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4D0E98" w14:textId="77777777" w:rsidR="007A307A" w:rsidRPr="002E5CCC" w:rsidRDefault="007A307A" w:rsidP="00263F22">
      <w:pPr>
        <w:jc w:val="center"/>
        <w:rPr>
          <w:b/>
          <w:bCs/>
          <w:sz w:val="28"/>
          <w:szCs w:val="28"/>
        </w:rPr>
      </w:pPr>
      <w:bookmarkStart w:id="0" w:name="_Toc118654374"/>
      <w:r w:rsidRPr="002E5CCC">
        <w:rPr>
          <w:b/>
          <w:bCs/>
          <w:sz w:val="28"/>
          <w:szCs w:val="28"/>
        </w:rPr>
        <w:t>FACULDADE DE TECNOLOGIA DE SÃO JOSÉ DOS CAMPOS</w:t>
      </w:r>
    </w:p>
    <w:p w14:paraId="49359EEE" w14:textId="77777777" w:rsidR="007A307A" w:rsidRPr="002E5CCC" w:rsidRDefault="007A307A" w:rsidP="00263F22">
      <w:pPr>
        <w:jc w:val="center"/>
        <w:rPr>
          <w:b/>
          <w:bCs/>
          <w:sz w:val="28"/>
          <w:szCs w:val="28"/>
        </w:rPr>
      </w:pPr>
      <w:r w:rsidRPr="002E5CCC">
        <w:rPr>
          <w:b/>
          <w:bCs/>
          <w:sz w:val="28"/>
          <w:szCs w:val="28"/>
        </w:rPr>
        <w:t xml:space="preserve">FATEC PROFESSOR </w:t>
      </w:r>
      <w:r w:rsidRPr="002E5CCC">
        <w:rPr>
          <w:b/>
          <w:bCs/>
          <w:caps/>
          <w:sz w:val="28"/>
          <w:szCs w:val="28"/>
        </w:rPr>
        <w:t>Jessen Vidal</w:t>
      </w:r>
    </w:p>
    <w:p w14:paraId="291EF5C4" w14:textId="77777777" w:rsidR="007A307A" w:rsidRPr="002E5CCC" w:rsidRDefault="007A307A" w:rsidP="00263F22">
      <w:pPr>
        <w:jc w:val="center"/>
      </w:pPr>
    </w:p>
    <w:p w14:paraId="23C729DC" w14:textId="77777777" w:rsidR="007A307A" w:rsidRPr="002E5CCC" w:rsidRDefault="007A307A" w:rsidP="00263F22">
      <w:pPr>
        <w:jc w:val="center"/>
        <w:rPr>
          <w:b/>
          <w:bCs/>
        </w:rPr>
      </w:pPr>
    </w:p>
    <w:p w14:paraId="2A9DA59B" w14:textId="77777777" w:rsidR="007A307A" w:rsidRPr="002E5CCC" w:rsidRDefault="007A307A" w:rsidP="00263F22">
      <w:pPr>
        <w:jc w:val="center"/>
        <w:rPr>
          <w:b/>
          <w:bCs/>
        </w:rPr>
      </w:pPr>
    </w:p>
    <w:p w14:paraId="7CE6E620" w14:textId="77777777" w:rsidR="007A307A" w:rsidRPr="002E5CCC" w:rsidRDefault="007A307A" w:rsidP="00263F22">
      <w:pPr>
        <w:jc w:val="center"/>
        <w:rPr>
          <w:b/>
          <w:bCs/>
        </w:rPr>
      </w:pPr>
    </w:p>
    <w:p w14:paraId="41174A05" w14:textId="77777777" w:rsidR="007A307A" w:rsidRPr="002E5CCC" w:rsidRDefault="007A307A" w:rsidP="00263F22">
      <w:pPr>
        <w:jc w:val="center"/>
        <w:rPr>
          <w:b/>
          <w:bCs/>
        </w:rPr>
      </w:pPr>
    </w:p>
    <w:p w14:paraId="357F66FA" w14:textId="77777777" w:rsidR="007A307A" w:rsidRPr="002E5CCC" w:rsidRDefault="007A307A" w:rsidP="00263F22">
      <w:pPr>
        <w:jc w:val="center"/>
        <w:rPr>
          <w:b/>
          <w:bCs/>
        </w:rPr>
      </w:pPr>
    </w:p>
    <w:p w14:paraId="739E5165" w14:textId="77777777" w:rsidR="007A307A" w:rsidRPr="002E5CCC" w:rsidRDefault="007A307A" w:rsidP="00263F22">
      <w:pPr>
        <w:jc w:val="center"/>
        <w:rPr>
          <w:b/>
          <w:bCs/>
        </w:rPr>
      </w:pPr>
    </w:p>
    <w:p w14:paraId="1BA581F6" w14:textId="77777777" w:rsidR="007A307A" w:rsidRPr="002E5CCC" w:rsidRDefault="007A307A" w:rsidP="00263F22">
      <w:pPr>
        <w:jc w:val="center"/>
        <w:rPr>
          <w:b/>
          <w:bCs/>
        </w:rPr>
      </w:pPr>
    </w:p>
    <w:p w14:paraId="4849E2EF" w14:textId="0AD53408" w:rsidR="00C72382" w:rsidRDefault="00C72382" w:rsidP="1BC97DA7">
      <w:pPr>
        <w:jc w:val="center"/>
      </w:pPr>
      <w:r>
        <w:t>AMANDA CARVALHO RODRIGUES DOS REIS</w:t>
      </w:r>
      <w:r>
        <w:br/>
        <w:t>LEONARDO A E NOGUEIRA</w:t>
      </w:r>
    </w:p>
    <w:p w14:paraId="555DBB8A" w14:textId="36035EBF" w:rsidR="00C72382" w:rsidRDefault="00C72382" w:rsidP="1BC97DA7">
      <w:pPr>
        <w:jc w:val="center"/>
      </w:pPr>
      <w:r>
        <w:t>PEDRO HENRIQUE GOMES DE FREITAS</w:t>
      </w:r>
    </w:p>
    <w:p w14:paraId="202EC7F8" w14:textId="77777777" w:rsidR="00C72382" w:rsidRDefault="7526EDEA" w:rsidP="1BC97DA7">
      <w:pPr>
        <w:jc w:val="center"/>
      </w:pPr>
      <w:r>
        <w:t>PEDRO VÍTOR TOSTES GONCA</w:t>
      </w:r>
      <w:r w:rsidR="2154B423">
        <w:t>LVES</w:t>
      </w:r>
    </w:p>
    <w:p w14:paraId="04689F93" w14:textId="74D89C6C" w:rsidR="00C72382" w:rsidRDefault="00C72382" w:rsidP="1BC97DA7">
      <w:pPr>
        <w:jc w:val="center"/>
      </w:pPr>
      <w:r>
        <w:t>WANDERSON MARCÕES DE OLIVEIRA</w:t>
      </w:r>
    </w:p>
    <w:p w14:paraId="37776DFE" w14:textId="4B973F6A" w:rsidR="007A307A" w:rsidRPr="002E5CCC" w:rsidRDefault="009B76D5" w:rsidP="00C72382">
      <w:pPr>
        <w:rPr>
          <w:b/>
          <w:bCs/>
          <w:color w:val="00B050"/>
          <w:sz w:val="28"/>
          <w:szCs w:val="28"/>
        </w:rPr>
      </w:pPr>
      <w:r>
        <w:br/>
      </w:r>
    </w:p>
    <w:p w14:paraId="7BC388E1" w14:textId="77777777" w:rsidR="007A307A" w:rsidRPr="002E5CCC" w:rsidRDefault="007A307A" w:rsidP="00263F22">
      <w:pPr>
        <w:jc w:val="center"/>
        <w:rPr>
          <w:b/>
          <w:bCs/>
        </w:rPr>
      </w:pPr>
    </w:p>
    <w:p w14:paraId="17671740" w14:textId="77777777" w:rsidR="007A307A" w:rsidRPr="002E5CCC" w:rsidRDefault="007A307A" w:rsidP="00263F22">
      <w:pPr>
        <w:jc w:val="center"/>
        <w:rPr>
          <w:b/>
          <w:bCs/>
        </w:rPr>
      </w:pPr>
    </w:p>
    <w:p w14:paraId="68F3C14C" w14:textId="77777777" w:rsidR="007A307A" w:rsidRPr="002E5CCC" w:rsidRDefault="007A307A" w:rsidP="00263F22">
      <w:pPr>
        <w:jc w:val="center"/>
        <w:rPr>
          <w:b/>
          <w:bCs/>
        </w:rPr>
      </w:pPr>
    </w:p>
    <w:p w14:paraId="6A4B72A6" w14:textId="77777777" w:rsidR="007A307A" w:rsidRPr="002E5CCC" w:rsidRDefault="007A307A" w:rsidP="00263F22">
      <w:pPr>
        <w:pStyle w:val="Corpodetexto"/>
        <w:jc w:val="center"/>
        <w:rPr>
          <w:b/>
          <w:bCs/>
        </w:rPr>
      </w:pPr>
    </w:p>
    <w:p w14:paraId="6B7A35AD" w14:textId="77777777" w:rsidR="007A307A" w:rsidRPr="002E5CCC" w:rsidRDefault="007A307A" w:rsidP="00263F22">
      <w:pPr>
        <w:pStyle w:val="Corpodetexto"/>
        <w:jc w:val="center"/>
        <w:rPr>
          <w:b/>
          <w:bCs/>
        </w:rPr>
      </w:pPr>
    </w:p>
    <w:p w14:paraId="4A6A12DA" w14:textId="77777777" w:rsidR="007A307A" w:rsidRPr="002E5CCC" w:rsidRDefault="007A307A" w:rsidP="00263F22">
      <w:pPr>
        <w:pStyle w:val="Corpodetexto"/>
        <w:jc w:val="center"/>
        <w:rPr>
          <w:b/>
          <w:bCs/>
        </w:rPr>
      </w:pPr>
    </w:p>
    <w:p w14:paraId="62620957" w14:textId="53E57BDA" w:rsidR="007A307A" w:rsidRPr="002E5CCC" w:rsidRDefault="220A5924" w:rsidP="1BC97DA7">
      <w:pPr>
        <w:ind w:left="0"/>
        <w:jc w:val="center"/>
        <w:rPr>
          <w:b/>
          <w:bCs/>
          <w:sz w:val="32"/>
          <w:szCs w:val="32"/>
        </w:rPr>
      </w:pPr>
      <w:r w:rsidRPr="1BC97DA7">
        <w:rPr>
          <w:b/>
          <w:bCs/>
          <w:sz w:val="32"/>
          <w:szCs w:val="32"/>
        </w:rPr>
        <w:t>ANÁLISE DOS PROCESSOS DE FABRI</w:t>
      </w:r>
      <w:r w:rsidR="3F86A7D4" w:rsidRPr="1BC97DA7">
        <w:rPr>
          <w:b/>
          <w:bCs/>
          <w:sz w:val="32"/>
          <w:szCs w:val="32"/>
        </w:rPr>
        <w:t>C</w:t>
      </w:r>
      <w:r w:rsidRPr="1BC97DA7">
        <w:rPr>
          <w:b/>
          <w:bCs/>
          <w:sz w:val="32"/>
          <w:szCs w:val="32"/>
        </w:rPr>
        <w:t>AÇÃO DE PALITOS DE PICOLÉ, MÓVEIS EM MDF E DE MADEIRA MACIÇA</w:t>
      </w:r>
    </w:p>
    <w:p w14:paraId="660D27C5" w14:textId="77777777" w:rsidR="007A307A" w:rsidRPr="002E5CCC" w:rsidRDefault="007A307A" w:rsidP="00674D85">
      <w:pPr>
        <w:pStyle w:val="Corpodetexto"/>
        <w:spacing w:line="240" w:lineRule="auto"/>
        <w:jc w:val="center"/>
        <w:rPr>
          <w:b/>
          <w:bCs/>
        </w:rPr>
      </w:pPr>
    </w:p>
    <w:p w14:paraId="21BB9041" w14:textId="77777777" w:rsidR="007A307A" w:rsidRPr="002E5CCC" w:rsidRDefault="007A307A" w:rsidP="00263F22">
      <w:pPr>
        <w:pStyle w:val="Corpodetexto"/>
        <w:jc w:val="center"/>
        <w:rPr>
          <w:b/>
          <w:bCs/>
        </w:rPr>
      </w:pPr>
    </w:p>
    <w:p w14:paraId="3399BF5E" w14:textId="77777777" w:rsidR="007A307A" w:rsidRPr="002E5CCC" w:rsidRDefault="007A307A" w:rsidP="00263F22">
      <w:pPr>
        <w:pStyle w:val="Corpodetexto"/>
        <w:jc w:val="center"/>
        <w:rPr>
          <w:b/>
          <w:bCs/>
        </w:rPr>
      </w:pPr>
    </w:p>
    <w:p w14:paraId="2C4F4401" w14:textId="77777777" w:rsidR="007A307A" w:rsidRPr="002E5CCC" w:rsidRDefault="007A307A" w:rsidP="00263F22">
      <w:pPr>
        <w:jc w:val="center"/>
        <w:rPr>
          <w:b/>
          <w:bCs/>
        </w:rPr>
      </w:pPr>
    </w:p>
    <w:p w14:paraId="77F09F72" w14:textId="77777777" w:rsidR="007A307A" w:rsidRPr="002E5CCC" w:rsidRDefault="007A307A" w:rsidP="00263F22">
      <w:pPr>
        <w:jc w:val="center"/>
        <w:rPr>
          <w:b/>
          <w:bCs/>
        </w:rPr>
      </w:pPr>
    </w:p>
    <w:p w14:paraId="1FF57853" w14:textId="77777777" w:rsidR="007A307A" w:rsidRPr="002E5CCC" w:rsidRDefault="007A307A" w:rsidP="00263F22">
      <w:pPr>
        <w:jc w:val="center"/>
        <w:rPr>
          <w:b/>
          <w:bCs/>
        </w:rPr>
      </w:pPr>
    </w:p>
    <w:p w14:paraId="2715B9D5" w14:textId="77777777" w:rsidR="007A307A" w:rsidRPr="002E5CCC" w:rsidRDefault="007A307A" w:rsidP="00263F22">
      <w:pPr>
        <w:rPr>
          <w:b/>
          <w:bCs/>
        </w:rPr>
      </w:pPr>
    </w:p>
    <w:p w14:paraId="0786E445" w14:textId="77777777" w:rsidR="007A307A" w:rsidRPr="002E5CCC" w:rsidRDefault="007A307A" w:rsidP="00263F22">
      <w:pPr>
        <w:rPr>
          <w:b/>
          <w:bCs/>
        </w:rPr>
      </w:pPr>
    </w:p>
    <w:p w14:paraId="5CEFCDE8" w14:textId="77777777" w:rsidR="007A307A" w:rsidRPr="002E5CCC" w:rsidRDefault="007A307A" w:rsidP="00263F22">
      <w:pPr>
        <w:rPr>
          <w:b/>
          <w:bCs/>
        </w:rPr>
      </w:pPr>
    </w:p>
    <w:p w14:paraId="76BB28E0" w14:textId="77777777" w:rsidR="007A307A" w:rsidRPr="002E5CCC" w:rsidRDefault="007A307A" w:rsidP="00263F22">
      <w:pPr>
        <w:rPr>
          <w:b/>
          <w:bCs/>
        </w:rPr>
      </w:pPr>
    </w:p>
    <w:p w14:paraId="051C134A" w14:textId="77777777" w:rsidR="007A307A" w:rsidRPr="002E5CCC" w:rsidRDefault="007A307A" w:rsidP="00263F22">
      <w:pPr>
        <w:rPr>
          <w:b/>
          <w:bCs/>
        </w:rPr>
      </w:pPr>
    </w:p>
    <w:p w14:paraId="211C9F61" w14:textId="77777777" w:rsidR="007A307A" w:rsidRPr="002E5CCC" w:rsidRDefault="007A307A" w:rsidP="00263F22">
      <w:pPr>
        <w:rPr>
          <w:b/>
          <w:bCs/>
        </w:rPr>
      </w:pPr>
    </w:p>
    <w:p w14:paraId="621B0721" w14:textId="77777777" w:rsidR="007A307A" w:rsidRPr="002E5CCC" w:rsidRDefault="007A307A" w:rsidP="00263F22">
      <w:pPr>
        <w:rPr>
          <w:b/>
          <w:bCs/>
        </w:rPr>
      </w:pPr>
    </w:p>
    <w:p w14:paraId="41ED7459" w14:textId="77777777" w:rsidR="007A307A" w:rsidRPr="002E5CCC" w:rsidRDefault="007A307A" w:rsidP="00263F22">
      <w:pPr>
        <w:rPr>
          <w:b/>
          <w:bCs/>
        </w:rPr>
      </w:pPr>
    </w:p>
    <w:p w14:paraId="7759C025" w14:textId="31E7ED6E" w:rsidR="007A307A" w:rsidRPr="002E5CCC" w:rsidRDefault="007A307A" w:rsidP="1BC97DA7">
      <w:pPr>
        <w:rPr>
          <w:b/>
          <w:bCs/>
        </w:rPr>
      </w:pPr>
    </w:p>
    <w:p w14:paraId="492D5396" w14:textId="77777777" w:rsidR="007A307A" w:rsidRPr="002E5CCC" w:rsidRDefault="007A307A" w:rsidP="1BC97DA7">
      <w:pPr>
        <w:tabs>
          <w:tab w:val="left" w:pos="5949"/>
        </w:tabs>
        <w:ind w:left="0"/>
        <w:jc w:val="center"/>
        <w:rPr>
          <w:sz w:val="28"/>
          <w:szCs w:val="28"/>
        </w:rPr>
      </w:pPr>
      <w:r w:rsidRPr="1BC97DA7">
        <w:rPr>
          <w:sz w:val="28"/>
          <w:szCs w:val="28"/>
        </w:rPr>
        <w:t>São José dos Campos</w:t>
      </w:r>
    </w:p>
    <w:p w14:paraId="6AEC7CFA" w14:textId="789249A4" w:rsidR="007A307A" w:rsidRPr="002E5CCC" w:rsidRDefault="737CB3A0" w:rsidP="002850BE">
      <w:pPr>
        <w:tabs>
          <w:tab w:val="left" w:pos="5949"/>
        </w:tabs>
        <w:jc w:val="center"/>
        <w:rPr>
          <w:sz w:val="28"/>
          <w:szCs w:val="28"/>
        </w:rPr>
      </w:pPr>
      <w:r w:rsidRPr="72FE142B">
        <w:rPr>
          <w:sz w:val="28"/>
          <w:szCs w:val="28"/>
        </w:rPr>
        <w:t>2</w:t>
      </w:r>
      <w:r w:rsidR="6EE8D6C7" w:rsidRPr="72FE142B">
        <w:rPr>
          <w:sz w:val="28"/>
          <w:szCs w:val="28"/>
        </w:rPr>
        <w:t>0</w:t>
      </w:r>
      <w:r w:rsidR="10C30FF5" w:rsidRPr="72FE142B">
        <w:rPr>
          <w:sz w:val="28"/>
          <w:szCs w:val="28"/>
        </w:rPr>
        <w:t>26</w:t>
      </w:r>
    </w:p>
    <w:p w14:paraId="08073D36" w14:textId="203F2948" w:rsidR="002E5CCC" w:rsidRPr="002E5CCC" w:rsidRDefault="002E5CCC" w:rsidP="72FE142B">
      <w:pPr>
        <w:pageBreakBefore/>
        <w:tabs>
          <w:tab w:val="left" w:pos="5949"/>
        </w:tabs>
        <w:jc w:val="center"/>
        <w:rPr>
          <w:sz w:val="28"/>
          <w:szCs w:val="28"/>
        </w:rPr>
        <w:sectPr w:rsidR="002E5CCC" w:rsidRPr="002E5CCC" w:rsidSect="002E5CCC">
          <w:headerReference w:type="even" r:id="rId8"/>
          <w:headerReference w:type="default" r:id="rId9"/>
          <w:footerReference w:type="default" r:id="rId10"/>
          <w:headerReference w:type="first" r:id="rId11"/>
          <w:footerReference w:type="first" r:id="rId12"/>
          <w:type w:val="continuous"/>
          <w:pgSz w:w="11907" w:h="16840" w:code="9"/>
          <w:pgMar w:top="1701" w:right="1134" w:bottom="1134" w:left="1701" w:header="1134" w:footer="1134" w:gutter="0"/>
          <w:pgNumType w:fmt="lowerRoman"/>
          <w:cols w:space="720"/>
          <w:noEndnote/>
          <w:docGrid w:linePitch="326"/>
        </w:sectPr>
      </w:pPr>
    </w:p>
    <w:p w14:paraId="18C3F0B9" w14:textId="77777777" w:rsidR="007A307A" w:rsidRPr="002E5CCC" w:rsidRDefault="007A307A" w:rsidP="00974765">
      <w:pPr>
        <w:pageBreakBefore/>
        <w:jc w:val="right"/>
        <w:rPr>
          <w:b/>
          <w:bCs/>
          <w:u w:val="single"/>
        </w:rPr>
        <w:sectPr w:rsidR="007A307A" w:rsidRPr="002E5CCC" w:rsidSect="002E5CCC">
          <w:headerReference w:type="default" r:id="rId13"/>
          <w:footerReference w:type="default" r:id="rId14"/>
          <w:type w:val="continuous"/>
          <w:pgSz w:w="11907" w:h="16840" w:code="9"/>
          <w:pgMar w:top="1701" w:right="1134" w:bottom="1134" w:left="1701" w:header="1134" w:footer="1134" w:gutter="0"/>
          <w:pgNumType w:fmt="lowerRoman"/>
          <w:cols w:space="720"/>
          <w:noEndnote/>
          <w:docGrid w:linePitch="326"/>
        </w:sectPr>
      </w:pPr>
    </w:p>
    <w:p w14:paraId="05F16411" w14:textId="77777777" w:rsidR="00C72382" w:rsidRDefault="00C72382" w:rsidP="00C72382">
      <w:pPr>
        <w:jc w:val="center"/>
      </w:pPr>
      <w:r>
        <w:t>AMANDA CARVALHO RODRIGUES DOS REIS</w:t>
      </w:r>
      <w:r>
        <w:br/>
        <w:t>LEONARDO A E NOGUEIRA</w:t>
      </w:r>
    </w:p>
    <w:p w14:paraId="18988964" w14:textId="77777777" w:rsidR="00C72382" w:rsidRDefault="00C72382" w:rsidP="00C72382">
      <w:pPr>
        <w:jc w:val="center"/>
      </w:pPr>
      <w:r>
        <w:t>PEDRO HENRIQUE GOMES DE FREITAS</w:t>
      </w:r>
    </w:p>
    <w:p w14:paraId="2EDB710F" w14:textId="77777777" w:rsidR="00C72382" w:rsidRDefault="00C72382" w:rsidP="00C72382">
      <w:pPr>
        <w:jc w:val="center"/>
      </w:pPr>
      <w:r>
        <w:t>PEDRO VÍTOR TOSTES GONCALVES</w:t>
      </w:r>
    </w:p>
    <w:p w14:paraId="338D1AFA" w14:textId="77777777" w:rsidR="00C72382" w:rsidRDefault="00C72382" w:rsidP="00C72382">
      <w:pPr>
        <w:jc w:val="center"/>
      </w:pPr>
      <w:r>
        <w:t>WANDERSON MARCÕES DE OLIVEIRA</w:t>
      </w:r>
    </w:p>
    <w:p w14:paraId="2411A6F2" w14:textId="77777777" w:rsidR="007A307A" w:rsidRPr="002E5CCC" w:rsidRDefault="007A307A" w:rsidP="00974765">
      <w:pPr>
        <w:jc w:val="both"/>
        <w:rPr>
          <w:color w:val="00B050"/>
          <w:sz w:val="20"/>
          <w:szCs w:val="20"/>
        </w:rPr>
      </w:pPr>
    </w:p>
    <w:p w14:paraId="543E62B0" w14:textId="77777777" w:rsidR="007A307A" w:rsidRPr="002E5CCC" w:rsidRDefault="007A307A" w:rsidP="00974765">
      <w:pPr>
        <w:jc w:val="both"/>
        <w:rPr>
          <w:color w:val="00B050"/>
          <w:sz w:val="20"/>
          <w:szCs w:val="20"/>
        </w:rPr>
      </w:pPr>
    </w:p>
    <w:p w14:paraId="785CCC6E" w14:textId="77777777" w:rsidR="007A307A" w:rsidRPr="002E5CCC" w:rsidRDefault="007A307A" w:rsidP="00974765">
      <w:pPr>
        <w:jc w:val="both"/>
        <w:rPr>
          <w:color w:val="00B050"/>
          <w:sz w:val="20"/>
          <w:szCs w:val="20"/>
        </w:rPr>
      </w:pPr>
    </w:p>
    <w:p w14:paraId="1B1B97A4" w14:textId="77777777" w:rsidR="007A307A" w:rsidRPr="002E5CCC" w:rsidRDefault="007A307A" w:rsidP="00974765">
      <w:pPr>
        <w:jc w:val="both"/>
        <w:rPr>
          <w:color w:val="00B050"/>
          <w:sz w:val="20"/>
          <w:szCs w:val="20"/>
        </w:rPr>
      </w:pPr>
    </w:p>
    <w:p w14:paraId="0C9535D7" w14:textId="77777777" w:rsidR="007A307A" w:rsidRPr="002E5CCC" w:rsidRDefault="007A307A" w:rsidP="00974765">
      <w:pPr>
        <w:jc w:val="both"/>
        <w:rPr>
          <w:color w:val="00B050"/>
          <w:sz w:val="20"/>
          <w:szCs w:val="20"/>
        </w:rPr>
      </w:pPr>
    </w:p>
    <w:p w14:paraId="533F229D" w14:textId="77777777" w:rsidR="007A307A" w:rsidRPr="002E5CCC" w:rsidRDefault="007A307A" w:rsidP="00974765">
      <w:pPr>
        <w:jc w:val="both"/>
        <w:rPr>
          <w:color w:val="00B050"/>
          <w:sz w:val="20"/>
          <w:szCs w:val="20"/>
        </w:rPr>
      </w:pPr>
    </w:p>
    <w:p w14:paraId="381FD300" w14:textId="5A3125D6" w:rsidR="009B76D5" w:rsidRPr="002E5CCC" w:rsidRDefault="4CA8E311" w:rsidP="1BC97DA7">
      <w:pPr>
        <w:ind w:left="0"/>
        <w:jc w:val="center"/>
        <w:rPr>
          <w:b/>
          <w:bCs/>
          <w:sz w:val="32"/>
          <w:szCs w:val="32"/>
        </w:rPr>
      </w:pPr>
      <w:r w:rsidRPr="1BC97DA7">
        <w:rPr>
          <w:b/>
          <w:bCs/>
          <w:sz w:val="32"/>
          <w:szCs w:val="32"/>
        </w:rPr>
        <w:t>ANÁLISE DOS PROCESSOS DE FABRICAÇÃO DE PALITOS DE PICOLÉ, MÓVEIS EM MDF E DE MADEIRA MACIÇA</w:t>
      </w:r>
    </w:p>
    <w:p w14:paraId="37EE8B68" w14:textId="77777777" w:rsidR="007A307A" w:rsidRPr="002E5CCC" w:rsidRDefault="007A307A" w:rsidP="00674D85">
      <w:pPr>
        <w:pStyle w:val="Ttulo2"/>
        <w:spacing w:before="0" w:after="0" w:line="240" w:lineRule="auto"/>
        <w:jc w:val="center"/>
        <w:rPr>
          <w:color w:val="00B050"/>
          <w:sz w:val="32"/>
          <w:szCs w:val="32"/>
        </w:rPr>
      </w:pPr>
    </w:p>
    <w:p w14:paraId="5566D78B" w14:textId="77777777" w:rsidR="007A307A" w:rsidRPr="002E5CCC" w:rsidRDefault="007A307A" w:rsidP="00674D85">
      <w:pPr>
        <w:pStyle w:val="Corpodetexto"/>
        <w:spacing w:line="240" w:lineRule="auto"/>
        <w:jc w:val="center"/>
        <w:rPr>
          <w:b/>
          <w:bCs/>
        </w:rPr>
      </w:pPr>
    </w:p>
    <w:p w14:paraId="6567C344" w14:textId="77777777" w:rsidR="007A307A" w:rsidRPr="002E5CCC" w:rsidRDefault="007A307A" w:rsidP="00974765">
      <w:pPr>
        <w:pStyle w:val="Corpodetexto"/>
        <w:jc w:val="center"/>
        <w:rPr>
          <w:b/>
          <w:bCs/>
        </w:rPr>
      </w:pPr>
    </w:p>
    <w:p w14:paraId="58BAE463" w14:textId="77777777" w:rsidR="007A307A" w:rsidRPr="002E5CCC" w:rsidRDefault="007A307A" w:rsidP="00974765">
      <w:pPr>
        <w:pStyle w:val="Corpodetexto"/>
        <w:jc w:val="center"/>
        <w:rPr>
          <w:b/>
          <w:bCs/>
        </w:rPr>
      </w:pPr>
    </w:p>
    <w:p w14:paraId="14D89E42" w14:textId="77777777" w:rsidR="007A307A" w:rsidRPr="002E5CCC" w:rsidRDefault="007A307A" w:rsidP="00974765">
      <w:pPr>
        <w:pStyle w:val="Corpodetexto"/>
        <w:jc w:val="center"/>
        <w:rPr>
          <w:b/>
          <w:bCs/>
        </w:rPr>
      </w:pPr>
    </w:p>
    <w:p w14:paraId="553BF9DB" w14:textId="3247639A" w:rsidR="007A307A" w:rsidRPr="002E5CCC" w:rsidRDefault="007A307A" w:rsidP="1BC97DA7">
      <w:pPr>
        <w:pStyle w:val="Recuodecorpodetexto3"/>
        <w:spacing w:line="240" w:lineRule="auto"/>
        <w:ind w:left="4820" w:firstLine="0"/>
        <w:jc w:val="both"/>
      </w:pPr>
      <w:r>
        <w:t>Trabalh</w:t>
      </w:r>
      <w:r w:rsidR="3BF0034B">
        <w:t>o</w:t>
      </w:r>
      <w:r w:rsidR="2DE19FAC">
        <w:t xml:space="preserve"> </w:t>
      </w:r>
      <w:r w:rsidR="3BF0034B">
        <w:t>avaliativo</w:t>
      </w:r>
      <w:r>
        <w:t xml:space="preserve"> apresentado à Faculdade de Tecnologia de São José dos Campos, como parte dos requisitos necessários para a obtenção d</w:t>
      </w:r>
      <w:r w:rsidR="6675FFA1">
        <w:t>e média para</w:t>
      </w:r>
      <w:r w:rsidR="12C45FBD">
        <w:t xml:space="preserve"> a</w:t>
      </w:r>
      <w:r w:rsidR="6675FFA1">
        <w:t xml:space="preserve"> disciplina</w:t>
      </w:r>
      <w:r w:rsidR="6C2A11B4">
        <w:t xml:space="preserve"> de </w:t>
      </w:r>
      <w:r w:rsidR="6675FFA1">
        <w:t>Métodos para a Produção de Conhecimento</w:t>
      </w:r>
      <w:r w:rsidR="2D5AB2D7">
        <w:t>.</w:t>
      </w:r>
    </w:p>
    <w:p w14:paraId="78ED2304" w14:textId="77777777" w:rsidR="007A307A" w:rsidRPr="002E5CCC" w:rsidRDefault="007A307A" w:rsidP="005D023B">
      <w:pPr>
        <w:pStyle w:val="Recuodecorpodetexto3"/>
        <w:ind w:left="4536"/>
        <w:jc w:val="right"/>
      </w:pPr>
    </w:p>
    <w:p w14:paraId="3C655633" w14:textId="77777777" w:rsidR="007A307A" w:rsidRPr="002E5CCC" w:rsidRDefault="007A307A" w:rsidP="005D023B">
      <w:pPr>
        <w:pStyle w:val="Recuodecorpodetexto3"/>
        <w:jc w:val="right"/>
        <w:rPr>
          <w:b/>
          <w:bCs/>
        </w:rPr>
      </w:pPr>
    </w:p>
    <w:p w14:paraId="16A8C536" w14:textId="4960846F" w:rsidR="007A307A" w:rsidRPr="002E5CCC" w:rsidRDefault="007A307A" w:rsidP="1BC97DA7">
      <w:pPr>
        <w:pStyle w:val="Recuodecorpodetexto3"/>
        <w:spacing w:line="240" w:lineRule="auto"/>
        <w:ind w:firstLine="357"/>
        <w:jc w:val="right"/>
        <w:rPr>
          <w:b/>
          <w:bCs/>
          <w:color w:val="00B050"/>
        </w:rPr>
      </w:pPr>
      <w:r w:rsidRPr="1BC97DA7">
        <w:rPr>
          <w:b/>
          <w:bCs/>
        </w:rPr>
        <w:t>Orientador</w:t>
      </w:r>
      <w:r w:rsidR="0BACDC47" w:rsidRPr="1BC97DA7">
        <w:rPr>
          <w:b/>
          <w:bCs/>
        </w:rPr>
        <w:t>(a)</w:t>
      </w:r>
      <w:r w:rsidRPr="1BC97DA7">
        <w:rPr>
          <w:b/>
          <w:bCs/>
        </w:rPr>
        <w:t xml:space="preserve">: </w:t>
      </w:r>
      <w:r w:rsidR="23F97C8F" w:rsidRPr="1BC97DA7">
        <w:rPr>
          <w:b/>
          <w:bCs/>
        </w:rPr>
        <w:t>Prof</w:t>
      </w:r>
      <w:r w:rsidR="23F97C8F" w:rsidRPr="1BC97DA7">
        <w:t xml:space="preserve">.ª </w:t>
      </w:r>
      <w:r w:rsidR="23F97C8F" w:rsidRPr="1BC97DA7">
        <w:rPr>
          <w:b/>
          <w:bCs/>
        </w:rPr>
        <w:t>Dra. Eliane Mergulhão</w:t>
      </w:r>
    </w:p>
    <w:p w14:paraId="63A2648F" w14:textId="0A67A99B" w:rsidR="007A307A" w:rsidRPr="002E5CCC" w:rsidRDefault="007A307A" w:rsidP="00E706CB">
      <w:pPr>
        <w:pStyle w:val="Recuodecorpodetexto3"/>
        <w:spacing w:line="240" w:lineRule="auto"/>
        <w:ind w:firstLine="357"/>
        <w:jc w:val="right"/>
        <w:rPr>
          <w:b/>
          <w:bCs/>
        </w:rPr>
      </w:pPr>
    </w:p>
    <w:p w14:paraId="67F8A7C6" w14:textId="77777777" w:rsidR="007A307A" w:rsidRPr="002E5CCC" w:rsidRDefault="007A307A" w:rsidP="008E6847">
      <w:pPr>
        <w:pStyle w:val="Recuodecorpodetexto3"/>
        <w:spacing w:line="240" w:lineRule="auto"/>
        <w:ind w:left="4536" w:firstLine="357"/>
        <w:jc w:val="right"/>
      </w:pPr>
    </w:p>
    <w:p w14:paraId="4949515D" w14:textId="77777777" w:rsidR="007A307A" w:rsidRPr="002E5CCC" w:rsidRDefault="007A307A" w:rsidP="00974765">
      <w:pPr>
        <w:pStyle w:val="Recuodecorpodetexto3"/>
        <w:ind w:left="4536"/>
        <w:jc w:val="right"/>
        <w:rPr>
          <w:b/>
          <w:bCs/>
        </w:rPr>
      </w:pPr>
    </w:p>
    <w:p w14:paraId="1CC32EFC" w14:textId="77777777" w:rsidR="007A307A" w:rsidRPr="002E5CCC" w:rsidRDefault="007A307A" w:rsidP="00974765">
      <w:pPr>
        <w:pStyle w:val="Recuodecorpodetexto3"/>
        <w:ind w:left="4536"/>
        <w:jc w:val="right"/>
        <w:rPr>
          <w:b/>
          <w:bCs/>
        </w:rPr>
      </w:pPr>
    </w:p>
    <w:p w14:paraId="06EE36FE" w14:textId="77777777" w:rsidR="007A307A" w:rsidRPr="002E5CCC" w:rsidRDefault="007A307A" w:rsidP="00974765">
      <w:pPr>
        <w:pStyle w:val="Recuodecorpodetexto3"/>
        <w:ind w:left="4536"/>
        <w:jc w:val="right"/>
        <w:rPr>
          <w:b/>
          <w:bCs/>
        </w:rPr>
      </w:pPr>
    </w:p>
    <w:p w14:paraId="7BC05FA6" w14:textId="77777777" w:rsidR="007A307A" w:rsidRPr="002E5CCC" w:rsidRDefault="007A307A" w:rsidP="00974765">
      <w:pPr>
        <w:pStyle w:val="Recuodecorpodetexto3"/>
        <w:ind w:left="4536"/>
        <w:jc w:val="right"/>
        <w:rPr>
          <w:b/>
          <w:bCs/>
        </w:rPr>
      </w:pPr>
    </w:p>
    <w:p w14:paraId="1E22580C" w14:textId="77777777" w:rsidR="007A307A" w:rsidRPr="002E5CCC" w:rsidRDefault="007A307A" w:rsidP="00974765">
      <w:pPr>
        <w:pStyle w:val="Recuodecorpodetexto3"/>
        <w:ind w:left="4536"/>
        <w:jc w:val="right"/>
        <w:rPr>
          <w:b/>
          <w:bCs/>
        </w:rPr>
      </w:pPr>
    </w:p>
    <w:p w14:paraId="44D85A85" w14:textId="0B667F87" w:rsidR="1BC97DA7" w:rsidRDefault="1BC97DA7" w:rsidP="1BC97DA7">
      <w:pPr>
        <w:pStyle w:val="Recuodecorpodetexto3"/>
        <w:ind w:left="0" w:firstLine="0"/>
        <w:rPr>
          <w:b/>
          <w:bCs/>
        </w:rPr>
      </w:pPr>
    </w:p>
    <w:p w14:paraId="4AADA1E6" w14:textId="77777777" w:rsidR="007A307A" w:rsidRPr="002E5CCC" w:rsidRDefault="007A307A" w:rsidP="005D023B">
      <w:pPr>
        <w:tabs>
          <w:tab w:val="left" w:pos="5949"/>
        </w:tabs>
        <w:jc w:val="center"/>
        <w:rPr>
          <w:sz w:val="28"/>
          <w:szCs w:val="28"/>
        </w:rPr>
      </w:pPr>
      <w:r w:rsidRPr="002E5CCC">
        <w:rPr>
          <w:sz w:val="28"/>
          <w:szCs w:val="28"/>
        </w:rPr>
        <w:t>São José dos Campos</w:t>
      </w:r>
    </w:p>
    <w:p w14:paraId="0228C2C9" w14:textId="1EFF8296" w:rsidR="002E5CCC" w:rsidRPr="002E5CCC" w:rsidRDefault="007A307A" w:rsidP="1BC97DA7">
      <w:pPr>
        <w:tabs>
          <w:tab w:val="left" w:pos="5949"/>
        </w:tabs>
        <w:jc w:val="center"/>
        <w:rPr>
          <w:sz w:val="28"/>
          <w:szCs w:val="28"/>
        </w:rPr>
        <w:sectPr w:rsidR="002E5CCC" w:rsidRPr="002E5CCC" w:rsidSect="002E5CCC">
          <w:headerReference w:type="default" r:id="rId15"/>
          <w:footerReference w:type="default" r:id="rId16"/>
          <w:headerReference w:type="first" r:id="rId17"/>
          <w:type w:val="continuous"/>
          <w:pgSz w:w="11907" w:h="16840" w:code="9"/>
          <w:pgMar w:top="1701" w:right="1134" w:bottom="1134" w:left="1701" w:header="1134" w:footer="1134" w:gutter="0"/>
          <w:pgNumType w:fmt="lowerRoman"/>
          <w:cols w:space="720"/>
          <w:noEndnote/>
          <w:docGrid w:linePitch="326"/>
        </w:sectPr>
      </w:pPr>
      <w:r w:rsidRPr="1BC97DA7">
        <w:rPr>
          <w:sz w:val="28"/>
          <w:szCs w:val="28"/>
        </w:rPr>
        <w:t>20</w:t>
      </w:r>
      <w:r w:rsidR="4FD90825" w:rsidRPr="1BC97DA7">
        <w:rPr>
          <w:sz w:val="28"/>
          <w:szCs w:val="28"/>
        </w:rPr>
        <w:t>26</w:t>
      </w:r>
    </w:p>
    <w:p w14:paraId="571E9FE6" w14:textId="77777777" w:rsidR="007A307A" w:rsidRPr="002E5CCC" w:rsidRDefault="007A307A" w:rsidP="00B9032D"/>
    <w:p w14:paraId="4CE9172A" w14:textId="77777777" w:rsidR="007A307A" w:rsidRPr="002E5CCC" w:rsidRDefault="007A307A" w:rsidP="00B9032D"/>
    <w:p w14:paraId="6D6C6F20" w14:textId="77777777" w:rsidR="007A307A" w:rsidRPr="002E5CCC" w:rsidRDefault="009B76D5" w:rsidP="009B76D5">
      <w:pPr>
        <w:jc w:val="center"/>
        <w:rPr>
          <w:b/>
          <w:sz w:val="28"/>
        </w:rPr>
      </w:pPr>
      <w:r w:rsidRPr="002E5CCC">
        <w:rPr>
          <w:b/>
          <w:sz w:val="28"/>
        </w:rPr>
        <w:t>AGRADECIMENTOS</w:t>
      </w:r>
    </w:p>
    <w:p w14:paraId="73F02113" w14:textId="77777777" w:rsidR="007A307A" w:rsidRPr="002E5CCC" w:rsidRDefault="007A307A" w:rsidP="00E31DAC">
      <w:pPr>
        <w:jc w:val="center"/>
      </w:pPr>
    </w:p>
    <w:p w14:paraId="5E31B8E2" w14:textId="77777777" w:rsidR="007A307A" w:rsidRPr="002E5CCC" w:rsidRDefault="007A307A" w:rsidP="00CF3BAE"/>
    <w:p w14:paraId="348E8DFE" w14:textId="77777777" w:rsidR="007A307A" w:rsidRPr="002E5CCC" w:rsidRDefault="007A307A" w:rsidP="00CF3BAE"/>
    <w:p w14:paraId="5AF678BF" w14:textId="1C589434" w:rsidR="007A307A" w:rsidRPr="002E5CCC" w:rsidRDefault="184556E6" w:rsidP="72FE142B">
      <w:pPr>
        <w:spacing w:line="360" w:lineRule="auto"/>
        <w:ind w:left="0" w:firstLine="709"/>
        <w:jc w:val="both"/>
      </w:pPr>
      <w:r w:rsidRPr="72FE142B">
        <w:t>Agradeço à Prof.ª Dra. Eliane Mergulhão pela orientação, apoio e dedicação ao longo deste trabalho. Sua contribuição foi essencial para o desenvolvimento desta pesquisa e para meu crescimento acadêmico.</w:t>
      </w:r>
    </w:p>
    <w:p w14:paraId="11257F76" w14:textId="7DE60A88" w:rsidR="007A307A" w:rsidRPr="002E5CCC" w:rsidRDefault="184556E6" w:rsidP="72FE142B">
      <w:pPr>
        <w:spacing w:line="360" w:lineRule="auto"/>
        <w:ind w:left="0" w:firstLine="709"/>
        <w:jc w:val="both"/>
      </w:pPr>
      <w:r w:rsidRPr="72FE142B">
        <w:t>Muito obrigado(a) pela confiança e pelos ensinamentos compartilhados.</w:t>
      </w:r>
    </w:p>
    <w:p w14:paraId="7AF65A1D" w14:textId="62B9C5A2" w:rsidR="007A307A" w:rsidRPr="002E5CCC" w:rsidRDefault="007A307A" w:rsidP="72FE142B">
      <w:pPr>
        <w:spacing w:before="240" w:after="240"/>
      </w:pPr>
    </w:p>
    <w:p w14:paraId="574D2E09" w14:textId="6E1BE721" w:rsidR="007A307A" w:rsidRPr="002E5CCC" w:rsidRDefault="007A307A" w:rsidP="00CF3BAE"/>
    <w:p w14:paraId="46EBE9DC" w14:textId="77777777" w:rsidR="007A307A" w:rsidRPr="002E5CCC" w:rsidRDefault="007A307A" w:rsidP="00CF3BAE"/>
    <w:p w14:paraId="6377678C" w14:textId="77777777" w:rsidR="007A307A" w:rsidRPr="002E5CCC" w:rsidRDefault="007A307A" w:rsidP="00CF3BAE"/>
    <w:p w14:paraId="76CC62C3" w14:textId="77777777" w:rsidR="007A307A" w:rsidRPr="002E5CCC" w:rsidRDefault="007A307A" w:rsidP="00CF3BAE"/>
    <w:p w14:paraId="19F5CB2D" w14:textId="77777777" w:rsidR="007A307A" w:rsidRPr="002E5CCC" w:rsidRDefault="007A307A" w:rsidP="00CF3BAE"/>
    <w:p w14:paraId="05804C67" w14:textId="77777777" w:rsidR="007A307A" w:rsidRPr="002E5CCC" w:rsidRDefault="007A307A" w:rsidP="00CF3BAE"/>
    <w:p w14:paraId="25FFB0BC" w14:textId="77777777" w:rsidR="007A307A" w:rsidRPr="002E5CCC" w:rsidRDefault="007A307A" w:rsidP="00CF3BAE"/>
    <w:p w14:paraId="5D2BE14E" w14:textId="77777777" w:rsidR="007A307A" w:rsidRPr="002E5CCC" w:rsidRDefault="007A307A" w:rsidP="00CF3BAE"/>
    <w:p w14:paraId="776F5256" w14:textId="77777777" w:rsidR="007A307A" w:rsidRPr="002E5CCC" w:rsidRDefault="007A307A" w:rsidP="00CF3BAE"/>
    <w:p w14:paraId="04B6A7C1" w14:textId="77777777" w:rsidR="007A307A" w:rsidRPr="002E5CCC" w:rsidRDefault="007A307A" w:rsidP="00CF3BAE"/>
    <w:p w14:paraId="6E4E49FD" w14:textId="77777777" w:rsidR="007A307A" w:rsidRPr="002E5CCC" w:rsidRDefault="007A307A" w:rsidP="00CF3BAE"/>
    <w:p w14:paraId="4C795590" w14:textId="77777777" w:rsidR="007A307A" w:rsidRPr="002E5CCC" w:rsidRDefault="007A307A" w:rsidP="00CF3BAE"/>
    <w:p w14:paraId="65D44974" w14:textId="77777777" w:rsidR="007A307A" w:rsidRPr="002E5CCC" w:rsidRDefault="007A307A" w:rsidP="00CF3BAE"/>
    <w:p w14:paraId="1C12E6AC" w14:textId="77777777" w:rsidR="007A307A" w:rsidRPr="002E5CCC" w:rsidRDefault="007A307A" w:rsidP="00CF3BAE"/>
    <w:p w14:paraId="1C280DCF" w14:textId="77777777" w:rsidR="007A307A" w:rsidRPr="002E5CCC" w:rsidRDefault="007A307A" w:rsidP="00CF3BAE"/>
    <w:p w14:paraId="47A66FF4" w14:textId="77777777" w:rsidR="007A307A" w:rsidRPr="002E5CCC" w:rsidRDefault="007A307A" w:rsidP="00CF3BAE"/>
    <w:p w14:paraId="5721AE7E" w14:textId="77777777" w:rsidR="007A307A" w:rsidRPr="002E5CCC" w:rsidRDefault="007A307A" w:rsidP="00CF3BAE"/>
    <w:p w14:paraId="42300339" w14:textId="77777777" w:rsidR="007A307A" w:rsidRPr="002E5CCC" w:rsidRDefault="007A307A" w:rsidP="00CF3BAE"/>
    <w:p w14:paraId="46F86751" w14:textId="77777777" w:rsidR="007A307A" w:rsidRPr="002E5CCC" w:rsidRDefault="007A307A" w:rsidP="00CF3BAE"/>
    <w:p w14:paraId="42A05E73" w14:textId="77777777" w:rsidR="007A307A" w:rsidRPr="002E5CCC" w:rsidRDefault="007A307A" w:rsidP="00CF3BAE"/>
    <w:p w14:paraId="1D543B52" w14:textId="77777777" w:rsidR="007A307A" w:rsidRPr="002E5CCC" w:rsidRDefault="007A307A" w:rsidP="00CF3BAE"/>
    <w:p w14:paraId="43746E96" w14:textId="77777777" w:rsidR="007A307A" w:rsidRPr="002E5CCC" w:rsidRDefault="007A307A" w:rsidP="00CF3BAE"/>
    <w:p w14:paraId="64C35A5D" w14:textId="77777777" w:rsidR="007A307A" w:rsidRPr="002E5CCC" w:rsidRDefault="007A307A" w:rsidP="00CF3BAE"/>
    <w:p w14:paraId="356E94E0" w14:textId="77777777" w:rsidR="007A307A" w:rsidRPr="002E5CCC" w:rsidRDefault="007A307A" w:rsidP="00CF3BAE"/>
    <w:p w14:paraId="6E522F36" w14:textId="77777777" w:rsidR="007A307A" w:rsidRPr="002E5CCC" w:rsidRDefault="007A307A" w:rsidP="00CF3BAE"/>
    <w:p w14:paraId="61EA22A7" w14:textId="77777777" w:rsidR="007A307A" w:rsidRPr="002E5CCC" w:rsidRDefault="007A307A" w:rsidP="00CF3BAE"/>
    <w:p w14:paraId="6E403A34" w14:textId="77777777" w:rsidR="007A307A" w:rsidRPr="002E5CCC" w:rsidRDefault="007A307A" w:rsidP="00CF3BAE"/>
    <w:p w14:paraId="3105DF6B" w14:textId="4750AA15" w:rsidR="007A307A" w:rsidRDefault="007A307A" w:rsidP="00CF3BAE"/>
    <w:p w14:paraId="7C99C97B" w14:textId="32D37C6E" w:rsidR="00C72382" w:rsidRDefault="00C72382" w:rsidP="00CF3BAE"/>
    <w:p w14:paraId="5FAD94DC" w14:textId="21349DEE" w:rsidR="00C72382" w:rsidRDefault="00C72382" w:rsidP="00CF3BAE"/>
    <w:p w14:paraId="7A9B7D69" w14:textId="77777777" w:rsidR="00C72382" w:rsidRPr="002E5CCC" w:rsidRDefault="00C72382" w:rsidP="00CF3BAE"/>
    <w:p w14:paraId="418128AC" w14:textId="13F93FBA" w:rsidR="72FE142B" w:rsidRDefault="72FE142B"/>
    <w:p w14:paraId="5D7B58E3" w14:textId="3CF4AE0B" w:rsidR="72FE142B" w:rsidRDefault="72FE142B" w:rsidP="72FE142B"/>
    <w:p w14:paraId="18F02671" w14:textId="77777777" w:rsidR="007A307A" w:rsidRPr="002E5CCC" w:rsidRDefault="009B76D5" w:rsidP="009B76D5">
      <w:pPr>
        <w:jc w:val="center"/>
        <w:rPr>
          <w:b/>
          <w:sz w:val="28"/>
        </w:rPr>
      </w:pPr>
      <w:r w:rsidRPr="002E5CCC">
        <w:rPr>
          <w:b/>
          <w:sz w:val="28"/>
        </w:rPr>
        <w:lastRenderedPageBreak/>
        <w:t>RESUMO</w:t>
      </w:r>
    </w:p>
    <w:p w14:paraId="4FFF885A" w14:textId="77777777" w:rsidR="007A307A" w:rsidRPr="002E5CCC" w:rsidRDefault="007A307A" w:rsidP="00E31DAC">
      <w:pPr>
        <w:jc w:val="center"/>
      </w:pPr>
    </w:p>
    <w:p w14:paraId="191ED398" w14:textId="77777777" w:rsidR="007A307A" w:rsidRPr="002E5CCC" w:rsidRDefault="007A307A" w:rsidP="00E31DAC">
      <w:pPr>
        <w:widowControl w:val="0"/>
        <w:spacing w:line="360" w:lineRule="auto"/>
        <w:ind w:firstLine="709"/>
        <w:jc w:val="both"/>
      </w:pPr>
    </w:p>
    <w:p w14:paraId="222486B8" w14:textId="3DA5C100" w:rsidR="007A307A" w:rsidRPr="002E5CCC" w:rsidRDefault="334994C3" w:rsidP="1BC97DA7">
      <w:pPr>
        <w:spacing w:line="360" w:lineRule="auto"/>
        <w:ind w:firstLine="709"/>
        <w:jc w:val="both"/>
      </w:pPr>
      <w:r w:rsidRPr="1BC97DA7">
        <w:t xml:space="preserve">O presente estudo tem como objetivo analisar os processos de fabricação de palitos de picolé, móveis em MDF e móveis de madeira maciça, destacando suas etapas produtivas, características e diferenças tecnológicas. A pesquisa foi desenvolvida por meio de levantamento bibliográfico e análise de estudos acadêmicos, permitindo a compreensão das etapas envolvidas em cada tipo de produção. De forma geral, os processos analisados apresentam diferentes níveis de complexidade e organização produtiva, variando desde métodos mais industrializados até técnicas mais tradicionais de fabricação. A análise comparativa evidencia que os processos variam quanto ao nível de industrialização, padronização e aproveitamento da matéria-prima. Conclui-se que cada tipo de fabricação apresenta particularidades que influenciam diretamente na qualidade, custo e aplicação dos </w:t>
      </w:r>
      <w:bookmarkStart w:id="1" w:name="_Int_ak4C7tFQ"/>
      <w:r w:rsidRPr="1BC97DA7">
        <w:t>produtos finais</w:t>
      </w:r>
      <w:bookmarkEnd w:id="1"/>
      <w:r w:rsidRPr="1BC97DA7">
        <w:t xml:space="preserve">, sendo essencial compreender essas diferenças para </w:t>
      </w:r>
      <w:bookmarkStart w:id="2" w:name="_Int_TeJlCpED"/>
      <w:r w:rsidRPr="1BC97DA7">
        <w:t>melhor</w:t>
      </w:r>
      <w:bookmarkEnd w:id="2"/>
      <w:r w:rsidRPr="1BC97DA7">
        <w:t xml:space="preserve"> tomada de decisão na indústria e no consumo.  </w:t>
      </w:r>
    </w:p>
    <w:p w14:paraId="0C9D0C6A" w14:textId="3F4F2448" w:rsidR="007A307A" w:rsidRPr="002E5CCC" w:rsidRDefault="007A307A" w:rsidP="00C72382">
      <w:pPr>
        <w:pStyle w:val="Corpodetexto"/>
        <w:spacing w:before="240" w:after="240" w:line="360" w:lineRule="auto"/>
        <w:ind w:left="1418"/>
      </w:pPr>
      <w:r w:rsidRPr="1BC97DA7">
        <w:rPr>
          <w:b/>
          <w:bCs/>
        </w:rPr>
        <w:t>Palavras-Chave</w:t>
      </w:r>
      <w:r>
        <w:t>:</w:t>
      </w:r>
      <w:r w:rsidR="63CD9A16">
        <w:t xml:space="preserve"> Indústria madeireira; Indústria moveleira; Cadeia produtiva.</w:t>
      </w:r>
    </w:p>
    <w:p w14:paraId="125240E4" w14:textId="1B224A33" w:rsidR="007A307A" w:rsidRPr="002E5CCC" w:rsidRDefault="007A307A" w:rsidP="1BC97DA7">
      <w:pPr>
        <w:pStyle w:val="Corpodetexto"/>
        <w:spacing w:before="240" w:after="240" w:line="360" w:lineRule="auto"/>
      </w:pPr>
    </w:p>
    <w:p w14:paraId="6E510540" w14:textId="59C808A2" w:rsidR="007A307A" w:rsidRPr="002E5CCC" w:rsidRDefault="007A307A" w:rsidP="00B82713">
      <w:pPr>
        <w:pStyle w:val="Corpodetexto"/>
        <w:spacing w:line="360" w:lineRule="auto"/>
      </w:pPr>
    </w:p>
    <w:p w14:paraId="3543623C" w14:textId="77777777" w:rsidR="007A307A" w:rsidRPr="002E5CCC" w:rsidRDefault="007A307A" w:rsidP="009B76D5">
      <w:pPr>
        <w:pStyle w:val="Corpodetexto"/>
        <w:pageBreakBefore/>
        <w:spacing w:line="360" w:lineRule="auto"/>
        <w:jc w:val="center"/>
        <w:rPr>
          <w:b/>
          <w:bCs/>
          <w:caps/>
          <w:sz w:val="28"/>
          <w:szCs w:val="28"/>
        </w:rPr>
      </w:pPr>
      <w:r w:rsidRPr="002E5CCC">
        <w:rPr>
          <w:b/>
          <w:bCs/>
          <w:caps/>
          <w:sz w:val="28"/>
          <w:szCs w:val="28"/>
        </w:rPr>
        <w:lastRenderedPageBreak/>
        <w:t>ABSTRACT</w:t>
      </w:r>
    </w:p>
    <w:p w14:paraId="751C668B" w14:textId="77777777" w:rsidR="007A307A" w:rsidRPr="002E5CCC" w:rsidRDefault="007A307A" w:rsidP="00E31DAC">
      <w:pPr>
        <w:pStyle w:val="Corpodetexto"/>
        <w:spacing w:line="240" w:lineRule="auto"/>
        <w:jc w:val="center"/>
      </w:pPr>
    </w:p>
    <w:p w14:paraId="5D96DF07" w14:textId="77777777" w:rsidR="007A307A" w:rsidRPr="002E5CCC" w:rsidRDefault="007A307A" w:rsidP="00E31DAC">
      <w:pPr>
        <w:pStyle w:val="Corpodetexto"/>
        <w:spacing w:line="240" w:lineRule="auto"/>
        <w:jc w:val="center"/>
        <w:rPr>
          <w:b/>
          <w:bCs/>
          <w:caps/>
          <w:sz w:val="28"/>
          <w:szCs w:val="28"/>
        </w:rPr>
      </w:pPr>
    </w:p>
    <w:p w14:paraId="637AC52D" w14:textId="02C43A71" w:rsidR="007A307A" w:rsidRPr="002E5CCC" w:rsidRDefault="6A4CFFE9" w:rsidP="72FE142B">
      <w:pPr>
        <w:spacing w:line="360" w:lineRule="auto"/>
        <w:ind w:left="0" w:firstLine="708"/>
        <w:contextualSpacing/>
        <w:jc w:val="both"/>
        <w:rPr>
          <w:lang w:eastAsia="en-US"/>
        </w:rPr>
      </w:pPr>
      <w:r w:rsidRPr="72FE142B">
        <w:rPr>
          <w:lang w:eastAsia="en-US"/>
        </w:rPr>
        <w:t>The objective of this study is to analyze the manufacturing processes for popsicle sticks, MDF furniture, and solid wood furniture, highlighting their production stages, characteristics, and technological differences. The research was conducted through a literature review and analysis of academic studies, enabling an understanding of the stages involved in each type of production. In general, the analyzed processes exhibit varying levels of complexity and production organization, ranging from more industrialized methods to more traditional manufacturing techniques. The comparative analysis shows that the processes differ in terms of the level of industrialization, standardization, and utilization of raw materials. It is concluded that each type of manufacturing has specific characteristics that directly influence the quality, cost, and application of the final products, and understanding these differences is essential for better decision-making in industry and consumption.</w:t>
      </w:r>
    </w:p>
    <w:p w14:paraId="03B5FB19" w14:textId="0C6BA6AA" w:rsidR="007A307A" w:rsidRPr="002E5CCC" w:rsidRDefault="2D316BC3" w:rsidP="00C72382">
      <w:pPr>
        <w:spacing w:line="480" w:lineRule="auto"/>
        <w:ind w:firstLine="708"/>
        <w:jc w:val="both"/>
      </w:pPr>
      <w:r w:rsidRPr="1BC97DA7">
        <w:rPr>
          <w:lang w:eastAsia="en-US"/>
        </w:rPr>
        <w:t xml:space="preserve"> </w:t>
      </w:r>
      <w:r w:rsidR="007A307A" w:rsidRPr="1BC97DA7">
        <w:rPr>
          <w:b/>
          <w:bCs/>
        </w:rPr>
        <w:t>Keywords</w:t>
      </w:r>
      <w:r w:rsidR="007A307A">
        <w:t xml:space="preserve">: </w:t>
      </w:r>
      <w:proofErr w:type="spellStart"/>
      <w:r w:rsidR="75D89267">
        <w:t>Timber</w:t>
      </w:r>
      <w:proofErr w:type="spellEnd"/>
      <w:r w:rsidR="75D89267">
        <w:t xml:space="preserve"> </w:t>
      </w:r>
      <w:proofErr w:type="spellStart"/>
      <w:r w:rsidR="75D89267">
        <w:t>industry</w:t>
      </w:r>
      <w:proofErr w:type="spellEnd"/>
      <w:r w:rsidR="75D89267">
        <w:t xml:space="preserve">; </w:t>
      </w:r>
      <w:proofErr w:type="spellStart"/>
      <w:r w:rsidR="75D89267">
        <w:t>Furniture</w:t>
      </w:r>
      <w:proofErr w:type="spellEnd"/>
      <w:r w:rsidR="75D89267">
        <w:t xml:space="preserve"> industry; Supply chain.</w:t>
      </w:r>
    </w:p>
    <w:p w14:paraId="776E8EE6" w14:textId="77777777" w:rsidR="007A307A" w:rsidRPr="002E5CCC" w:rsidRDefault="007A307A" w:rsidP="00EA5020">
      <w:pPr>
        <w:spacing w:line="360" w:lineRule="auto"/>
        <w:ind w:firstLine="709"/>
        <w:jc w:val="both"/>
      </w:pPr>
    </w:p>
    <w:p w14:paraId="676CFCD2" w14:textId="77777777" w:rsidR="007A307A" w:rsidRPr="002E5CCC" w:rsidRDefault="007A307A" w:rsidP="00EA5020">
      <w:pPr>
        <w:spacing w:line="360" w:lineRule="auto"/>
        <w:ind w:firstLine="709"/>
        <w:jc w:val="both"/>
        <w:rPr>
          <w:lang w:eastAsia="en-US"/>
        </w:rPr>
      </w:pPr>
    </w:p>
    <w:p w14:paraId="5B2BFA73" w14:textId="77777777" w:rsidR="007A307A" w:rsidRPr="002E5CCC" w:rsidRDefault="007A307A" w:rsidP="00EA5020">
      <w:pPr>
        <w:pStyle w:val="Corpodetexto"/>
        <w:spacing w:line="360" w:lineRule="auto"/>
      </w:pPr>
    </w:p>
    <w:p w14:paraId="4133F8C6" w14:textId="77777777" w:rsidR="007A307A" w:rsidRPr="002E5CCC" w:rsidRDefault="007A307A" w:rsidP="005C2AA1">
      <w:pPr>
        <w:rPr>
          <w:b/>
          <w:bCs/>
        </w:rPr>
      </w:pPr>
    </w:p>
    <w:p w14:paraId="01DBAC75" w14:textId="77777777" w:rsidR="007A307A" w:rsidRPr="002E5CCC" w:rsidRDefault="007A307A" w:rsidP="005C2AA1">
      <w:pPr>
        <w:rPr>
          <w:b/>
          <w:bCs/>
        </w:rPr>
      </w:pPr>
    </w:p>
    <w:p w14:paraId="6373C6E3" w14:textId="77777777" w:rsidR="007A307A" w:rsidRPr="002E5CCC" w:rsidRDefault="007A307A" w:rsidP="005C2AA1">
      <w:pPr>
        <w:rPr>
          <w:b/>
          <w:bCs/>
          <w:sz w:val="28"/>
          <w:szCs w:val="28"/>
        </w:rPr>
      </w:pPr>
    </w:p>
    <w:p w14:paraId="6BA1F01F" w14:textId="77777777" w:rsidR="007A307A" w:rsidRPr="002E5CCC" w:rsidRDefault="007A307A" w:rsidP="005C2AA1">
      <w:pPr>
        <w:rPr>
          <w:b/>
          <w:bCs/>
          <w:sz w:val="28"/>
          <w:szCs w:val="28"/>
        </w:rPr>
      </w:pPr>
    </w:p>
    <w:p w14:paraId="3E85B732" w14:textId="77777777" w:rsidR="007A307A" w:rsidRPr="002E5CCC" w:rsidRDefault="007A307A" w:rsidP="005C2AA1">
      <w:pPr>
        <w:rPr>
          <w:b/>
          <w:bCs/>
          <w:sz w:val="28"/>
          <w:szCs w:val="28"/>
        </w:rPr>
      </w:pPr>
    </w:p>
    <w:p w14:paraId="2AD1BC3A" w14:textId="77777777" w:rsidR="007A307A" w:rsidRPr="002E5CCC" w:rsidRDefault="007A307A" w:rsidP="005C2AA1">
      <w:pPr>
        <w:rPr>
          <w:b/>
          <w:bCs/>
          <w:sz w:val="28"/>
          <w:szCs w:val="28"/>
        </w:rPr>
      </w:pPr>
    </w:p>
    <w:p w14:paraId="4B2EC65A" w14:textId="77777777" w:rsidR="007A307A" w:rsidRPr="002E5CCC" w:rsidRDefault="007A307A" w:rsidP="005C2AA1">
      <w:pPr>
        <w:rPr>
          <w:b/>
          <w:bCs/>
          <w:sz w:val="28"/>
          <w:szCs w:val="28"/>
        </w:rPr>
      </w:pPr>
    </w:p>
    <w:p w14:paraId="5C7C36E5" w14:textId="77777777" w:rsidR="007A307A" w:rsidRPr="002E5CCC" w:rsidRDefault="007A307A" w:rsidP="005C2AA1">
      <w:pPr>
        <w:rPr>
          <w:b/>
          <w:bCs/>
          <w:sz w:val="28"/>
          <w:szCs w:val="28"/>
        </w:rPr>
      </w:pPr>
    </w:p>
    <w:p w14:paraId="2452E4FB" w14:textId="77777777" w:rsidR="007A307A" w:rsidRPr="002E5CCC" w:rsidRDefault="007A307A" w:rsidP="005C2AA1">
      <w:pPr>
        <w:rPr>
          <w:b/>
          <w:bCs/>
          <w:sz w:val="28"/>
          <w:szCs w:val="28"/>
        </w:rPr>
      </w:pPr>
    </w:p>
    <w:p w14:paraId="1B273958" w14:textId="77777777" w:rsidR="007A307A" w:rsidRPr="002E5CCC" w:rsidRDefault="007A307A" w:rsidP="005C2AA1">
      <w:pPr>
        <w:rPr>
          <w:b/>
          <w:bCs/>
          <w:sz w:val="28"/>
          <w:szCs w:val="28"/>
        </w:rPr>
      </w:pPr>
    </w:p>
    <w:p w14:paraId="4ACF955F" w14:textId="77777777" w:rsidR="007A307A" w:rsidRPr="002E5CCC" w:rsidRDefault="007A307A" w:rsidP="005C2AA1">
      <w:pPr>
        <w:rPr>
          <w:b/>
          <w:bCs/>
          <w:sz w:val="28"/>
          <w:szCs w:val="28"/>
        </w:rPr>
      </w:pPr>
    </w:p>
    <w:p w14:paraId="18A24464" w14:textId="5F68CCFA" w:rsidR="007A307A" w:rsidRDefault="007A307A" w:rsidP="005C2AA1">
      <w:pPr>
        <w:rPr>
          <w:b/>
          <w:bCs/>
          <w:sz w:val="28"/>
          <w:szCs w:val="28"/>
        </w:rPr>
      </w:pPr>
    </w:p>
    <w:p w14:paraId="528C8ADB" w14:textId="74B7CCF2" w:rsidR="00C72382" w:rsidRDefault="00C72382" w:rsidP="005C2AA1">
      <w:pPr>
        <w:rPr>
          <w:b/>
          <w:bCs/>
          <w:sz w:val="28"/>
          <w:szCs w:val="28"/>
        </w:rPr>
      </w:pPr>
    </w:p>
    <w:p w14:paraId="4A3E5481" w14:textId="543CA49D" w:rsidR="00C72382" w:rsidRDefault="00C72382" w:rsidP="005C2AA1">
      <w:pPr>
        <w:rPr>
          <w:b/>
          <w:bCs/>
          <w:sz w:val="28"/>
          <w:szCs w:val="28"/>
        </w:rPr>
      </w:pPr>
    </w:p>
    <w:p w14:paraId="35840D60" w14:textId="2601FCC2" w:rsidR="00C72382" w:rsidRDefault="00C72382" w:rsidP="005C2AA1">
      <w:pPr>
        <w:rPr>
          <w:b/>
          <w:bCs/>
          <w:sz w:val="28"/>
          <w:szCs w:val="28"/>
        </w:rPr>
      </w:pPr>
    </w:p>
    <w:p w14:paraId="354A72FF" w14:textId="77777777" w:rsidR="00C72382" w:rsidRPr="002E5CCC" w:rsidRDefault="00C72382" w:rsidP="005C2AA1">
      <w:pPr>
        <w:rPr>
          <w:b/>
          <w:bCs/>
          <w:sz w:val="28"/>
          <w:szCs w:val="28"/>
        </w:rPr>
      </w:pPr>
    </w:p>
    <w:p w14:paraId="242672DE" w14:textId="77777777" w:rsidR="007A307A" w:rsidRPr="002E5CCC" w:rsidRDefault="007A307A" w:rsidP="005C2AA1">
      <w:pPr>
        <w:rPr>
          <w:b/>
          <w:bCs/>
          <w:sz w:val="28"/>
          <w:szCs w:val="28"/>
        </w:rPr>
      </w:pPr>
    </w:p>
    <w:p w14:paraId="72116D83" w14:textId="77777777" w:rsidR="007A307A" w:rsidRPr="002E5CCC" w:rsidRDefault="007A307A" w:rsidP="005C2AA1">
      <w:pPr>
        <w:rPr>
          <w:b/>
          <w:bCs/>
          <w:sz w:val="28"/>
          <w:szCs w:val="28"/>
        </w:rPr>
      </w:pPr>
    </w:p>
    <w:p w14:paraId="07BC3C6F" w14:textId="77777777" w:rsidR="007A307A" w:rsidRPr="002E5CCC" w:rsidRDefault="009A0222" w:rsidP="009A0222">
      <w:pPr>
        <w:jc w:val="center"/>
        <w:rPr>
          <w:b/>
          <w:sz w:val="28"/>
        </w:rPr>
      </w:pPr>
      <w:r w:rsidRPr="002E5CCC">
        <w:rPr>
          <w:b/>
          <w:sz w:val="28"/>
        </w:rPr>
        <w:lastRenderedPageBreak/>
        <w:t>SUMÁRIO</w:t>
      </w:r>
    </w:p>
    <w:p w14:paraId="5B6712E3" w14:textId="77777777" w:rsidR="007A307A" w:rsidRPr="002E5CCC" w:rsidRDefault="007A307A" w:rsidP="00FD16C9">
      <w:pPr>
        <w:jc w:val="center"/>
      </w:pPr>
    </w:p>
    <w:p w14:paraId="60AF3F11" w14:textId="26B8C859" w:rsidR="007D7398" w:rsidRDefault="00835C9D">
      <w:pPr>
        <w:pStyle w:val="Sumrio1"/>
        <w:tabs>
          <w:tab w:val="right" w:leader="dot" w:pos="9062"/>
        </w:tabs>
        <w:rPr>
          <w:rFonts w:asciiTheme="minorHAnsi" w:eastAsiaTheme="minorEastAsia" w:hAnsiTheme="minorHAnsi" w:cstheme="minorBidi"/>
          <w:b w:val="0"/>
          <w:bCs w:val="0"/>
          <w:noProof/>
          <w:sz w:val="22"/>
          <w:szCs w:val="22"/>
        </w:rPr>
      </w:pPr>
      <w:r w:rsidRPr="002E5CCC">
        <w:rPr>
          <w:b w:val="0"/>
          <w:bCs w:val="0"/>
        </w:rPr>
        <w:fldChar w:fldCharType="begin"/>
      </w:r>
      <w:r w:rsidR="003A1E43" w:rsidRPr="002E5CCC">
        <w:rPr>
          <w:b w:val="0"/>
          <w:bCs w:val="0"/>
        </w:rPr>
        <w:instrText xml:space="preserve"> TOC \o "1-3" \h \z \u </w:instrText>
      </w:r>
      <w:r w:rsidRPr="002E5CCC">
        <w:rPr>
          <w:b w:val="0"/>
          <w:bCs w:val="0"/>
        </w:rPr>
        <w:fldChar w:fldCharType="separate"/>
      </w:r>
      <w:hyperlink w:anchor="_Toc531029235" w:history="1">
        <w:r w:rsidR="007D7398" w:rsidRPr="0034431F">
          <w:rPr>
            <w:rStyle w:val="Hyperlink"/>
            <w:noProof/>
          </w:rPr>
          <w:t>1. INTRO</w:t>
        </w:r>
        <w:r w:rsidR="00F06CA9">
          <w:rPr>
            <w:rStyle w:val="Hyperlink"/>
            <w:noProof/>
          </w:rPr>
          <w:t>D</w:t>
        </w:r>
        <w:r w:rsidR="007D7398" w:rsidRPr="0034431F">
          <w:rPr>
            <w:rStyle w:val="Hyperlink"/>
            <w:noProof/>
          </w:rPr>
          <w:t>UÇÃO</w:t>
        </w:r>
        <w:r w:rsidR="007D7398">
          <w:rPr>
            <w:noProof/>
            <w:webHidden/>
          </w:rPr>
          <w:tab/>
        </w:r>
        <w:r w:rsidR="00C22645">
          <w:rPr>
            <w:noProof/>
            <w:webHidden/>
          </w:rPr>
          <w:t>7</w:t>
        </w:r>
      </w:hyperlink>
    </w:p>
    <w:p w14:paraId="1C4DD173" w14:textId="4D455804" w:rsidR="007D7398" w:rsidRDefault="007308DE">
      <w:pPr>
        <w:pStyle w:val="Sumrio1"/>
        <w:tabs>
          <w:tab w:val="right" w:leader="dot" w:pos="9062"/>
        </w:tabs>
        <w:rPr>
          <w:rFonts w:asciiTheme="minorHAnsi" w:eastAsiaTheme="minorEastAsia" w:hAnsiTheme="minorHAnsi" w:cstheme="minorBidi"/>
          <w:b w:val="0"/>
          <w:bCs w:val="0"/>
          <w:noProof/>
          <w:sz w:val="22"/>
          <w:szCs w:val="22"/>
        </w:rPr>
      </w:pPr>
      <w:hyperlink w:anchor="_Toc531029238" w:history="1">
        <w:r w:rsidR="007D7398" w:rsidRPr="0034431F">
          <w:rPr>
            <w:rStyle w:val="Hyperlink"/>
            <w:noProof/>
          </w:rPr>
          <w:t>2. FUNDAMENTAÇÃO TEÓRICA</w:t>
        </w:r>
        <w:r w:rsidR="007D7398">
          <w:rPr>
            <w:noProof/>
            <w:webHidden/>
          </w:rPr>
          <w:tab/>
        </w:r>
        <w:r w:rsidR="007D7398">
          <w:rPr>
            <w:noProof/>
            <w:webHidden/>
          </w:rPr>
          <w:fldChar w:fldCharType="begin"/>
        </w:r>
        <w:r w:rsidR="007D7398">
          <w:rPr>
            <w:noProof/>
            <w:webHidden/>
          </w:rPr>
          <w:instrText xml:space="preserve"> PAGEREF _Toc531029238 \h </w:instrText>
        </w:r>
        <w:r w:rsidR="007D7398">
          <w:rPr>
            <w:noProof/>
            <w:webHidden/>
          </w:rPr>
        </w:r>
        <w:r w:rsidR="007D7398">
          <w:rPr>
            <w:noProof/>
            <w:webHidden/>
          </w:rPr>
          <w:fldChar w:fldCharType="separate"/>
        </w:r>
        <w:r w:rsidR="007D7398">
          <w:rPr>
            <w:noProof/>
            <w:webHidden/>
          </w:rPr>
          <w:fldChar w:fldCharType="end"/>
        </w:r>
      </w:hyperlink>
      <w:r w:rsidR="00C22645">
        <w:rPr>
          <w:noProof/>
        </w:rPr>
        <w:t>8</w:t>
      </w:r>
    </w:p>
    <w:p w14:paraId="7068F6ED" w14:textId="738B0D03" w:rsidR="007D7398" w:rsidRDefault="007308DE">
      <w:pPr>
        <w:pStyle w:val="Sumrio2"/>
        <w:tabs>
          <w:tab w:val="right" w:leader="dot" w:pos="9062"/>
        </w:tabs>
        <w:rPr>
          <w:rFonts w:asciiTheme="minorHAnsi" w:eastAsiaTheme="minorEastAsia" w:hAnsiTheme="minorHAnsi" w:cstheme="minorBidi"/>
          <w:noProof/>
          <w:sz w:val="22"/>
          <w:szCs w:val="22"/>
        </w:rPr>
      </w:pPr>
      <w:hyperlink w:anchor="_Toc531029239" w:history="1">
        <w:r w:rsidR="007D7398" w:rsidRPr="0034431F">
          <w:rPr>
            <w:rStyle w:val="Hyperlink"/>
            <w:noProof/>
          </w:rPr>
          <w:t xml:space="preserve">2.1. </w:t>
        </w:r>
        <w:r w:rsidR="001A140A">
          <w:rPr>
            <w:rStyle w:val="Hyperlink"/>
            <w:noProof/>
          </w:rPr>
          <w:t>Fabricação de Palitos de Picolé</w:t>
        </w:r>
        <w:r w:rsidR="007D7398">
          <w:rPr>
            <w:noProof/>
            <w:webHidden/>
          </w:rPr>
          <w:tab/>
        </w:r>
        <w:r w:rsidR="00C22645">
          <w:rPr>
            <w:noProof/>
            <w:webHidden/>
          </w:rPr>
          <w:t>8</w:t>
        </w:r>
      </w:hyperlink>
    </w:p>
    <w:p w14:paraId="05D5CD40" w14:textId="706FF44B" w:rsidR="007D7398" w:rsidRDefault="007308DE">
      <w:pPr>
        <w:pStyle w:val="Sumrio2"/>
        <w:tabs>
          <w:tab w:val="right" w:leader="dot" w:pos="9062"/>
        </w:tabs>
        <w:rPr>
          <w:noProof/>
        </w:rPr>
      </w:pPr>
      <w:hyperlink w:anchor="_Toc531029240" w:history="1">
        <w:r w:rsidR="007D7398" w:rsidRPr="0034431F">
          <w:rPr>
            <w:rStyle w:val="Hyperlink"/>
            <w:noProof/>
          </w:rPr>
          <w:t xml:space="preserve">2.2. </w:t>
        </w:r>
        <w:r w:rsidR="001A140A">
          <w:rPr>
            <w:rStyle w:val="Hyperlink"/>
            <w:noProof/>
          </w:rPr>
          <w:t>Fabricação de Móveis em MDF</w:t>
        </w:r>
        <w:r w:rsidR="007D7398">
          <w:rPr>
            <w:noProof/>
            <w:webHidden/>
          </w:rPr>
          <w:tab/>
        </w:r>
      </w:hyperlink>
      <w:r w:rsidR="00C22645">
        <w:rPr>
          <w:noProof/>
        </w:rPr>
        <w:t>8</w:t>
      </w:r>
    </w:p>
    <w:p w14:paraId="4CB3F4E8" w14:textId="3918EBE1" w:rsidR="001A140A" w:rsidRDefault="00A96223" w:rsidP="001A140A">
      <w:pPr>
        <w:pStyle w:val="Sumrio2"/>
        <w:tabs>
          <w:tab w:val="right" w:leader="dot" w:pos="9062"/>
        </w:tabs>
        <w:rPr>
          <w:noProof/>
        </w:rPr>
      </w:pPr>
      <w:r>
        <w:rPr>
          <w:rFonts w:eastAsiaTheme="minorEastAsia"/>
        </w:rPr>
        <w:t>2.3</w:t>
      </w:r>
      <w:r w:rsidR="001A140A">
        <w:rPr>
          <w:rFonts w:eastAsiaTheme="minorEastAsia"/>
        </w:rPr>
        <w:t xml:space="preserve"> </w:t>
      </w:r>
      <w:hyperlink w:anchor="_Toc531029240" w:history="1">
        <w:r w:rsidR="001A140A">
          <w:rPr>
            <w:rStyle w:val="Hyperlink"/>
            <w:noProof/>
          </w:rPr>
          <w:t xml:space="preserve">Fabricação de Móveis </w:t>
        </w:r>
        <w:r w:rsidR="001A140A">
          <w:rPr>
            <w:rStyle w:val="Hyperlink"/>
            <w:noProof/>
          </w:rPr>
          <w:t>Madeira Maciça</w:t>
        </w:r>
        <w:r w:rsidR="001A140A">
          <w:rPr>
            <w:noProof/>
            <w:webHidden/>
          </w:rPr>
          <w:tab/>
        </w:r>
        <w:r w:rsidR="00C22645">
          <w:rPr>
            <w:noProof/>
            <w:webHidden/>
          </w:rPr>
          <w:t>9</w:t>
        </w:r>
      </w:hyperlink>
    </w:p>
    <w:p w14:paraId="62A2D75D" w14:textId="2D73C0B0" w:rsidR="00A96223" w:rsidRPr="00A96223" w:rsidRDefault="00A96223" w:rsidP="00A96223">
      <w:pPr>
        <w:rPr>
          <w:rFonts w:eastAsiaTheme="minorEastAsia"/>
        </w:rPr>
      </w:pPr>
    </w:p>
    <w:p w14:paraId="762FBA22" w14:textId="04BD44B5" w:rsidR="007D7398" w:rsidRDefault="007308DE">
      <w:pPr>
        <w:pStyle w:val="Sumrio1"/>
        <w:tabs>
          <w:tab w:val="right" w:leader="dot" w:pos="9062"/>
        </w:tabs>
        <w:rPr>
          <w:rFonts w:asciiTheme="minorHAnsi" w:eastAsiaTheme="minorEastAsia" w:hAnsiTheme="minorHAnsi" w:cstheme="minorBidi"/>
          <w:b w:val="0"/>
          <w:bCs w:val="0"/>
          <w:noProof/>
          <w:sz w:val="22"/>
          <w:szCs w:val="22"/>
        </w:rPr>
      </w:pPr>
      <w:hyperlink w:anchor="_Toc531029241" w:history="1">
        <w:r w:rsidR="007D7398" w:rsidRPr="0034431F">
          <w:rPr>
            <w:rStyle w:val="Hyperlink"/>
            <w:noProof/>
          </w:rPr>
          <w:t>3. DESENVOLVIMENTO</w:t>
        </w:r>
        <w:r w:rsidR="007D7398">
          <w:rPr>
            <w:noProof/>
            <w:webHidden/>
          </w:rPr>
          <w:tab/>
        </w:r>
        <w:r w:rsidR="007D7398">
          <w:rPr>
            <w:noProof/>
            <w:webHidden/>
          </w:rPr>
          <w:fldChar w:fldCharType="begin"/>
        </w:r>
        <w:r w:rsidR="007D7398">
          <w:rPr>
            <w:noProof/>
            <w:webHidden/>
          </w:rPr>
          <w:instrText xml:space="preserve"> PAGEREF _Toc531029241 \h </w:instrText>
        </w:r>
        <w:r w:rsidR="007D7398">
          <w:rPr>
            <w:noProof/>
            <w:webHidden/>
          </w:rPr>
        </w:r>
        <w:r w:rsidR="007D7398">
          <w:rPr>
            <w:noProof/>
            <w:webHidden/>
          </w:rPr>
          <w:fldChar w:fldCharType="separate"/>
        </w:r>
        <w:r w:rsidR="007D7398">
          <w:rPr>
            <w:noProof/>
            <w:webHidden/>
          </w:rPr>
          <w:t>1</w:t>
        </w:r>
        <w:r w:rsidR="007D7398">
          <w:rPr>
            <w:noProof/>
            <w:webHidden/>
          </w:rPr>
          <w:fldChar w:fldCharType="end"/>
        </w:r>
      </w:hyperlink>
      <w:r w:rsidR="00C22645">
        <w:rPr>
          <w:noProof/>
        </w:rPr>
        <w:t>1</w:t>
      </w:r>
    </w:p>
    <w:p w14:paraId="200498CC" w14:textId="09091459" w:rsidR="007D7398" w:rsidRDefault="007308DE">
      <w:pPr>
        <w:pStyle w:val="Sumrio2"/>
        <w:tabs>
          <w:tab w:val="right" w:leader="dot" w:pos="9062"/>
        </w:tabs>
        <w:rPr>
          <w:rFonts w:asciiTheme="minorHAnsi" w:eastAsiaTheme="minorEastAsia" w:hAnsiTheme="minorHAnsi" w:cstheme="minorBidi"/>
          <w:noProof/>
          <w:sz w:val="22"/>
          <w:szCs w:val="22"/>
        </w:rPr>
      </w:pPr>
      <w:hyperlink w:anchor="_Toc531029242" w:history="1">
        <w:r w:rsidR="007D7398" w:rsidRPr="0034431F">
          <w:rPr>
            <w:rStyle w:val="Hyperlink"/>
            <w:noProof/>
          </w:rPr>
          <w:t xml:space="preserve">3.1. </w:t>
        </w:r>
        <w:r w:rsidR="00C22645">
          <w:rPr>
            <w:rStyle w:val="Hyperlink"/>
            <w:noProof/>
          </w:rPr>
          <w:t>Análise do Processo de Fabricação de Palitos de Picolé</w:t>
        </w:r>
        <w:r w:rsidR="007D7398">
          <w:rPr>
            <w:noProof/>
            <w:webHidden/>
          </w:rPr>
          <w:tab/>
        </w:r>
        <w:r w:rsidR="007D7398">
          <w:rPr>
            <w:noProof/>
            <w:webHidden/>
          </w:rPr>
          <w:fldChar w:fldCharType="begin"/>
        </w:r>
        <w:r w:rsidR="007D7398">
          <w:rPr>
            <w:noProof/>
            <w:webHidden/>
          </w:rPr>
          <w:instrText xml:space="preserve"> PAGEREF _Toc531029242 \h </w:instrText>
        </w:r>
        <w:r w:rsidR="007D7398">
          <w:rPr>
            <w:noProof/>
            <w:webHidden/>
          </w:rPr>
        </w:r>
        <w:r w:rsidR="007D7398">
          <w:rPr>
            <w:noProof/>
            <w:webHidden/>
          </w:rPr>
          <w:fldChar w:fldCharType="separate"/>
        </w:r>
        <w:r w:rsidR="007D7398">
          <w:rPr>
            <w:noProof/>
            <w:webHidden/>
          </w:rPr>
          <w:t>1</w:t>
        </w:r>
        <w:r w:rsidR="007D7398">
          <w:rPr>
            <w:noProof/>
            <w:webHidden/>
          </w:rPr>
          <w:fldChar w:fldCharType="end"/>
        </w:r>
      </w:hyperlink>
      <w:r w:rsidR="00C22645">
        <w:rPr>
          <w:noProof/>
        </w:rPr>
        <w:t>1</w:t>
      </w:r>
    </w:p>
    <w:p w14:paraId="6B669A0E" w14:textId="39886873" w:rsidR="007D7398" w:rsidRDefault="007308DE">
      <w:pPr>
        <w:pStyle w:val="Sumrio2"/>
        <w:tabs>
          <w:tab w:val="right" w:leader="dot" w:pos="9062"/>
        </w:tabs>
        <w:rPr>
          <w:noProof/>
        </w:rPr>
      </w:pPr>
      <w:hyperlink w:anchor="_Toc531029243" w:history="1">
        <w:r w:rsidR="007D7398" w:rsidRPr="0034431F">
          <w:rPr>
            <w:rStyle w:val="Hyperlink"/>
            <w:noProof/>
          </w:rPr>
          <w:t xml:space="preserve">3.2. </w:t>
        </w:r>
        <w:r w:rsidR="00C22645">
          <w:rPr>
            <w:rStyle w:val="Hyperlink"/>
            <w:noProof/>
          </w:rPr>
          <w:t>Análise do Processo de Fabricação de Móveis em MDF</w:t>
        </w:r>
        <w:r w:rsidR="007D7398">
          <w:rPr>
            <w:noProof/>
            <w:webHidden/>
          </w:rPr>
          <w:tab/>
        </w:r>
        <w:r w:rsidR="00C22645">
          <w:rPr>
            <w:noProof/>
            <w:webHidden/>
          </w:rPr>
          <w:t>12</w:t>
        </w:r>
      </w:hyperlink>
    </w:p>
    <w:p w14:paraId="2D2A9C40" w14:textId="258E2CF6" w:rsidR="00C22645" w:rsidRDefault="00C22645" w:rsidP="00C22645">
      <w:pPr>
        <w:pStyle w:val="Sumrio2"/>
        <w:tabs>
          <w:tab w:val="right" w:leader="dot" w:pos="9062"/>
        </w:tabs>
        <w:rPr>
          <w:noProof/>
        </w:rPr>
      </w:pPr>
      <w:hyperlink w:anchor="_Toc531029243" w:history="1">
        <w:r w:rsidRPr="0034431F">
          <w:rPr>
            <w:rStyle w:val="Hyperlink"/>
            <w:noProof/>
          </w:rPr>
          <w:t>3.</w:t>
        </w:r>
        <w:r>
          <w:rPr>
            <w:rStyle w:val="Hyperlink"/>
            <w:noProof/>
          </w:rPr>
          <w:t>3</w:t>
        </w:r>
        <w:r w:rsidRPr="0034431F">
          <w:rPr>
            <w:rStyle w:val="Hyperlink"/>
            <w:noProof/>
          </w:rPr>
          <w:t xml:space="preserve">. </w:t>
        </w:r>
        <w:r>
          <w:rPr>
            <w:rStyle w:val="Hyperlink"/>
            <w:noProof/>
          </w:rPr>
          <w:t>Análise do Processo de Fabricação de Móveis em M</w:t>
        </w:r>
        <w:r>
          <w:rPr>
            <w:rStyle w:val="Hyperlink"/>
            <w:noProof/>
          </w:rPr>
          <w:t>adeira Maciça</w:t>
        </w:r>
        <w:r>
          <w:rPr>
            <w:noProof/>
            <w:webHidden/>
          </w:rPr>
          <w:tab/>
        </w:r>
        <w:r>
          <w:rPr>
            <w:noProof/>
            <w:webHidden/>
          </w:rPr>
          <w:t>13</w:t>
        </w:r>
      </w:hyperlink>
    </w:p>
    <w:p w14:paraId="5A310405" w14:textId="20181BB8" w:rsidR="007D7398" w:rsidRDefault="007308DE">
      <w:pPr>
        <w:pStyle w:val="Sumrio1"/>
        <w:tabs>
          <w:tab w:val="right" w:leader="dot" w:pos="9062"/>
        </w:tabs>
        <w:rPr>
          <w:rFonts w:asciiTheme="minorHAnsi" w:eastAsiaTheme="minorEastAsia" w:hAnsiTheme="minorHAnsi" w:cstheme="minorBidi"/>
          <w:b w:val="0"/>
          <w:bCs w:val="0"/>
          <w:noProof/>
          <w:sz w:val="22"/>
          <w:szCs w:val="22"/>
        </w:rPr>
      </w:pPr>
      <w:hyperlink w:anchor="_Toc531029244" w:history="1">
        <w:r w:rsidR="007D7398" w:rsidRPr="0034431F">
          <w:rPr>
            <w:rStyle w:val="Hyperlink"/>
            <w:noProof/>
          </w:rPr>
          <w:t>4. RESULTADOS</w:t>
        </w:r>
        <w:r w:rsidR="007D7398">
          <w:rPr>
            <w:noProof/>
            <w:webHidden/>
          </w:rPr>
          <w:tab/>
        </w:r>
        <w:r w:rsidR="007D7398">
          <w:rPr>
            <w:noProof/>
            <w:webHidden/>
          </w:rPr>
          <w:fldChar w:fldCharType="begin"/>
        </w:r>
        <w:r w:rsidR="007D7398">
          <w:rPr>
            <w:noProof/>
            <w:webHidden/>
          </w:rPr>
          <w:instrText xml:space="preserve"> PAGEREF _Toc531029244 \h </w:instrText>
        </w:r>
        <w:r w:rsidR="007D7398">
          <w:rPr>
            <w:noProof/>
            <w:webHidden/>
          </w:rPr>
        </w:r>
        <w:r w:rsidR="007D7398">
          <w:rPr>
            <w:noProof/>
            <w:webHidden/>
          </w:rPr>
          <w:fldChar w:fldCharType="separate"/>
        </w:r>
        <w:r w:rsidR="007D7398">
          <w:rPr>
            <w:noProof/>
            <w:webHidden/>
          </w:rPr>
          <w:t>1</w:t>
        </w:r>
        <w:r w:rsidR="007D7398">
          <w:rPr>
            <w:noProof/>
            <w:webHidden/>
          </w:rPr>
          <w:fldChar w:fldCharType="end"/>
        </w:r>
      </w:hyperlink>
      <w:r w:rsidR="00C22645">
        <w:rPr>
          <w:noProof/>
        </w:rPr>
        <w:t>4</w:t>
      </w:r>
    </w:p>
    <w:p w14:paraId="4C94B428" w14:textId="066D027D" w:rsidR="007D7398" w:rsidRDefault="007308DE">
      <w:pPr>
        <w:pStyle w:val="Sumrio1"/>
        <w:tabs>
          <w:tab w:val="right" w:leader="dot" w:pos="9062"/>
        </w:tabs>
        <w:rPr>
          <w:rFonts w:asciiTheme="minorHAnsi" w:eastAsiaTheme="minorEastAsia" w:hAnsiTheme="minorHAnsi" w:cstheme="minorBidi"/>
          <w:b w:val="0"/>
          <w:bCs w:val="0"/>
          <w:noProof/>
          <w:sz w:val="22"/>
          <w:szCs w:val="22"/>
        </w:rPr>
      </w:pPr>
      <w:hyperlink w:anchor="_Toc531029247" w:history="1">
        <w:r w:rsidR="007D7398" w:rsidRPr="0034431F">
          <w:rPr>
            <w:rStyle w:val="Hyperlink"/>
            <w:noProof/>
          </w:rPr>
          <w:t>5. CONSIDERAÇÕES FINAIS</w:t>
        </w:r>
        <w:r w:rsidR="007D7398">
          <w:rPr>
            <w:noProof/>
            <w:webHidden/>
          </w:rPr>
          <w:tab/>
        </w:r>
      </w:hyperlink>
      <w:r w:rsidR="00C22645">
        <w:rPr>
          <w:noProof/>
        </w:rPr>
        <w:t>15</w:t>
      </w:r>
    </w:p>
    <w:p w14:paraId="7FD051CC" w14:textId="082B1EEA" w:rsidR="007D7398" w:rsidRDefault="00A96223">
      <w:pPr>
        <w:pStyle w:val="Sumrio1"/>
        <w:tabs>
          <w:tab w:val="right" w:leader="dot" w:pos="9062"/>
        </w:tabs>
        <w:rPr>
          <w:rFonts w:asciiTheme="minorHAnsi" w:eastAsiaTheme="minorEastAsia" w:hAnsiTheme="minorHAnsi" w:cstheme="minorBidi"/>
          <w:b w:val="0"/>
          <w:bCs w:val="0"/>
          <w:noProof/>
          <w:sz w:val="22"/>
          <w:szCs w:val="22"/>
        </w:rPr>
      </w:pPr>
      <w:r>
        <w:t xml:space="preserve">6. </w:t>
      </w:r>
      <w:hyperlink w:anchor="_Toc531029248" w:history="1">
        <w:r w:rsidR="007D7398" w:rsidRPr="0034431F">
          <w:rPr>
            <w:rStyle w:val="Hyperlink"/>
            <w:noProof/>
          </w:rPr>
          <w:t>REFERÊNCIAS</w:t>
        </w:r>
        <w:r w:rsidR="007D7398">
          <w:rPr>
            <w:noProof/>
            <w:webHidden/>
          </w:rPr>
          <w:tab/>
        </w:r>
      </w:hyperlink>
      <w:r w:rsidR="00C22645">
        <w:rPr>
          <w:noProof/>
        </w:rPr>
        <w:t>16</w:t>
      </w:r>
    </w:p>
    <w:p w14:paraId="51B50B28" w14:textId="3FEF76D9" w:rsidR="007A307A" w:rsidRPr="002E5CCC" w:rsidRDefault="00835C9D" w:rsidP="00FD16C9">
      <w:pPr>
        <w:pStyle w:val="Ttulo1"/>
        <w:keepNext w:val="0"/>
        <w:spacing w:before="0" w:after="0" w:line="360" w:lineRule="auto"/>
        <w:ind w:firstLine="709"/>
        <w:jc w:val="both"/>
        <w:rPr>
          <w:b w:val="0"/>
          <w:bCs w:val="0"/>
          <w:caps w:val="0"/>
        </w:rPr>
      </w:pPr>
      <w:r w:rsidRPr="002E5CCC">
        <w:rPr>
          <w:b w:val="0"/>
          <w:bCs w:val="0"/>
          <w:color w:val="auto"/>
          <w:szCs w:val="20"/>
        </w:rPr>
        <w:fldChar w:fldCharType="end"/>
      </w:r>
    </w:p>
    <w:p w14:paraId="2979CD68" w14:textId="77777777" w:rsidR="007A307A" w:rsidRPr="002E5CCC" w:rsidRDefault="007A307A" w:rsidP="00FD16C9">
      <w:pPr>
        <w:pStyle w:val="Ttulo1"/>
        <w:keepNext w:val="0"/>
        <w:spacing w:before="0" w:after="0" w:line="360" w:lineRule="auto"/>
        <w:ind w:left="284"/>
        <w:rPr>
          <w:sz w:val="28"/>
          <w:szCs w:val="28"/>
        </w:rPr>
      </w:pPr>
    </w:p>
    <w:p w14:paraId="40C9DA62" w14:textId="77777777" w:rsidR="007A307A" w:rsidRPr="002E5CCC" w:rsidRDefault="007A307A" w:rsidP="00FD16C9"/>
    <w:p w14:paraId="1ACBC602" w14:textId="77777777" w:rsidR="007A307A" w:rsidRPr="002E5CCC" w:rsidRDefault="007A307A" w:rsidP="72FE142B">
      <w:pPr>
        <w:pStyle w:val="Ttulo1"/>
        <w:keepNext w:val="0"/>
        <w:pageBreakBefore/>
        <w:spacing w:before="0" w:line="360" w:lineRule="auto"/>
        <w:ind w:left="0"/>
        <w:rPr>
          <w:sz w:val="28"/>
          <w:szCs w:val="28"/>
        </w:rPr>
        <w:sectPr w:rsidR="007A307A" w:rsidRPr="002E5CCC" w:rsidSect="00C22645">
          <w:footerReference w:type="default" r:id="rId18"/>
          <w:type w:val="continuous"/>
          <w:pgSz w:w="11907" w:h="16840" w:code="9"/>
          <w:pgMar w:top="1701" w:right="1134" w:bottom="1134" w:left="1701" w:header="907" w:footer="1134" w:gutter="0"/>
          <w:cols w:space="720"/>
          <w:noEndnote/>
          <w:docGrid w:linePitch="326"/>
        </w:sectPr>
      </w:pPr>
    </w:p>
    <w:p w14:paraId="5A98F3C0" w14:textId="639053B0" w:rsidR="4C4C31D4" w:rsidRDefault="4C4C31D4" w:rsidP="72FE142B">
      <w:pPr>
        <w:pStyle w:val="Ttulo1"/>
        <w:keepNext w:val="0"/>
        <w:pageBreakBefore/>
        <w:spacing w:before="0" w:after="0" w:line="360" w:lineRule="auto"/>
        <w:ind w:left="0" w:firstLine="709"/>
        <w:rPr>
          <w:sz w:val="28"/>
          <w:szCs w:val="28"/>
        </w:rPr>
      </w:pPr>
      <w:bookmarkStart w:id="3" w:name="_Toc483916783"/>
      <w:bookmarkStart w:id="4" w:name="_Toc483916828"/>
      <w:bookmarkStart w:id="5" w:name="_Toc531029235"/>
      <w:r w:rsidRPr="72FE142B">
        <w:rPr>
          <w:caps w:val="0"/>
          <w:sz w:val="28"/>
          <w:szCs w:val="28"/>
        </w:rPr>
        <w:lastRenderedPageBreak/>
        <w:t xml:space="preserve">    </w:t>
      </w:r>
      <w:r w:rsidR="4622E6ED" w:rsidRPr="72FE142B">
        <w:rPr>
          <w:caps w:val="0"/>
          <w:sz w:val="28"/>
          <w:szCs w:val="28"/>
        </w:rPr>
        <w:t>1. INTRODUÇÃO</w:t>
      </w:r>
      <w:bookmarkEnd w:id="0"/>
      <w:bookmarkEnd w:id="3"/>
      <w:bookmarkEnd w:id="4"/>
      <w:bookmarkEnd w:id="5"/>
    </w:p>
    <w:p w14:paraId="698B5AE8" w14:textId="34AEB9D1" w:rsidR="72FE142B" w:rsidRDefault="72FE142B" w:rsidP="72FE142B">
      <w:pPr>
        <w:spacing w:line="360" w:lineRule="auto"/>
        <w:ind w:firstLine="709"/>
        <w:jc w:val="both"/>
      </w:pPr>
    </w:p>
    <w:p w14:paraId="7F159182" w14:textId="12619E80" w:rsidR="007A307A" w:rsidRDefault="47ABB705" w:rsidP="1BC97DA7">
      <w:pPr>
        <w:autoSpaceDE w:val="0"/>
        <w:autoSpaceDN w:val="0"/>
        <w:adjustRightInd w:val="0"/>
        <w:spacing w:line="360" w:lineRule="auto"/>
        <w:ind w:firstLine="709"/>
        <w:jc w:val="both"/>
      </w:pPr>
      <w:r w:rsidRPr="1BC97DA7">
        <w:t xml:space="preserve">A indústria madeireira desempenha um papel fundamental na transformação de recursos naturais em produtos amplamente utilizados no cotidiano, abrangendo desde itens simples, como palitos de picolé, até produtos mais complexos, como móveis em MDF e móveis de madeira maciça. Nesse contexto, os processos de fabricação assumem grande importância, pois envolvem diferentes níveis de tecnologia, padronização e aproveitamento da matéria-prima. </w:t>
      </w:r>
    </w:p>
    <w:p w14:paraId="412847AC" w14:textId="6FC65A52" w:rsidR="007A307A" w:rsidRDefault="47ABB705" w:rsidP="1BC97DA7">
      <w:pPr>
        <w:autoSpaceDE w:val="0"/>
        <w:autoSpaceDN w:val="0"/>
        <w:adjustRightInd w:val="0"/>
        <w:spacing w:line="360" w:lineRule="auto"/>
        <w:ind w:firstLine="709"/>
        <w:jc w:val="both"/>
      </w:pPr>
      <w:r w:rsidRPr="1BC97DA7">
        <w:t xml:space="preserve">Apesar da ampla utilização desses produtos, observa-se que há diferenças significativas entre os processos produtivos empregados na fabricação de palitos de picolé, móveis em MDF e móveis de madeira maciça, especialmente no que se refere ao nível de industrialização, à complexidade das etapas e ao aproveitamento dos recursos naturais. Nesse sentido, surge a seguinte problematização: quais são as principais diferenças entre os processos de fabricação desses produtos e como essas diferenças impactam suas características finais, como qualidade, custo e aplicação? </w:t>
      </w:r>
    </w:p>
    <w:p w14:paraId="4D90FC53" w14:textId="5FDC3B15" w:rsidR="007A307A" w:rsidRDefault="47ABB705" w:rsidP="1BC97DA7">
      <w:pPr>
        <w:autoSpaceDE w:val="0"/>
        <w:autoSpaceDN w:val="0"/>
        <w:adjustRightInd w:val="0"/>
        <w:spacing w:line="360" w:lineRule="auto"/>
        <w:ind w:firstLine="709"/>
        <w:jc w:val="both"/>
      </w:pPr>
      <w:r w:rsidRPr="1BC97DA7">
        <w:t xml:space="preserve">A relevância deste estudo está associada à necessidade de compreender melhor os processos produtivos da indústria madeireira, contribuindo tanto para o meio acadêmico quanto para a prática industrial. Além disso, a análise comparativa desses processos permite identificar aspectos relacionados à eficiência produtiva e ao uso racional da matéria-prima, fatores essenciais em um cenário que demanda maior sustentabilidade e otimização de recursos. </w:t>
      </w:r>
    </w:p>
    <w:p w14:paraId="31470F7E" w14:textId="05877CEF" w:rsidR="007A307A" w:rsidRDefault="47ABB705" w:rsidP="1BC97DA7">
      <w:pPr>
        <w:autoSpaceDE w:val="0"/>
        <w:autoSpaceDN w:val="0"/>
        <w:adjustRightInd w:val="0"/>
        <w:spacing w:line="360" w:lineRule="auto"/>
        <w:ind w:firstLine="709"/>
        <w:jc w:val="both"/>
      </w:pPr>
      <w:r w:rsidRPr="1BC97DA7">
        <w:t xml:space="preserve">Quanto à metodologia, o presente trabalho caracteriza-se como uma pesquisa de natureza bibliográfica, desenvolvida a partir da análise de artigos científicos, materiais técnicos e documentos institucionais sobre os processos de fabricação de produtos derivados da madeira. A abordagem adotada é qualitativa, com foco na interpretação e comparação das etapas produtivas envolvidas em cada tipo de produto analisado. </w:t>
      </w:r>
    </w:p>
    <w:p w14:paraId="41C0526D" w14:textId="1A2DF394" w:rsidR="007A307A" w:rsidRDefault="47ABB705" w:rsidP="1BC97DA7">
      <w:pPr>
        <w:autoSpaceDE w:val="0"/>
        <w:autoSpaceDN w:val="0"/>
        <w:adjustRightInd w:val="0"/>
        <w:spacing w:line="360" w:lineRule="auto"/>
        <w:ind w:firstLine="709"/>
        <w:jc w:val="both"/>
      </w:pPr>
      <w:r w:rsidRPr="1BC97DA7">
        <w:t xml:space="preserve">Por fim, o objetivo geral deste estudo é analisar os processos de fabricação de palitos de picolé, móveis em MDF e móveis de madeira maciça, destacando suas principais características, diferenças e implicações. Como objetivos específicos, busca-se descrever as etapas produtivas de cada processo, comparar os níveis de industrialização e identificar os fatores que influenciam na qualidade e no custo dos </w:t>
      </w:r>
      <w:bookmarkStart w:id="6" w:name="_Int_GrwKyEkB"/>
      <w:r w:rsidRPr="1BC97DA7">
        <w:t>produtos finais</w:t>
      </w:r>
      <w:bookmarkEnd w:id="6"/>
      <w:r w:rsidRPr="1BC97DA7">
        <w:t>.</w:t>
      </w:r>
    </w:p>
    <w:p w14:paraId="56486627" w14:textId="77777777" w:rsidR="00CB0360" w:rsidRDefault="00CB0360" w:rsidP="72FE142B">
      <w:pPr>
        <w:pStyle w:val="Corpodetexto"/>
        <w:spacing w:line="360" w:lineRule="auto"/>
        <w:ind w:left="0"/>
      </w:pPr>
      <w:bookmarkStart w:id="7" w:name="_Toc118654380"/>
    </w:p>
    <w:bookmarkEnd w:id="7"/>
    <w:p w14:paraId="3B998ADC" w14:textId="3B7794CD" w:rsidR="009A0222" w:rsidRPr="002E5CCC" w:rsidRDefault="6C438125" w:rsidP="1BC97DA7">
      <w:pPr>
        <w:pStyle w:val="Ttulo1"/>
        <w:keepNext w:val="0"/>
        <w:spacing w:before="0" w:after="0" w:line="360" w:lineRule="auto"/>
        <w:ind w:left="0" w:firstLine="709"/>
        <w:rPr>
          <w:sz w:val="28"/>
          <w:szCs w:val="28"/>
        </w:rPr>
      </w:pPr>
      <w:r w:rsidRPr="1BC97DA7">
        <w:rPr>
          <w:caps w:val="0"/>
          <w:sz w:val="28"/>
          <w:szCs w:val="28"/>
        </w:rPr>
        <w:lastRenderedPageBreak/>
        <w:t>2. FUNDAMENTAÇÃO TEÓRICA</w:t>
      </w:r>
    </w:p>
    <w:p w14:paraId="41E02A6F" w14:textId="48F496C1" w:rsidR="009A0222" w:rsidRPr="002E5CCC" w:rsidRDefault="6C438125" w:rsidP="1BC97DA7">
      <w:pPr>
        <w:widowControl w:val="0"/>
        <w:spacing w:line="360" w:lineRule="auto"/>
        <w:ind w:left="0" w:firstLine="709"/>
        <w:rPr>
          <w:b/>
          <w:bCs/>
          <w:sz w:val="28"/>
          <w:szCs w:val="28"/>
        </w:rPr>
      </w:pPr>
      <w:r w:rsidRPr="1BC97DA7">
        <w:rPr>
          <w:b/>
          <w:bCs/>
          <w:sz w:val="28"/>
          <w:szCs w:val="28"/>
        </w:rPr>
        <w:t xml:space="preserve">2.1 Fabricação de </w:t>
      </w:r>
      <w:r w:rsidR="00C22645">
        <w:rPr>
          <w:b/>
          <w:bCs/>
          <w:sz w:val="28"/>
          <w:szCs w:val="28"/>
        </w:rPr>
        <w:t>P</w:t>
      </w:r>
      <w:r w:rsidRPr="1BC97DA7">
        <w:rPr>
          <w:b/>
          <w:bCs/>
          <w:sz w:val="28"/>
          <w:szCs w:val="28"/>
        </w:rPr>
        <w:t>alitos de</w:t>
      </w:r>
      <w:r w:rsidR="4A9CC919" w:rsidRPr="1BC97DA7">
        <w:rPr>
          <w:b/>
          <w:bCs/>
          <w:sz w:val="28"/>
          <w:szCs w:val="28"/>
        </w:rPr>
        <w:t xml:space="preserve"> </w:t>
      </w:r>
      <w:r w:rsidR="00C22645">
        <w:rPr>
          <w:b/>
          <w:bCs/>
          <w:sz w:val="28"/>
          <w:szCs w:val="28"/>
        </w:rPr>
        <w:t>P</w:t>
      </w:r>
      <w:r w:rsidR="4A9CC919" w:rsidRPr="1BC97DA7">
        <w:rPr>
          <w:b/>
          <w:bCs/>
          <w:sz w:val="28"/>
          <w:szCs w:val="28"/>
        </w:rPr>
        <w:t>icolé</w:t>
      </w:r>
    </w:p>
    <w:p w14:paraId="3E7CA3E7" w14:textId="4D1D24AA" w:rsidR="009A0222" w:rsidRPr="002E5CCC" w:rsidRDefault="009A0222" w:rsidP="1BC97DA7"/>
    <w:p w14:paraId="5CD991B3" w14:textId="75A94467" w:rsidR="009A0222" w:rsidRPr="002E5CCC" w:rsidRDefault="4A9CC919" w:rsidP="1BC97DA7">
      <w:pPr>
        <w:spacing w:line="360" w:lineRule="auto"/>
        <w:ind w:left="0" w:firstLine="709"/>
        <w:jc w:val="both"/>
      </w:pPr>
      <w:r w:rsidRPr="1BC97DA7">
        <w:t>A madeira é um material de construção empregado pelo homem desde épocas pré-históricas. Até o século XIX, as mais importantes obras de engenharia eram construídas com pedra ou madeira, combinando-se frequentemente os dois materiais. Isso ocorreu por este ter sido o primeiro material empregado capaz de resistir tanto a esforços de compressão quanto de tração. Além disso, a madeira possui diversas propriedades que a tornam muito atraente frente a outros materiais, como baixo consumo de energia para ser processada, alta resistência específica, eficiente isolamento térmico e elétrico, além de ser um material muito fácil de ser trabalhado manualmente ou por máquinas (PFEIL, 2003).</w:t>
      </w:r>
    </w:p>
    <w:p w14:paraId="02C71122" w14:textId="19DAD8D3" w:rsidR="009A0222" w:rsidRPr="002E5CCC" w:rsidRDefault="4A9CC919" w:rsidP="1BC97DA7">
      <w:pPr>
        <w:spacing w:line="360" w:lineRule="auto"/>
        <w:ind w:left="0" w:firstLine="709"/>
        <w:jc w:val="both"/>
      </w:pPr>
      <w:r w:rsidRPr="1BC97DA7">
        <w:t xml:space="preserve">O processo de fabricação de palitos de picolé pode ser compreendido a partir das etapas do processamento mecânico da madeira, responsável pela transformação da matéria-prima florestal em produtos industrializados. De acordo com estudos sobre a cadeia produtiva da madeira serrada, esse processo envolve a transformação das toras em peças menores por meio do desdobro, seguido por etapas de beneficiamento que visam adequar o material às especificações do </w:t>
      </w:r>
      <w:bookmarkStart w:id="8" w:name="_Int_RG5lZBog"/>
      <w:r w:rsidRPr="1BC97DA7">
        <w:t>produto final</w:t>
      </w:r>
      <w:bookmarkEnd w:id="8"/>
      <w:r w:rsidRPr="1BC97DA7">
        <w:t xml:space="preserve"> (POLZL et al., 2003).</w:t>
      </w:r>
    </w:p>
    <w:p w14:paraId="2B3AFD9B" w14:textId="0179E974" w:rsidR="009A0222" w:rsidRPr="002E5CCC" w:rsidRDefault="4A9CC919" w:rsidP="1BC97DA7">
      <w:pPr>
        <w:spacing w:line="360" w:lineRule="auto"/>
        <w:ind w:left="0" w:firstLine="709"/>
        <w:jc w:val="both"/>
      </w:pPr>
      <w:r w:rsidRPr="1BC97DA7">
        <w:t>Segundo os autores, essas etapas incluem operações de corte, padronização e ajuste dimensional, que resultam em peças finas e uniformes. Trata-se de um processo altamente padronizado, caracterizado pela produção em larga escala e pelo elevado aproveitamento da matéria-prima, fatores que contribuem para a eficiência produtiva e redução de custos (POLZL et al., 2003).</w:t>
      </w:r>
    </w:p>
    <w:p w14:paraId="53A07546" w14:textId="052F4203" w:rsidR="009A0222" w:rsidRPr="002E5CCC" w:rsidRDefault="4A9CC919" w:rsidP="1BC97DA7">
      <w:pPr>
        <w:spacing w:line="360" w:lineRule="auto"/>
        <w:ind w:left="0" w:firstLine="709"/>
        <w:jc w:val="both"/>
      </w:pPr>
      <w:r w:rsidRPr="1BC97DA7">
        <w:t>Dessa forma, a fabricação de palitos de picolé, embora represente um produto simples, está diretamente inserida no contexto da indústria madeireira, sendo baseada nos princípios do processamento mecânico da madeira e na transformação da matéria-prima em produtos com valor agregado (POLZL et al., 2003).</w:t>
      </w:r>
    </w:p>
    <w:p w14:paraId="2FD4E0C9" w14:textId="2586CCB2" w:rsidR="009A0222" w:rsidRPr="002E5CCC" w:rsidRDefault="009A0222" w:rsidP="1BC97DA7">
      <w:pPr>
        <w:spacing w:line="360" w:lineRule="auto"/>
        <w:ind w:left="0" w:firstLine="709"/>
        <w:jc w:val="both"/>
      </w:pPr>
    </w:p>
    <w:p w14:paraId="4C1B73FF" w14:textId="72D3A8C2" w:rsidR="009A0222" w:rsidRPr="002E5CCC" w:rsidRDefault="113729A3" w:rsidP="1BC97DA7">
      <w:pPr>
        <w:spacing w:line="360" w:lineRule="auto"/>
        <w:ind w:left="0" w:firstLine="709"/>
        <w:jc w:val="both"/>
        <w:rPr>
          <w:b/>
          <w:bCs/>
          <w:sz w:val="28"/>
          <w:szCs w:val="28"/>
        </w:rPr>
      </w:pPr>
      <w:r w:rsidRPr="1BC97DA7">
        <w:rPr>
          <w:b/>
          <w:bCs/>
          <w:sz w:val="28"/>
          <w:szCs w:val="28"/>
        </w:rPr>
        <w:t xml:space="preserve">2.2 Fabricação de </w:t>
      </w:r>
      <w:r w:rsidR="00C22645">
        <w:rPr>
          <w:b/>
          <w:bCs/>
          <w:sz w:val="28"/>
          <w:szCs w:val="28"/>
        </w:rPr>
        <w:t>M</w:t>
      </w:r>
      <w:r w:rsidRPr="1BC97DA7">
        <w:rPr>
          <w:b/>
          <w:bCs/>
          <w:sz w:val="28"/>
          <w:szCs w:val="28"/>
        </w:rPr>
        <w:t>óveis em MDF</w:t>
      </w:r>
    </w:p>
    <w:p w14:paraId="7984DC02" w14:textId="6110546C" w:rsidR="009A0222" w:rsidRPr="002E5CCC" w:rsidRDefault="009A0222" w:rsidP="1BC97DA7">
      <w:pPr>
        <w:spacing w:line="360" w:lineRule="auto"/>
        <w:ind w:left="0" w:firstLine="709"/>
        <w:jc w:val="both"/>
        <w:rPr>
          <w:b/>
          <w:bCs/>
          <w:sz w:val="28"/>
          <w:szCs w:val="28"/>
        </w:rPr>
      </w:pPr>
    </w:p>
    <w:p w14:paraId="2D36ADBC" w14:textId="641E89DF" w:rsidR="009A0222" w:rsidRPr="002E5CCC" w:rsidRDefault="421ECE8F" w:rsidP="1BC97DA7">
      <w:pPr>
        <w:spacing w:line="360" w:lineRule="auto"/>
        <w:ind w:left="0" w:firstLine="709"/>
        <w:jc w:val="both"/>
        <w:rPr>
          <w:sz w:val="28"/>
          <w:szCs w:val="28"/>
        </w:rPr>
      </w:pPr>
      <w:r w:rsidRPr="1BC97DA7">
        <w:rPr>
          <w:color w:val="000000" w:themeColor="text1"/>
        </w:rPr>
        <w:t>A fabricação de móveis em MDF</w:t>
      </w:r>
      <w:r w:rsidR="00C22645">
        <w:rPr>
          <w:color w:val="000000" w:themeColor="text1"/>
        </w:rPr>
        <w:t xml:space="preserve"> </w:t>
      </w:r>
      <w:r w:rsidR="00C22645" w:rsidRPr="00C22645">
        <w:rPr>
          <w:color w:val="000000" w:themeColor="text1"/>
        </w:rPr>
        <w:t>(</w:t>
      </w:r>
      <w:r w:rsidR="00C22645" w:rsidRPr="00C22645">
        <w:rPr>
          <w:color w:val="0A0A0A"/>
          <w:shd w:val="clear" w:color="auto" w:fill="FFFFFF"/>
        </w:rPr>
        <w:t>Medium Density Fiberboard</w:t>
      </w:r>
      <w:r w:rsidR="00C22645" w:rsidRPr="00C22645">
        <w:rPr>
          <w:color w:val="0A0A0A"/>
          <w:shd w:val="clear" w:color="auto" w:fill="FFFFFF"/>
        </w:rPr>
        <w:t xml:space="preserve"> - </w:t>
      </w:r>
      <w:r w:rsidR="00C22645" w:rsidRPr="00C22645">
        <w:rPr>
          <w:color w:val="001D35"/>
        </w:rPr>
        <w:t>painel de fibra de madeira de média densidade</w:t>
      </w:r>
      <w:r w:rsidR="00C22645" w:rsidRPr="00C22645">
        <w:rPr>
          <w:color w:val="000000" w:themeColor="text1"/>
        </w:rPr>
        <w:t>)</w:t>
      </w:r>
      <w:r w:rsidRPr="1BC97DA7">
        <w:rPr>
          <w:color w:val="000000" w:themeColor="text1"/>
        </w:rPr>
        <w:t xml:space="preserve"> está diretamente relacionada ao uso de painéis industrializados de madeira, sendo caracterizada por um processo produtivo padronizado e amplamente utilizado </w:t>
      </w:r>
      <w:r w:rsidRPr="1BC97DA7">
        <w:rPr>
          <w:color w:val="000000" w:themeColor="text1"/>
        </w:rPr>
        <w:lastRenderedPageBreak/>
        <w:t xml:space="preserve">na indústria moveleira. Entre os principais materiais empregados, destacam-se chapas de MDF revestidas ou cruas, chapas de HDF, além de insumos como colas, parafusos, fitas de borda, dobradiças, corrediças e outros acessórios necessários para a montagem e acabamento dos móveis. </w:t>
      </w:r>
    </w:p>
    <w:p w14:paraId="0A319DDD" w14:textId="06181022" w:rsidR="009A0222" w:rsidRPr="002E5CCC" w:rsidRDefault="421ECE8F" w:rsidP="1BC97DA7">
      <w:pPr>
        <w:spacing w:line="360" w:lineRule="auto"/>
        <w:ind w:left="0" w:firstLine="709"/>
        <w:jc w:val="both"/>
        <w:rPr>
          <w:sz w:val="28"/>
          <w:szCs w:val="28"/>
        </w:rPr>
      </w:pPr>
      <w:r w:rsidRPr="1BC97DA7">
        <w:rPr>
          <w:color w:val="000000" w:themeColor="text1"/>
        </w:rPr>
        <w:t xml:space="preserve">O processo produtivo inicia-se com o recebimento e armazenamento das matérias-primas, que são organizadas de forma a facilitar sua identificação e utilização conforme a demanda de produção. A partir da emissão da ordem de produção, as chapas de MDF são encaminhadas para a etapa de corte, na qual são dimensionadas de acordo com as medidas estabelecidas no projeto. </w:t>
      </w:r>
    </w:p>
    <w:p w14:paraId="243D3943" w14:textId="690AB80E" w:rsidR="009A0222" w:rsidRPr="002E5CCC" w:rsidRDefault="421ECE8F" w:rsidP="1BC97DA7">
      <w:pPr>
        <w:spacing w:line="360" w:lineRule="auto"/>
        <w:ind w:left="0" w:firstLine="709"/>
        <w:jc w:val="both"/>
        <w:rPr>
          <w:sz w:val="28"/>
          <w:szCs w:val="28"/>
        </w:rPr>
      </w:pPr>
      <w:r w:rsidRPr="1BC97DA7">
        <w:rPr>
          <w:color w:val="000000" w:themeColor="text1"/>
        </w:rPr>
        <w:t xml:space="preserve">Após o corte, as peças passam por processos de ajuste, como o esquadrejamento, que tem como objetivo garantir precisão dimensional e permitir a aplicação adequada da fita de borda. Em seguida, realiza-se a colagem dessa fita, responsável por melhorar o acabamento e proteger as extremidades do material. Posteriormente, os excessos são removidos, preparando as peças para a etapa de montagem. </w:t>
      </w:r>
    </w:p>
    <w:p w14:paraId="57DC0E34" w14:textId="083AD086" w:rsidR="009A0222" w:rsidRPr="002E5CCC" w:rsidRDefault="421ECE8F" w:rsidP="1BC97DA7">
      <w:pPr>
        <w:spacing w:line="360" w:lineRule="auto"/>
        <w:ind w:left="0" w:firstLine="709"/>
        <w:jc w:val="both"/>
        <w:rPr>
          <w:sz w:val="28"/>
          <w:szCs w:val="28"/>
        </w:rPr>
      </w:pPr>
      <w:r w:rsidRPr="1BC97DA7">
        <w:rPr>
          <w:color w:val="000000" w:themeColor="text1"/>
        </w:rPr>
        <w:t xml:space="preserve">A montagem consiste na união dos componentes por meio de elementos de fixação, como parafusos, dobradiças e outros acessórios. Após essa etapa, o produto é conferido quanto às suas dimensões e conformidade com o projeto inicial. Em seguida, realiza-se a limpeza e o encaminhamento do móvel para o setor de produtos acabados, onde permanece armazenado até o momento da entrega ao cliente. </w:t>
      </w:r>
    </w:p>
    <w:p w14:paraId="20F0363A" w14:textId="1D317D49" w:rsidR="009A0222" w:rsidRPr="002E5CCC" w:rsidRDefault="421ECE8F" w:rsidP="1BC97DA7">
      <w:pPr>
        <w:spacing w:line="360" w:lineRule="auto"/>
        <w:ind w:left="0" w:firstLine="709"/>
        <w:jc w:val="both"/>
        <w:rPr>
          <w:sz w:val="28"/>
          <w:szCs w:val="28"/>
        </w:rPr>
      </w:pPr>
      <w:r w:rsidRPr="1BC97DA7">
        <w:rPr>
          <w:color w:val="000000" w:themeColor="text1"/>
        </w:rPr>
        <w:t>Além das etapas produtivas, destaca-se a importância do planejamento no processo de fabricação, especialmente na fase de corte das chapas de MDF. A ausência de planejamento adequado pode resultar em desperdício significativo de matéria-prima, como observado em situações em que o corte é realizado de forma aleatória, comprometendo o aproveitamento das chapas e impactando diretamente nos custos de produção. Dessa forma, o controle e a organização das etapas produtivas são fatores essenciais para garantir maior eficiência e sustentabilidade no processo (FAGUNDES; PALUDO; SILVEIRA, 2014).</w:t>
      </w:r>
    </w:p>
    <w:p w14:paraId="6F045718" w14:textId="1572133E" w:rsidR="009A0222" w:rsidRDefault="00F06CA9" w:rsidP="00C22645">
      <w:pPr>
        <w:spacing w:line="360" w:lineRule="auto"/>
        <w:ind w:left="709"/>
        <w:jc w:val="both"/>
        <w:rPr>
          <w:b/>
          <w:bCs/>
          <w:sz w:val="28"/>
          <w:szCs w:val="28"/>
        </w:rPr>
      </w:pPr>
      <w:r>
        <w:rPr>
          <w:b/>
          <w:bCs/>
          <w:sz w:val="28"/>
          <w:szCs w:val="28"/>
        </w:rPr>
        <w:br/>
      </w:r>
      <w:bookmarkStart w:id="9" w:name="_GoBack"/>
      <w:bookmarkEnd w:id="9"/>
      <w:r w:rsidR="79D02880" w:rsidRPr="1BC97DA7">
        <w:rPr>
          <w:b/>
          <w:bCs/>
          <w:sz w:val="28"/>
          <w:szCs w:val="28"/>
        </w:rPr>
        <w:t xml:space="preserve">2.3 Fabricação de </w:t>
      </w:r>
      <w:r w:rsidR="00C22645">
        <w:rPr>
          <w:b/>
          <w:bCs/>
          <w:sz w:val="28"/>
          <w:szCs w:val="28"/>
        </w:rPr>
        <w:t>M</w:t>
      </w:r>
      <w:r w:rsidR="79D02880" w:rsidRPr="1BC97DA7">
        <w:rPr>
          <w:b/>
          <w:bCs/>
          <w:sz w:val="28"/>
          <w:szCs w:val="28"/>
        </w:rPr>
        <w:t xml:space="preserve">óveis de </w:t>
      </w:r>
      <w:r w:rsidR="00C22645">
        <w:rPr>
          <w:b/>
          <w:bCs/>
          <w:sz w:val="28"/>
          <w:szCs w:val="28"/>
        </w:rPr>
        <w:t>M</w:t>
      </w:r>
      <w:r w:rsidR="79D02880" w:rsidRPr="1BC97DA7">
        <w:rPr>
          <w:b/>
          <w:bCs/>
          <w:sz w:val="28"/>
          <w:szCs w:val="28"/>
        </w:rPr>
        <w:t xml:space="preserve">adeira </w:t>
      </w:r>
      <w:r w:rsidR="00C22645">
        <w:rPr>
          <w:b/>
          <w:bCs/>
          <w:sz w:val="28"/>
          <w:szCs w:val="28"/>
        </w:rPr>
        <w:t>M</w:t>
      </w:r>
      <w:r w:rsidR="79D02880" w:rsidRPr="1BC97DA7">
        <w:rPr>
          <w:b/>
          <w:bCs/>
          <w:sz w:val="28"/>
          <w:szCs w:val="28"/>
        </w:rPr>
        <w:t>aciça</w:t>
      </w:r>
    </w:p>
    <w:p w14:paraId="0E841D12" w14:textId="77777777" w:rsidR="001A140A" w:rsidRPr="002E5CCC" w:rsidRDefault="001A140A" w:rsidP="001A140A">
      <w:pPr>
        <w:spacing w:line="360" w:lineRule="auto"/>
        <w:ind w:left="709"/>
        <w:jc w:val="both"/>
      </w:pPr>
    </w:p>
    <w:p w14:paraId="679AED57" w14:textId="3415B99E" w:rsidR="009A0222" w:rsidRPr="002E5CCC" w:rsidRDefault="4B1F5DB2" w:rsidP="1BC97DA7">
      <w:pPr>
        <w:spacing w:line="360" w:lineRule="auto"/>
        <w:ind w:left="0" w:firstLine="709"/>
        <w:jc w:val="both"/>
      </w:pPr>
      <w:r w:rsidRPr="1BC97DA7">
        <w:t xml:space="preserve">O processo de fabricação de portas de madeira maciça é composto por um conjunto de etapas sequenciais, organizadas de acordo com um fluxo produtivo previamente estabelecido, visando garantir a qualidade do </w:t>
      </w:r>
      <w:bookmarkStart w:id="10" w:name="_Int_freP9s3g"/>
      <w:r w:rsidRPr="1BC97DA7">
        <w:t>produto final</w:t>
      </w:r>
      <w:bookmarkEnd w:id="10"/>
      <w:r w:rsidRPr="1BC97DA7">
        <w:t xml:space="preserve">. De modo geral, esse processo envolve desde o </w:t>
      </w:r>
      <w:r w:rsidRPr="1BC97DA7">
        <w:lastRenderedPageBreak/>
        <w:t>preparo da matéria-prima até as etapas finais de acabamento, conforme descrito por Lima (2011).</w:t>
      </w:r>
    </w:p>
    <w:p w14:paraId="3E3B2712" w14:textId="483F29D0" w:rsidR="009A0222" w:rsidRPr="002E5CCC" w:rsidRDefault="4B1F5DB2" w:rsidP="1BC97DA7">
      <w:pPr>
        <w:spacing w:line="360" w:lineRule="auto"/>
        <w:ind w:left="0" w:firstLine="709"/>
        <w:jc w:val="both"/>
      </w:pPr>
      <w:r w:rsidRPr="1BC97DA7">
        <w:t>Inicialmente, destaca-se que a estrutura das portas de madeira maciça pode ser composta por diferentes elementos. No caso analisado, a porta é formada por dois componentes principais: o montante engenheirado, constituído por peças de madeira unidas e revestidas, e a travessa maciça, produzida a partir de madeira sólida. Essa combinação contribui para melhor desempenho estrutural e otimização do uso da matéria-prima (LIMA, 2011).</w:t>
      </w:r>
    </w:p>
    <w:p w14:paraId="6215B72C" w14:textId="7E17FE31" w:rsidR="009A0222" w:rsidRPr="002E5CCC" w:rsidRDefault="4B1F5DB2" w:rsidP="1BC97DA7">
      <w:pPr>
        <w:spacing w:line="360" w:lineRule="auto"/>
        <w:ind w:left="0" w:firstLine="709"/>
        <w:jc w:val="both"/>
      </w:pPr>
      <w:r w:rsidRPr="1BC97DA7">
        <w:t>O processo produtivo tem início com a etapa de estocagem da madeira, na qual o material é organizado e classificado de acordo com a espécie e suas dimensões. Essa fase é fundamental para garantir o controle da matéria-prima e facilitar as etapas subsequentes do processo (LIMA, 2011).</w:t>
      </w:r>
    </w:p>
    <w:p w14:paraId="045AD858" w14:textId="059D76D5" w:rsidR="009A0222" w:rsidRPr="002E5CCC" w:rsidRDefault="4B1F5DB2" w:rsidP="1BC97DA7">
      <w:pPr>
        <w:spacing w:line="360" w:lineRule="auto"/>
        <w:ind w:left="0" w:firstLine="709"/>
        <w:jc w:val="both"/>
      </w:pPr>
      <w:r w:rsidRPr="1BC97DA7">
        <w:t>Em seguida, ocorre o processamento inicial, com destaque para a operação de desengrossamento. Nessa etapa, a madeira é submetida a máquinas específicas que ajustam sua espessura, proporcionando maior uniformidade dimensional e preparando o material para as operações posteriores (LIMA, 2011).</w:t>
      </w:r>
    </w:p>
    <w:p w14:paraId="4E7BA815" w14:textId="5B1D4C55" w:rsidR="009A0222" w:rsidRPr="002E5CCC" w:rsidRDefault="4B1F5DB2" w:rsidP="1BC97DA7">
      <w:pPr>
        <w:spacing w:line="360" w:lineRule="auto"/>
        <w:ind w:left="0" w:firstLine="709"/>
        <w:jc w:val="both"/>
      </w:pPr>
      <w:r w:rsidRPr="1BC97DA7">
        <w:t>Após isso, realiza-se a fase de usinagem ou moldagem, na qual as peças passam por processos de corte e modelagem mais precisos. Essa etapa é responsável por definir as dimensões e formas das partes estruturais da porta, como travessas horizontais e verticais, garantindo o encaixe adequado entre os componentes (LIMA, 2011).</w:t>
      </w:r>
    </w:p>
    <w:p w14:paraId="56E887D9" w14:textId="70FCA0B7" w:rsidR="009A0222" w:rsidRPr="002E5CCC" w:rsidRDefault="4B1F5DB2" w:rsidP="1BC97DA7">
      <w:pPr>
        <w:spacing w:line="360" w:lineRule="auto"/>
        <w:ind w:left="0" w:firstLine="709"/>
        <w:jc w:val="both"/>
      </w:pPr>
      <w:r w:rsidRPr="1BC97DA7">
        <w:t xml:space="preserve">Na sequência, ocorre a </w:t>
      </w:r>
      <w:r w:rsidR="531806FD" w:rsidRPr="1BC97DA7">
        <w:t>montagem das peças</w:t>
      </w:r>
      <w:r w:rsidRPr="1BC97DA7">
        <w:t xml:space="preserve">, seguida da etapa de </w:t>
      </w:r>
      <w:r w:rsidR="3B9A98BC" w:rsidRPr="1BC97DA7">
        <w:t>prensagem</w:t>
      </w:r>
      <w:r w:rsidRPr="1BC97DA7">
        <w:t>, considerada uma das mais importantes do processo produtivo. Nesse momento, os componentes são unidos, formando a estrutura da porta, enquanto a prensagem assegura a fixação adequada e a resistência do conjunto (LIMA, 2011).</w:t>
      </w:r>
    </w:p>
    <w:p w14:paraId="0C3CFEE6" w14:textId="43669107" w:rsidR="009A0222" w:rsidRPr="002E5CCC" w:rsidRDefault="4B1F5DB2" w:rsidP="1BC97DA7">
      <w:pPr>
        <w:spacing w:line="360" w:lineRule="auto"/>
        <w:ind w:left="0" w:firstLine="709"/>
        <w:jc w:val="both"/>
      </w:pPr>
      <w:r w:rsidRPr="1BC97DA7">
        <w:t xml:space="preserve">Posteriormente, as portas passam pelo processo de </w:t>
      </w:r>
      <w:r w:rsidR="062FEBAE" w:rsidRPr="1BC97DA7">
        <w:t>acabamento</w:t>
      </w:r>
      <w:r w:rsidRPr="1BC97DA7">
        <w:t>, que envolve operações como o lixamento. Essa etapa tem como objetivo melhorar a qualidade superficial do produto, proporcionando melhor aparência estética e preparando a peça para possíveis tratamentos finais (LIMA, 2011).</w:t>
      </w:r>
    </w:p>
    <w:p w14:paraId="008BADCA" w14:textId="07D6F020" w:rsidR="009A0222" w:rsidRPr="002E5CCC" w:rsidRDefault="4B1F5DB2" w:rsidP="1BC97DA7">
      <w:pPr>
        <w:spacing w:line="360" w:lineRule="auto"/>
        <w:ind w:left="0" w:firstLine="709"/>
        <w:jc w:val="both"/>
      </w:pPr>
      <w:r w:rsidRPr="1BC97DA7">
        <w:t xml:space="preserve">Além das etapas principais, o processo pode incluir técnicas complementares, como o </w:t>
      </w:r>
      <w:r w:rsidR="6B35BCB4" w:rsidRPr="1BC97DA7">
        <w:t>finger joint</w:t>
      </w:r>
      <w:r w:rsidRPr="1BC97DA7">
        <w:t>, que consiste na união de pequenas peças de madeira. Essa tecnologia tem como finalidade melhorar as propriedades mecânicas do material, além de aumentar o aproveitamento da matéria-prima e reduzir desperdícios no processo produtivo (LIMA, 2011).</w:t>
      </w:r>
    </w:p>
    <w:p w14:paraId="1068D751" w14:textId="30D964A0" w:rsidR="009A0222" w:rsidRPr="002E5CCC" w:rsidRDefault="4B1F5DB2" w:rsidP="1BC97DA7">
      <w:pPr>
        <w:spacing w:line="360" w:lineRule="auto"/>
        <w:ind w:left="0" w:firstLine="709"/>
        <w:jc w:val="both"/>
      </w:pPr>
      <w:r w:rsidRPr="1BC97DA7">
        <w:lastRenderedPageBreak/>
        <w:t>Dessa forma, o processo de fabricação de portas de madeira maciça segue uma sequência estruturada que engloba as etapas de estocagem, desengrossamento, usinagem, montagem, prensagem e acabamento, podendo ainda incorporar processos adicionais que contribuem para a melhoria da qualidade e eficiência produtiva.</w:t>
      </w:r>
    </w:p>
    <w:p w14:paraId="77954760" w14:textId="4314C2CC" w:rsidR="009A0222" w:rsidRPr="002E5CCC" w:rsidRDefault="67C28E7B" w:rsidP="1BC97DA7">
      <w:pPr>
        <w:spacing w:line="360" w:lineRule="auto"/>
        <w:ind w:left="0" w:firstLine="709"/>
        <w:jc w:val="both"/>
      </w:pPr>
      <w:r w:rsidRPr="1BC97DA7">
        <w:t xml:space="preserve">Nesse contexto, é importante destacar que esse fluxo produtivo não se restringe apenas à fabricação de portas, sendo representativo do processo de produção de móveis de madeira maciça de maneira geral. De modo semelhante, a indústria moveleira que utiliza madeira maciça adota etapas equivalentes, envolvendo o preparo da matéria-prima, o processamento mecânico, a conformação das peças, a montagem estrutural e o </w:t>
      </w:r>
      <w:bookmarkStart w:id="11" w:name="_Int_0H7b5neS"/>
      <w:r w:rsidRPr="1BC97DA7">
        <w:t>acabamento final</w:t>
      </w:r>
      <w:bookmarkEnd w:id="11"/>
      <w:r w:rsidRPr="1BC97DA7">
        <w:t xml:space="preserve"> do produto.</w:t>
      </w:r>
    </w:p>
    <w:p w14:paraId="27850C14" w14:textId="52F0C1A0" w:rsidR="009A0222" w:rsidRPr="002E5CCC" w:rsidRDefault="67C28E7B" w:rsidP="1BC97DA7">
      <w:pPr>
        <w:spacing w:line="360" w:lineRule="auto"/>
        <w:ind w:left="0" w:firstLine="709"/>
        <w:jc w:val="both"/>
      </w:pPr>
      <w:r w:rsidRPr="1BC97DA7">
        <w:t xml:space="preserve">Assim, observa-se que, embora existam variações específicas em função do tipo de móvel produzido, o princípio básico de fabricação permanece o mesmo, caracterizado pela transformação da madeira sólida em componentes estruturais que, posteriormente, são integrados para formar o </w:t>
      </w:r>
      <w:bookmarkStart w:id="12" w:name="_Int_GazXBwMW"/>
      <w:r w:rsidRPr="1BC97DA7">
        <w:t>produto final</w:t>
      </w:r>
      <w:bookmarkEnd w:id="12"/>
      <w:r w:rsidRPr="1BC97DA7">
        <w:t>. Dessa forma, o estudo do processo de fabricação de portas de madeira maciça permite compreender, de maneira abrangente, as etapas fundamentais presentes na produção de móveis em madeira maciça, evidenciando a padronização e a lógica industrial desse segmento.</w:t>
      </w:r>
    </w:p>
    <w:p w14:paraId="5D3B18D0" w14:textId="47613DE2" w:rsidR="1BC97DA7" w:rsidRDefault="1BC97DA7" w:rsidP="1BC97DA7">
      <w:pPr>
        <w:ind w:left="0" w:firstLine="709"/>
      </w:pPr>
    </w:p>
    <w:p w14:paraId="4B2D76E6" w14:textId="2A373671" w:rsidR="001A140A" w:rsidRPr="001A140A" w:rsidRDefault="009A0222" w:rsidP="001A140A">
      <w:pPr>
        <w:pStyle w:val="Ttulo1"/>
        <w:keepNext w:val="0"/>
        <w:spacing w:before="0" w:after="0" w:line="360" w:lineRule="auto"/>
        <w:ind w:left="0" w:firstLine="709"/>
        <w:jc w:val="both"/>
        <w:rPr>
          <w:caps w:val="0"/>
          <w:sz w:val="28"/>
          <w:szCs w:val="28"/>
        </w:rPr>
      </w:pPr>
      <w:bookmarkStart w:id="13" w:name="_Toc483916792"/>
      <w:bookmarkStart w:id="14" w:name="_Toc483916837"/>
      <w:bookmarkStart w:id="15" w:name="_Toc531029241"/>
      <w:bookmarkStart w:id="16" w:name="_Toc118654511"/>
      <w:r w:rsidRPr="1BC97DA7">
        <w:rPr>
          <w:caps w:val="0"/>
          <w:sz w:val="28"/>
          <w:szCs w:val="28"/>
        </w:rPr>
        <w:t>3. DESENVOLVIMENTO</w:t>
      </w:r>
      <w:bookmarkEnd w:id="13"/>
      <w:bookmarkEnd w:id="14"/>
      <w:bookmarkEnd w:id="15"/>
    </w:p>
    <w:p w14:paraId="7A539BED" w14:textId="7F7EF7FE" w:rsidR="007A307A" w:rsidRPr="002E5CCC" w:rsidRDefault="27C4B7CF" w:rsidP="1BC97DA7">
      <w:pPr>
        <w:widowControl w:val="0"/>
        <w:spacing w:line="360" w:lineRule="auto"/>
        <w:ind w:left="0" w:firstLine="709"/>
        <w:jc w:val="both"/>
        <w:rPr>
          <w:b/>
          <w:bCs/>
          <w:sz w:val="28"/>
          <w:szCs w:val="28"/>
        </w:rPr>
      </w:pPr>
      <w:r w:rsidRPr="1BC97DA7">
        <w:rPr>
          <w:b/>
          <w:bCs/>
          <w:sz w:val="28"/>
          <w:szCs w:val="28"/>
        </w:rPr>
        <w:t>3.1 Análise do processo de fabricação de palitos de picolé</w:t>
      </w:r>
    </w:p>
    <w:p w14:paraId="09316E66" w14:textId="7A4E2E49" w:rsidR="007A307A" w:rsidRPr="002E5CCC" w:rsidRDefault="007A307A" w:rsidP="1BC97DA7">
      <w:pPr>
        <w:widowControl w:val="0"/>
        <w:spacing w:line="360" w:lineRule="auto"/>
        <w:ind w:left="0" w:firstLine="709"/>
        <w:jc w:val="both"/>
        <w:rPr>
          <w:b/>
          <w:bCs/>
        </w:rPr>
      </w:pPr>
    </w:p>
    <w:p w14:paraId="6EC225EE" w14:textId="1B8EF407" w:rsidR="007A307A" w:rsidRPr="002E5CCC" w:rsidRDefault="52F5491A" w:rsidP="1BC97DA7">
      <w:pPr>
        <w:widowControl w:val="0"/>
        <w:spacing w:line="360" w:lineRule="auto"/>
        <w:ind w:left="0" w:firstLine="709"/>
        <w:jc w:val="both"/>
      </w:pPr>
      <w:r w:rsidRPr="1BC97DA7">
        <w:t>O processo de fabricação de palitos de picolé caracteriza-se por um elevado nível de padronização e simplicidade produtiva, sendo um exemplo de produção industrial voltada para itens de baixo valor agregado e alta demanda. Diferentemente de processos mais complexos da indústria madeireira, esse tipo de fabricação envolve etapas sequenciais e repetitivas, o que contribui para maior eficiência operacional e facilidade de controle produtivo.</w:t>
      </w:r>
    </w:p>
    <w:p w14:paraId="3822DA7A" w14:textId="1041964E" w:rsidR="007A307A" w:rsidRPr="002E5CCC" w:rsidRDefault="52F5491A" w:rsidP="1BC97DA7">
      <w:pPr>
        <w:widowControl w:val="0"/>
        <w:spacing w:line="360" w:lineRule="auto"/>
        <w:ind w:left="0" w:firstLine="709"/>
        <w:jc w:val="both"/>
      </w:pPr>
      <w:r w:rsidRPr="1BC97DA7">
        <w:t xml:space="preserve">Sob o ponto de vista técnico, observa-se que a produção dos palitos está diretamente associada ao processamento mecânico da madeira, com foco na transformação da matéria-prima em peças de pequenas dimensões. Essa característica permite um melhor aproveitamento da madeira, uma vez que as etapas de corte e beneficiamento são direcionadas à obtenção de peças padronizadas, reduzindo variações no </w:t>
      </w:r>
      <w:bookmarkStart w:id="17" w:name="_Int_8Je7SNzD"/>
      <w:r w:rsidRPr="1BC97DA7">
        <w:t>produto final</w:t>
      </w:r>
      <w:bookmarkEnd w:id="17"/>
      <w:r w:rsidRPr="1BC97DA7">
        <w:t>.</w:t>
      </w:r>
    </w:p>
    <w:p w14:paraId="67ED3BA1" w14:textId="7B0B03D8" w:rsidR="007A307A" w:rsidRPr="002E5CCC" w:rsidRDefault="52F5491A" w:rsidP="1BC97DA7">
      <w:pPr>
        <w:widowControl w:val="0"/>
        <w:spacing w:line="360" w:lineRule="auto"/>
        <w:ind w:left="0" w:firstLine="709"/>
        <w:jc w:val="both"/>
      </w:pPr>
      <w:r w:rsidRPr="1BC97DA7">
        <w:t xml:space="preserve">Além disso, a simplicidade do processo produtivo contribui para a redução de custos, tanto em relação à mão de obra quanto ao uso de tecnologia. A produção em larga escala, aliada </w:t>
      </w:r>
      <w:r w:rsidRPr="1BC97DA7">
        <w:lastRenderedPageBreak/>
        <w:t>à repetitividade das operações, possibilita maior produtividade e menor tempo de fabricação, fatores que tornam esse tipo de produto economicamente viável e amplamente difundido no mercado.</w:t>
      </w:r>
    </w:p>
    <w:p w14:paraId="2770A226" w14:textId="301D904B" w:rsidR="007A307A" w:rsidRPr="002E5CCC" w:rsidRDefault="52F5491A" w:rsidP="1BC97DA7">
      <w:pPr>
        <w:widowControl w:val="0"/>
        <w:spacing w:line="360" w:lineRule="auto"/>
        <w:ind w:left="0" w:firstLine="709"/>
        <w:jc w:val="both"/>
      </w:pPr>
      <w:r w:rsidRPr="1BC97DA7">
        <w:t>Outro aspecto relevante refere-se ao nível de desperdício de matéria-prima, que tende a ser reduzido devido ao planejamento das etapas e à padronização das dimensões dos palitos. Ainda que existam perdas inerentes ao processo, estas são minimizadas pela otimização do corte e pelo aproveitamento eficiente da madeira.</w:t>
      </w:r>
    </w:p>
    <w:p w14:paraId="4E41645F" w14:textId="153398E7" w:rsidR="007A307A" w:rsidRDefault="770F8F37" w:rsidP="001A140A">
      <w:pPr>
        <w:widowControl w:val="0"/>
        <w:spacing w:line="360" w:lineRule="auto"/>
        <w:ind w:left="0" w:firstLine="709"/>
        <w:jc w:val="both"/>
        <w:rPr>
          <w:b/>
          <w:bCs/>
          <w:sz w:val="28"/>
          <w:szCs w:val="28"/>
        </w:rPr>
      </w:pPr>
      <w:r w:rsidRPr="72FE142B">
        <w:t>Dessa forma, o processo de fabricação de palitos de picolé destaca-se pela sua eficiência produtiva, simplicidade operacional e alto grau de padronização, sendo um modelo representativo de produção industrial voltada para grandes volumes e baixo custo unitário.</w:t>
      </w:r>
    </w:p>
    <w:p w14:paraId="777D8964" w14:textId="77777777" w:rsidR="001A140A" w:rsidRPr="002E5CCC" w:rsidRDefault="001A140A" w:rsidP="001A140A">
      <w:pPr>
        <w:widowControl w:val="0"/>
        <w:spacing w:line="360" w:lineRule="auto"/>
        <w:ind w:left="0" w:firstLine="709"/>
        <w:jc w:val="both"/>
        <w:rPr>
          <w:b/>
          <w:bCs/>
          <w:sz w:val="28"/>
          <w:szCs w:val="28"/>
        </w:rPr>
      </w:pPr>
    </w:p>
    <w:p w14:paraId="1D51F70B" w14:textId="21814FF7" w:rsidR="007A307A" w:rsidRPr="002E5CCC" w:rsidRDefault="074CDB37" w:rsidP="72FE142B">
      <w:pPr>
        <w:widowControl w:val="0"/>
        <w:spacing w:line="360" w:lineRule="auto"/>
        <w:ind w:left="0" w:firstLine="709"/>
        <w:jc w:val="both"/>
      </w:pPr>
      <w:r w:rsidRPr="72FE142B">
        <w:rPr>
          <w:b/>
          <w:bCs/>
          <w:sz w:val="28"/>
          <w:szCs w:val="28"/>
        </w:rPr>
        <w:t>3.2 Análise do processo de fabricação de móveis em MDF</w:t>
      </w:r>
      <w:r w:rsidR="001A140A">
        <w:rPr>
          <w:b/>
          <w:bCs/>
          <w:sz w:val="28"/>
          <w:szCs w:val="28"/>
        </w:rPr>
        <w:br/>
      </w:r>
    </w:p>
    <w:p w14:paraId="74E2FE63" w14:textId="31F22E97" w:rsidR="007A307A" w:rsidRPr="002E5CCC" w:rsidRDefault="0662163C" w:rsidP="72FE142B">
      <w:pPr>
        <w:widowControl w:val="0"/>
        <w:spacing w:line="360" w:lineRule="auto"/>
        <w:ind w:left="0" w:firstLine="709"/>
        <w:jc w:val="both"/>
      </w:pPr>
      <w:r w:rsidRPr="72FE142B">
        <w:t>O processo de fabricação de móveis em MDF caracteriza-se por um elevado nível de industrialização, sendo amplamente utilizado na produção de móveis planejados e seriados. Diferentemente da fabricação de palitos de picolé, que apresenta maior simplicidade, o MDF envolve um conjunto mais complexo de etapas produtivas, incluindo corte, usinagem, aplicação de acabamentos e montagem, o que exige maior controle técnico e organização do processo.</w:t>
      </w:r>
    </w:p>
    <w:p w14:paraId="78918F89" w14:textId="76DA2E08" w:rsidR="007A307A" w:rsidRPr="002E5CCC" w:rsidRDefault="0662163C" w:rsidP="72FE142B">
      <w:pPr>
        <w:widowControl w:val="0"/>
        <w:spacing w:line="360" w:lineRule="auto"/>
        <w:ind w:left="0" w:firstLine="709"/>
        <w:jc w:val="both"/>
      </w:pPr>
      <w:r w:rsidRPr="72FE142B">
        <w:t>Sob o ponto de vista produtivo, destaca-se a utilização de chapas padronizadas como matéria-prima, o que contribui para a uniformidade dos produtos e facilita a execução das etapas de fabricação. Essa padronização permite maior precisão dimensional e melhor qualidade de acabamento, sendo um dos principais fatores que tornam o MDF amplamente empregado na indústria moveleira.</w:t>
      </w:r>
    </w:p>
    <w:p w14:paraId="273DB1E5" w14:textId="043B13FD" w:rsidR="007A307A" w:rsidRPr="002E5CCC" w:rsidRDefault="0662163C" w:rsidP="72FE142B">
      <w:pPr>
        <w:widowControl w:val="0"/>
        <w:spacing w:line="360" w:lineRule="auto"/>
        <w:ind w:left="0" w:firstLine="709"/>
        <w:jc w:val="both"/>
      </w:pPr>
      <w:r w:rsidRPr="72FE142B">
        <w:t>Além disso, o processo produtivo apresenta significativa dependência de planejamento, especialmente na etapa de corte das chapas. A ausência de organização nessa fase pode gerar desperdícios consideráveis de material, impactando diretamente nos custos de produção. Dessa forma, o controle e a otimização do uso da matéria-prima tornam-se aspectos fundamentais para garantir a eficiência produtiva.</w:t>
      </w:r>
    </w:p>
    <w:p w14:paraId="7B2B9B3F" w14:textId="0F8A54F2" w:rsidR="007A307A" w:rsidRPr="002E5CCC" w:rsidRDefault="0662163C" w:rsidP="72FE142B">
      <w:pPr>
        <w:widowControl w:val="0"/>
        <w:spacing w:line="360" w:lineRule="auto"/>
        <w:ind w:left="0" w:firstLine="709"/>
        <w:jc w:val="both"/>
      </w:pPr>
      <w:r w:rsidRPr="72FE142B">
        <w:t>Outro ponto relevante refere-se ao nível de tecnologia envolvido no processo, que pode variar desde operações manuais até o uso de máquinas e equipamentos automatizados. Essa flexibilidade permite que a fabricação de móveis em MDF seja adaptada a diferentes escalas de produção, desde pequenas marcenarias até indústrias de grande porte.</w:t>
      </w:r>
    </w:p>
    <w:p w14:paraId="11A00666" w14:textId="65361A66" w:rsidR="007A307A" w:rsidRPr="002E5CCC" w:rsidRDefault="0662163C" w:rsidP="72FE142B">
      <w:pPr>
        <w:widowControl w:val="0"/>
        <w:spacing w:line="360" w:lineRule="auto"/>
        <w:ind w:left="0" w:firstLine="709"/>
        <w:jc w:val="both"/>
      </w:pPr>
      <w:r w:rsidRPr="72FE142B">
        <w:lastRenderedPageBreak/>
        <w:t>Dessa forma, o processo de fabricação de móveis em MDF destaca-se pelo equilíbrio entre padronização, qualidade de acabamento e flexibilidade produtiva, sendo uma alternativa eficiente e amplamente utilizada na produção de móveis, especialmente quando comparado a processos mais tradicionais, como os que utilizam madeira maciça.</w:t>
      </w:r>
    </w:p>
    <w:p w14:paraId="5B2397A7" w14:textId="2ED5D14E" w:rsidR="007A307A" w:rsidRPr="002E5CCC" w:rsidRDefault="007A307A" w:rsidP="72FE142B">
      <w:pPr>
        <w:widowControl w:val="0"/>
        <w:spacing w:line="360" w:lineRule="auto"/>
        <w:ind w:left="0" w:firstLine="709"/>
        <w:jc w:val="both"/>
        <w:rPr>
          <w:b/>
          <w:bCs/>
          <w:sz w:val="28"/>
          <w:szCs w:val="28"/>
        </w:rPr>
      </w:pPr>
    </w:p>
    <w:p w14:paraId="7A378690" w14:textId="01042D62" w:rsidR="007A307A" w:rsidRDefault="058B66C8" w:rsidP="72FE142B">
      <w:pPr>
        <w:widowControl w:val="0"/>
        <w:spacing w:line="360" w:lineRule="auto"/>
        <w:ind w:left="0" w:firstLine="709"/>
        <w:jc w:val="both"/>
        <w:rPr>
          <w:b/>
          <w:bCs/>
        </w:rPr>
      </w:pPr>
      <w:r w:rsidRPr="72FE142B">
        <w:rPr>
          <w:b/>
          <w:bCs/>
          <w:sz w:val="28"/>
          <w:szCs w:val="28"/>
        </w:rPr>
        <w:t xml:space="preserve">3.3 </w:t>
      </w:r>
      <w:r w:rsidRPr="72FE142B">
        <w:rPr>
          <w:b/>
          <w:bCs/>
        </w:rPr>
        <w:t>Análise do processo de fabricação de móveis de madeira maciça</w:t>
      </w:r>
    </w:p>
    <w:p w14:paraId="184DB63C" w14:textId="77777777" w:rsidR="001A140A" w:rsidRPr="002E5CCC" w:rsidRDefault="001A140A" w:rsidP="72FE142B">
      <w:pPr>
        <w:widowControl w:val="0"/>
        <w:spacing w:line="360" w:lineRule="auto"/>
        <w:ind w:left="0" w:firstLine="709"/>
        <w:jc w:val="both"/>
      </w:pPr>
    </w:p>
    <w:p w14:paraId="31FA2C81" w14:textId="3A0F477D" w:rsidR="007A307A" w:rsidRPr="002E5CCC" w:rsidRDefault="74896E3E" w:rsidP="72FE142B">
      <w:pPr>
        <w:widowControl w:val="0"/>
        <w:spacing w:line="360" w:lineRule="auto"/>
        <w:ind w:left="0" w:firstLine="709"/>
        <w:jc w:val="both"/>
      </w:pPr>
      <w:r w:rsidRPr="72FE142B">
        <w:t>O processo de fabricação de móveis de madeira maciça caracteriza-se por um menor nível de padronização quando comparado ao MDF, sendo fortemente influenciado pelas propriedades naturais da matéria-prima. Diferentemente dos processos industriais baseados em chapas, a madeira maciça apresenta variações em textura, densidade e umidade, o que exige maior controle técnico e adaptação durante as etapas produtivas.</w:t>
      </w:r>
    </w:p>
    <w:p w14:paraId="4AF3DC57" w14:textId="60EB49C3" w:rsidR="007A307A" w:rsidRPr="002E5CCC" w:rsidRDefault="74896E3E" w:rsidP="72FE142B">
      <w:pPr>
        <w:widowControl w:val="0"/>
        <w:spacing w:line="360" w:lineRule="auto"/>
        <w:ind w:left="0" w:firstLine="709"/>
        <w:jc w:val="both"/>
      </w:pPr>
      <w:r w:rsidRPr="72FE142B">
        <w:t xml:space="preserve">Sob o ponto de vista produtivo, observa-se que esse tipo de fabricação envolve operações mais tradicionais, como corte, desengrossamento, usinagem e montagem, sendo comum a presença de atividades manuais ou semiautomatizadas. Essa característica confere ao processo um caráter mais artesanal, no qual a experiência do profissional desempenha papel fundamental na qualidade do </w:t>
      </w:r>
      <w:bookmarkStart w:id="18" w:name="_Int_FDBg34Gb"/>
      <w:r w:rsidRPr="72FE142B">
        <w:t>produto final</w:t>
      </w:r>
      <w:bookmarkEnd w:id="18"/>
      <w:r w:rsidRPr="72FE142B">
        <w:t>.</w:t>
      </w:r>
    </w:p>
    <w:p w14:paraId="6B511FB9" w14:textId="55D5ACDB" w:rsidR="007A307A" w:rsidRPr="002E5CCC" w:rsidRDefault="74896E3E" w:rsidP="72FE142B">
      <w:pPr>
        <w:widowControl w:val="0"/>
        <w:spacing w:line="360" w:lineRule="auto"/>
        <w:ind w:left="0" w:firstLine="709"/>
        <w:jc w:val="both"/>
      </w:pPr>
      <w:r w:rsidRPr="72FE142B">
        <w:t>Além disso, o aproveitamento da matéria-prima tende a ser mais limitado quando comparado ao MDF, uma vez que as imperfeições naturais da madeira podem gerar perdas durante o processamento. Dessa forma, a seleção adequada da madeira e o planejamento das etapas produtivas tornam-se essenciais para minimizar desperdícios e garantir maior eficiência.</w:t>
      </w:r>
    </w:p>
    <w:p w14:paraId="2022DD37" w14:textId="15C51B55" w:rsidR="007A307A" w:rsidRPr="002E5CCC" w:rsidRDefault="74896E3E" w:rsidP="72FE142B">
      <w:pPr>
        <w:widowControl w:val="0"/>
        <w:spacing w:line="360" w:lineRule="auto"/>
        <w:ind w:left="0" w:firstLine="709"/>
        <w:jc w:val="both"/>
      </w:pPr>
      <w:r w:rsidRPr="72FE142B">
        <w:t xml:space="preserve">Outro aspecto relevante refere-se ao valor agregado do </w:t>
      </w:r>
      <w:bookmarkStart w:id="19" w:name="_Int_1lnqv5fF"/>
      <w:r w:rsidRPr="72FE142B">
        <w:t>produto final</w:t>
      </w:r>
      <w:bookmarkEnd w:id="19"/>
      <w:r w:rsidRPr="72FE142B">
        <w:t>, que, em geral, é superior ao dos móveis produzidos com materiais industrializados. Isso se deve não apenas à qualidade estética e à durabilidade da madeira maciça, mas também ao processo produtivo mais detalhado e menos padronizado, que demanda maior tempo e cuidado na execução.</w:t>
      </w:r>
      <w:r w:rsidR="3D53BA42" w:rsidRPr="72FE142B">
        <w:t xml:space="preserve"> </w:t>
      </w:r>
    </w:p>
    <w:p w14:paraId="19479269" w14:textId="7854E706" w:rsidR="00390A51" w:rsidRDefault="74896E3E" w:rsidP="00390A51">
      <w:pPr>
        <w:widowControl w:val="0"/>
        <w:spacing w:line="360" w:lineRule="auto"/>
        <w:ind w:left="0" w:firstLine="709"/>
        <w:jc w:val="both"/>
      </w:pPr>
      <w:r w:rsidRPr="72FE142B">
        <w:t>Dessa forma, o processo de fabricação de móveis de madeira maciça destaca-se pela valorização das características naturais da matéria-prima, pelo caráter mais artesanal e pelo maior valor agregado dos produtos, diferenciando-se significativamente dos processos industriais mais padronizados, como os observados na fabricação de móveis em MDF e de palitos de picolé.</w:t>
      </w:r>
      <w:r w:rsidR="00390A51">
        <w:t xml:space="preserve"> </w:t>
      </w:r>
      <w:bookmarkStart w:id="20" w:name="_Toc483916793"/>
      <w:bookmarkStart w:id="21" w:name="_Toc483916838"/>
      <w:bookmarkStart w:id="22" w:name="_Toc531029244"/>
    </w:p>
    <w:p w14:paraId="6C2FC49B" w14:textId="06F8FF5C" w:rsidR="001A140A" w:rsidRDefault="001A140A" w:rsidP="00390A51">
      <w:pPr>
        <w:widowControl w:val="0"/>
        <w:spacing w:line="360" w:lineRule="auto"/>
        <w:ind w:left="0" w:firstLine="709"/>
        <w:jc w:val="both"/>
      </w:pPr>
    </w:p>
    <w:p w14:paraId="19693255" w14:textId="77777777" w:rsidR="001A140A" w:rsidRDefault="001A140A" w:rsidP="00390A51">
      <w:pPr>
        <w:widowControl w:val="0"/>
        <w:spacing w:line="360" w:lineRule="auto"/>
        <w:ind w:left="0" w:firstLine="709"/>
        <w:jc w:val="both"/>
      </w:pPr>
    </w:p>
    <w:p w14:paraId="094EB81E" w14:textId="0E3EAB71" w:rsidR="001A140A" w:rsidRDefault="4622E6ED" w:rsidP="001A140A">
      <w:pPr>
        <w:widowControl w:val="0"/>
        <w:spacing w:line="360" w:lineRule="auto"/>
        <w:ind w:left="0" w:firstLine="709"/>
        <w:jc w:val="both"/>
        <w:rPr>
          <w:b/>
          <w:sz w:val="28"/>
          <w:szCs w:val="28"/>
        </w:rPr>
      </w:pPr>
      <w:r w:rsidRPr="00390A51">
        <w:rPr>
          <w:b/>
          <w:sz w:val="28"/>
          <w:szCs w:val="28"/>
        </w:rPr>
        <w:lastRenderedPageBreak/>
        <w:t>4. RESULTADOS</w:t>
      </w:r>
      <w:bookmarkEnd w:id="20"/>
      <w:bookmarkEnd w:id="21"/>
      <w:bookmarkEnd w:id="22"/>
    </w:p>
    <w:p w14:paraId="1543CD71" w14:textId="77777777" w:rsidR="001A140A" w:rsidRDefault="001A140A" w:rsidP="001A140A">
      <w:pPr>
        <w:widowControl w:val="0"/>
        <w:spacing w:line="360" w:lineRule="auto"/>
        <w:ind w:left="0" w:firstLine="709"/>
        <w:jc w:val="both"/>
        <w:rPr>
          <w:b/>
          <w:sz w:val="28"/>
          <w:szCs w:val="28"/>
        </w:rPr>
      </w:pPr>
    </w:p>
    <w:p w14:paraId="7BB34916" w14:textId="77777777" w:rsidR="00390A51" w:rsidRDefault="00390A51" w:rsidP="00390A51">
      <w:pPr>
        <w:widowControl w:val="0"/>
        <w:spacing w:line="360" w:lineRule="auto"/>
        <w:ind w:left="0" w:firstLine="709"/>
        <w:jc w:val="both"/>
      </w:pPr>
      <w:r w:rsidRPr="72FE142B">
        <w:t>A partir da análise dos processos de fabricação apresentados, torna-se possível estabelecer uma comparação entre os diferentes métodos produtivos, evidenciando suas principais características, vantagens e limitações. Cada um dos processos — fabricação de palitos de picolé, móveis em MDF e móveis de madeira maciça — apresenta particularidades que influenciam diretamente no nível de industrialização, custo, aproveitamento da matéria-prima e qualidade do produto final.</w:t>
      </w:r>
      <w:r>
        <w:t xml:space="preserve"> </w:t>
      </w:r>
      <w:r w:rsidRPr="72FE142B">
        <w:t>No que se refere ao nível de industrialização, observa-se que a fabricação de móveis em MDF se destaca pela elevada padronização e pelo uso de chapas industrializadas, o que permite maior controle das etapas produtivas e melhor precisão dimensional.</w:t>
      </w:r>
    </w:p>
    <w:p w14:paraId="625DE7AB" w14:textId="1E27E61B" w:rsidR="00390A51" w:rsidRDefault="00390A51" w:rsidP="00390A51">
      <w:pPr>
        <w:widowControl w:val="0"/>
        <w:spacing w:line="360" w:lineRule="auto"/>
        <w:ind w:left="0" w:firstLine="709"/>
        <w:jc w:val="both"/>
      </w:pPr>
      <w:r w:rsidRPr="72FE142B">
        <w:t xml:space="preserve">Em contrapartida, o processo de produção de móveis de madeira maciça apresenta menor padronização, sendo influenciado pelas características naturais da matéria-prima, o que exige maior adaptação durante a fabricação. Já o processo de produção de palitos de picolé caracteriza-se por elevada repetitividade e simplicidade, sendo altamente otimizado para produção em larga escala. </w:t>
      </w:r>
      <w:r>
        <w:t xml:space="preserve"> </w:t>
      </w:r>
      <w:r w:rsidRPr="72FE142B">
        <w:t>Em relação ao aproveitamento da matéria-prima, o MDF apresenta vantagens devido à padronização das chapas, que facilita o planejamento do corte e reduz desperdícios quando bem executado. No entanto, a ausência de planejamento pode comprometer esse aproveitamento. Por outro lado, a madeira maciça tende a apresentar maior índice de perdas, em função de imperfeições naturais e da necessidade de seleção do material.</w:t>
      </w:r>
    </w:p>
    <w:p w14:paraId="1A0A5924" w14:textId="77777777" w:rsidR="00390A51" w:rsidRDefault="00390A51" w:rsidP="00390A51">
      <w:pPr>
        <w:widowControl w:val="0"/>
        <w:spacing w:line="360" w:lineRule="auto"/>
        <w:ind w:left="0" w:firstLine="709"/>
        <w:jc w:val="both"/>
      </w:pPr>
      <w:r w:rsidRPr="72FE142B">
        <w:t xml:space="preserve"> Já a fabricação de palitos de picolé, por trabalhar com peças pequenas e padronizadas, permite um aproveitamento mais eficiente da madeira, contribuindo para a redução de resíduos.</w:t>
      </w:r>
      <w:r>
        <w:t xml:space="preserve"> </w:t>
      </w:r>
      <w:r w:rsidRPr="72FE142B">
        <w:t>No aspecto econômico, os processos também apresentam diferenças significativas. A produção de palitos de picolé destaca-se pelo baixo custo unitário e alta produtividade, sendo viável devido à produção em larga escala. A fabricação de móveis em MDF apresenta custo intermediário, equilibrando qualidade e eficiência produtiva. Em contrapartida, os móveis de madeira maciça possuem maior valor agregado, em função da matéria-prima, do processo produtivo mais detalhado e do tempo de fabricação.</w:t>
      </w:r>
      <w:r>
        <w:t xml:space="preserve"> </w:t>
      </w:r>
    </w:p>
    <w:p w14:paraId="7BBCF8DC" w14:textId="478D7D3D" w:rsidR="00390A51" w:rsidRDefault="00390A51" w:rsidP="00390A51">
      <w:pPr>
        <w:widowControl w:val="0"/>
        <w:spacing w:line="360" w:lineRule="auto"/>
        <w:ind w:left="0" w:firstLine="709"/>
        <w:jc w:val="both"/>
      </w:pPr>
      <w:r w:rsidRPr="72FE142B">
        <w:t>Por fim, quanto à complexidade dos processos, verifica-se que a fabricação de palitos de picolé é a mais simples, com etapas repetitivas e bem definidas. O MDF apresenta complexidade moderada, com maior número de etapas e necessidade de planejamento.</w:t>
      </w:r>
      <w:r>
        <w:t xml:space="preserve"> </w:t>
      </w:r>
      <w:r w:rsidRPr="72FE142B">
        <w:t xml:space="preserve">Já a madeira maciça envolve maior complexidade técnica, exigindo conhecimento especializado e </w:t>
      </w:r>
      <w:r w:rsidRPr="72FE142B">
        <w:lastRenderedPageBreak/>
        <w:t>maior controle durante a produção.</w:t>
      </w:r>
      <w:r>
        <w:t xml:space="preserve"> </w:t>
      </w:r>
      <w:r w:rsidRPr="72FE142B">
        <w:t xml:space="preserve">Dessa forma, a análise comparativa evidencia que os diferentes processos produtivos atendem a demandas distintas do mercado, variando conforme o nível de industrialização, custo e características do </w:t>
      </w:r>
      <w:bookmarkStart w:id="23" w:name="_Int_JRKItm1e"/>
      <w:r w:rsidRPr="72FE142B">
        <w:t>produto final</w:t>
      </w:r>
      <w:bookmarkEnd w:id="23"/>
      <w:r w:rsidRPr="72FE142B">
        <w:t>. Essa diversidade demonstra a importância de compreender as especificidades de cada processo, tanto para a indústria quanto para a tomada de decisão por parte dos consumidores.</w:t>
      </w:r>
      <w:r>
        <w:t xml:space="preserve"> </w:t>
      </w:r>
      <w:bookmarkStart w:id="24" w:name="_Toc483916794"/>
      <w:bookmarkStart w:id="25" w:name="_Toc483916839"/>
      <w:bookmarkStart w:id="26" w:name="_Toc531029247"/>
      <w:bookmarkStart w:id="27" w:name="_Toc118654510"/>
    </w:p>
    <w:p w14:paraId="5A42DB4A" w14:textId="1BA3FCF2" w:rsidR="007A307A" w:rsidRPr="00390A51" w:rsidRDefault="00390A51" w:rsidP="00390A51">
      <w:pPr>
        <w:widowControl w:val="0"/>
        <w:spacing w:line="360" w:lineRule="auto"/>
        <w:ind w:left="709"/>
        <w:jc w:val="both"/>
        <w:rPr>
          <w:b/>
          <w:caps/>
          <w:sz w:val="28"/>
          <w:szCs w:val="28"/>
        </w:rPr>
      </w:pPr>
      <w:r>
        <w:rPr>
          <w:sz w:val="28"/>
          <w:szCs w:val="28"/>
        </w:rPr>
        <w:br/>
      </w:r>
      <w:r w:rsidR="009A0222" w:rsidRPr="00390A51">
        <w:rPr>
          <w:b/>
          <w:sz w:val="28"/>
          <w:szCs w:val="28"/>
        </w:rPr>
        <w:t>5. C</w:t>
      </w:r>
      <w:bookmarkEnd w:id="24"/>
      <w:bookmarkEnd w:id="25"/>
      <w:r w:rsidR="00AF1A66" w:rsidRPr="00390A51">
        <w:rPr>
          <w:b/>
          <w:sz w:val="28"/>
          <w:szCs w:val="28"/>
        </w:rPr>
        <w:t>ONSIDERAÇ</w:t>
      </w:r>
      <w:r w:rsidR="007D7398" w:rsidRPr="00390A51">
        <w:rPr>
          <w:b/>
          <w:sz w:val="28"/>
          <w:szCs w:val="28"/>
        </w:rPr>
        <w:t>ÕES FINAI</w:t>
      </w:r>
      <w:r w:rsidR="00AF1A66" w:rsidRPr="00390A51">
        <w:rPr>
          <w:b/>
          <w:sz w:val="28"/>
          <w:szCs w:val="28"/>
        </w:rPr>
        <w:t>S</w:t>
      </w:r>
      <w:bookmarkEnd w:id="26"/>
    </w:p>
    <w:p w14:paraId="6BE826CA" w14:textId="0FBA6FFD" w:rsidR="007A307A" w:rsidRPr="002E5CCC" w:rsidRDefault="007A307A" w:rsidP="1BC97DA7"/>
    <w:p w14:paraId="7046EF42" w14:textId="7F074832" w:rsidR="007A307A" w:rsidRPr="002E5CCC" w:rsidRDefault="3CE8814A" w:rsidP="1BC97DA7">
      <w:pPr>
        <w:autoSpaceDE w:val="0"/>
        <w:autoSpaceDN w:val="0"/>
        <w:adjustRightInd w:val="0"/>
        <w:spacing w:line="360" w:lineRule="auto"/>
        <w:ind w:left="0" w:firstLine="709"/>
        <w:jc w:val="both"/>
      </w:pPr>
      <w:r w:rsidRPr="1BC97DA7">
        <w:t>O presente estudo teve como objetivo analisar os processos de fabricação de palitos de picolé, móveis em MDF e móveis de madeira maciça, com foco na compreensão de suas características produtivas e diferenças tecnológicas. A partir da revisão bibliográfica e da análise realizada, foi possível identificar que os processos produtivos da indústria madeireira apresentam variações significativas, influenciadas principalmente pelo tipo de matéria-prima e pelo nível de industrialização envolvido.</w:t>
      </w:r>
    </w:p>
    <w:p w14:paraId="3C464278" w14:textId="1D8C9B33" w:rsidR="007A307A" w:rsidRPr="002E5CCC" w:rsidRDefault="3CE8814A" w:rsidP="1BC97DA7">
      <w:pPr>
        <w:autoSpaceDE w:val="0"/>
        <w:autoSpaceDN w:val="0"/>
        <w:adjustRightInd w:val="0"/>
        <w:spacing w:line="360" w:lineRule="auto"/>
        <w:ind w:left="0" w:firstLine="709"/>
        <w:jc w:val="both"/>
      </w:pPr>
      <w:r w:rsidRPr="1BC97DA7">
        <w:t>Em resposta à problemática proposta, conclui-se que as diferenças entre os processos de fabricação impactam diretamente não apenas os aspectos produtivos, mas também o posicionamento desses produtos no mercado. Cada tipo de fabricação atende a demandas específicas, evidenciando que não há um processo superior de forma absoluta, mas sim mais adequado conforme a finalidade e o contexto de aplicação.</w:t>
      </w:r>
    </w:p>
    <w:p w14:paraId="569BF8DC" w14:textId="42599D81" w:rsidR="007A307A" w:rsidRPr="002E5CCC" w:rsidRDefault="3CE8814A" w:rsidP="1BC97DA7">
      <w:pPr>
        <w:autoSpaceDE w:val="0"/>
        <w:autoSpaceDN w:val="0"/>
        <w:adjustRightInd w:val="0"/>
        <w:spacing w:line="360" w:lineRule="auto"/>
        <w:ind w:left="0" w:firstLine="709"/>
        <w:jc w:val="both"/>
      </w:pPr>
      <w:r w:rsidRPr="1BC97DA7">
        <w:t>Além disso, o estudo demonstrou que a compreensão dos processos produtivos é essencial para a otimização do uso da matéria-prima e para a melhoria da eficiência industrial. Nesse sentido, o conhecimento das etapas de fabricação contribui tanto para a tomada de decisão na indústria quanto para uma escolha mais consciente por parte dos consumidores.</w:t>
      </w:r>
    </w:p>
    <w:p w14:paraId="74725196" w14:textId="56693BAC" w:rsidR="007A307A" w:rsidRPr="002E5CCC" w:rsidRDefault="3CE8814A" w:rsidP="1BC97DA7">
      <w:pPr>
        <w:autoSpaceDE w:val="0"/>
        <w:autoSpaceDN w:val="0"/>
        <w:adjustRightInd w:val="0"/>
        <w:spacing w:line="360" w:lineRule="auto"/>
        <w:ind w:left="0" w:firstLine="709"/>
        <w:jc w:val="both"/>
      </w:pPr>
      <w:r w:rsidRPr="1BC97DA7">
        <w:t>Por fim, destaca-se a importância de estudos voltados à análise dos processos produtivos na indústria madeireira, considerando a necessidade crescente de eficiência e sustentabilidade. Dessa forma, este trabalho contribui para o entendimento das diferentes formas de transformação da madeira, evidenciando a relevância do tema no contexto industrial e acadêmico.</w:t>
      </w:r>
    </w:p>
    <w:p w14:paraId="23D21DE7" w14:textId="665CAC2A" w:rsidR="007A307A" w:rsidRPr="002E5CCC" w:rsidRDefault="007A307A" w:rsidP="00145A45">
      <w:pPr>
        <w:autoSpaceDE w:val="0"/>
        <w:autoSpaceDN w:val="0"/>
        <w:adjustRightInd w:val="0"/>
        <w:spacing w:line="360" w:lineRule="auto"/>
        <w:ind w:firstLine="709"/>
        <w:jc w:val="both"/>
      </w:pPr>
    </w:p>
    <w:p w14:paraId="4ED1DF90" w14:textId="77777777" w:rsidR="007A307A" w:rsidRPr="002E5CCC" w:rsidRDefault="007A307A" w:rsidP="00FD706C">
      <w:pPr>
        <w:spacing w:line="360" w:lineRule="auto"/>
        <w:ind w:firstLine="709"/>
        <w:jc w:val="both"/>
      </w:pPr>
    </w:p>
    <w:p w14:paraId="647A7D70" w14:textId="4FAA6DC9" w:rsidR="007A307A" w:rsidRPr="002E5CCC" w:rsidRDefault="009A0222" w:rsidP="00C85B26">
      <w:pPr>
        <w:pStyle w:val="Ttulo1"/>
        <w:keepNext w:val="0"/>
        <w:pageBreakBefore/>
        <w:spacing w:after="120" w:line="360" w:lineRule="auto"/>
        <w:rPr>
          <w:sz w:val="28"/>
          <w:szCs w:val="28"/>
        </w:rPr>
      </w:pPr>
      <w:bookmarkStart w:id="28" w:name="_Toc531029248"/>
      <w:bookmarkStart w:id="29" w:name="_Toc483916795"/>
      <w:bookmarkStart w:id="30" w:name="_Toc483916840"/>
      <w:r w:rsidRPr="002E5CCC">
        <w:rPr>
          <w:caps w:val="0"/>
          <w:sz w:val="28"/>
          <w:szCs w:val="28"/>
        </w:rPr>
        <w:lastRenderedPageBreak/>
        <w:t>REFERÊNCIAS</w:t>
      </w:r>
      <w:bookmarkEnd w:id="28"/>
      <w:r w:rsidRPr="002E5CCC">
        <w:rPr>
          <w:caps w:val="0"/>
          <w:sz w:val="28"/>
          <w:szCs w:val="28"/>
        </w:rPr>
        <w:t xml:space="preserve"> </w:t>
      </w:r>
      <w:bookmarkEnd w:id="27"/>
      <w:bookmarkEnd w:id="29"/>
      <w:bookmarkEnd w:id="30"/>
    </w:p>
    <w:p w14:paraId="16758398" w14:textId="3F9AAA98" w:rsidR="00AF1A66" w:rsidRDefault="00AF1A66" w:rsidP="00332D7A">
      <w:pPr>
        <w:pStyle w:val="Corpodetexto"/>
        <w:spacing w:after="120" w:line="240" w:lineRule="auto"/>
      </w:pPr>
    </w:p>
    <w:p w14:paraId="2B8F5C2A" w14:textId="32D639D0" w:rsidR="0008609D" w:rsidRDefault="00390A51" w:rsidP="00332D7A">
      <w:pPr>
        <w:pStyle w:val="Corpodetexto"/>
        <w:spacing w:after="120" w:line="240" w:lineRule="auto"/>
      </w:pPr>
      <w:r>
        <w:t xml:space="preserve">LIMA, H. S. </w:t>
      </w:r>
      <w:r w:rsidRPr="009F5B0B">
        <w:rPr>
          <w:i/>
        </w:rPr>
        <w:t>Avaliação</w:t>
      </w:r>
      <w:r w:rsidR="009F5B0B" w:rsidRPr="009F5B0B">
        <w:rPr>
          <w:i/>
        </w:rPr>
        <w:t xml:space="preserve"> do Processo de Fabricação de Portas de Madeira Maciça Através de Cartas de Controle</w:t>
      </w:r>
      <w:r w:rsidR="009F5B0B">
        <w:t xml:space="preserve">. 2011. </w:t>
      </w:r>
      <w:r w:rsidR="009F5B0B" w:rsidRPr="009F5B0B">
        <w:rPr>
          <w:b/>
        </w:rPr>
        <w:t>Monografia (Graduação em Engenharia Florestal) – Universidade Federal Rural do Rio de Janeiro, Instituto Florestas</w:t>
      </w:r>
      <w:r w:rsidR="009F5B0B">
        <w:t xml:space="preserve">, Seropédica, RJ, 2011. </w:t>
      </w:r>
      <w:r w:rsidR="009F5B0B">
        <w:br/>
      </w:r>
    </w:p>
    <w:p w14:paraId="5F74AC04" w14:textId="40572373" w:rsidR="009F5B0B" w:rsidRDefault="009F5B0B" w:rsidP="00332D7A">
      <w:pPr>
        <w:pStyle w:val="Corpodetexto"/>
        <w:spacing w:after="120" w:line="240" w:lineRule="auto"/>
      </w:pPr>
      <w:r w:rsidRPr="009F5B0B">
        <w:t>FAGUNDES, M</w:t>
      </w:r>
      <w:r w:rsidR="001A140A">
        <w:t>.</w:t>
      </w:r>
      <w:r w:rsidRPr="009F5B0B">
        <w:t>; PALUDO, C</w:t>
      </w:r>
      <w:r w:rsidR="001A140A">
        <w:t>.</w:t>
      </w:r>
      <w:r w:rsidRPr="009F5B0B">
        <w:t>; SILVEIRA, T</w:t>
      </w:r>
      <w:r w:rsidR="001A140A">
        <w:t>.</w:t>
      </w:r>
      <w:r w:rsidRPr="009F5B0B">
        <w:t xml:space="preserve"> M. S. </w:t>
      </w:r>
      <w:r w:rsidRPr="009F5B0B">
        <w:rPr>
          <w:i/>
          <w:iCs/>
        </w:rPr>
        <w:t>Utilização e reaproveitamento de materiais na fabricação de móveis em MDF na empresa esquadrias Tarumã</w:t>
      </w:r>
      <w:r w:rsidRPr="009F5B0B">
        <w:t xml:space="preserve">. In: </w:t>
      </w:r>
      <w:r w:rsidR="001A140A" w:rsidRPr="001A140A">
        <w:rPr>
          <w:b/>
        </w:rPr>
        <w:t>Encontro Científico Cultural Interinstitucional</w:t>
      </w:r>
      <w:r w:rsidR="001A140A">
        <w:t xml:space="preserve">. </w:t>
      </w:r>
      <w:r w:rsidRPr="009F5B0B">
        <w:t>Anais [...]. 2014.</w:t>
      </w:r>
    </w:p>
    <w:p w14:paraId="00416135" w14:textId="77777777" w:rsidR="00AF1A66" w:rsidRDefault="00AF1A66" w:rsidP="00332D7A">
      <w:pPr>
        <w:pStyle w:val="Corpodetexto"/>
        <w:spacing w:after="120" w:line="240" w:lineRule="auto"/>
      </w:pPr>
    </w:p>
    <w:p w14:paraId="273F4199"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40C44267"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44344F9F"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25DF5750"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042555A8"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2753CD59"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p w14:paraId="54F99577" w14:textId="017B9F2E" w:rsidR="007A307A" w:rsidRDefault="007A307A" w:rsidP="00C3478C">
      <w:pPr>
        <w:pStyle w:val="Default"/>
        <w:spacing w:line="360" w:lineRule="auto"/>
        <w:ind w:firstLine="709"/>
        <w:jc w:val="both"/>
        <w:rPr>
          <w:rFonts w:ascii="Times New Roman" w:hAnsi="Times New Roman" w:cs="Times New Roman"/>
          <w:color w:val="auto"/>
        </w:rPr>
      </w:pPr>
    </w:p>
    <w:p w14:paraId="7E965EDB" w14:textId="313D0C29" w:rsidR="00AF1A66" w:rsidRDefault="00AF1A66" w:rsidP="00C3478C">
      <w:pPr>
        <w:pStyle w:val="Default"/>
        <w:spacing w:line="360" w:lineRule="auto"/>
        <w:ind w:firstLine="709"/>
        <w:jc w:val="both"/>
        <w:rPr>
          <w:rFonts w:ascii="Times New Roman" w:hAnsi="Times New Roman" w:cs="Times New Roman"/>
          <w:color w:val="auto"/>
        </w:rPr>
      </w:pPr>
    </w:p>
    <w:p w14:paraId="0E083BCB" w14:textId="73393FF0" w:rsidR="00AF1A66" w:rsidRDefault="00AF1A66" w:rsidP="00C3478C">
      <w:pPr>
        <w:pStyle w:val="Default"/>
        <w:spacing w:line="360" w:lineRule="auto"/>
        <w:ind w:firstLine="709"/>
        <w:jc w:val="both"/>
        <w:rPr>
          <w:rFonts w:ascii="Times New Roman" w:hAnsi="Times New Roman" w:cs="Times New Roman"/>
          <w:color w:val="auto"/>
        </w:rPr>
      </w:pPr>
    </w:p>
    <w:p w14:paraId="7656CB54" w14:textId="455C0655" w:rsidR="00AF1A66" w:rsidRDefault="00AF1A66" w:rsidP="00C3478C">
      <w:pPr>
        <w:pStyle w:val="Default"/>
        <w:spacing w:line="360" w:lineRule="auto"/>
        <w:ind w:firstLine="709"/>
        <w:jc w:val="both"/>
        <w:rPr>
          <w:rFonts w:ascii="Times New Roman" w:hAnsi="Times New Roman" w:cs="Times New Roman"/>
          <w:color w:val="auto"/>
        </w:rPr>
      </w:pPr>
    </w:p>
    <w:p w14:paraId="766BCF21" w14:textId="7D79FD7A" w:rsidR="00AF1A66" w:rsidRDefault="00AF1A66" w:rsidP="00C3478C">
      <w:pPr>
        <w:pStyle w:val="Default"/>
        <w:spacing w:line="360" w:lineRule="auto"/>
        <w:ind w:firstLine="709"/>
        <w:jc w:val="both"/>
        <w:rPr>
          <w:rFonts w:ascii="Times New Roman" w:hAnsi="Times New Roman" w:cs="Times New Roman"/>
          <w:color w:val="auto"/>
        </w:rPr>
      </w:pPr>
    </w:p>
    <w:p w14:paraId="4BFE38B7" w14:textId="56257721" w:rsidR="00AF1A66" w:rsidRDefault="00AF1A66" w:rsidP="00C3478C">
      <w:pPr>
        <w:pStyle w:val="Default"/>
        <w:spacing w:line="360" w:lineRule="auto"/>
        <w:ind w:firstLine="709"/>
        <w:jc w:val="both"/>
        <w:rPr>
          <w:rFonts w:ascii="Times New Roman" w:hAnsi="Times New Roman" w:cs="Times New Roman"/>
          <w:color w:val="auto"/>
        </w:rPr>
      </w:pPr>
    </w:p>
    <w:p w14:paraId="76580AF2" w14:textId="1CB2E71C" w:rsidR="00AF1A66" w:rsidRDefault="00AF1A66" w:rsidP="00C3478C">
      <w:pPr>
        <w:pStyle w:val="Default"/>
        <w:spacing w:line="360" w:lineRule="auto"/>
        <w:ind w:firstLine="709"/>
        <w:jc w:val="both"/>
        <w:rPr>
          <w:rFonts w:ascii="Times New Roman" w:hAnsi="Times New Roman" w:cs="Times New Roman"/>
          <w:color w:val="auto"/>
        </w:rPr>
      </w:pPr>
    </w:p>
    <w:p w14:paraId="1658EA93" w14:textId="00E33466" w:rsidR="00AF1A66" w:rsidRDefault="00AF1A66" w:rsidP="00C3478C">
      <w:pPr>
        <w:pStyle w:val="Default"/>
        <w:spacing w:line="360" w:lineRule="auto"/>
        <w:ind w:firstLine="709"/>
        <w:jc w:val="both"/>
        <w:rPr>
          <w:rFonts w:ascii="Times New Roman" w:hAnsi="Times New Roman" w:cs="Times New Roman"/>
          <w:color w:val="auto"/>
        </w:rPr>
      </w:pPr>
    </w:p>
    <w:p w14:paraId="275DD990" w14:textId="77777777" w:rsidR="00AF1A66" w:rsidRPr="002E5CCC" w:rsidRDefault="00AF1A66" w:rsidP="00C3478C">
      <w:pPr>
        <w:pStyle w:val="Default"/>
        <w:spacing w:line="360" w:lineRule="auto"/>
        <w:ind w:firstLine="709"/>
        <w:jc w:val="both"/>
        <w:rPr>
          <w:rFonts w:ascii="Times New Roman" w:hAnsi="Times New Roman" w:cs="Times New Roman"/>
          <w:color w:val="auto"/>
        </w:rPr>
      </w:pPr>
    </w:p>
    <w:p w14:paraId="05E7D0AC"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bookmarkEnd w:id="16"/>
    <w:p w14:paraId="293D132E" w14:textId="77777777" w:rsidR="007A307A" w:rsidRPr="002E5CCC" w:rsidRDefault="007A307A" w:rsidP="00C3478C">
      <w:pPr>
        <w:pStyle w:val="Default"/>
        <w:spacing w:line="360" w:lineRule="auto"/>
        <w:ind w:firstLine="709"/>
        <w:jc w:val="both"/>
        <w:rPr>
          <w:rFonts w:ascii="Times New Roman" w:hAnsi="Times New Roman" w:cs="Times New Roman"/>
          <w:color w:val="auto"/>
        </w:rPr>
      </w:pPr>
    </w:p>
    <w:sectPr w:rsidR="007A307A" w:rsidRPr="002E5CCC" w:rsidSect="00C22645">
      <w:footerReference w:type="default" r:id="rId19"/>
      <w:type w:val="continuous"/>
      <w:pgSz w:w="11907" w:h="16840" w:code="9"/>
      <w:pgMar w:top="1701" w:right="1134" w:bottom="1134" w:left="1701" w:header="1134"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597BCE" w14:textId="77777777" w:rsidR="007308DE" w:rsidRDefault="007308DE">
      <w:r>
        <w:separator/>
      </w:r>
    </w:p>
  </w:endnote>
  <w:endnote w:type="continuationSeparator" w:id="0">
    <w:p w14:paraId="0A1D9356" w14:textId="77777777" w:rsidR="007308DE" w:rsidRDefault="00730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0000000000000000000"/>
    <w:charset w:val="4D"/>
    <w:family w:val="roman"/>
    <w:notTrueType/>
    <w:pitch w:val="variable"/>
    <w:sig w:usb0="00000003" w:usb1="00000000" w:usb2="00000000" w:usb3="00000000" w:csb0="00000001" w:csb1="00000000"/>
  </w:font>
  <w:font w:name="Helvetica">
    <w:panose1 w:val="020B0504020202020204"/>
    <w:charset w:val="4D"/>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1BC97DA7" w14:paraId="368D1DEB" w14:textId="77777777" w:rsidTr="1BC97DA7">
      <w:trPr>
        <w:trHeight w:val="300"/>
      </w:trPr>
      <w:tc>
        <w:tcPr>
          <w:tcW w:w="3020" w:type="dxa"/>
        </w:tcPr>
        <w:p w14:paraId="22E5B0DD" w14:textId="6DE07B00" w:rsidR="1BC97DA7" w:rsidRDefault="1BC97DA7" w:rsidP="1BC97DA7">
          <w:pPr>
            <w:pStyle w:val="Cabealho"/>
            <w:ind w:left="-115"/>
          </w:pPr>
        </w:p>
      </w:tc>
      <w:tc>
        <w:tcPr>
          <w:tcW w:w="3020" w:type="dxa"/>
        </w:tcPr>
        <w:p w14:paraId="4B0BD33D" w14:textId="348B827F" w:rsidR="1BC97DA7" w:rsidRDefault="1BC97DA7" w:rsidP="1BC97DA7">
          <w:pPr>
            <w:pStyle w:val="Cabealho"/>
            <w:jc w:val="center"/>
          </w:pPr>
        </w:p>
      </w:tc>
      <w:tc>
        <w:tcPr>
          <w:tcW w:w="3020" w:type="dxa"/>
        </w:tcPr>
        <w:p w14:paraId="4EFE03DD" w14:textId="40187CC6" w:rsidR="1BC97DA7" w:rsidRDefault="1BC97DA7" w:rsidP="1BC97DA7">
          <w:pPr>
            <w:pStyle w:val="Cabealho"/>
            <w:ind w:right="-115"/>
            <w:jc w:val="right"/>
          </w:pPr>
        </w:p>
      </w:tc>
    </w:tr>
  </w:tbl>
  <w:p w14:paraId="7FFA08DC" w14:textId="07CC354D" w:rsidR="1BC97DA7" w:rsidRDefault="1BC97DA7" w:rsidP="1BC97DA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2568D" w14:textId="77777777" w:rsidR="00172F5E" w:rsidRDefault="00172F5E">
    <w:pPr>
      <w:pStyle w:val="Rodap"/>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1BC97DA7" w14:paraId="22A008E8" w14:textId="77777777" w:rsidTr="1BC97DA7">
      <w:trPr>
        <w:trHeight w:val="300"/>
      </w:trPr>
      <w:tc>
        <w:tcPr>
          <w:tcW w:w="3020" w:type="dxa"/>
        </w:tcPr>
        <w:p w14:paraId="2250B422" w14:textId="07078CF3" w:rsidR="1BC97DA7" w:rsidRDefault="1BC97DA7" w:rsidP="1BC97DA7">
          <w:pPr>
            <w:pStyle w:val="Cabealho"/>
            <w:ind w:left="-115"/>
          </w:pPr>
        </w:p>
      </w:tc>
      <w:tc>
        <w:tcPr>
          <w:tcW w:w="3020" w:type="dxa"/>
        </w:tcPr>
        <w:p w14:paraId="3A8D8895" w14:textId="0A81507A" w:rsidR="1BC97DA7" w:rsidRDefault="1BC97DA7" w:rsidP="1BC97DA7">
          <w:pPr>
            <w:pStyle w:val="Cabealho"/>
            <w:jc w:val="center"/>
          </w:pPr>
        </w:p>
      </w:tc>
      <w:tc>
        <w:tcPr>
          <w:tcW w:w="3020" w:type="dxa"/>
        </w:tcPr>
        <w:p w14:paraId="25D9F9B3" w14:textId="5367D0A8" w:rsidR="1BC97DA7" w:rsidRDefault="1BC97DA7" w:rsidP="1BC97DA7">
          <w:pPr>
            <w:pStyle w:val="Cabealho"/>
            <w:ind w:right="-115"/>
            <w:jc w:val="right"/>
          </w:pPr>
        </w:p>
      </w:tc>
    </w:tr>
  </w:tbl>
  <w:p w14:paraId="1E381243" w14:textId="64A8ED4F" w:rsidR="1BC97DA7" w:rsidRDefault="1BC97DA7" w:rsidP="1BC97DA7">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1BC97DA7" w14:paraId="08713932" w14:textId="77777777" w:rsidTr="1BC97DA7">
      <w:trPr>
        <w:trHeight w:val="300"/>
      </w:trPr>
      <w:tc>
        <w:tcPr>
          <w:tcW w:w="3020" w:type="dxa"/>
        </w:tcPr>
        <w:p w14:paraId="6BB5B66B" w14:textId="6BEE858F" w:rsidR="1BC97DA7" w:rsidRDefault="1BC97DA7" w:rsidP="1BC97DA7">
          <w:pPr>
            <w:pStyle w:val="Cabealho"/>
            <w:ind w:left="-115"/>
          </w:pPr>
        </w:p>
      </w:tc>
      <w:tc>
        <w:tcPr>
          <w:tcW w:w="3020" w:type="dxa"/>
        </w:tcPr>
        <w:p w14:paraId="0B604628" w14:textId="5165085B" w:rsidR="1BC97DA7" w:rsidRDefault="1BC97DA7" w:rsidP="1BC97DA7">
          <w:pPr>
            <w:pStyle w:val="Cabealho"/>
            <w:jc w:val="center"/>
          </w:pPr>
        </w:p>
      </w:tc>
      <w:tc>
        <w:tcPr>
          <w:tcW w:w="3020" w:type="dxa"/>
        </w:tcPr>
        <w:p w14:paraId="78909985" w14:textId="4A841746" w:rsidR="1BC97DA7" w:rsidRDefault="1BC97DA7" w:rsidP="1BC97DA7">
          <w:pPr>
            <w:pStyle w:val="Cabealho"/>
            <w:ind w:right="-115"/>
            <w:jc w:val="right"/>
          </w:pPr>
        </w:p>
      </w:tc>
    </w:tr>
  </w:tbl>
  <w:p w14:paraId="7A34B98C" w14:textId="0DC1BD15" w:rsidR="1BC97DA7" w:rsidRDefault="1BC97DA7" w:rsidP="1BC97DA7">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1BC97DA7" w14:paraId="222CD171" w14:textId="77777777" w:rsidTr="1BC97DA7">
      <w:trPr>
        <w:trHeight w:val="300"/>
      </w:trPr>
      <w:tc>
        <w:tcPr>
          <w:tcW w:w="3020" w:type="dxa"/>
        </w:tcPr>
        <w:p w14:paraId="72B8E66F" w14:textId="6D3FFECC" w:rsidR="1BC97DA7" w:rsidRDefault="1BC97DA7" w:rsidP="1BC97DA7">
          <w:pPr>
            <w:pStyle w:val="Cabealho"/>
            <w:ind w:left="-115"/>
          </w:pPr>
        </w:p>
      </w:tc>
      <w:tc>
        <w:tcPr>
          <w:tcW w:w="3020" w:type="dxa"/>
        </w:tcPr>
        <w:p w14:paraId="277E9945" w14:textId="4F2F8DBA" w:rsidR="1BC97DA7" w:rsidRDefault="1BC97DA7" w:rsidP="1BC97DA7">
          <w:pPr>
            <w:pStyle w:val="Cabealho"/>
            <w:jc w:val="center"/>
          </w:pPr>
        </w:p>
      </w:tc>
      <w:tc>
        <w:tcPr>
          <w:tcW w:w="3020" w:type="dxa"/>
        </w:tcPr>
        <w:p w14:paraId="21A85065" w14:textId="4211DD8B" w:rsidR="1BC97DA7" w:rsidRDefault="1BC97DA7" w:rsidP="1BC97DA7">
          <w:pPr>
            <w:pStyle w:val="Cabealho"/>
            <w:ind w:right="-115"/>
            <w:jc w:val="right"/>
          </w:pPr>
        </w:p>
      </w:tc>
    </w:tr>
  </w:tbl>
  <w:p w14:paraId="6ABC2750" w14:textId="53A464E1" w:rsidR="1BC97DA7" w:rsidRDefault="1BC97DA7" w:rsidP="1BC97DA7">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1BC97DA7" w14:paraId="0804F6C3" w14:textId="77777777" w:rsidTr="1BC97DA7">
      <w:trPr>
        <w:trHeight w:val="300"/>
      </w:trPr>
      <w:tc>
        <w:tcPr>
          <w:tcW w:w="3020" w:type="dxa"/>
        </w:tcPr>
        <w:p w14:paraId="0232A179" w14:textId="7DAFB4F7" w:rsidR="1BC97DA7" w:rsidRDefault="1BC97DA7" w:rsidP="1BC97DA7">
          <w:pPr>
            <w:pStyle w:val="Cabealho"/>
            <w:ind w:left="-115"/>
          </w:pPr>
        </w:p>
      </w:tc>
      <w:tc>
        <w:tcPr>
          <w:tcW w:w="3020" w:type="dxa"/>
        </w:tcPr>
        <w:p w14:paraId="5297FB42" w14:textId="0EC47955" w:rsidR="1BC97DA7" w:rsidRDefault="1BC97DA7" w:rsidP="1BC97DA7">
          <w:pPr>
            <w:pStyle w:val="Cabealho"/>
            <w:jc w:val="center"/>
          </w:pPr>
        </w:p>
      </w:tc>
      <w:tc>
        <w:tcPr>
          <w:tcW w:w="3020" w:type="dxa"/>
        </w:tcPr>
        <w:p w14:paraId="5EBD4773" w14:textId="2C3593FD" w:rsidR="1BC97DA7" w:rsidRDefault="1BC97DA7" w:rsidP="1BC97DA7">
          <w:pPr>
            <w:pStyle w:val="Cabealho"/>
            <w:ind w:right="-115"/>
            <w:jc w:val="right"/>
          </w:pPr>
        </w:p>
      </w:tc>
    </w:tr>
  </w:tbl>
  <w:p w14:paraId="10B25810" w14:textId="168BA1CC" w:rsidR="1BC97DA7" w:rsidRDefault="1BC97D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9C2603" w14:textId="77777777" w:rsidR="007308DE" w:rsidRDefault="007308DE">
      <w:r>
        <w:separator/>
      </w:r>
    </w:p>
  </w:footnote>
  <w:footnote w:type="continuationSeparator" w:id="0">
    <w:p w14:paraId="1D7B859A" w14:textId="77777777" w:rsidR="007308DE" w:rsidRDefault="00730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FD8CB" w14:textId="77777777" w:rsidR="00172F5E" w:rsidRDefault="00172F5E" w:rsidP="00090029">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88CB4F9" w14:textId="77777777" w:rsidR="00172F5E" w:rsidRDefault="00172F5E" w:rsidP="00D70A45">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59438" w14:textId="77777777" w:rsidR="00172F5E" w:rsidRDefault="00172F5E">
    <w:pPr>
      <w:pStyle w:val="Cabealho"/>
      <w:tabs>
        <w:tab w:val="clear" w:pos="4419"/>
        <w:tab w:val="clear" w:pos="8838"/>
      </w:tabs>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01B0B9" w14:textId="77777777" w:rsidR="00172F5E" w:rsidRDefault="00172F5E" w:rsidP="00D70A45">
    <w:pPr>
      <w:pStyle w:val="Cabealho"/>
      <w:ind w:right="360"/>
      <w:jc w:val="right"/>
    </w:pPr>
    <w:r>
      <w:rPr>
        <w:sz w:val="20"/>
        <w:szCs w:val="20"/>
      </w:rPr>
      <w:t xml:space="preserve"> </w:t>
    </w:r>
  </w:p>
  <w:p w14:paraId="5EE592A1" w14:textId="77777777" w:rsidR="00172F5E" w:rsidRDefault="00172F5E">
    <w:pPr>
      <w:pStyle w:val="Cabealh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D1C3F" w14:textId="77777777" w:rsidR="00172F5E" w:rsidRDefault="00172F5E">
    <w:pPr>
      <w:pStyle w:val="Cabealho"/>
      <w:tabs>
        <w:tab w:val="clear" w:pos="4419"/>
        <w:tab w:val="clear" w:pos="8838"/>
      </w:tabs>
      <w:ind w:right="36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7833397"/>
      <w:docPartObj>
        <w:docPartGallery w:val="Page Numbers (Top of Page)"/>
        <w:docPartUnique/>
      </w:docPartObj>
    </w:sdtPr>
    <w:sdtContent>
      <w:p w14:paraId="6BE932DB" w14:textId="788CA862" w:rsidR="00C22645" w:rsidRDefault="00C22645">
        <w:pPr>
          <w:pStyle w:val="Cabealho"/>
          <w:jc w:val="right"/>
        </w:pPr>
        <w:r>
          <w:fldChar w:fldCharType="begin"/>
        </w:r>
        <w:r>
          <w:instrText>PAGE   \* MERGEFORMAT</w:instrText>
        </w:r>
        <w:r>
          <w:fldChar w:fldCharType="separate"/>
        </w:r>
        <w:r>
          <w:t>2</w:t>
        </w:r>
        <w:r>
          <w:fldChar w:fldCharType="end"/>
        </w:r>
      </w:p>
    </w:sdtContent>
  </w:sdt>
  <w:p w14:paraId="64F12165" w14:textId="77777777" w:rsidR="00172F5E" w:rsidRDefault="00172F5E">
    <w:pPr>
      <w:pStyle w:val="Cabealho"/>
      <w:tabs>
        <w:tab w:val="clear" w:pos="4419"/>
        <w:tab w:val="clear" w:pos="8838"/>
      </w:tabs>
      <w:ind w:right="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8946D" w14:textId="77777777" w:rsidR="00172F5E" w:rsidRDefault="00172F5E" w:rsidP="00D70A45">
    <w:pPr>
      <w:pStyle w:val="Cabealho"/>
      <w:ind w:right="360"/>
      <w:jc w:val="right"/>
    </w:pPr>
    <w:r>
      <w:rPr>
        <w:sz w:val="20"/>
        <w:szCs w:val="20"/>
      </w:rPr>
      <w:t xml:space="preserve"> </w:t>
    </w:r>
  </w:p>
  <w:p w14:paraId="6102C009" w14:textId="77777777" w:rsidR="00172F5E" w:rsidRDefault="00172F5E">
    <w:pPr>
      <w:pStyle w:val="Cabealho"/>
      <w:jc w:val="right"/>
    </w:pPr>
  </w:p>
</w:hdr>
</file>

<file path=word/intelligence2.xml><?xml version="1.0" encoding="utf-8"?>
<int2:intelligence xmlns:int2="http://schemas.microsoft.com/office/intelligence/2020/intelligence">
  <int2:observations>
    <int2:bookmark int2:bookmarkName="_Int_JRKItm1e" int2:invalidationBookmarkName="" int2:hashCode="oOZ20EB04wHJnF" int2:id="epLtuhZE">
      <int2:state int2:type="style" int2:value="Rejected"/>
    </int2:bookmark>
    <int2:bookmark int2:bookmarkName="_Int_xT9LC6Ax" int2:invalidationBookmarkName="" int2:hashCode="oOZ20EB04wHJnF" int2:id="2jsdInn2">
      <int2:state int2:type="style" int2:value="Rejected"/>
    </int2:bookmark>
    <int2:bookmark int2:bookmarkName="_Int_1lnqv5fF" int2:invalidationBookmarkName="" int2:hashCode="oOZ20EB04wHJnF" int2:id="AtQZmfav">
      <int2:state int2:type="style" int2:value="Rejected"/>
    </int2:bookmark>
    <int2:bookmark int2:bookmarkName="_Int_FDBg34Gb" int2:invalidationBookmarkName="" int2:hashCode="oOZ20EB04wHJnF" int2:id="lC9FgOxv">
      <int2:state int2:type="style" int2:value="Rejected"/>
    </int2:bookmark>
    <int2:bookmark int2:bookmarkName="_Int_8Je7SNzD" int2:invalidationBookmarkName="" int2:hashCode="oOZ20EB04wHJnF" int2:id="90QQZe9j">
      <int2:state int2:type="style" int2:value="Rejected"/>
    </int2:bookmark>
    <int2:bookmark int2:bookmarkName="_Int_GazXBwMW" int2:invalidationBookmarkName="" int2:hashCode="oOZ20EB04wHJnF" int2:id="72vx351W">
      <int2:state int2:type="style" int2:value="Rejected"/>
    </int2:bookmark>
    <int2:bookmark int2:bookmarkName="_Int_0H7b5neS" int2:invalidationBookmarkName="" int2:hashCode="2/iYRxGcgX8w1k" int2:id="wKNhTXvQ">
      <int2:state int2:type="style" int2:value="Rejected"/>
    </int2:bookmark>
    <int2:bookmark int2:bookmarkName="_Int_freP9s3g" int2:invalidationBookmarkName="" int2:hashCode="oOZ20EB04wHJnF" int2:id="Ie6l8e5v">
      <int2:state int2:type="style" int2:value="Rejected"/>
    </int2:bookmark>
    <int2:bookmark int2:bookmarkName="_Int_RG5lZBog" int2:invalidationBookmarkName="" int2:hashCode="oOZ20EB04wHJnF" int2:id="4TCPMXxE">
      <int2:state int2:type="style" int2:value="Rejected"/>
    </int2:bookmark>
    <int2:bookmark int2:bookmarkName="_Int_Y6O0Vzu6" int2:invalidationBookmarkName="" int2:hashCode="oOZ20EB04wHJnF" int2:id="U1drZoIE">
      <int2:state int2:type="style" int2:value="Rejected"/>
    </int2:bookmark>
    <int2:bookmark int2:bookmarkName="_Int_GrwKyEkB" int2:invalidationBookmarkName="" int2:hashCode="SeywOT2+cOpkU/" int2:id="flRLJwbv">
      <int2:state int2:type="style" int2:value="Rejected"/>
    </int2:bookmark>
    <int2:bookmark int2:bookmarkName="_Int_TeJlCpED" int2:invalidationBookmarkName="" int2:hashCode="m5JgyqHsUxyPn5" int2:id="4E9hYhG3">
      <int2:state int2:type="gram" int2:value="Rejected"/>
    </int2:bookmark>
    <int2:bookmark int2:bookmarkName="_Int_ak4C7tFQ" int2:invalidationBookmarkName="" int2:hashCode="SeywOT2+cOpkU/" int2:id="gv1Yb4so">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3in;height:3in" o:bullet="t">
        <v:imagedata r:id="rId1" o:title=""/>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ascii="Symbol" w:hAnsi="Symbol" w:cs="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cs="Wingdings" w:hint="default"/>
      </w:rPr>
    </w:lvl>
    <w:lvl w:ilvl="3" w:tplc="04160001" w:tentative="1">
      <w:start w:val="1"/>
      <w:numFmt w:val="bullet"/>
      <w:lvlText w:val=""/>
      <w:lvlJc w:val="left"/>
      <w:pPr>
        <w:ind w:left="2880" w:hanging="360"/>
      </w:pPr>
      <w:rPr>
        <w:rFonts w:ascii="Symbol" w:hAnsi="Symbol" w:cs="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cs="Wingdings" w:hint="default"/>
      </w:rPr>
    </w:lvl>
    <w:lvl w:ilvl="6" w:tplc="04160001" w:tentative="1">
      <w:start w:val="1"/>
      <w:numFmt w:val="bullet"/>
      <w:lvlText w:val=""/>
      <w:lvlJc w:val="left"/>
      <w:pPr>
        <w:ind w:left="5040" w:hanging="360"/>
      </w:pPr>
      <w:rPr>
        <w:rFonts w:ascii="Symbol" w:hAnsi="Symbol" w:cs="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EF67F45"/>
    <w:multiLevelType w:val="hybridMultilevel"/>
    <w:tmpl w:val="99EC73FE"/>
    <w:lvl w:ilvl="0" w:tplc="04090001">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cs="Wingdings" w:hint="default"/>
      </w:rPr>
    </w:lvl>
    <w:lvl w:ilvl="3" w:tplc="04090001" w:tentative="1">
      <w:start w:val="1"/>
      <w:numFmt w:val="bullet"/>
      <w:lvlText w:val=""/>
      <w:lvlJc w:val="left"/>
      <w:pPr>
        <w:ind w:left="3589" w:hanging="360"/>
      </w:pPr>
      <w:rPr>
        <w:rFonts w:ascii="Symbol" w:hAnsi="Symbol" w:cs="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cs="Wingdings" w:hint="default"/>
      </w:rPr>
    </w:lvl>
    <w:lvl w:ilvl="6" w:tplc="04090001" w:tentative="1">
      <w:start w:val="1"/>
      <w:numFmt w:val="bullet"/>
      <w:lvlText w:val=""/>
      <w:lvlJc w:val="left"/>
      <w:pPr>
        <w:ind w:left="5749" w:hanging="360"/>
      </w:pPr>
      <w:rPr>
        <w:rFonts w:ascii="Symbol" w:hAnsi="Symbol" w:cs="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cs="Wingdings" w:hint="default"/>
      </w:rPr>
    </w:lvl>
  </w:abstractNum>
  <w:abstractNum w:abstractNumId="3"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4"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ascii="Symbol" w:hAnsi="Symbol" w:cs="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cs="Wingdings" w:hint="default"/>
      </w:rPr>
    </w:lvl>
    <w:lvl w:ilvl="3" w:tplc="04160001" w:tentative="1">
      <w:start w:val="1"/>
      <w:numFmt w:val="bullet"/>
      <w:lvlText w:val=""/>
      <w:lvlJc w:val="left"/>
      <w:pPr>
        <w:tabs>
          <w:tab w:val="num" w:pos="3589"/>
        </w:tabs>
        <w:ind w:left="3589" w:hanging="360"/>
      </w:pPr>
      <w:rPr>
        <w:rFonts w:ascii="Symbol" w:hAnsi="Symbol" w:cs="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cs="Wingdings" w:hint="default"/>
      </w:rPr>
    </w:lvl>
    <w:lvl w:ilvl="6" w:tplc="04160001" w:tentative="1">
      <w:start w:val="1"/>
      <w:numFmt w:val="bullet"/>
      <w:lvlText w:val=""/>
      <w:lvlJc w:val="left"/>
      <w:pPr>
        <w:tabs>
          <w:tab w:val="num" w:pos="5749"/>
        </w:tabs>
        <w:ind w:left="5749" w:hanging="360"/>
      </w:pPr>
      <w:rPr>
        <w:rFonts w:ascii="Symbol" w:hAnsi="Symbol" w:cs="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cs="Wingdings" w:hint="default"/>
      </w:rPr>
    </w:lvl>
  </w:abstractNum>
  <w:abstractNum w:abstractNumId="6"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8" w15:restartNumberingAfterBreak="0">
    <w:nsid w:val="4FB22A06"/>
    <w:multiLevelType w:val="hybridMultilevel"/>
    <w:tmpl w:val="AEAC7042"/>
    <w:lvl w:ilvl="0" w:tplc="04160001">
      <w:start w:val="1"/>
      <w:numFmt w:val="bullet"/>
      <w:lvlText w:val=""/>
      <w:lvlJc w:val="left"/>
      <w:pPr>
        <w:ind w:left="1069" w:hanging="360"/>
      </w:pPr>
      <w:rPr>
        <w:rFonts w:ascii="Symbol" w:hAnsi="Symbol" w:cs="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cs="Wingdings" w:hint="default"/>
      </w:rPr>
    </w:lvl>
    <w:lvl w:ilvl="3" w:tplc="04160001" w:tentative="1">
      <w:start w:val="1"/>
      <w:numFmt w:val="bullet"/>
      <w:lvlText w:val=""/>
      <w:lvlJc w:val="left"/>
      <w:pPr>
        <w:ind w:left="3229" w:hanging="360"/>
      </w:pPr>
      <w:rPr>
        <w:rFonts w:ascii="Symbol" w:hAnsi="Symbol" w:cs="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cs="Wingdings" w:hint="default"/>
      </w:rPr>
    </w:lvl>
    <w:lvl w:ilvl="6" w:tplc="04160001" w:tentative="1">
      <w:start w:val="1"/>
      <w:numFmt w:val="bullet"/>
      <w:lvlText w:val=""/>
      <w:lvlJc w:val="left"/>
      <w:pPr>
        <w:ind w:left="5389" w:hanging="360"/>
      </w:pPr>
      <w:rPr>
        <w:rFonts w:ascii="Symbol" w:hAnsi="Symbol" w:cs="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cs="Wingdings" w:hint="default"/>
      </w:rPr>
    </w:lvl>
  </w:abstractNum>
  <w:abstractNum w:abstractNumId="9" w15:restartNumberingAfterBreak="0">
    <w:nsid w:val="56205988"/>
    <w:multiLevelType w:val="hybridMultilevel"/>
    <w:tmpl w:val="1D0A68C4"/>
    <w:lvl w:ilvl="0" w:tplc="04160001">
      <w:start w:val="1"/>
      <w:numFmt w:val="bullet"/>
      <w:lvlText w:val=""/>
      <w:lvlJc w:val="left"/>
      <w:pPr>
        <w:ind w:left="1428" w:hanging="360"/>
      </w:pPr>
      <w:rPr>
        <w:rFonts w:ascii="Symbol" w:hAnsi="Symbol" w:cs="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cs="Wingdings" w:hint="default"/>
      </w:rPr>
    </w:lvl>
    <w:lvl w:ilvl="3" w:tplc="04160001" w:tentative="1">
      <w:start w:val="1"/>
      <w:numFmt w:val="bullet"/>
      <w:lvlText w:val=""/>
      <w:lvlJc w:val="left"/>
      <w:pPr>
        <w:ind w:left="3588" w:hanging="360"/>
      </w:pPr>
      <w:rPr>
        <w:rFonts w:ascii="Symbol" w:hAnsi="Symbol" w:cs="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cs="Wingdings" w:hint="default"/>
      </w:rPr>
    </w:lvl>
    <w:lvl w:ilvl="6" w:tplc="04160001" w:tentative="1">
      <w:start w:val="1"/>
      <w:numFmt w:val="bullet"/>
      <w:lvlText w:val=""/>
      <w:lvlJc w:val="left"/>
      <w:pPr>
        <w:ind w:left="5748" w:hanging="360"/>
      </w:pPr>
      <w:rPr>
        <w:rFonts w:ascii="Symbol" w:hAnsi="Symbol" w:cs="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cs="Wingdings" w:hint="default"/>
      </w:rPr>
    </w:lvl>
  </w:abstractNum>
  <w:abstractNum w:abstractNumId="10" w15:restartNumberingAfterBreak="0">
    <w:nsid w:val="577566B3"/>
    <w:multiLevelType w:val="hybridMultilevel"/>
    <w:tmpl w:val="69488FD2"/>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num w:numId="1">
    <w:abstractNumId w:val="0"/>
  </w:num>
  <w:num w:numId="2">
    <w:abstractNumId w:val="5"/>
  </w:num>
  <w:num w:numId="3">
    <w:abstractNumId w:val="1"/>
  </w:num>
  <w:num w:numId="4">
    <w:abstractNumId w:val="10"/>
  </w:num>
  <w:num w:numId="5">
    <w:abstractNumId w:val="9"/>
  </w:num>
  <w:num w:numId="6">
    <w:abstractNumId w:val="4"/>
  </w:num>
  <w:num w:numId="7">
    <w:abstractNumId w:val="7"/>
  </w:num>
  <w:num w:numId="8">
    <w:abstractNumId w:val="3"/>
  </w:num>
  <w:num w:numId="9">
    <w:abstractNumId w:val="13"/>
  </w:num>
  <w:num w:numId="10">
    <w:abstractNumId w:val="2"/>
  </w:num>
  <w:num w:numId="11">
    <w:abstractNumId w:val="6"/>
  </w:num>
  <w:num w:numId="12">
    <w:abstractNumId w:val="8"/>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embedSystemFonts/>
  <w:proofState w:spelling="clean" w:grammar="clean"/>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609D"/>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6424"/>
    <w:rsid w:val="0012799D"/>
    <w:rsid w:val="0013234C"/>
    <w:rsid w:val="00134C13"/>
    <w:rsid w:val="00135B40"/>
    <w:rsid w:val="00136A9B"/>
    <w:rsid w:val="00137460"/>
    <w:rsid w:val="00140230"/>
    <w:rsid w:val="00140AA7"/>
    <w:rsid w:val="0014149A"/>
    <w:rsid w:val="001445FA"/>
    <w:rsid w:val="00145688"/>
    <w:rsid w:val="00145A45"/>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2F5E"/>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0A"/>
    <w:rsid w:val="001A14AF"/>
    <w:rsid w:val="001A3CC7"/>
    <w:rsid w:val="001A72F5"/>
    <w:rsid w:val="001A7BAA"/>
    <w:rsid w:val="001B122D"/>
    <w:rsid w:val="001B1C27"/>
    <w:rsid w:val="001B2459"/>
    <w:rsid w:val="001B2A42"/>
    <w:rsid w:val="001B2E24"/>
    <w:rsid w:val="001B5D83"/>
    <w:rsid w:val="001B7BB1"/>
    <w:rsid w:val="001B7CC9"/>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5871"/>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0A51"/>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06EA"/>
    <w:rsid w:val="003E400A"/>
    <w:rsid w:val="003E448A"/>
    <w:rsid w:val="003E7EE2"/>
    <w:rsid w:val="003F1B40"/>
    <w:rsid w:val="003F3CDB"/>
    <w:rsid w:val="003F4214"/>
    <w:rsid w:val="003F493A"/>
    <w:rsid w:val="003F4E9A"/>
    <w:rsid w:val="003F6AB9"/>
    <w:rsid w:val="003F72BC"/>
    <w:rsid w:val="00402849"/>
    <w:rsid w:val="00404F9A"/>
    <w:rsid w:val="0040587A"/>
    <w:rsid w:val="004059AD"/>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68CF"/>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0390"/>
    <w:rsid w:val="004A126C"/>
    <w:rsid w:val="004A1659"/>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41E"/>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6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500D"/>
    <w:rsid w:val="00713FCB"/>
    <w:rsid w:val="00714C69"/>
    <w:rsid w:val="00715AF3"/>
    <w:rsid w:val="0072010C"/>
    <w:rsid w:val="00720CC0"/>
    <w:rsid w:val="00721B7E"/>
    <w:rsid w:val="0072404A"/>
    <w:rsid w:val="0072426F"/>
    <w:rsid w:val="00724EA8"/>
    <w:rsid w:val="0072627C"/>
    <w:rsid w:val="00726C46"/>
    <w:rsid w:val="0073085D"/>
    <w:rsid w:val="007308DE"/>
    <w:rsid w:val="00730F0E"/>
    <w:rsid w:val="0073110A"/>
    <w:rsid w:val="00731353"/>
    <w:rsid w:val="00731B2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398"/>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220B1"/>
    <w:rsid w:val="00822AA5"/>
    <w:rsid w:val="00823A46"/>
    <w:rsid w:val="00825ABB"/>
    <w:rsid w:val="00827527"/>
    <w:rsid w:val="00827FF8"/>
    <w:rsid w:val="00831248"/>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1796"/>
    <w:rsid w:val="00982B64"/>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5B0B"/>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223"/>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1A66"/>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2191"/>
    <w:rsid w:val="00B238AF"/>
    <w:rsid w:val="00B23D86"/>
    <w:rsid w:val="00B23ECA"/>
    <w:rsid w:val="00B251AD"/>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8AD"/>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2645"/>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2382"/>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374A"/>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6CA9"/>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14A5"/>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0EE"/>
    <w:rsid w:val="00FD7F2F"/>
    <w:rsid w:val="00FE0006"/>
    <w:rsid w:val="00FE06EE"/>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 w:val="01A00227"/>
    <w:rsid w:val="0217D158"/>
    <w:rsid w:val="03DE8624"/>
    <w:rsid w:val="03F8DD8D"/>
    <w:rsid w:val="03FE38C5"/>
    <w:rsid w:val="041C1D36"/>
    <w:rsid w:val="058B66C8"/>
    <w:rsid w:val="05B26F2B"/>
    <w:rsid w:val="0615CC37"/>
    <w:rsid w:val="062FEBAE"/>
    <w:rsid w:val="0662163C"/>
    <w:rsid w:val="067CCD5E"/>
    <w:rsid w:val="06AA2BE1"/>
    <w:rsid w:val="06C0BFDA"/>
    <w:rsid w:val="0743EDB6"/>
    <w:rsid w:val="074CDB37"/>
    <w:rsid w:val="08D763AA"/>
    <w:rsid w:val="09D0986A"/>
    <w:rsid w:val="09F00B09"/>
    <w:rsid w:val="0AAD50FA"/>
    <w:rsid w:val="0AFB506D"/>
    <w:rsid w:val="0B4E796B"/>
    <w:rsid w:val="0BACDC47"/>
    <w:rsid w:val="0BE5944D"/>
    <w:rsid w:val="0C2D428E"/>
    <w:rsid w:val="0CFA9C82"/>
    <w:rsid w:val="0D8BDDA9"/>
    <w:rsid w:val="0DC4C20A"/>
    <w:rsid w:val="0ECFC9CB"/>
    <w:rsid w:val="10C30FF5"/>
    <w:rsid w:val="110DA587"/>
    <w:rsid w:val="113729A3"/>
    <w:rsid w:val="11FBC6BE"/>
    <w:rsid w:val="12020BAD"/>
    <w:rsid w:val="12C45FBD"/>
    <w:rsid w:val="145E078D"/>
    <w:rsid w:val="14D163C9"/>
    <w:rsid w:val="150256B7"/>
    <w:rsid w:val="163D8883"/>
    <w:rsid w:val="17087B38"/>
    <w:rsid w:val="1738FC72"/>
    <w:rsid w:val="1795B335"/>
    <w:rsid w:val="17C13432"/>
    <w:rsid w:val="184556E6"/>
    <w:rsid w:val="18D25000"/>
    <w:rsid w:val="19CD3E6B"/>
    <w:rsid w:val="1AC74003"/>
    <w:rsid w:val="1ADB51CF"/>
    <w:rsid w:val="1B2B4713"/>
    <w:rsid w:val="1B52F263"/>
    <w:rsid w:val="1B622CB4"/>
    <w:rsid w:val="1BB4EAE4"/>
    <w:rsid w:val="1BC97DA7"/>
    <w:rsid w:val="1BE254C1"/>
    <w:rsid w:val="1C7D1E22"/>
    <w:rsid w:val="1E495004"/>
    <w:rsid w:val="1E8F2903"/>
    <w:rsid w:val="1F4E330E"/>
    <w:rsid w:val="2133D727"/>
    <w:rsid w:val="2154B423"/>
    <w:rsid w:val="220A5924"/>
    <w:rsid w:val="22BEE75D"/>
    <w:rsid w:val="23405DDB"/>
    <w:rsid w:val="234CFD43"/>
    <w:rsid w:val="23799B5D"/>
    <w:rsid w:val="23F97C8F"/>
    <w:rsid w:val="245ADEA3"/>
    <w:rsid w:val="254296D4"/>
    <w:rsid w:val="267CA637"/>
    <w:rsid w:val="269CB564"/>
    <w:rsid w:val="275EEEA5"/>
    <w:rsid w:val="27A0E361"/>
    <w:rsid w:val="27C4B7CF"/>
    <w:rsid w:val="284C74DE"/>
    <w:rsid w:val="2872F242"/>
    <w:rsid w:val="28A1776A"/>
    <w:rsid w:val="29BE7680"/>
    <w:rsid w:val="2A68AE4D"/>
    <w:rsid w:val="2A875723"/>
    <w:rsid w:val="2B2B7D87"/>
    <w:rsid w:val="2BD3D881"/>
    <w:rsid w:val="2D20146D"/>
    <w:rsid w:val="2D24BAAB"/>
    <w:rsid w:val="2D316BC3"/>
    <w:rsid w:val="2D5243E3"/>
    <w:rsid w:val="2D5AB2D7"/>
    <w:rsid w:val="2DE19FAC"/>
    <w:rsid w:val="2F354452"/>
    <w:rsid w:val="3053F7AD"/>
    <w:rsid w:val="30A62731"/>
    <w:rsid w:val="30F72E81"/>
    <w:rsid w:val="31A62D59"/>
    <w:rsid w:val="33493648"/>
    <w:rsid w:val="334994C3"/>
    <w:rsid w:val="349180D6"/>
    <w:rsid w:val="34F36D5B"/>
    <w:rsid w:val="35A7A7C2"/>
    <w:rsid w:val="35B35B2B"/>
    <w:rsid w:val="371F719D"/>
    <w:rsid w:val="374B3A18"/>
    <w:rsid w:val="37C8F02D"/>
    <w:rsid w:val="38290175"/>
    <w:rsid w:val="3A279735"/>
    <w:rsid w:val="3A6EFBBE"/>
    <w:rsid w:val="3B5BD947"/>
    <w:rsid w:val="3B9A98BC"/>
    <w:rsid w:val="3BF0034B"/>
    <w:rsid w:val="3C36F513"/>
    <w:rsid w:val="3CE8814A"/>
    <w:rsid w:val="3D3EC9EF"/>
    <w:rsid w:val="3D53BA42"/>
    <w:rsid w:val="3D568990"/>
    <w:rsid w:val="3E717C8E"/>
    <w:rsid w:val="3F86A7D4"/>
    <w:rsid w:val="3F8BD972"/>
    <w:rsid w:val="3FBAFBB8"/>
    <w:rsid w:val="3FF4DAFC"/>
    <w:rsid w:val="40047B60"/>
    <w:rsid w:val="410E5C3D"/>
    <w:rsid w:val="413AFF38"/>
    <w:rsid w:val="4155517C"/>
    <w:rsid w:val="41E0F8BE"/>
    <w:rsid w:val="421B4861"/>
    <w:rsid w:val="421ECE8F"/>
    <w:rsid w:val="42932FA3"/>
    <w:rsid w:val="4298A06E"/>
    <w:rsid w:val="43062CFE"/>
    <w:rsid w:val="433169EA"/>
    <w:rsid w:val="43731901"/>
    <w:rsid w:val="43F629FB"/>
    <w:rsid w:val="45395DF8"/>
    <w:rsid w:val="4622E6ED"/>
    <w:rsid w:val="466FC607"/>
    <w:rsid w:val="46E7C7C8"/>
    <w:rsid w:val="472DBFCB"/>
    <w:rsid w:val="47ABB705"/>
    <w:rsid w:val="4824EB0A"/>
    <w:rsid w:val="496CC386"/>
    <w:rsid w:val="4989EA17"/>
    <w:rsid w:val="4A0677F4"/>
    <w:rsid w:val="4A9BA79B"/>
    <w:rsid w:val="4A9CC919"/>
    <w:rsid w:val="4B1F5DB2"/>
    <w:rsid w:val="4BE5D53B"/>
    <w:rsid w:val="4C4C31D4"/>
    <w:rsid w:val="4CA8E311"/>
    <w:rsid w:val="4CDD9E70"/>
    <w:rsid w:val="4D0A7BD1"/>
    <w:rsid w:val="4D3AF9C2"/>
    <w:rsid w:val="4D60E031"/>
    <w:rsid w:val="4D65CAC0"/>
    <w:rsid w:val="4D6D42A1"/>
    <w:rsid w:val="4DE65B2A"/>
    <w:rsid w:val="4FD90825"/>
    <w:rsid w:val="501207B6"/>
    <w:rsid w:val="505EC323"/>
    <w:rsid w:val="50810D80"/>
    <w:rsid w:val="51A11268"/>
    <w:rsid w:val="51B0CBDA"/>
    <w:rsid w:val="52201DE1"/>
    <w:rsid w:val="52F5491A"/>
    <w:rsid w:val="531806FD"/>
    <w:rsid w:val="53628D49"/>
    <w:rsid w:val="54DADFA7"/>
    <w:rsid w:val="550A73D1"/>
    <w:rsid w:val="56E8DAF6"/>
    <w:rsid w:val="581BBF7F"/>
    <w:rsid w:val="5839B40D"/>
    <w:rsid w:val="58AC1DF7"/>
    <w:rsid w:val="58D3F04F"/>
    <w:rsid w:val="58F1853C"/>
    <w:rsid w:val="591202C1"/>
    <w:rsid w:val="5AA9BAB8"/>
    <w:rsid w:val="5C2B1FFE"/>
    <w:rsid w:val="5C3A5E06"/>
    <w:rsid w:val="5C63C203"/>
    <w:rsid w:val="5E168270"/>
    <w:rsid w:val="5E199831"/>
    <w:rsid w:val="5F79E8B7"/>
    <w:rsid w:val="609365DA"/>
    <w:rsid w:val="619B816E"/>
    <w:rsid w:val="62388000"/>
    <w:rsid w:val="635EB59B"/>
    <w:rsid w:val="63B1E83F"/>
    <w:rsid w:val="63CD9A16"/>
    <w:rsid w:val="63FE4EB5"/>
    <w:rsid w:val="6403CF42"/>
    <w:rsid w:val="662F1B83"/>
    <w:rsid w:val="6675FFA1"/>
    <w:rsid w:val="66B05756"/>
    <w:rsid w:val="6731F178"/>
    <w:rsid w:val="6733B03A"/>
    <w:rsid w:val="67A1F911"/>
    <w:rsid w:val="67C28E7B"/>
    <w:rsid w:val="6921EDDC"/>
    <w:rsid w:val="69B3728D"/>
    <w:rsid w:val="69B72CF5"/>
    <w:rsid w:val="6A4CFFE9"/>
    <w:rsid w:val="6B35BCB4"/>
    <w:rsid w:val="6C2A11B4"/>
    <w:rsid w:val="6C438125"/>
    <w:rsid w:val="6CB3CCC7"/>
    <w:rsid w:val="6CFCFF03"/>
    <w:rsid w:val="6D46CEB3"/>
    <w:rsid w:val="6D686D0E"/>
    <w:rsid w:val="6E70DB29"/>
    <w:rsid w:val="6EE8D6C7"/>
    <w:rsid w:val="703657AC"/>
    <w:rsid w:val="70C44E9A"/>
    <w:rsid w:val="710C6FC0"/>
    <w:rsid w:val="720CF09A"/>
    <w:rsid w:val="72D08A83"/>
    <w:rsid w:val="72FE142B"/>
    <w:rsid w:val="737CB3A0"/>
    <w:rsid w:val="740DC704"/>
    <w:rsid w:val="74896E3E"/>
    <w:rsid w:val="74E3DE1A"/>
    <w:rsid w:val="74EF3BA4"/>
    <w:rsid w:val="7526EDEA"/>
    <w:rsid w:val="75CEA48D"/>
    <w:rsid w:val="75D89267"/>
    <w:rsid w:val="770F8F37"/>
    <w:rsid w:val="77A4030F"/>
    <w:rsid w:val="7893B811"/>
    <w:rsid w:val="79D02880"/>
    <w:rsid w:val="7ADC76EB"/>
    <w:rsid w:val="7C9E6AE8"/>
    <w:rsid w:val="7CC69A6D"/>
    <w:rsid w:val="7D454470"/>
    <w:rsid w:val="7D615C19"/>
    <w:rsid w:val="7D755626"/>
    <w:rsid w:val="7DEC4673"/>
    <w:rsid w:val="7E4375D3"/>
    <w:rsid w:val="7E53B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B0F6A"/>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3056"/>
    <w:pPr>
      <w:ind w:left="288"/>
    </w:pPr>
    <w:rPr>
      <w:sz w:val="24"/>
      <w:szCs w:val="24"/>
      <w:lang w:val="pt-BR" w:eastAsia="pt-BR"/>
    </w:rPr>
  </w:style>
  <w:style w:type="paragraph" w:styleId="Ttulo1">
    <w:name w:val="heading 1"/>
    <w:basedOn w:val="Normal"/>
    <w:next w:val="Normal"/>
    <w:link w:val="Ttulo1Char"/>
    <w:uiPriority w:val="99"/>
    <w:qFormat/>
    <w:rsid w:val="00803056"/>
    <w:pPr>
      <w:keepNext/>
      <w:widowControl w:val="0"/>
      <w:spacing w:before="240" w:after="60" w:line="480" w:lineRule="auto"/>
      <w:outlineLvl w:val="0"/>
    </w:pPr>
    <w:rPr>
      <w:b/>
      <w:bCs/>
      <w:caps/>
      <w:color w:val="000000"/>
    </w:rPr>
  </w:style>
  <w:style w:type="paragraph" w:styleId="Ttulo2">
    <w:name w:val="heading 2"/>
    <w:basedOn w:val="Normal"/>
    <w:next w:val="Normal"/>
    <w:link w:val="Ttulo2Char"/>
    <w:uiPriority w:val="99"/>
    <w:qFormat/>
    <w:rsid w:val="00803056"/>
    <w:pPr>
      <w:keepNext/>
      <w:spacing w:before="240" w:after="60" w:line="480" w:lineRule="auto"/>
      <w:outlineLvl w:val="1"/>
    </w:pPr>
    <w:rPr>
      <w:rFonts w:eastAsia="Arial Unicode MS"/>
      <w:b/>
      <w:bCs/>
      <w:color w:val="000000"/>
    </w:rPr>
  </w:style>
  <w:style w:type="paragraph" w:styleId="Ttulo3">
    <w:name w:val="heading 3"/>
    <w:basedOn w:val="Normal"/>
    <w:next w:val="Normal"/>
    <w:link w:val="Ttulo3Char"/>
    <w:uiPriority w:val="99"/>
    <w:qFormat/>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qFormat/>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qFormat/>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qFormat/>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qFormat/>
    <w:rsid w:val="00803056"/>
    <w:pPr>
      <w:keepNext/>
      <w:jc w:val="center"/>
      <w:outlineLvl w:val="6"/>
    </w:pPr>
    <w:rPr>
      <w:b/>
      <w:bCs/>
      <w:sz w:val="20"/>
      <w:szCs w:val="20"/>
    </w:rPr>
  </w:style>
  <w:style w:type="paragraph" w:styleId="Ttulo8">
    <w:name w:val="heading 8"/>
    <w:basedOn w:val="Normal"/>
    <w:next w:val="Normal"/>
    <w:link w:val="Ttulo8Char"/>
    <w:uiPriority w:val="99"/>
    <w:qFormat/>
    <w:rsid w:val="00803056"/>
    <w:pPr>
      <w:keepNext/>
      <w:jc w:val="center"/>
      <w:outlineLvl w:val="7"/>
    </w:pPr>
    <w:rPr>
      <w:b/>
      <w:bCs/>
      <w:sz w:val="16"/>
      <w:szCs w:val="16"/>
    </w:rPr>
  </w:style>
  <w:style w:type="paragraph" w:styleId="Ttulo9">
    <w:name w:val="heading 9"/>
    <w:basedOn w:val="Normal"/>
    <w:next w:val="Normal"/>
    <w:link w:val="Ttulo9Char"/>
    <w:uiPriority w:val="99"/>
    <w:qFormat/>
    <w:rsid w:val="00803056"/>
    <w:pPr>
      <w:keepNext/>
      <w:jc w:val="cente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sid w:val="00AF5B62"/>
    <w:rPr>
      <w:b/>
      <w:bCs/>
      <w:caps/>
      <w:color w:val="000000"/>
      <w:sz w:val="24"/>
      <w:szCs w:val="24"/>
    </w:rPr>
  </w:style>
  <w:style w:type="character" w:customStyle="1" w:styleId="Ttulo2Char">
    <w:name w:val="Título 2 Char"/>
    <w:link w:val="Ttulo2"/>
    <w:uiPriority w:val="99"/>
    <w:rsid w:val="00156311"/>
    <w:rPr>
      <w:rFonts w:eastAsia="Arial Unicode MS"/>
      <w:b/>
      <w:bCs/>
      <w:color w:val="000000"/>
      <w:sz w:val="28"/>
      <w:szCs w:val="28"/>
    </w:rPr>
  </w:style>
  <w:style w:type="character" w:customStyle="1" w:styleId="Ttulo3Char">
    <w:name w:val="Título 3 Char"/>
    <w:link w:val="Ttulo3"/>
    <w:uiPriority w:val="99"/>
    <w:rsid w:val="002C13FD"/>
    <w:rPr>
      <w:b/>
      <w:bCs/>
      <w:color w:val="000000"/>
      <w:sz w:val="26"/>
      <w:szCs w:val="26"/>
    </w:rPr>
  </w:style>
  <w:style w:type="character" w:customStyle="1" w:styleId="Ttulo4Char">
    <w:name w:val="Título 4 Char"/>
    <w:link w:val="Ttulo4"/>
    <w:uiPriority w:val="99"/>
    <w:semiHidden/>
    <w:rsid w:val="00FB64AE"/>
    <w:rPr>
      <w:rFonts w:ascii="Calibri" w:hAnsi="Calibri" w:cs="Calibri"/>
      <w:b/>
      <w:bCs/>
      <w:sz w:val="28"/>
      <w:szCs w:val="28"/>
      <w:lang w:val="pt-BR" w:eastAsia="pt-BR"/>
    </w:rPr>
  </w:style>
  <w:style w:type="character" w:customStyle="1" w:styleId="Ttulo5Char">
    <w:name w:val="Título 5 Char"/>
    <w:link w:val="Ttulo5"/>
    <w:uiPriority w:val="99"/>
    <w:semiHidden/>
    <w:rsid w:val="00FB64AE"/>
    <w:rPr>
      <w:rFonts w:ascii="Calibri" w:hAnsi="Calibri" w:cs="Calibri"/>
      <w:b/>
      <w:bCs/>
      <w:i/>
      <w:iCs/>
      <w:sz w:val="26"/>
      <w:szCs w:val="26"/>
      <w:lang w:val="pt-BR" w:eastAsia="pt-BR"/>
    </w:rPr>
  </w:style>
  <w:style w:type="character" w:customStyle="1" w:styleId="Ttulo6Char">
    <w:name w:val="Título 6 Char"/>
    <w:link w:val="Ttulo6"/>
    <w:uiPriority w:val="99"/>
    <w:semiHidden/>
    <w:rsid w:val="00FB64AE"/>
    <w:rPr>
      <w:rFonts w:ascii="Calibri" w:hAnsi="Calibri" w:cs="Calibri"/>
      <w:b/>
      <w:bCs/>
      <w:lang w:val="pt-BR" w:eastAsia="pt-BR"/>
    </w:rPr>
  </w:style>
  <w:style w:type="character" w:customStyle="1" w:styleId="Ttulo7Char">
    <w:name w:val="Título 7 Char"/>
    <w:link w:val="Ttulo7"/>
    <w:uiPriority w:val="99"/>
    <w:semiHidden/>
    <w:rsid w:val="00FB64AE"/>
    <w:rPr>
      <w:rFonts w:ascii="Calibri" w:hAnsi="Calibri" w:cs="Calibri"/>
      <w:sz w:val="24"/>
      <w:szCs w:val="24"/>
      <w:lang w:val="pt-BR" w:eastAsia="pt-BR"/>
    </w:rPr>
  </w:style>
  <w:style w:type="character" w:customStyle="1" w:styleId="Ttulo8Char">
    <w:name w:val="Título 8 Char"/>
    <w:link w:val="Ttulo8"/>
    <w:uiPriority w:val="99"/>
    <w:semiHidden/>
    <w:rsid w:val="00FB64AE"/>
    <w:rPr>
      <w:rFonts w:ascii="Calibri" w:hAnsi="Calibri" w:cs="Calibri"/>
      <w:i/>
      <w:iCs/>
      <w:sz w:val="24"/>
      <w:szCs w:val="24"/>
      <w:lang w:val="pt-BR" w:eastAsia="pt-BR"/>
    </w:rPr>
  </w:style>
  <w:style w:type="character" w:customStyle="1" w:styleId="Ttulo9Char">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jc w:val="both"/>
    </w:pPr>
  </w:style>
  <w:style w:type="character" w:customStyle="1" w:styleId="CorpodetextoChar">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customStyle="1" w:styleId="CabealhoChar">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jc w:val="both"/>
    </w:pPr>
  </w:style>
  <w:style w:type="character" w:customStyle="1" w:styleId="RecuodecorpodetextoChar">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jc w:val="both"/>
    </w:pPr>
  </w:style>
  <w:style w:type="character" w:customStyle="1" w:styleId="Recuodecorpodetexto2Char">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803056"/>
    <w:pPr>
      <w:jc w:val="center"/>
    </w:pPr>
    <w:rPr>
      <w:b/>
      <w:bCs/>
      <w:noProof/>
      <w:sz w:val="52"/>
      <w:szCs w:val="52"/>
    </w:rPr>
  </w:style>
  <w:style w:type="character" w:customStyle="1" w:styleId="TtuloChar">
    <w:name w:val="Título Char"/>
    <w:link w:val="Ttulo"/>
    <w:uiPriority w:val="99"/>
    <w:rsid w:val="002C13FD"/>
    <w:rPr>
      <w:b/>
      <w:bCs/>
      <w:noProof/>
      <w:sz w:val="52"/>
      <w:szCs w:val="52"/>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customStyle="1" w:styleId="Recuodecorpodetexto3Char">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customStyle="1" w:styleId="TextodenotaderodapChar">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customStyle="1" w:styleId="RodapChar">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customStyle="1" w:styleId="TextodecomentrioChar">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customStyle="1" w:styleId="Corpodetexto3Char">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99"/>
    <w:qFormat/>
    <w:rsid w:val="00803056"/>
    <w:pPr>
      <w:spacing w:before="120" w:after="120"/>
    </w:pPr>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before="120"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rFonts w:ascii="Calibri" w:hAnsi="Calibri"/>
      <w:sz w:val="18"/>
      <w:szCs w:val="18"/>
    </w:rPr>
  </w:style>
  <w:style w:type="paragraph" w:styleId="Sumrio5">
    <w:name w:val="toc 5"/>
    <w:basedOn w:val="Normal"/>
    <w:next w:val="Normal"/>
    <w:autoRedefine/>
    <w:uiPriority w:val="99"/>
    <w:semiHidden/>
    <w:rsid w:val="00803056"/>
    <w:pPr>
      <w:ind w:left="960"/>
    </w:pPr>
    <w:rPr>
      <w:rFonts w:ascii="Calibri" w:hAnsi="Calibri"/>
      <w:sz w:val="18"/>
      <w:szCs w:val="18"/>
    </w:rPr>
  </w:style>
  <w:style w:type="paragraph" w:styleId="Sumrio6">
    <w:name w:val="toc 6"/>
    <w:basedOn w:val="Normal"/>
    <w:next w:val="Normal"/>
    <w:autoRedefine/>
    <w:uiPriority w:val="99"/>
    <w:semiHidden/>
    <w:rsid w:val="00803056"/>
    <w:pPr>
      <w:ind w:left="1200"/>
    </w:pPr>
    <w:rPr>
      <w:rFonts w:ascii="Calibri" w:hAnsi="Calibri"/>
      <w:sz w:val="18"/>
      <w:szCs w:val="18"/>
    </w:rPr>
  </w:style>
  <w:style w:type="paragraph" w:styleId="Sumrio7">
    <w:name w:val="toc 7"/>
    <w:basedOn w:val="Normal"/>
    <w:next w:val="Normal"/>
    <w:autoRedefine/>
    <w:uiPriority w:val="99"/>
    <w:semiHidden/>
    <w:rsid w:val="00803056"/>
    <w:pPr>
      <w:ind w:left="1440"/>
    </w:pPr>
    <w:rPr>
      <w:rFonts w:ascii="Calibri" w:hAnsi="Calibri"/>
      <w:sz w:val="18"/>
      <w:szCs w:val="18"/>
    </w:rPr>
  </w:style>
  <w:style w:type="paragraph" w:styleId="Sumrio8">
    <w:name w:val="toc 8"/>
    <w:basedOn w:val="Normal"/>
    <w:next w:val="Normal"/>
    <w:autoRedefine/>
    <w:uiPriority w:val="99"/>
    <w:semiHidden/>
    <w:rsid w:val="00803056"/>
    <w:pPr>
      <w:ind w:left="1680"/>
    </w:pPr>
    <w:rPr>
      <w:rFonts w:ascii="Calibri" w:hAnsi="Calibri"/>
      <w:sz w:val="18"/>
      <w:szCs w:val="18"/>
    </w:rPr>
  </w:style>
  <w:style w:type="paragraph" w:styleId="Sumrio9">
    <w:name w:val="toc 9"/>
    <w:basedOn w:val="Normal"/>
    <w:next w:val="Normal"/>
    <w:autoRedefine/>
    <w:uiPriority w:val="99"/>
    <w:semiHidden/>
    <w:rsid w:val="00803056"/>
    <w:pPr>
      <w:ind w:left="1920"/>
    </w:pPr>
    <w:rPr>
      <w:rFonts w:ascii="Calibri" w:hAnsi="Calibri"/>
      <w:sz w:val="18"/>
      <w:szCs w:val="18"/>
    </w:rPr>
  </w:style>
  <w:style w:type="paragraph" w:styleId="Corpodetexto2">
    <w:name w:val="Body Text 2"/>
    <w:basedOn w:val="Normal"/>
    <w:link w:val="Corpodetexto2Char"/>
    <w:uiPriority w:val="99"/>
    <w:semiHidden/>
    <w:rsid w:val="00803056"/>
    <w:pPr>
      <w:spacing w:before="240" w:after="60"/>
      <w:jc w:val="both"/>
    </w:pPr>
    <w:rPr>
      <w:b/>
      <w:bCs/>
    </w:rPr>
  </w:style>
  <w:style w:type="character" w:customStyle="1" w:styleId="Corpodetexto2Char">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customStyle="1" w:styleId="Classif">
    <w:name w:val="Classif"/>
    <w:uiPriority w:val="99"/>
    <w:rsid w:val="00803056"/>
    <w:pPr>
      <w:ind w:left="288"/>
      <w:jc w:val="center"/>
    </w:pPr>
    <w:rPr>
      <w:lang w:val="pt-BR" w:eastAsia="pt-BR"/>
    </w:rPr>
  </w:style>
  <w:style w:type="paragraph" w:customStyle="1" w:styleId="DatReg">
    <w:name w:val="DatReg"/>
    <w:uiPriority w:val="99"/>
    <w:rsid w:val="00803056"/>
    <w:pPr>
      <w:ind w:left="288"/>
      <w:jc w:val="center"/>
    </w:pPr>
    <w:rPr>
      <w:lang w:val="pt-BR" w:eastAsia="pt-BR"/>
    </w:rPr>
  </w:style>
  <w:style w:type="paragraph" w:customStyle="1" w:styleId="NroReg">
    <w:name w:val="NroReg"/>
    <w:uiPriority w:val="99"/>
    <w:rsid w:val="00803056"/>
    <w:pPr>
      <w:ind w:left="288"/>
      <w:jc w:val="center"/>
    </w:pPr>
    <w:rPr>
      <w:sz w:val="18"/>
      <w:szCs w:val="18"/>
      <w:lang w:val="pt-BR" w:eastAsia="pt-BR"/>
    </w:rPr>
  </w:style>
  <w:style w:type="paragraph" w:customStyle="1" w:styleId="Paginacao">
    <w:name w:val="Paginacao"/>
    <w:uiPriority w:val="99"/>
    <w:rsid w:val="00803056"/>
    <w:pPr>
      <w:ind w:left="288"/>
      <w:jc w:val="center"/>
    </w:pPr>
    <w:rPr>
      <w:lang w:val="pt-BR" w:eastAsia="pt-BR"/>
    </w:rPr>
  </w:style>
  <w:style w:type="paragraph" w:customStyle="1" w:styleId="TituloTese">
    <w:name w:val="TituloTese"/>
    <w:uiPriority w:val="99"/>
    <w:rsid w:val="00803056"/>
    <w:pPr>
      <w:ind w:left="288"/>
      <w:jc w:val="both"/>
    </w:pPr>
    <w:rPr>
      <w:lang w:val="pt-BR" w:eastAsia="pt-BR"/>
    </w:rPr>
  </w:style>
  <w:style w:type="paragraph" w:customStyle="1" w:styleId="Autor">
    <w:name w:val="Autor"/>
    <w:uiPriority w:val="99"/>
    <w:rsid w:val="00803056"/>
    <w:pPr>
      <w:ind w:left="288"/>
      <w:jc w:val="both"/>
    </w:pPr>
    <w:rPr>
      <w:b/>
      <w:bCs/>
      <w:lang w:val="pt-BR" w:eastAsia="pt-BR"/>
    </w:rPr>
  </w:style>
  <w:style w:type="paragraph" w:customStyle="1" w:styleId="Instituicao">
    <w:name w:val="Instituicao"/>
    <w:uiPriority w:val="99"/>
    <w:rsid w:val="00803056"/>
    <w:pPr>
      <w:numPr>
        <w:ilvl w:val="12"/>
      </w:numPr>
      <w:ind w:left="288"/>
      <w:jc w:val="both"/>
    </w:pPr>
    <w:rPr>
      <w:lang w:val="pt-BR" w:eastAsia="pt-BR"/>
    </w:rPr>
  </w:style>
  <w:style w:type="paragraph" w:customStyle="1" w:styleId="Palchavsug">
    <w:name w:val="Palchavsug"/>
    <w:uiPriority w:val="99"/>
    <w:rsid w:val="00803056"/>
    <w:pPr>
      <w:numPr>
        <w:ilvl w:val="12"/>
      </w:numPr>
      <w:ind w:left="288"/>
      <w:jc w:val="both"/>
    </w:pPr>
    <w:rPr>
      <w:lang w:val="pt-BR" w:eastAsia="pt-BR"/>
    </w:rPr>
  </w:style>
  <w:style w:type="paragraph" w:customStyle="1" w:styleId="Apresent">
    <w:name w:val="Apresent"/>
    <w:uiPriority w:val="99"/>
    <w:rsid w:val="00803056"/>
    <w:pPr>
      <w:numPr>
        <w:ilvl w:val="12"/>
      </w:numPr>
      <w:ind w:left="288"/>
      <w:jc w:val="both"/>
    </w:pPr>
    <w:rPr>
      <w:lang w:val="pt-BR" w:eastAsia="pt-BR"/>
    </w:rPr>
  </w:style>
  <w:style w:type="paragraph" w:customStyle="1" w:styleId="Resumo">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customStyle="1" w:styleId="TextodebaloChar">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hAnsi="Times" w:cs="Times"/>
    </w:rPr>
  </w:style>
  <w:style w:type="paragraph" w:customStyle="1" w:styleId="Default">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customStyle="1" w:styleId="Pa11">
    <w:name w:val="Pa11"/>
    <w:basedOn w:val="Default"/>
    <w:next w:val="Default"/>
    <w:uiPriority w:val="99"/>
    <w:rsid w:val="00DD0ABB"/>
    <w:pPr>
      <w:spacing w:line="231" w:lineRule="atLeast"/>
    </w:pPr>
    <w:rPr>
      <w:rFonts w:ascii="Helvetica" w:hAnsi="Helvetica" w:cs="Helvetica"/>
      <w:color w:val="auto"/>
    </w:rPr>
  </w:style>
  <w:style w:type="paragraph" w:customStyle="1" w:styleId="Pa3">
    <w:name w:val="Pa3"/>
    <w:basedOn w:val="Default"/>
    <w:next w:val="Default"/>
    <w:uiPriority w:val="99"/>
    <w:rsid w:val="00DD0ABB"/>
    <w:pPr>
      <w:spacing w:line="211" w:lineRule="atLeast"/>
    </w:pPr>
    <w:rPr>
      <w:rFonts w:ascii="Palatino Linotype" w:hAnsi="Palatino Linotype" w:cs="Palatino Linotype"/>
      <w:color w:val="auto"/>
    </w:rPr>
  </w:style>
  <w:style w:type="paragraph" w:customStyle="1" w:styleId="Pa10">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e">
    <w:name w:val="Emphasis"/>
    <w:uiPriority w:val="20"/>
    <w:qFormat/>
    <w:rsid w:val="000C31ED"/>
    <w:rPr>
      <w:b/>
      <w:bCs/>
    </w:rPr>
  </w:style>
  <w:style w:type="paragraph" w:styleId="PargrafodaLista">
    <w:name w:val="List Paragraph"/>
    <w:basedOn w:val="Normal"/>
    <w:uiPriority w:val="99"/>
    <w:qFormat/>
    <w:rsid w:val="000C31ED"/>
    <w:pPr>
      <w:ind w:left="720"/>
      <w:contextualSpacing/>
    </w:pPr>
  </w:style>
  <w:style w:type="character" w:customStyle="1" w:styleId="Fotnotsreferens">
    <w:name w:val="Fotnotsreferens"/>
    <w:uiPriority w:val="99"/>
    <w:rsid w:val="00545817"/>
    <w:rPr>
      <w:color w:val="000000"/>
    </w:rPr>
  </w:style>
  <w:style w:type="character" w:styleId="Forte">
    <w:name w:val="Strong"/>
    <w:uiPriority w:val="99"/>
    <w:qFormat/>
    <w:rsid w:val="008F1491"/>
    <w:rPr>
      <w:b/>
      <w:bCs/>
    </w:rPr>
  </w:style>
  <w:style w:type="character" w:customStyle="1" w:styleId="gt-icon-text1">
    <w:name w:val="gt-icon-text1"/>
    <w:basedOn w:val="Fontepargpadro"/>
    <w:uiPriority w:val="99"/>
    <w:rsid w:val="00C601E2"/>
  </w:style>
  <w:style w:type="paragraph" w:customStyle="1" w:styleId="tituazul">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uiPriority w:val="99"/>
    <w:semiHidden/>
    <w:rsid w:val="00510F5E"/>
    <w:rPr>
      <w:rFonts w:ascii="Arial" w:hAnsi="Arial" w:cs="Arial"/>
      <w:vanish/>
      <w:sz w:val="16"/>
      <w:szCs w:val="16"/>
    </w:rPr>
  </w:style>
  <w:style w:type="character" w:customStyle="1" w:styleId="A2">
    <w:name w:val="A2"/>
    <w:uiPriority w:val="99"/>
    <w:rsid w:val="00BE1657"/>
    <w:rPr>
      <w:b/>
      <w:bCs/>
      <w:color w:val="000000"/>
      <w:sz w:val="11"/>
      <w:szCs w:val="11"/>
    </w:rPr>
  </w:style>
  <w:style w:type="character" w:customStyle="1" w:styleId="A9">
    <w:name w:val="A9"/>
    <w:uiPriority w:val="99"/>
    <w:rsid w:val="00BE1657"/>
    <w:rPr>
      <w:color w:val="000000"/>
      <w:sz w:val="18"/>
      <w:szCs w:val="18"/>
    </w:rPr>
  </w:style>
  <w:style w:type="paragraph" w:customStyle="1" w:styleId="Pa0">
    <w:name w:val="Pa0"/>
    <w:basedOn w:val="Default"/>
    <w:next w:val="Default"/>
    <w:uiPriority w:val="99"/>
    <w:rsid w:val="00CE0192"/>
    <w:pPr>
      <w:spacing w:line="281" w:lineRule="atLeast"/>
    </w:pPr>
    <w:rPr>
      <w:rFonts w:ascii="Helvetica" w:hAnsi="Helvetica" w:cs="Helvetica"/>
      <w:color w:val="auto"/>
    </w:rPr>
  </w:style>
  <w:style w:type="character" w:customStyle="1" w:styleId="longtext">
    <w:name w:val="long_text"/>
    <w:basedOn w:val="Fontepargpadro"/>
    <w:uiPriority w:val="99"/>
    <w:rsid w:val="00EA5020"/>
  </w:style>
  <w:style w:type="paragraph" w:customStyle="1" w:styleId="CorpodeTexto0">
    <w:name w:val="Corpo de Texto"/>
    <w:basedOn w:val="Normal"/>
    <w:uiPriority w:val="99"/>
    <w:semiHidden/>
    <w:rsid w:val="00EA5020"/>
    <w:pPr>
      <w:spacing w:line="360" w:lineRule="auto"/>
      <w:jc w:val="both"/>
    </w:pPr>
    <w:rPr>
      <w:rFonts w:ascii="Arial" w:eastAsia="MS Mincho" w:hAnsi="Arial" w:cs="Arial"/>
      <w:sz w:val="20"/>
      <w:szCs w:val="20"/>
    </w:rPr>
  </w:style>
  <w:style w:type="character" w:styleId="Nmerodelinha">
    <w:name w:val="line number"/>
    <w:basedOn w:val="Fontepargpadro"/>
    <w:uiPriority w:val="99"/>
    <w:semiHidden/>
    <w:rsid w:val="00E75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f702ada233d24485" Type="http://schemas.microsoft.com/office/2020/10/relationships/intelligence" Target="intelligence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7B512-15F5-40DF-8E3C-F7F05AA95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4029</Words>
  <Characters>21760</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Tese Doutorado Qualificação Reinaldo 18/06/2010</vt:lpstr>
    </vt:vector>
  </TitlesOfParts>
  <Company>Hewlett-Packard</Company>
  <LinksUpToDate>false</LinksUpToDate>
  <CharactersWithSpaces>25738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 Doutorado Qualificação Reinaldo 18/06/2010</dc:title>
  <dc:subject>SCM</dc:subject>
  <dc:creator>Reinaldo Fagundes dos Santos</dc:creator>
  <cp:lastModifiedBy>Fatec</cp:lastModifiedBy>
  <cp:revision>2</cp:revision>
  <cp:lastPrinted>2018-11-26T22:13:00Z</cp:lastPrinted>
  <dcterms:created xsi:type="dcterms:W3CDTF">2026-04-10T15:19:00Z</dcterms:created>
  <dcterms:modified xsi:type="dcterms:W3CDTF">2026-04-10T15:19:00Z</dcterms:modified>
</cp:coreProperties>
</file>