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A6" w:rsidRDefault="005671EA" w:rsidP="00A55DA6">
      <w:pPr>
        <w:spacing w:before="60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Amanda dos Santos e Silva </w:t>
      </w:r>
      <w:r>
        <w:rPr>
          <w:rFonts w:ascii="Arial" w:hAnsi="Arial" w:cs="Arial"/>
          <w:b/>
          <w:bCs/>
        </w:rPr>
        <w:t xml:space="preserve">RM: </w:t>
      </w:r>
      <w:r>
        <w:rPr>
          <w:rFonts w:ascii="Arial" w:hAnsi="Arial" w:cs="Arial"/>
        </w:rPr>
        <w:t>84766</w:t>
      </w:r>
    </w:p>
    <w:p w:rsidR="00A55DA6" w:rsidRDefault="00A55DA6" w:rsidP="00A55DA6">
      <w:pPr>
        <w:spacing w:before="600" w:line="240" w:lineRule="auto"/>
        <w:jc w:val="center"/>
        <w:rPr>
          <w:rFonts w:ascii="Arial" w:hAnsi="Arial" w:cs="Arial"/>
        </w:rPr>
      </w:pPr>
    </w:p>
    <w:p w:rsidR="00A55DA6" w:rsidRPr="00A55DA6" w:rsidRDefault="00A55DA6" w:rsidP="00A55DA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5DA6">
        <w:rPr>
          <w:rFonts w:ascii="Arial" w:hAnsi="Arial" w:cs="Arial"/>
          <w:b/>
          <w:bCs/>
          <w:sz w:val="24"/>
          <w:szCs w:val="24"/>
        </w:rPr>
        <w:t xml:space="preserve">Escolha do </w:t>
      </w:r>
      <w:r w:rsidRPr="00A55DA6">
        <w:rPr>
          <w:rFonts w:ascii="Arial" w:hAnsi="Arial" w:cs="Arial"/>
          <w:b/>
          <w:bCs/>
          <w:sz w:val="24"/>
          <w:szCs w:val="24"/>
        </w:rPr>
        <w:t xml:space="preserve">Ciclo de Vida de </w:t>
      </w:r>
      <w:r w:rsidRPr="00A55DA6">
        <w:rPr>
          <w:rFonts w:ascii="Arial" w:hAnsi="Arial" w:cs="Arial"/>
          <w:b/>
          <w:bCs/>
          <w:sz w:val="24"/>
          <w:szCs w:val="24"/>
        </w:rPr>
        <w:t>P</w:t>
      </w:r>
      <w:r w:rsidRPr="00A55DA6">
        <w:rPr>
          <w:rFonts w:ascii="Arial" w:hAnsi="Arial" w:cs="Arial"/>
          <w:b/>
          <w:bCs/>
          <w:sz w:val="24"/>
          <w:szCs w:val="24"/>
        </w:rPr>
        <w:t xml:space="preserve">rodução de </w:t>
      </w:r>
      <w:r w:rsidRPr="00A55DA6">
        <w:rPr>
          <w:rFonts w:ascii="Arial" w:hAnsi="Arial" w:cs="Arial"/>
          <w:b/>
          <w:bCs/>
          <w:sz w:val="24"/>
          <w:szCs w:val="24"/>
        </w:rPr>
        <w:t>S</w:t>
      </w:r>
      <w:r w:rsidRPr="00A55DA6">
        <w:rPr>
          <w:rFonts w:ascii="Arial" w:hAnsi="Arial" w:cs="Arial"/>
          <w:b/>
          <w:bCs/>
          <w:sz w:val="24"/>
          <w:szCs w:val="24"/>
        </w:rPr>
        <w:t>oftware</w:t>
      </w:r>
      <w:r w:rsidRPr="00A55DA6">
        <w:rPr>
          <w:rFonts w:ascii="Arial" w:hAnsi="Arial" w:cs="Arial"/>
          <w:b/>
          <w:bCs/>
          <w:sz w:val="24"/>
          <w:szCs w:val="24"/>
        </w:rPr>
        <w:t xml:space="preserve"> que será usado:</w:t>
      </w:r>
    </w:p>
    <w:p w:rsidR="00A55DA6" w:rsidRPr="00A55DA6" w:rsidRDefault="00A55DA6" w:rsidP="00A55DA6">
      <w:pPr>
        <w:rPr>
          <w:sz w:val="24"/>
          <w:szCs w:val="24"/>
        </w:rPr>
      </w:pPr>
      <w:r w:rsidRPr="00A55DA6">
        <w:rPr>
          <w:sz w:val="24"/>
          <w:szCs w:val="24"/>
        </w:rPr>
        <w:t>Nesse projeto irei utilizar o Modelo de Ciclo de Vida de Software Espiral. Ele é um modelo mais flexível para se trabalhar, pois é possível fazer alterações e atualizações em qualquer etapa do projeto.</w:t>
      </w:r>
    </w:p>
    <w:p w:rsidR="00A55DA6" w:rsidRDefault="00A55DA6" w:rsidP="00A55DA6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A55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A"/>
    <w:rsid w:val="005671EA"/>
    <w:rsid w:val="00A55DA6"/>
    <w:rsid w:val="00D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3A95"/>
  <w15:chartTrackingRefBased/>
  <w15:docId w15:val="{5C81B075-738D-4AC5-873E-4A0E57D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2020-04-16T13:36:00Z</dcterms:created>
  <dcterms:modified xsi:type="dcterms:W3CDTF">2020-04-16T14:21:00Z</dcterms:modified>
</cp:coreProperties>
</file>