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TableGrid"/>
        <w:tblW w:w="10790" w:type="dxa"/>
        <w:tblCellMar>
          <w:top w:w="115" w:type="dxa"/>
          <w:left w:w="115" w:type="dxa"/>
          <w:bottom w:w="115" w:type="dxa"/>
          <w:right w:w="115" w:type="dxa"/>
        </w:tblCellMar>
        <w:tblLook w:val="04A0" w:firstRow="1" w:lastRow="0" w:firstColumn="1" w:lastColumn="0" w:noHBand="0" w:noVBand="1"/>
      </w:tblPr>
      <w:tblGrid>
        <w:gridCol w:w="10790"/>
      </w:tblGrid>
      <w:tr w:rsidR="005E2232">
        <w:tc>
          <w:tcPr>
            <w:tcW w:w="10790" w:type="dxa"/>
            <w:shd w:val="clear" w:color="auto" w:fill="17406D" w:themeFill="text2"/>
          </w:tcPr>
          <w:p w:rsidR="005E2232" w:rsidRDefault="00AC5308">
            <w:pPr>
              <w:pStyle w:val="Title"/>
              <w:spacing w:after="0"/>
              <w:jc w:val="center"/>
            </w:pPr>
            <w:r>
              <w:rPr>
                <w:color w:val="FFFFFF" w:themeColor="background1"/>
              </w:rPr>
              <w:t xml:space="preserve">Create your health care directive now</w:t>
            </w:r>
          </w:p>
        </w:tc>
      </w:tr>
    </w:tbl>
    <w:p w:rsidR="005E2232" w:rsidRDefault="005E2232">
      <w:pPr>
        <w:rPr>
          <w:b/>
          <w:bCs/>
        </w:rPr>
      </w:pPr>
    </w:p>
    <w:p w:rsidR="00BD3245" w:rsidRDefault="00BD3245" w:rsidP="00BD3245">
      <w:r>
        <w:t xml:space="preserve">Congratulations </w:t>
      </w:r>
      <w:r w:rsidR="008E5C94">
        <w:t>{{ users }}</w:t>
      </w:r>
      <w:r>
        <w:t xml:space="preserve">! You have finished all the forms you need to Create your health care directive now. The rest of the pages in t</w:t>
      </w:r>
      <w:r w:rsidR="00A73AFC">
        <w:t xml:space="preserve">his packet are your completed directive.</w:t>
      </w:r>
    </w:p>
    <w:p w:rsidR="005E2232" w:rsidRDefault="005E2232"/>
    <w:p w:rsidR="005E2232" w:rsidRDefault="005E2232">
      <w:pPr>
        <w:sectPr w:rsidR="005E2232">
          <w:pgSz w:w="12240" w:h="15840"/>
          <w:pgMar w:top="720" w:right="720" w:bottom="720" w:left="720" w:header="0" w:footer="0" w:gutter="0"/>
          <w:pgNumType w:start="1"/>
          <w:cols w:space="720"/>
          <w:formProt w:val="0"/>
          <w:titlePg/>
          <w:docGrid w:linePitch="326"/>
        </w:sectPr>
      </w:pPr>
    </w:p>
    <w:p w:rsidR="005E2232" w:rsidRDefault="00AC5308">
      <w:pPr>
        <w:pStyle w:val="Heading2"/>
      </w:pPr>
      <w:bookmarkStart w:id="1" w:name="_yntzxzfdh9ya"/>
      <w:bookmarkEnd w:id="1"/>
      <w:r>
        <w:t>Next steps</w:t>
      </w:r>
    </w:p>
    <w:p w:rsidR="00BD5F19" w:rsidRDefault="00BD5F19" w:rsidP="00BD5F19">
      <w:pPr>
        <w:pStyle w:val="ListParagraph"/>
        <w:numPr>
          <w:ilvl w:val="0"/>
          <w:numId w:val="1"/>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8E5C94">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showifdef('other_parties[0]') </w:t>
      </w:r>
      <w:r w:rsidR="008E5C9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BD5F19" w:rsidRDefault="00BD5F19" w:rsidP="00BD5F19">
      <w:pPr>
        <w:pStyle w:val="ListParagraph"/>
        <w:numPr>
          <w:ilvl w:val="0"/>
          <w:numId w:val="1"/>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5E2232" w:rsidRDefault="00AC5308">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Wait for a response from </w:t>
      </w:r>
      <w:r w:rsidR="008E5C94">
        <w:rPr>
          <w14:textOutline w14:w="9525" w14:cap="rnd" w14:cmpd="sng" w14:algn="ctr">
            <w14:noFill/>
            <w14:prstDash w14:val="solid"/>
            <w14:bevel/>
          </w14:textOutline>
        </w:rPr>
        <w:t xml:space="preserve">{{ </w:t>
      </w:r>
      <w:r w:rsidR="00BD5F19">
        <w:rPr>
          <w14:textOutline w14:w="9525" w14:cap="rnd" w14:cmpd="sng" w14:algn="ctr">
            <w14:noFill/>
            <w14:prstDash w14:val="solid"/>
            <w14:bevel/>
          </w14:textOutline>
        </w:rPr>
        <w:t xml:space="preserve">showifdef('other_parties[0]') </w:t>
      </w:r>
      <w:r w:rsidR="008E5C94">
        <w:rPr>
          <w14:textOutline w14:w="9525" w14:cap="rnd" w14:cmpd="sng" w14:algn="ctr">
            <w14:noFill/>
            <w14:prstDash w14:val="solid"/>
            <w14:bevel/>
          </w14:textOutline>
        </w:rPr>
        <w:t>}}</w:t>
      </w:r>
      <w:r>
        <w:t>.</w:t>
      </w:r>
    </w:p>
    <w:p w:rsidR="005E2232" w:rsidRDefault="002C4D7C">
      <w:pPr>
        <w:pStyle w:val="Heading2"/>
      </w:pPr>
      <w:bookmarkStart w:id="2" w:name="_4szgtqe6ov1h"/>
      <w:bookmarkEnd w:id="2"/>
      <w:r>
        <w:t xml:space="preserve">What happens next?</w:t>
      </w:r>
    </w:p>
    <w:p w:rsidR="002C4D7C" w:rsidRDefault="00AC5308" w:rsidP="002C4D7C">
      <w:pPr>
        <w:pStyle w:val="NumberedList"/>
        <w:numPr>
          <w:ilvl w:val="0"/>
          <w:numId w:val="3"/>
        </w:numPr>
      </w:pPr>
      <w:r>
        <w:t xml:space="preserve">Look over the forms below, one more time. Make sure everything is correct. </w:t>
      </w:r>
    </w:p>
    <w:p w:rsidR="002C4D7C" w:rsidRDefault="002C4D7C" w:rsidP="002C4D7C">
      <w:pPr>
        <w:pStyle w:val="ListParagraph"/>
        <w:numPr>
          <w:ilvl w:val="0"/>
          <w:numId w:val="3"/>
        </w:numPr>
      </w:pPr>
      <w:r>
        <w:t xml:space="preserve">After completing the Health Care Directive, keep it in a safe place and share copies with your health care agent, family, and medical providers. Ensure that your doctor is aware of your directive and willing to follow your wishes. Regularly review and update the document as needed.</w:t>
      </w:r>
    </w:p>
    <w:p w:rsidR="005E2232" w:rsidRDefault="00AC5308">
      <w:pPr>
        <w:pStyle w:val="Heading2"/>
      </w:pPr>
      <w:bookmarkStart w:id="3" w:name="_7jbtnvplu76"/>
      <w:bookmarkEnd w:id="3"/>
      <w:r>
        <w:t xml:space="preserve">What can </w:t>
      </w:r>
      <w:r w:rsidR="008E5C94">
        <w:t xml:space="preserve">{{ </w:t>
      </w:r>
      <w:r w:rsidR="00FA20A5">
        <w:rPr>
          <w14:textOutline w14:w="9525" w14:cap="rnd" w14:cmpd="sng" w14:algn="ctr">
            <w14:noFill/>
            <w14:prstDash w14:val="solid"/>
            <w14:bevel/>
          </w14:textOutline>
        </w:rPr>
        <w:t xml:space="preserve">showifdef('other_parties[0]') </w:t>
      </w:r>
      <w:r w:rsidR="008E5C94">
        <w:rPr>
          <w14:textOutline w14:w="9525" w14:cap="rnd" w14:cmpd="sng" w14:algn="ctr">
            <w14:noFill/>
            <w14:prstDash w14:val="solid"/>
            <w14:bevel/>
          </w14:textOutline>
        </w:rPr>
        <w:t>}}</w:t>
      </w:r>
      <w:r w:rsidR="00FA20A5">
        <w:rPr>
          <w14:textOutline w14:w="9525" w14:cap="rnd" w14:cmpd="sng" w14:algn="ctr">
            <w14:noFill/>
            <w14:prstDash w14:val="solid"/>
            <w14:bevel/>
          </w14:textOutline>
        </w:rPr>
        <w:t xml:space="preserve"> </w:t>
      </w:r>
      <w:r>
        <w:t xml:space="preserve">do?</w:t>
      </w:r>
    </w:p>
    <w:p w:rsidR="002C4D7C" w:rsidRDefault="002C4D7C" w:rsidP="002C4D7C">
      <w:pPr>
        <w:pStyle w:val="ListParagraph"/>
        <w:numPr>
          <w:ilvl w:val="0"/>
          <w:numId w:val="8"/>
        </w:numPr>
        <w:ind w:left="360"/>
      </w:pPr>
      <w:r>
        <w:t xml:space="preserve">Your health care agent can make medical decisions on your behalf, based on your instructions or in your best interest if instructions are not provided. They can also communicate with health care providers to ensure your wishes are respected.</w:t>
      </w:r>
    </w:p>
    <w:p w:rsidR="005E2232" w:rsidRDefault="00AC5308">
      <w:pPr>
        <w:pStyle w:val="Heading2"/>
      </w:pPr>
      <w:r>
        <w:t xml:space="preserve">What happens after </w:t>
      </w:r>
      <w:r w:rsidR="008E5C94">
        <w:t xml:space="preserve">{{ </w:t>
      </w:r>
      <w:r w:rsidR="00FA20A5">
        <w:rPr>
          <w14:textOutline w14:w="9525" w14:cap="rnd" w14:cmpd="sng" w14:algn="ctr">
            <w14:noFill/>
            <w14:prstDash w14:val="solid"/>
            <w14:bevel/>
          </w14:textOutline>
        </w:rPr>
        <w:t xml:space="preserve">showifdef('other_parties[0]') </w:t>
      </w:r>
      <w:r w:rsidR="008E5C94">
        <w:rPr>
          <w14:textOutline w14:w="9525" w14:cap="rnd" w14:cmpd="sng" w14:algn="ctr">
            <w14:noFill/>
            <w14:prstDash w14:val="solid"/>
            <w14:bevel/>
          </w14:textOutline>
        </w:rPr>
        <w:t>}}</w:t>
      </w:r>
      <w:r>
        <w:t xml:space="preserve"> </w:t>
      </w:r>
      <w:proofErr w:type="gramStart"/>
      <w:r>
        <w:t>makes a decision</w:t>
      </w:r>
      <w:proofErr w:type="gramEnd"/>
      <w:r>
        <w:t>?</w:t>
      </w:r>
    </w:p>
    <w:p w:rsidR="002C4D7C" w:rsidRDefault="002C4D7C" w:rsidP="002C4D7C">
      <w:r>
        <w:t xml:space="preserve">If the judge decides to grant your appeal:</w:t>
      </w:r>
    </w:p>
    <w:p w:rsidR="002C4D7C" w:rsidRDefault="002C4D7C" w:rsidP="002C4D7C">
      <w:pPr>
        <w:pStyle w:val="ListParagraph"/>
        <w:numPr>
          <w:ilvl w:val="0"/>
          <w:numId w:val="9"/>
        </w:numPr>
        <w:ind w:left="360"/>
      </w:pPr>
      <w:r>
        <w:t xml:space="preserve">If your health care directive is followed, your medical care will align with your preferences, ensuring you receive the treatments you desire or avoiding those you do not want. This can provide peace of mind for you and your loved ones.</w:t>
      </w:r>
    </w:p>
    <w:p w:rsidR="005E2232" w:rsidRDefault="005E2232">
      <w:pPr>
        <w:rPr>
          <w:b/>
        </w:rPr>
      </w:pPr>
    </w:p>
    <w:p w:rsidR="005E2232" w:rsidRDefault="00AC5308">
      <w:r>
        <w:rPr>
          <w:b/>
        </w:rPr>
        <w:t xml:space="preserve">Read </w:t>
      </w:r>
      <w:r>
        <w:t>the response as soon as you get it. If you have questions, [ Your local legal aid] may be able to help you more.</w:t>
      </w:r>
    </w:p>
    <w:p w:rsidR="002C4D7C" w:rsidRDefault="002C4D7C" w:rsidP="002C4D7C">
      <w:pPr>
        <w:pStyle w:val="Heading2"/>
        <w:keepNext/>
      </w:pPr>
      <w:bookmarkStart w:id="4" w:name="_jpvqkqfibwqh"/>
      <w:bookmarkStart w:id="5" w:name="_wjzvjugefec1"/>
      <w:bookmarkEnd w:id="4"/>
      <w:bookmarkEnd w:id="5"/>
      <w:r>
        <w:t xml:space="preserve">Learn more</w:t>
      </w:r>
    </w:p>
    <w:p w:rsidR="002C4D7C" w:rsidRDefault="002C4D7C" w:rsidP="002C4D7C">
      <w:pPr>
        <w:keepNext/>
        <w:rPr>
          <w:b/>
        </w:rPr>
      </w:pPr>
      <w:r>
        <w:t xml:space="preserve">Visit </w:t>
      </w:r>
      <w:r w:rsidRPr="00CA786F">
        <w:rPr>
          <w:b/>
        </w:rPr>
        <w:t xml:space="preserve">https://www.health.state.mn.us/</w:t>
      </w:r>
    </w:p>
    <w:sectPr w:rsidR="002C4D7C" w:rsidSect="002C4D7C">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663D" w:rsidRDefault="003E663D" w:rsidP="00FA20A5">
      <w:pPr>
        <w:spacing w:after="0"/>
      </w:pPr>
      <w:r>
        <w:separator/>
      </w:r>
    </w:p>
  </w:endnote>
  <w:endnote w:type="continuationSeparator" w:id="0">
    <w:p w:rsidR="003E663D" w:rsidRDefault="003E663D" w:rsidP="00FA20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663D" w:rsidRDefault="003E663D" w:rsidP="00FA20A5">
      <w:pPr>
        <w:spacing w:after="0"/>
      </w:pPr>
      <w:r>
        <w:separator/>
      </w:r>
    </w:p>
  </w:footnote>
  <w:footnote w:type="continuationSeparator" w:id="0">
    <w:p w:rsidR="003E663D" w:rsidRDefault="003E663D" w:rsidP="00FA20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269F8"/>
    <w:multiLevelType w:val="multilevel"/>
    <w:tmpl w:val="360CF59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C3456"/>
    <w:multiLevelType w:val="multilevel"/>
    <w:tmpl w:val="0624027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525C55F5"/>
    <w:multiLevelType w:val="multilevel"/>
    <w:tmpl w:val="E0D6FD7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9C44B5"/>
    <w:multiLevelType w:val="multilevel"/>
    <w:tmpl w:val="0DD27E9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77D572D8"/>
    <w:multiLevelType w:val="multilevel"/>
    <w:tmpl w:val="2784573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8"/>
  </w:num>
  <w:num w:numId="3">
    <w:abstractNumId w:val="1"/>
  </w:num>
  <w:num w:numId="4">
    <w:abstractNumId w:val="3"/>
  </w:num>
  <w:num w:numId="5">
    <w:abstractNumId w:val="7"/>
  </w:num>
  <w:num w:numId="6">
    <w:abstractNumId w:val="4"/>
  </w:num>
  <w:num w:numId="7">
    <w:abstractNumId w:val="0"/>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32"/>
    <w:rsid w:val="001051A3"/>
    <w:rsid w:val="00111016"/>
    <w:rsid w:val="001A52B3"/>
    <w:rsid w:val="001F354F"/>
    <w:rsid w:val="00262A27"/>
    <w:rsid w:val="002C4D7C"/>
    <w:rsid w:val="003E663D"/>
    <w:rsid w:val="00444552"/>
    <w:rsid w:val="005709F0"/>
    <w:rsid w:val="005E2232"/>
    <w:rsid w:val="00646B66"/>
    <w:rsid w:val="008E5C94"/>
    <w:rsid w:val="008F1C34"/>
    <w:rsid w:val="00A12350"/>
    <w:rsid w:val="00A73AFC"/>
    <w:rsid w:val="00AC5308"/>
    <w:rsid w:val="00BD3245"/>
    <w:rsid w:val="00BD5F19"/>
    <w:rsid w:val="00EF4E05"/>
    <w:rsid w:val="00FA20A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80D51247-DA5B-4550-994D-BDA736A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0074F1"/>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rPr>
      <w:rFonts w:asciiTheme="majorHAnsi" w:eastAsiaTheme="majorEastAsia" w:hAnsiTheme="majorHAnsi" w:cstheme="majorBidi"/>
      <w:b/>
      <w:bCs/>
      <w:color w:val="002E63"/>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s">
    <w:name w:val="pl-s"/>
    <w:basedOn w:val="DefaultParagraphFont"/>
    <w:rsid w:val="0064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997572">
      <w:bodyDiv w:val="1"/>
      <w:marLeft w:val="0"/>
      <w:marRight w:val="0"/>
      <w:marTop w:val="0"/>
      <w:marBottom w:val="0"/>
      <w:divBdr>
        <w:top w:val="none" w:sz="0" w:space="0" w:color="auto"/>
        <w:left w:val="none" w:sz="0" w:space="0" w:color="auto"/>
        <w:bottom w:val="none" w:sz="0" w:space="0" w:color="auto"/>
        <w:right w:val="none" w:sz="0" w:space="0" w:color="auto"/>
      </w:divBdr>
    </w:div>
    <w:div w:id="497581281">
      <w:bodyDiv w:val="1"/>
      <w:marLeft w:val="0"/>
      <w:marRight w:val="0"/>
      <w:marTop w:val="0"/>
      <w:marBottom w:val="0"/>
      <w:divBdr>
        <w:top w:val="none" w:sz="0" w:space="0" w:color="auto"/>
        <w:left w:val="none" w:sz="0" w:space="0" w:color="auto"/>
        <w:bottom w:val="none" w:sz="0" w:space="0" w:color="auto"/>
        <w:right w:val="none" w:sz="0" w:space="0" w:color="auto"/>
      </w:divBdr>
    </w:div>
    <w:div w:id="1266304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22</cp:revision>
  <cp:lastPrinted>2020-09-16T15:54:00Z</cp:lastPrinted>
  <dcterms:created xsi:type="dcterms:W3CDTF">2021-03-08T18:09:00Z</dcterms:created>
  <dcterms:modified xsi:type="dcterms:W3CDTF">2023-05-31T17:02:00Z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