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760941">
        <w:tblPrEx>
          <w:tblCellMar>
            <w:top w:w="0" w:type="dxa"/>
            <w:bottom w:w="0" w:type="dxa"/>
          </w:tblCellMar>
        </w:tblPrEx>
        <w:tc>
          <w:tcPr>
            <w:tcW w:w="5160" w:type="dxa"/>
            <w:noWrap/>
          </w:tcPr>
          <w:p w:rsidR="005326BC" w:rsidRPr="00760941" w:rsidRDefault="005326BC">
            <w:pPr>
              <w:pStyle w:val="TableStyle"/>
              <w:ind w:left="0"/>
              <w:rPr>
                <w:noProof w:val="0"/>
              </w:rPr>
            </w:pPr>
            <w:bookmarkStart w:id="0" w:name="YourInfo"/>
            <w:bookmarkStart w:id="1" w:name="_GoBack"/>
            <w:bookmarkEnd w:id="0"/>
            <w:bookmarkEnd w:id="1"/>
          </w:p>
        </w:tc>
        <w:tc>
          <w:tcPr>
            <w:tcW w:w="5046" w:type="dxa"/>
          </w:tcPr>
          <w:p w:rsidR="005326BC" w:rsidRPr="00760941" w:rsidRDefault="005326BC">
            <w:pPr>
              <w:pStyle w:val="TableStyle"/>
              <w:ind w:left="0"/>
              <w:rPr>
                <w:noProof w:val="0"/>
              </w:rPr>
            </w:pPr>
            <w:bookmarkStart w:id="2" w:name="Present"/>
            <w:bookmarkEnd w:id="2"/>
          </w:p>
        </w:tc>
      </w:tr>
    </w:tbl>
    <w:p w:rsidR="00CC1961" w:rsidRDefault="00CC1961" w:rsidP="00325648">
      <w:pPr>
        <w:pStyle w:val="Title"/>
        <w:numPr>
          <w:ilvl w:val="0"/>
          <w:numId w:val="0"/>
        </w:numPr>
        <w:ind w:left="2552"/>
        <w:outlineLvl w:val="0"/>
      </w:pPr>
      <w:bookmarkStart w:id="3" w:name="Title"/>
    </w:p>
    <w:p w:rsidR="005326BC" w:rsidRDefault="005326BC" w:rsidP="00325648">
      <w:pPr>
        <w:pStyle w:val="Title"/>
        <w:numPr>
          <w:ilvl w:val="0"/>
          <w:numId w:val="0"/>
        </w:numPr>
        <w:ind w:left="2552"/>
        <w:outlineLvl w:val="0"/>
      </w:pPr>
      <w:fldSimple w:instr=" DOCPROPERTY &quot;Title&quot; \* MERGEFORMAT ">
        <w:r w:rsidR="00042319">
          <w:t>EPTF CLL DsRestAPI, Function Description</w:t>
        </w:r>
      </w:fldSimple>
      <w:bookmarkEnd w:id="3"/>
    </w:p>
    <w:p w:rsidR="00CC1961" w:rsidRPr="00CC1961" w:rsidRDefault="00CC1961" w:rsidP="00CC1961">
      <w:pPr>
        <w:pStyle w:val="BodyText"/>
      </w:pPr>
    </w:p>
    <w:p w:rsidR="00AA2199" w:rsidRDefault="005763A5">
      <w:pPr>
        <w:pStyle w:val="TOC1"/>
        <w:tabs>
          <w:tab w:val="left" w:pos="3118"/>
        </w:tabs>
      </w:pPr>
      <w:r w:rsidRPr="00760941">
        <w:t>Contents</w:t>
      </w:r>
      <w:bookmarkStart w:id="4" w:name="Contents"/>
      <w:bookmarkEnd w:id="4"/>
    </w:p>
    <w:p w:rsidR="00042319" w:rsidRPr="00436837" w:rsidRDefault="00333BF1">
      <w:pPr>
        <w:pStyle w:val="TOC1"/>
        <w:tabs>
          <w:tab w:val="left" w:pos="3118"/>
        </w:tabs>
        <w:rPr>
          <w:rFonts w:ascii="Calibri" w:hAnsi="Calibri" w:cs="Times New Roman"/>
          <w:b w:val="0"/>
          <w:szCs w:val="22"/>
        </w:rPr>
      </w:pPr>
      <w:r>
        <w:fldChar w:fldCharType="begin"/>
      </w:r>
      <w:r>
        <w:instrText xml:space="preserve"> TOC \o "1-3" \h \z </w:instrText>
      </w:r>
      <w:r>
        <w:fldChar w:fldCharType="separate"/>
      </w:r>
      <w:hyperlink w:anchor="_Toc468719302" w:history="1">
        <w:r w:rsidR="00042319" w:rsidRPr="00A23057">
          <w:rPr>
            <w:rStyle w:val="Hyperlink"/>
          </w:rPr>
          <w:t>1.</w:t>
        </w:r>
        <w:r w:rsidR="00042319" w:rsidRPr="00436837">
          <w:rPr>
            <w:rFonts w:ascii="Calibri" w:hAnsi="Calibri" w:cs="Times New Roman"/>
            <w:b w:val="0"/>
            <w:szCs w:val="22"/>
          </w:rPr>
          <w:tab/>
        </w:r>
        <w:r w:rsidR="00042319" w:rsidRPr="00A23057">
          <w:rPr>
            <w:rStyle w:val="Hyperlink"/>
          </w:rPr>
          <w:t>Introduction</w:t>
        </w:r>
        <w:r w:rsidR="00042319">
          <w:rPr>
            <w:webHidden/>
          </w:rPr>
          <w:tab/>
        </w:r>
        <w:r w:rsidR="00042319">
          <w:rPr>
            <w:webHidden/>
          </w:rPr>
          <w:fldChar w:fldCharType="begin"/>
        </w:r>
        <w:r w:rsidR="00042319">
          <w:rPr>
            <w:webHidden/>
          </w:rPr>
          <w:instrText xml:space="preserve"> PAGEREF _Toc468719302 \h </w:instrText>
        </w:r>
        <w:r w:rsidR="00042319">
          <w:rPr>
            <w:webHidden/>
          </w:rPr>
        </w:r>
        <w:r w:rsidR="00042319">
          <w:rPr>
            <w:webHidden/>
          </w:rPr>
          <w:fldChar w:fldCharType="separate"/>
        </w:r>
        <w:r w:rsidR="00042319">
          <w:rPr>
            <w:webHidden/>
          </w:rPr>
          <w:t>2</w:t>
        </w:r>
        <w:r w:rsidR="00042319">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3" w:history="1">
        <w:r w:rsidRPr="00A23057">
          <w:rPr>
            <w:rStyle w:val="Hyperlink"/>
          </w:rPr>
          <w:t>1.1</w:t>
        </w:r>
        <w:r w:rsidRPr="00436837">
          <w:rPr>
            <w:rFonts w:ascii="Calibri" w:hAnsi="Calibri" w:cs="Times New Roman"/>
            <w:szCs w:val="22"/>
          </w:rPr>
          <w:tab/>
        </w:r>
        <w:r w:rsidRPr="00A23057">
          <w:rPr>
            <w:rStyle w:val="Hyperlink"/>
          </w:rPr>
          <w:t>Revision History</w:t>
        </w:r>
        <w:r>
          <w:rPr>
            <w:webHidden/>
          </w:rPr>
          <w:tab/>
        </w:r>
        <w:r>
          <w:rPr>
            <w:webHidden/>
          </w:rPr>
          <w:fldChar w:fldCharType="begin"/>
        </w:r>
        <w:r>
          <w:rPr>
            <w:webHidden/>
          </w:rPr>
          <w:instrText xml:space="preserve"> PAGEREF _Toc468719303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4" w:history="1">
        <w:r w:rsidRPr="00A23057">
          <w:rPr>
            <w:rStyle w:val="Hyperlink"/>
          </w:rPr>
          <w:t>1.2</w:t>
        </w:r>
        <w:r w:rsidRPr="00436837">
          <w:rPr>
            <w:rFonts w:ascii="Calibri" w:hAnsi="Calibri" w:cs="Times New Roman"/>
            <w:szCs w:val="22"/>
          </w:rPr>
          <w:tab/>
        </w:r>
        <w:r w:rsidRPr="00A23057">
          <w:rPr>
            <w:rStyle w:val="Hyperlink"/>
          </w:rPr>
          <w:t>How to Read this Document</w:t>
        </w:r>
        <w:r>
          <w:rPr>
            <w:webHidden/>
          </w:rPr>
          <w:tab/>
        </w:r>
        <w:r>
          <w:rPr>
            <w:webHidden/>
          </w:rPr>
          <w:fldChar w:fldCharType="begin"/>
        </w:r>
        <w:r>
          <w:rPr>
            <w:webHidden/>
          </w:rPr>
          <w:instrText xml:space="preserve"> PAGEREF _Toc468719304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5" w:history="1">
        <w:r w:rsidRPr="00A23057">
          <w:rPr>
            <w:rStyle w:val="Hyperlink"/>
          </w:rPr>
          <w:t>1.3</w:t>
        </w:r>
        <w:r w:rsidRPr="00436837">
          <w:rPr>
            <w:rFonts w:ascii="Calibri" w:hAnsi="Calibri" w:cs="Times New Roman"/>
            <w:szCs w:val="22"/>
          </w:rPr>
          <w:tab/>
        </w:r>
        <w:r w:rsidRPr="00A23057">
          <w:rPr>
            <w:rStyle w:val="Hyperlink"/>
          </w:rPr>
          <w:t>Scope</w:t>
        </w:r>
        <w:r>
          <w:rPr>
            <w:webHidden/>
          </w:rPr>
          <w:tab/>
        </w:r>
        <w:r>
          <w:rPr>
            <w:webHidden/>
          </w:rPr>
          <w:fldChar w:fldCharType="begin"/>
        </w:r>
        <w:r>
          <w:rPr>
            <w:webHidden/>
          </w:rPr>
          <w:instrText xml:space="preserve"> PAGEREF _Toc468719305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6" w:history="1">
        <w:r w:rsidRPr="00A23057">
          <w:rPr>
            <w:rStyle w:val="Hyperlink"/>
          </w:rPr>
          <w:t>1.4</w:t>
        </w:r>
        <w:r w:rsidRPr="00436837">
          <w:rPr>
            <w:rFonts w:ascii="Calibri" w:hAnsi="Calibri" w:cs="Times New Roman"/>
            <w:szCs w:val="22"/>
          </w:rPr>
          <w:tab/>
        </w:r>
        <w:r w:rsidRPr="00A23057">
          <w:rPr>
            <w:rStyle w:val="Hyperlink"/>
          </w:rPr>
          <w:t>Recommended Way of Reading</w:t>
        </w:r>
        <w:r>
          <w:rPr>
            <w:webHidden/>
          </w:rPr>
          <w:tab/>
        </w:r>
        <w:r>
          <w:rPr>
            <w:webHidden/>
          </w:rPr>
          <w:fldChar w:fldCharType="begin"/>
        </w:r>
        <w:r>
          <w:rPr>
            <w:webHidden/>
          </w:rPr>
          <w:instrText xml:space="preserve"> PAGEREF _Toc468719306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7" w:history="1">
        <w:r w:rsidRPr="00A23057">
          <w:rPr>
            <w:rStyle w:val="Hyperlink"/>
          </w:rPr>
          <w:t>1.5</w:t>
        </w:r>
        <w:r w:rsidRPr="00436837">
          <w:rPr>
            <w:rFonts w:ascii="Calibri" w:hAnsi="Calibri" w:cs="Times New Roman"/>
            <w:szCs w:val="22"/>
          </w:rPr>
          <w:tab/>
        </w:r>
        <w:r w:rsidRPr="00A23057">
          <w:rPr>
            <w:rStyle w:val="Hyperlink"/>
          </w:rPr>
          <w:t>Typographical Conventions</w:t>
        </w:r>
        <w:r>
          <w:rPr>
            <w:webHidden/>
          </w:rPr>
          <w:tab/>
        </w:r>
        <w:r>
          <w:rPr>
            <w:webHidden/>
          </w:rPr>
          <w:fldChar w:fldCharType="begin"/>
        </w:r>
        <w:r>
          <w:rPr>
            <w:webHidden/>
          </w:rPr>
          <w:instrText xml:space="preserve"> PAGEREF _Toc468719307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8" w:history="1">
        <w:r w:rsidRPr="00A23057">
          <w:rPr>
            <w:rStyle w:val="Hyperlink"/>
          </w:rPr>
          <w:t>1.6</w:t>
        </w:r>
        <w:r w:rsidRPr="00436837">
          <w:rPr>
            <w:rFonts w:ascii="Calibri" w:hAnsi="Calibri" w:cs="Times New Roman"/>
            <w:szCs w:val="22"/>
          </w:rPr>
          <w:tab/>
        </w:r>
        <w:r w:rsidRPr="00A23057">
          <w:rPr>
            <w:rStyle w:val="Hyperlink"/>
          </w:rPr>
          <w:t>Abbreviations</w:t>
        </w:r>
        <w:r>
          <w:rPr>
            <w:webHidden/>
          </w:rPr>
          <w:tab/>
        </w:r>
        <w:r>
          <w:rPr>
            <w:webHidden/>
          </w:rPr>
          <w:fldChar w:fldCharType="begin"/>
        </w:r>
        <w:r>
          <w:rPr>
            <w:webHidden/>
          </w:rPr>
          <w:instrText xml:space="preserve"> PAGEREF _Toc468719308 \h </w:instrText>
        </w:r>
        <w:r>
          <w:rPr>
            <w:webHidden/>
          </w:rPr>
        </w:r>
        <w:r>
          <w:rPr>
            <w:webHidden/>
          </w:rPr>
          <w:fldChar w:fldCharType="separate"/>
        </w:r>
        <w:r>
          <w:rPr>
            <w:webHidden/>
          </w:rPr>
          <w:t>2</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09" w:history="1">
        <w:r w:rsidRPr="00A23057">
          <w:rPr>
            <w:rStyle w:val="Hyperlink"/>
          </w:rPr>
          <w:t>1.7</w:t>
        </w:r>
        <w:r w:rsidRPr="00436837">
          <w:rPr>
            <w:rFonts w:ascii="Calibri" w:hAnsi="Calibri" w:cs="Times New Roman"/>
            <w:szCs w:val="22"/>
          </w:rPr>
          <w:tab/>
        </w:r>
        <w:r w:rsidRPr="00A23057">
          <w:rPr>
            <w:rStyle w:val="Hyperlink"/>
          </w:rPr>
          <w:t>Terminology</w:t>
        </w:r>
        <w:r>
          <w:rPr>
            <w:webHidden/>
          </w:rPr>
          <w:tab/>
        </w:r>
        <w:r>
          <w:rPr>
            <w:webHidden/>
          </w:rPr>
          <w:fldChar w:fldCharType="begin"/>
        </w:r>
        <w:r>
          <w:rPr>
            <w:webHidden/>
          </w:rPr>
          <w:instrText xml:space="preserve"> PAGEREF _Toc468719309 \h </w:instrText>
        </w:r>
        <w:r>
          <w:rPr>
            <w:webHidden/>
          </w:rPr>
        </w:r>
        <w:r>
          <w:rPr>
            <w:webHidden/>
          </w:rPr>
          <w:fldChar w:fldCharType="separate"/>
        </w:r>
        <w:r>
          <w:rPr>
            <w:webHidden/>
          </w:rPr>
          <w:t>3</w:t>
        </w:r>
        <w:r>
          <w:rPr>
            <w:webHidden/>
          </w:rPr>
          <w:fldChar w:fldCharType="end"/>
        </w:r>
      </w:hyperlink>
    </w:p>
    <w:p w:rsidR="00042319" w:rsidRPr="00436837" w:rsidRDefault="00042319">
      <w:pPr>
        <w:pStyle w:val="TOC1"/>
        <w:tabs>
          <w:tab w:val="left" w:pos="3118"/>
        </w:tabs>
        <w:rPr>
          <w:rFonts w:ascii="Calibri" w:hAnsi="Calibri" w:cs="Times New Roman"/>
          <w:b w:val="0"/>
          <w:szCs w:val="22"/>
        </w:rPr>
      </w:pPr>
      <w:hyperlink w:anchor="_Toc468719310" w:history="1">
        <w:r w:rsidRPr="00A23057">
          <w:rPr>
            <w:rStyle w:val="Hyperlink"/>
          </w:rPr>
          <w:t>2</w:t>
        </w:r>
        <w:r w:rsidRPr="00436837">
          <w:rPr>
            <w:rFonts w:ascii="Calibri" w:hAnsi="Calibri" w:cs="Times New Roman"/>
            <w:b w:val="0"/>
            <w:szCs w:val="22"/>
          </w:rPr>
          <w:tab/>
        </w:r>
        <w:r w:rsidRPr="00A23057">
          <w:rPr>
            <w:rStyle w:val="Hyperlink"/>
          </w:rPr>
          <w:t>General Description</w:t>
        </w:r>
        <w:r>
          <w:rPr>
            <w:webHidden/>
          </w:rPr>
          <w:tab/>
        </w:r>
        <w:r>
          <w:rPr>
            <w:webHidden/>
          </w:rPr>
          <w:fldChar w:fldCharType="begin"/>
        </w:r>
        <w:r>
          <w:rPr>
            <w:webHidden/>
          </w:rPr>
          <w:instrText xml:space="preserve"> PAGEREF _Toc468719310 \h </w:instrText>
        </w:r>
        <w:r>
          <w:rPr>
            <w:webHidden/>
          </w:rPr>
        </w:r>
        <w:r>
          <w:rPr>
            <w:webHidden/>
          </w:rPr>
          <w:fldChar w:fldCharType="separate"/>
        </w:r>
        <w:r>
          <w:rPr>
            <w:webHidden/>
          </w:rPr>
          <w:t>3</w:t>
        </w:r>
        <w:r>
          <w:rPr>
            <w:webHidden/>
          </w:rPr>
          <w:fldChar w:fldCharType="end"/>
        </w:r>
      </w:hyperlink>
    </w:p>
    <w:p w:rsidR="00042319" w:rsidRPr="00436837" w:rsidRDefault="00042319">
      <w:pPr>
        <w:pStyle w:val="TOC1"/>
        <w:tabs>
          <w:tab w:val="left" w:pos="3118"/>
        </w:tabs>
        <w:rPr>
          <w:rFonts w:ascii="Calibri" w:hAnsi="Calibri" w:cs="Times New Roman"/>
          <w:b w:val="0"/>
          <w:szCs w:val="22"/>
        </w:rPr>
      </w:pPr>
      <w:hyperlink w:anchor="_Toc468719311" w:history="1">
        <w:r w:rsidRPr="00A23057">
          <w:rPr>
            <w:rStyle w:val="Hyperlink"/>
          </w:rPr>
          <w:t>3</w:t>
        </w:r>
        <w:r w:rsidRPr="00436837">
          <w:rPr>
            <w:rFonts w:ascii="Calibri" w:hAnsi="Calibri" w:cs="Times New Roman"/>
            <w:b w:val="0"/>
            <w:szCs w:val="22"/>
          </w:rPr>
          <w:tab/>
        </w:r>
        <w:r w:rsidRPr="00A23057">
          <w:rPr>
            <w:rStyle w:val="Hyperlink"/>
          </w:rPr>
          <w:t>Communicating with the Data Source</w:t>
        </w:r>
        <w:r>
          <w:rPr>
            <w:webHidden/>
          </w:rPr>
          <w:tab/>
        </w:r>
        <w:r>
          <w:rPr>
            <w:webHidden/>
          </w:rPr>
          <w:fldChar w:fldCharType="begin"/>
        </w:r>
        <w:r>
          <w:rPr>
            <w:webHidden/>
          </w:rPr>
          <w:instrText xml:space="preserve"> PAGEREF _Toc468719311 \h </w:instrText>
        </w:r>
        <w:r>
          <w:rPr>
            <w:webHidden/>
          </w:rPr>
        </w:r>
        <w:r>
          <w:rPr>
            <w:webHidden/>
          </w:rPr>
          <w:fldChar w:fldCharType="separate"/>
        </w:r>
        <w:r>
          <w:rPr>
            <w:webHidden/>
          </w:rPr>
          <w:t>3</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12" w:history="1">
        <w:r w:rsidRPr="00A23057">
          <w:rPr>
            <w:rStyle w:val="Hyperlink"/>
          </w:rPr>
          <w:t>3.1</w:t>
        </w:r>
        <w:r w:rsidRPr="00436837">
          <w:rPr>
            <w:rFonts w:ascii="Calibri" w:hAnsi="Calibri" w:cs="Times New Roman"/>
            <w:szCs w:val="22"/>
          </w:rPr>
          <w:tab/>
        </w:r>
        <w:r w:rsidRPr="00A23057">
          <w:rPr>
            <w:rStyle w:val="Hyperlink"/>
          </w:rPr>
          <w:t>General HTTP server functions</w:t>
        </w:r>
        <w:r>
          <w:rPr>
            <w:webHidden/>
          </w:rPr>
          <w:tab/>
        </w:r>
        <w:r>
          <w:rPr>
            <w:webHidden/>
          </w:rPr>
          <w:fldChar w:fldCharType="begin"/>
        </w:r>
        <w:r>
          <w:rPr>
            <w:webHidden/>
          </w:rPr>
          <w:instrText xml:space="preserve"> PAGEREF _Toc468719312 \h </w:instrText>
        </w:r>
        <w:r>
          <w:rPr>
            <w:webHidden/>
          </w:rPr>
        </w:r>
        <w:r>
          <w:rPr>
            <w:webHidden/>
          </w:rPr>
          <w:fldChar w:fldCharType="separate"/>
        </w:r>
        <w:r>
          <w:rPr>
            <w:webHidden/>
          </w:rPr>
          <w:t>4</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13" w:history="1">
        <w:r w:rsidRPr="00A23057">
          <w:rPr>
            <w:rStyle w:val="Hyperlink"/>
          </w:rPr>
          <w:t>3.2</w:t>
        </w:r>
        <w:r w:rsidRPr="00436837">
          <w:rPr>
            <w:rFonts w:ascii="Calibri" w:hAnsi="Calibri" w:cs="Times New Roman"/>
            <w:szCs w:val="22"/>
          </w:rPr>
          <w:tab/>
        </w:r>
        <w:r w:rsidRPr="00A23057">
          <w:rPr>
            <w:rStyle w:val="Hyperlink"/>
          </w:rPr>
          <w:t>Data Source specific calls</w:t>
        </w:r>
        <w:r>
          <w:rPr>
            <w:webHidden/>
          </w:rPr>
          <w:tab/>
        </w:r>
        <w:r>
          <w:rPr>
            <w:webHidden/>
          </w:rPr>
          <w:fldChar w:fldCharType="begin"/>
        </w:r>
        <w:r>
          <w:rPr>
            <w:webHidden/>
          </w:rPr>
          <w:instrText xml:space="preserve"> PAGEREF _Toc468719313 \h </w:instrText>
        </w:r>
        <w:r>
          <w:rPr>
            <w:webHidden/>
          </w:rPr>
        </w:r>
        <w:r>
          <w:rPr>
            <w:webHidden/>
          </w:rPr>
          <w:fldChar w:fldCharType="separate"/>
        </w:r>
        <w:r>
          <w:rPr>
            <w:webHidden/>
          </w:rPr>
          <w:t>4</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14" w:history="1">
        <w:r w:rsidRPr="00A23057">
          <w:rPr>
            <w:rStyle w:val="Hyperlink"/>
          </w:rPr>
          <w:t>3.2.1</w:t>
        </w:r>
        <w:r w:rsidRPr="00436837">
          <w:rPr>
            <w:rFonts w:ascii="Calibri" w:hAnsi="Calibri" w:cs="Times New Roman"/>
            <w:szCs w:val="22"/>
          </w:rPr>
          <w:tab/>
        </w:r>
        <w:r w:rsidRPr="00A23057">
          <w:rPr>
            <w:rStyle w:val="Hyperlink"/>
          </w:rPr>
          <w:t>The getData request</w:t>
        </w:r>
        <w:r>
          <w:rPr>
            <w:webHidden/>
          </w:rPr>
          <w:tab/>
        </w:r>
        <w:r>
          <w:rPr>
            <w:webHidden/>
          </w:rPr>
          <w:fldChar w:fldCharType="begin"/>
        </w:r>
        <w:r>
          <w:rPr>
            <w:webHidden/>
          </w:rPr>
          <w:instrText xml:space="preserve"> PAGEREF _Toc468719314 \h </w:instrText>
        </w:r>
        <w:r>
          <w:rPr>
            <w:webHidden/>
          </w:rPr>
        </w:r>
        <w:r>
          <w:rPr>
            <w:webHidden/>
          </w:rPr>
          <w:fldChar w:fldCharType="separate"/>
        </w:r>
        <w:r>
          <w:rPr>
            <w:webHidden/>
          </w:rPr>
          <w:t>4</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15" w:history="1">
        <w:r w:rsidRPr="00A23057">
          <w:rPr>
            <w:rStyle w:val="Hyperlink"/>
          </w:rPr>
          <w:t>3.2.2</w:t>
        </w:r>
        <w:r w:rsidRPr="00436837">
          <w:rPr>
            <w:rFonts w:ascii="Calibri" w:hAnsi="Calibri" w:cs="Times New Roman"/>
            <w:szCs w:val="22"/>
          </w:rPr>
          <w:tab/>
        </w:r>
        <w:r w:rsidRPr="00A23057">
          <w:rPr>
            <w:rStyle w:val="Hyperlink"/>
          </w:rPr>
          <w:t>The setData request</w:t>
        </w:r>
        <w:r>
          <w:rPr>
            <w:webHidden/>
          </w:rPr>
          <w:tab/>
        </w:r>
        <w:r>
          <w:rPr>
            <w:webHidden/>
          </w:rPr>
          <w:fldChar w:fldCharType="begin"/>
        </w:r>
        <w:r>
          <w:rPr>
            <w:webHidden/>
          </w:rPr>
          <w:instrText xml:space="preserve"> PAGEREF _Toc468719315 \h </w:instrText>
        </w:r>
        <w:r>
          <w:rPr>
            <w:webHidden/>
          </w:rPr>
        </w:r>
        <w:r>
          <w:rPr>
            <w:webHidden/>
          </w:rPr>
          <w:fldChar w:fldCharType="separate"/>
        </w:r>
        <w:r>
          <w:rPr>
            <w:webHidden/>
          </w:rPr>
          <w:t>5</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16" w:history="1">
        <w:r w:rsidRPr="00A23057">
          <w:rPr>
            <w:rStyle w:val="Hyperlink"/>
          </w:rPr>
          <w:t>3.2.3</w:t>
        </w:r>
        <w:r w:rsidRPr="00436837">
          <w:rPr>
            <w:rFonts w:ascii="Calibri" w:hAnsi="Calibri" w:cs="Times New Roman"/>
            <w:szCs w:val="22"/>
          </w:rPr>
          <w:tab/>
        </w:r>
        <w:r w:rsidRPr="00A23057">
          <w:rPr>
            <w:rStyle w:val="Hyperlink"/>
          </w:rPr>
          <w:t>The members of the JSON requests</w:t>
        </w:r>
        <w:r>
          <w:rPr>
            <w:webHidden/>
          </w:rPr>
          <w:tab/>
        </w:r>
        <w:r>
          <w:rPr>
            <w:webHidden/>
          </w:rPr>
          <w:fldChar w:fldCharType="begin"/>
        </w:r>
        <w:r>
          <w:rPr>
            <w:webHidden/>
          </w:rPr>
          <w:instrText xml:space="preserve"> PAGEREF _Toc468719316 \h </w:instrText>
        </w:r>
        <w:r>
          <w:rPr>
            <w:webHidden/>
          </w:rPr>
        </w:r>
        <w:r>
          <w:rPr>
            <w:webHidden/>
          </w:rPr>
          <w:fldChar w:fldCharType="separate"/>
        </w:r>
        <w:r>
          <w:rPr>
            <w:webHidden/>
          </w:rPr>
          <w:t>6</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17" w:history="1">
        <w:r w:rsidRPr="00A23057">
          <w:rPr>
            <w:rStyle w:val="Hyperlink"/>
          </w:rPr>
          <w:t>3.2.4</w:t>
        </w:r>
        <w:r w:rsidRPr="00436837">
          <w:rPr>
            <w:rFonts w:ascii="Calibri" w:hAnsi="Calibri" w:cs="Times New Roman"/>
            <w:szCs w:val="22"/>
          </w:rPr>
          <w:tab/>
        </w:r>
        <w:r w:rsidRPr="00A23057">
          <w:rPr>
            <w:rStyle w:val="Hyperlink"/>
          </w:rPr>
          <w:t>The response</w:t>
        </w:r>
        <w:r>
          <w:rPr>
            <w:webHidden/>
          </w:rPr>
          <w:tab/>
        </w:r>
        <w:r>
          <w:rPr>
            <w:webHidden/>
          </w:rPr>
          <w:fldChar w:fldCharType="begin"/>
        </w:r>
        <w:r>
          <w:rPr>
            <w:webHidden/>
          </w:rPr>
          <w:instrText xml:space="preserve"> PAGEREF _Toc468719317 \h </w:instrText>
        </w:r>
        <w:r>
          <w:rPr>
            <w:webHidden/>
          </w:rPr>
        </w:r>
        <w:r>
          <w:rPr>
            <w:webHidden/>
          </w:rPr>
          <w:fldChar w:fldCharType="separate"/>
        </w:r>
        <w:r>
          <w:rPr>
            <w:webHidden/>
          </w:rPr>
          <w:t>7</w:t>
        </w:r>
        <w:r>
          <w:rPr>
            <w:webHidden/>
          </w:rPr>
          <w:fldChar w:fldCharType="end"/>
        </w:r>
      </w:hyperlink>
    </w:p>
    <w:p w:rsidR="00042319" w:rsidRPr="00436837" w:rsidRDefault="00042319">
      <w:pPr>
        <w:pStyle w:val="TOC1"/>
        <w:tabs>
          <w:tab w:val="left" w:pos="3118"/>
        </w:tabs>
        <w:rPr>
          <w:rFonts w:ascii="Calibri" w:hAnsi="Calibri" w:cs="Times New Roman"/>
          <w:b w:val="0"/>
          <w:szCs w:val="22"/>
        </w:rPr>
      </w:pPr>
      <w:hyperlink w:anchor="_Toc468719318" w:history="1">
        <w:r w:rsidRPr="00A23057">
          <w:rPr>
            <w:rStyle w:val="Hyperlink"/>
          </w:rPr>
          <w:t>4</w:t>
        </w:r>
        <w:r w:rsidRPr="00436837">
          <w:rPr>
            <w:rFonts w:ascii="Calibri" w:hAnsi="Calibri" w:cs="Times New Roman"/>
            <w:b w:val="0"/>
            <w:szCs w:val="22"/>
          </w:rPr>
          <w:tab/>
        </w:r>
        <w:r w:rsidRPr="00A23057">
          <w:rPr>
            <w:rStyle w:val="Hyperlink"/>
          </w:rPr>
          <w:t>APIs</w:t>
        </w:r>
        <w:r>
          <w:rPr>
            <w:webHidden/>
          </w:rPr>
          <w:tab/>
        </w:r>
        <w:r>
          <w:rPr>
            <w:webHidden/>
          </w:rPr>
          <w:fldChar w:fldCharType="begin"/>
        </w:r>
        <w:r>
          <w:rPr>
            <w:webHidden/>
          </w:rPr>
          <w:instrText xml:space="preserve"> PAGEREF _Toc468719318 \h </w:instrText>
        </w:r>
        <w:r>
          <w:rPr>
            <w:webHidden/>
          </w:rPr>
        </w:r>
        <w:r>
          <w:rPr>
            <w:webHidden/>
          </w:rPr>
          <w:fldChar w:fldCharType="separate"/>
        </w:r>
        <w:r>
          <w:rPr>
            <w:webHidden/>
          </w:rPr>
          <w:t>8</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19" w:history="1">
        <w:r w:rsidRPr="00A23057">
          <w:rPr>
            <w:rStyle w:val="Hyperlink"/>
          </w:rPr>
          <w:t>4.1</w:t>
        </w:r>
        <w:r w:rsidRPr="00436837">
          <w:rPr>
            <w:rFonts w:ascii="Calibri" w:hAnsi="Calibri" w:cs="Times New Roman"/>
            <w:szCs w:val="22"/>
          </w:rPr>
          <w:tab/>
        </w:r>
        <w:r w:rsidRPr="00A23057">
          <w:rPr>
            <w:rStyle w:val="Hyperlink"/>
          </w:rPr>
          <w:t>JavaScript</w:t>
        </w:r>
        <w:r>
          <w:rPr>
            <w:webHidden/>
          </w:rPr>
          <w:tab/>
        </w:r>
        <w:r>
          <w:rPr>
            <w:webHidden/>
          </w:rPr>
          <w:fldChar w:fldCharType="begin"/>
        </w:r>
        <w:r>
          <w:rPr>
            <w:webHidden/>
          </w:rPr>
          <w:instrText xml:space="preserve"> PAGEREF _Toc468719319 \h </w:instrText>
        </w:r>
        <w:r>
          <w:rPr>
            <w:webHidden/>
          </w:rPr>
        </w:r>
        <w:r>
          <w:rPr>
            <w:webHidden/>
          </w:rPr>
          <w:fldChar w:fldCharType="separate"/>
        </w:r>
        <w:r>
          <w:rPr>
            <w:webHidden/>
          </w:rPr>
          <w:t>8</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20" w:history="1">
        <w:r w:rsidRPr="00A23057">
          <w:rPr>
            <w:rStyle w:val="Hyperlink"/>
          </w:rPr>
          <w:t>4.2</w:t>
        </w:r>
        <w:r w:rsidRPr="00436837">
          <w:rPr>
            <w:rFonts w:ascii="Calibri" w:hAnsi="Calibri" w:cs="Times New Roman"/>
            <w:szCs w:val="22"/>
          </w:rPr>
          <w:tab/>
        </w:r>
        <w:r w:rsidRPr="00A23057">
          <w:rPr>
            <w:rStyle w:val="Hyperlink"/>
          </w:rPr>
          <w:t>Python</w:t>
        </w:r>
        <w:r>
          <w:rPr>
            <w:webHidden/>
          </w:rPr>
          <w:tab/>
        </w:r>
        <w:r>
          <w:rPr>
            <w:webHidden/>
          </w:rPr>
          <w:fldChar w:fldCharType="begin"/>
        </w:r>
        <w:r>
          <w:rPr>
            <w:webHidden/>
          </w:rPr>
          <w:instrText xml:space="preserve"> PAGEREF _Toc468719320 \h </w:instrText>
        </w:r>
        <w:r>
          <w:rPr>
            <w:webHidden/>
          </w:rPr>
        </w:r>
        <w:r>
          <w:rPr>
            <w:webHidden/>
          </w:rPr>
          <w:fldChar w:fldCharType="separate"/>
        </w:r>
        <w:r>
          <w:rPr>
            <w:webHidden/>
          </w:rPr>
          <w:t>9</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21" w:history="1">
        <w:r w:rsidRPr="00A23057">
          <w:rPr>
            <w:rStyle w:val="Hyperlink"/>
          </w:rPr>
          <w:t>4.3</w:t>
        </w:r>
        <w:r w:rsidRPr="00436837">
          <w:rPr>
            <w:rFonts w:ascii="Calibri" w:hAnsi="Calibri" w:cs="Times New Roman"/>
            <w:szCs w:val="22"/>
          </w:rPr>
          <w:tab/>
        </w:r>
        <w:r w:rsidRPr="00A23057">
          <w:rPr>
            <w:rStyle w:val="Hyperlink"/>
          </w:rPr>
          <w:t>TTCN</w:t>
        </w:r>
        <w:r>
          <w:rPr>
            <w:webHidden/>
          </w:rPr>
          <w:tab/>
        </w:r>
        <w:r>
          <w:rPr>
            <w:webHidden/>
          </w:rPr>
          <w:fldChar w:fldCharType="begin"/>
        </w:r>
        <w:r>
          <w:rPr>
            <w:webHidden/>
          </w:rPr>
          <w:instrText xml:space="preserve"> PAGEREF _Toc468719321 \h </w:instrText>
        </w:r>
        <w:r>
          <w:rPr>
            <w:webHidden/>
          </w:rPr>
        </w:r>
        <w:r>
          <w:rPr>
            <w:webHidden/>
          </w:rPr>
          <w:fldChar w:fldCharType="separate"/>
        </w:r>
        <w:r>
          <w:rPr>
            <w:webHidden/>
          </w:rPr>
          <w:t>10</w:t>
        </w:r>
        <w:r>
          <w:rPr>
            <w:webHidden/>
          </w:rPr>
          <w:fldChar w:fldCharType="end"/>
        </w:r>
      </w:hyperlink>
    </w:p>
    <w:p w:rsidR="00042319" w:rsidRPr="00436837" w:rsidRDefault="00042319">
      <w:pPr>
        <w:pStyle w:val="TOC1"/>
        <w:tabs>
          <w:tab w:val="left" w:pos="3118"/>
        </w:tabs>
        <w:rPr>
          <w:rFonts w:ascii="Calibri" w:hAnsi="Calibri" w:cs="Times New Roman"/>
          <w:b w:val="0"/>
          <w:szCs w:val="22"/>
        </w:rPr>
      </w:pPr>
      <w:hyperlink w:anchor="_Toc468719322" w:history="1">
        <w:r w:rsidRPr="00A23057">
          <w:rPr>
            <w:rStyle w:val="Hyperlink"/>
          </w:rPr>
          <w:t>5</w:t>
        </w:r>
        <w:r w:rsidRPr="00436837">
          <w:rPr>
            <w:rFonts w:ascii="Calibri" w:hAnsi="Calibri" w:cs="Times New Roman"/>
            <w:b w:val="0"/>
            <w:szCs w:val="22"/>
          </w:rPr>
          <w:tab/>
        </w:r>
        <w:r w:rsidRPr="00A23057">
          <w:rPr>
            <w:rStyle w:val="Hyperlink"/>
          </w:rPr>
          <w:t>Functional Interface</w:t>
        </w:r>
        <w:r>
          <w:rPr>
            <w:webHidden/>
          </w:rPr>
          <w:tab/>
        </w:r>
        <w:r>
          <w:rPr>
            <w:webHidden/>
          </w:rPr>
          <w:fldChar w:fldCharType="begin"/>
        </w:r>
        <w:r>
          <w:rPr>
            <w:webHidden/>
          </w:rPr>
          <w:instrText xml:space="preserve"> PAGEREF _Toc468719322 \h </w:instrText>
        </w:r>
        <w:r>
          <w:rPr>
            <w:webHidden/>
          </w:rPr>
        </w:r>
        <w:r>
          <w:rPr>
            <w:webHidden/>
          </w:rPr>
          <w:fldChar w:fldCharType="separate"/>
        </w:r>
        <w:r>
          <w:rPr>
            <w:webHidden/>
          </w:rPr>
          <w:t>10</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23" w:history="1">
        <w:r w:rsidRPr="00A23057">
          <w:rPr>
            <w:rStyle w:val="Hyperlink"/>
          </w:rPr>
          <w:t>5.1</w:t>
        </w:r>
        <w:r w:rsidRPr="00436837">
          <w:rPr>
            <w:rFonts w:ascii="Calibri" w:hAnsi="Calibri" w:cs="Times New Roman"/>
            <w:szCs w:val="22"/>
          </w:rPr>
          <w:tab/>
        </w:r>
        <w:r w:rsidRPr="00A23057">
          <w:rPr>
            <w:rStyle w:val="Hyperlink"/>
          </w:rPr>
          <w:t>Naming Conventions</w:t>
        </w:r>
        <w:r>
          <w:rPr>
            <w:webHidden/>
          </w:rPr>
          <w:tab/>
        </w:r>
        <w:r>
          <w:rPr>
            <w:webHidden/>
          </w:rPr>
          <w:fldChar w:fldCharType="begin"/>
        </w:r>
        <w:r>
          <w:rPr>
            <w:webHidden/>
          </w:rPr>
          <w:instrText xml:space="preserve"> PAGEREF _Toc468719323 \h </w:instrText>
        </w:r>
        <w:r>
          <w:rPr>
            <w:webHidden/>
          </w:rPr>
        </w:r>
        <w:r>
          <w:rPr>
            <w:webHidden/>
          </w:rPr>
          <w:fldChar w:fldCharType="separate"/>
        </w:r>
        <w:r>
          <w:rPr>
            <w:webHidden/>
          </w:rPr>
          <w:t>10</w:t>
        </w:r>
        <w:r>
          <w:rPr>
            <w:webHidden/>
          </w:rPr>
          <w:fldChar w:fldCharType="end"/>
        </w:r>
      </w:hyperlink>
    </w:p>
    <w:p w:rsidR="00042319" w:rsidRPr="00436837" w:rsidRDefault="00042319">
      <w:pPr>
        <w:pStyle w:val="TOC2"/>
        <w:tabs>
          <w:tab w:val="left" w:pos="3969"/>
        </w:tabs>
        <w:rPr>
          <w:rFonts w:ascii="Calibri" w:hAnsi="Calibri" w:cs="Times New Roman"/>
          <w:szCs w:val="22"/>
        </w:rPr>
      </w:pPr>
      <w:hyperlink w:anchor="_Toc468719324" w:history="1">
        <w:r w:rsidRPr="00A23057">
          <w:rPr>
            <w:rStyle w:val="Hyperlink"/>
          </w:rPr>
          <w:t>5.2</w:t>
        </w:r>
        <w:r w:rsidRPr="00436837">
          <w:rPr>
            <w:rFonts w:ascii="Calibri" w:hAnsi="Calibri" w:cs="Times New Roman"/>
            <w:szCs w:val="22"/>
          </w:rPr>
          <w:tab/>
        </w:r>
        <w:r w:rsidRPr="00A23057">
          <w:rPr>
            <w:rStyle w:val="Hyperlink"/>
          </w:rPr>
          <w:t>Public Functions</w:t>
        </w:r>
        <w:r>
          <w:rPr>
            <w:webHidden/>
          </w:rPr>
          <w:tab/>
        </w:r>
        <w:r>
          <w:rPr>
            <w:webHidden/>
          </w:rPr>
          <w:fldChar w:fldCharType="begin"/>
        </w:r>
        <w:r>
          <w:rPr>
            <w:webHidden/>
          </w:rPr>
          <w:instrText xml:space="preserve"> PAGEREF _Toc468719324 \h </w:instrText>
        </w:r>
        <w:r>
          <w:rPr>
            <w:webHidden/>
          </w:rPr>
        </w:r>
        <w:r>
          <w:rPr>
            <w:webHidden/>
          </w:rPr>
          <w:fldChar w:fldCharType="separate"/>
        </w:r>
        <w:r>
          <w:rPr>
            <w:webHidden/>
          </w:rPr>
          <w:t>10</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25" w:history="1">
        <w:r w:rsidRPr="00A23057">
          <w:rPr>
            <w:rStyle w:val="Hyperlink"/>
          </w:rPr>
          <w:t>5.2.1</w:t>
        </w:r>
        <w:r w:rsidRPr="00436837">
          <w:rPr>
            <w:rFonts w:ascii="Calibri" w:hAnsi="Calibri" w:cs="Times New Roman"/>
            <w:szCs w:val="22"/>
          </w:rPr>
          <w:tab/>
        </w:r>
        <w:r w:rsidRPr="00A23057">
          <w:rPr>
            <w:rStyle w:val="Hyperlink"/>
          </w:rPr>
          <w:t>Initialization of the DsRestAPI Feature</w:t>
        </w:r>
        <w:r>
          <w:rPr>
            <w:webHidden/>
          </w:rPr>
          <w:tab/>
        </w:r>
        <w:r>
          <w:rPr>
            <w:webHidden/>
          </w:rPr>
          <w:fldChar w:fldCharType="begin"/>
        </w:r>
        <w:r>
          <w:rPr>
            <w:webHidden/>
          </w:rPr>
          <w:instrText xml:space="preserve"> PAGEREF _Toc468719325 \h </w:instrText>
        </w:r>
        <w:r>
          <w:rPr>
            <w:webHidden/>
          </w:rPr>
        </w:r>
        <w:r>
          <w:rPr>
            <w:webHidden/>
          </w:rPr>
          <w:fldChar w:fldCharType="separate"/>
        </w:r>
        <w:r>
          <w:rPr>
            <w:webHidden/>
          </w:rPr>
          <w:t>10</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26" w:history="1">
        <w:r w:rsidRPr="00A23057">
          <w:rPr>
            <w:rStyle w:val="Hyperlink"/>
          </w:rPr>
          <w:t>5.2.2</w:t>
        </w:r>
        <w:r w:rsidRPr="00436837">
          <w:rPr>
            <w:rFonts w:ascii="Calibri" w:hAnsi="Calibri" w:cs="Times New Roman"/>
            <w:szCs w:val="22"/>
          </w:rPr>
          <w:tab/>
        </w:r>
        <w:r w:rsidRPr="00A23057">
          <w:rPr>
            <w:rStyle w:val="Hyperlink"/>
          </w:rPr>
          <w:t>Starting the DSServer, the HTTP server and creating symlinks</w:t>
        </w:r>
        <w:r>
          <w:rPr>
            <w:webHidden/>
          </w:rPr>
          <w:tab/>
        </w:r>
        <w:r>
          <w:rPr>
            <w:webHidden/>
          </w:rPr>
          <w:fldChar w:fldCharType="begin"/>
        </w:r>
        <w:r>
          <w:rPr>
            <w:webHidden/>
          </w:rPr>
          <w:instrText xml:space="preserve"> PAGEREF _Toc468719326 \h </w:instrText>
        </w:r>
        <w:r>
          <w:rPr>
            <w:webHidden/>
          </w:rPr>
        </w:r>
        <w:r>
          <w:rPr>
            <w:webHidden/>
          </w:rPr>
          <w:fldChar w:fldCharType="separate"/>
        </w:r>
        <w:r>
          <w:rPr>
            <w:webHidden/>
          </w:rPr>
          <w:t>10</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27" w:history="1">
        <w:r w:rsidRPr="00A23057">
          <w:rPr>
            <w:rStyle w:val="Hyperlink"/>
          </w:rPr>
          <w:t>5.2.3</w:t>
        </w:r>
        <w:r w:rsidRPr="00436837">
          <w:rPr>
            <w:rFonts w:ascii="Calibri" w:hAnsi="Calibri" w:cs="Times New Roman"/>
            <w:szCs w:val="22"/>
          </w:rPr>
          <w:tab/>
        </w:r>
        <w:r w:rsidRPr="00A23057">
          <w:rPr>
            <w:rStyle w:val="Hyperlink"/>
          </w:rPr>
          <w:t>Stopping the server</w:t>
        </w:r>
        <w:r>
          <w:rPr>
            <w:webHidden/>
          </w:rPr>
          <w:tab/>
        </w:r>
        <w:r>
          <w:rPr>
            <w:webHidden/>
          </w:rPr>
          <w:fldChar w:fldCharType="begin"/>
        </w:r>
        <w:r>
          <w:rPr>
            <w:webHidden/>
          </w:rPr>
          <w:instrText xml:space="preserve"> PAGEREF _Toc468719327 \h </w:instrText>
        </w:r>
        <w:r>
          <w:rPr>
            <w:webHidden/>
          </w:rPr>
        </w:r>
        <w:r>
          <w:rPr>
            <w:webHidden/>
          </w:rPr>
          <w:fldChar w:fldCharType="separate"/>
        </w:r>
        <w:r>
          <w:rPr>
            <w:webHidden/>
          </w:rPr>
          <w:t>11</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28" w:history="1">
        <w:r w:rsidRPr="00A23057">
          <w:rPr>
            <w:rStyle w:val="Hyperlink"/>
          </w:rPr>
          <w:t>5.2.4</w:t>
        </w:r>
        <w:r w:rsidRPr="00436837">
          <w:rPr>
            <w:rFonts w:ascii="Calibri" w:hAnsi="Calibri" w:cs="Times New Roman"/>
            <w:szCs w:val="22"/>
          </w:rPr>
          <w:tab/>
        </w:r>
        <w:r w:rsidRPr="00A23057">
          <w:rPr>
            <w:rStyle w:val="Hyperlink"/>
          </w:rPr>
          <w:t>Initialization of DSServer</w:t>
        </w:r>
        <w:r>
          <w:rPr>
            <w:webHidden/>
          </w:rPr>
          <w:tab/>
        </w:r>
        <w:r>
          <w:rPr>
            <w:webHidden/>
          </w:rPr>
          <w:fldChar w:fldCharType="begin"/>
        </w:r>
        <w:r>
          <w:rPr>
            <w:webHidden/>
          </w:rPr>
          <w:instrText xml:space="preserve"> PAGEREF _Toc468719328 \h </w:instrText>
        </w:r>
        <w:r>
          <w:rPr>
            <w:webHidden/>
          </w:rPr>
        </w:r>
        <w:r>
          <w:rPr>
            <w:webHidden/>
          </w:rPr>
          <w:fldChar w:fldCharType="separate"/>
        </w:r>
        <w:r>
          <w:rPr>
            <w:webHidden/>
          </w:rPr>
          <w:t>11</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29" w:history="1">
        <w:r w:rsidRPr="00A23057">
          <w:rPr>
            <w:rStyle w:val="Hyperlink"/>
          </w:rPr>
          <w:t>5.2.5</w:t>
        </w:r>
        <w:r w:rsidRPr="00436837">
          <w:rPr>
            <w:rFonts w:ascii="Calibri" w:hAnsi="Calibri" w:cs="Times New Roman"/>
            <w:szCs w:val="22"/>
          </w:rPr>
          <w:tab/>
        </w:r>
        <w:r w:rsidRPr="00A23057">
          <w:rPr>
            <w:rStyle w:val="Hyperlink"/>
          </w:rPr>
          <w:t>Processing JSON requests</w:t>
        </w:r>
        <w:r>
          <w:rPr>
            <w:webHidden/>
          </w:rPr>
          <w:tab/>
        </w:r>
        <w:r>
          <w:rPr>
            <w:webHidden/>
          </w:rPr>
          <w:fldChar w:fldCharType="begin"/>
        </w:r>
        <w:r>
          <w:rPr>
            <w:webHidden/>
          </w:rPr>
          <w:instrText xml:space="preserve"> PAGEREF _Toc468719329 \h </w:instrText>
        </w:r>
        <w:r>
          <w:rPr>
            <w:webHidden/>
          </w:rPr>
        </w:r>
        <w:r>
          <w:rPr>
            <w:webHidden/>
          </w:rPr>
          <w:fldChar w:fldCharType="separate"/>
        </w:r>
        <w:r>
          <w:rPr>
            <w:webHidden/>
          </w:rPr>
          <w:t>12</w:t>
        </w:r>
        <w:r>
          <w:rPr>
            <w:webHidden/>
          </w:rPr>
          <w:fldChar w:fldCharType="end"/>
        </w:r>
      </w:hyperlink>
    </w:p>
    <w:p w:rsidR="00042319" w:rsidRPr="00436837" w:rsidRDefault="00042319">
      <w:pPr>
        <w:pStyle w:val="TOC3"/>
        <w:tabs>
          <w:tab w:val="left" w:pos="3969"/>
        </w:tabs>
        <w:rPr>
          <w:rFonts w:ascii="Calibri" w:hAnsi="Calibri" w:cs="Times New Roman"/>
          <w:szCs w:val="22"/>
        </w:rPr>
      </w:pPr>
      <w:hyperlink w:anchor="_Toc468719330" w:history="1">
        <w:r w:rsidRPr="00A23057">
          <w:rPr>
            <w:rStyle w:val="Hyperlink"/>
          </w:rPr>
          <w:t>5.2.6</w:t>
        </w:r>
        <w:r w:rsidRPr="00436837">
          <w:rPr>
            <w:rFonts w:ascii="Calibri" w:hAnsi="Calibri" w:cs="Times New Roman"/>
            <w:szCs w:val="22"/>
          </w:rPr>
          <w:tab/>
        </w:r>
        <w:r w:rsidRPr="00A23057">
          <w:rPr>
            <w:rStyle w:val="Hyperlink"/>
          </w:rPr>
          <w:t>Collecting timelines</w:t>
        </w:r>
        <w:r>
          <w:rPr>
            <w:webHidden/>
          </w:rPr>
          <w:tab/>
        </w:r>
        <w:r>
          <w:rPr>
            <w:webHidden/>
          </w:rPr>
          <w:fldChar w:fldCharType="begin"/>
        </w:r>
        <w:r>
          <w:rPr>
            <w:webHidden/>
          </w:rPr>
          <w:instrText xml:space="preserve"> PAGEREF _Toc468719330 \h </w:instrText>
        </w:r>
        <w:r>
          <w:rPr>
            <w:webHidden/>
          </w:rPr>
        </w:r>
        <w:r>
          <w:rPr>
            <w:webHidden/>
          </w:rPr>
          <w:fldChar w:fldCharType="separate"/>
        </w:r>
        <w:r>
          <w:rPr>
            <w:webHidden/>
          </w:rPr>
          <w:t>13</w:t>
        </w:r>
        <w:r>
          <w:rPr>
            <w:webHidden/>
          </w:rPr>
          <w:fldChar w:fldCharType="end"/>
        </w:r>
      </w:hyperlink>
    </w:p>
    <w:p w:rsidR="00042319" w:rsidRPr="00436837" w:rsidRDefault="00042319">
      <w:pPr>
        <w:pStyle w:val="TOC1"/>
        <w:tabs>
          <w:tab w:val="left" w:pos="3118"/>
        </w:tabs>
        <w:rPr>
          <w:rFonts w:ascii="Calibri" w:hAnsi="Calibri" w:cs="Times New Roman"/>
          <w:b w:val="0"/>
          <w:szCs w:val="22"/>
        </w:rPr>
      </w:pPr>
      <w:hyperlink w:anchor="_Toc468719331" w:history="1">
        <w:r w:rsidRPr="00A23057">
          <w:rPr>
            <w:rStyle w:val="Hyperlink"/>
          </w:rPr>
          <w:t>6</w:t>
        </w:r>
        <w:r w:rsidRPr="00436837">
          <w:rPr>
            <w:rFonts w:ascii="Calibri" w:hAnsi="Calibri" w:cs="Times New Roman"/>
            <w:b w:val="0"/>
            <w:szCs w:val="22"/>
          </w:rPr>
          <w:tab/>
        </w:r>
        <w:r w:rsidRPr="00A23057">
          <w:rPr>
            <w:rStyle w:val="Hyperlink"/>
          </w:rPr>
          <w:t>References</w:t>
        </w:r>
        <w:r>
          <w:rPr>
            <w:webHidden/>
          </w:rPr>
          <w:tab/>
        </w:r>
        <w:r>
          <w:rPr>
            <w:webHidden/>
          </w:rPr>
          <w:fldChar w:fldCharType="begin"/>
        </w:r>
        <w:r>
          <w:rPr>
            <w:webHidden/>
          </w:rPr>
          <w:instrText xml:space="preserve"> PAGEREF _Toc468719331 \h </w:instrText>
        </w:r>
        <w:r>
          <w:rPr>
            <w:webHidden/>
          </w:rPr>
        </w:r>
        <w:r>
          <w:rPr>
            <w:webHidden/>
          </w:rPr>
          <w:fldChar w:fldCharType="separate"/>
        </w:r>
        <w:r>
          <w:rPr>
            <w:webHidden/>
          </w:rPr>
          <w:t>13</w:t>
        </w:r>
        <w:r>
          <w:rPr>
            <w:webHidden/>
          </w:rPr>
          <w:fldChar w:fldCharType="end"/>
        </w:r>
      </w:hyperlink>
    </w:p>
    <w:p w:rsidR="004F0D28" w:rsidRDefault="00333BF1" w:rsidP="00CC1961">
      <w:pPr>
        <w:pStyle w:val="TOC1"/>
        <w:tabs>
          <w:tab w:val="left" w:pos="3118"/>
        </w:tabs>
        <w:ind w:left="0" w:firstLine="0"/>
      </w:pPr>
      <w:r>
        <w:fldChar w:fldCharType="end"/>
      </w:r>
    </w:p>
    <w:p w:rsidR="009D0EAC" w:rsidRDefault="009D0EAC" w:rsidP="00F34729">
      <w:pPr>
        <w:pStyle w:val="Text"/>
      </w:pPr>
    </w:p>
    <w:p w:rsidR="009D0EAC" w:rsidRPr="009D0EAC" w:rsidRDefault="009D0EAC" w:rsidP="00F34729">
      <w:pPr>
        <w:pStyle w:val="Text"/>
      </w:pPr>
    </w:p>
    <w:p w:rsidR="005763A5" w:rsidRPr="00760941" w:rsidRDefault="005763A5" w:rsidP="005C0A21">
      <w:pPr>
        <w:pStyle w:val="Heading1"/>
        <w:numPr>
          <w:ilvl w:val="0"/>
          <w:numId w:val="34"/>
        </w:numPr>
        <w:tabs>
          <w:tab w:val="clear" w:pos="1304"/>
          <w:tab w:val="left" w:pos="1247"/>
        </w:tabs>
        <w:spacing w:before="240"/>
      </w:pPr>
      <w:bookmarkStart w:id="5" w:name="_Toc54171477"/>
      <w:bookmarkStart w:id="6" w:name="_Toc54429235"/>
      <w:bookmarkStart w:id="7" w:name="_Toc63061699"/>
      <w:bookmarkStart w:id="8" w:name="_Toc404089860"/>
      <w:bookmarkStart w:id="9" w:name="_Toc404090109"/>
      <w:bookmarkStart w:id="10" w:name="_Toc468719302"/>
      <w:r w:rsidRPr="00760941">
        <w:lastRenderedPageBreak/>
        <w:t>Introduction</w:t>
      </w:r>
      <w:bookmarkEnd w:id="7"/>
      <w:bookmarkEnd w:id="8"/>
      <w:bookmarkEnd w:id="9"/>
      <w:bookmarkEnd w:id="10"/>
    </w:p>
    <w:p w:rsidR="005763A5" w:rsidRPr="00760941" w:rsidRDefault="005763A5" w:rsidP="005763A5">
      <w:pPr>
        <w:pStyle w:val="Heading2"/>
        <w:tabs>
          <w:tab w:val="clear" w:pos="0"/>
          <w:tab w:val="clear" w:pos="1304"/>
          <w:tab w:val="left" w:pos="1247"/>
        </w:tabs>
        <w:spacing w:before="240"/>
      </w:pPr>
      <w:bookmarkStart w:id="11" w:name="_Toc63061700"/>
      <w:bookmarkStart w:id="12" w:name="_Toc404089861"/>
      <w:bookmarkStart w:id="13" w:name="_Toc404090110"/>
      <w:bookmarkStart w:id="14" w:name="_Toc468719303"/>
      <w:r w:rsidRPr="00760941">
        <w:t xml:space="preserve">Revision </w:t>
      </w:r>
      <w:r w:rsidR="0045587A">
        <w:t>H</w:t>
      </w:r>
      <w:r w:rsidRPr="00760941">
        <w:t>istory</w:t>
      </w:r>
      <w:bookmarkEnd w:id="5"/>
      <w:bookmarkEnd w:id="6"/>
      <w:bookmarkEnd w:id="11"/>
      <w:bookmarkEnd w:id="12"/>
      <w:bookmarkEnd w:id="13"/>
      <w:bookmarkEnd w:id="14"/>
    </w:p>
    <w:p w:rsidR="005763A5" w:rsidRPr="00760941"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760941" w:rsidTr="002F6BDE">
        <w:tblPrEx>
          <w:tblCellMar>
            <w:top w:w="0" w:type="dxa"/>
            <w:bottom w:w="0" w:type="dxa"/>
          </w:tblCellMar>
        </w:tblPrEx>
        <w:tc>
          <w:tcPr>
            <w:tcW w:w="1417" w:type="dxa"/>
            <w:shd w:val="clear" w:color="auto" w:fill="B3B3B3"/>
          </w:tcPr>
          <w:p w:rsidR="005763A5" w:rsidRPr="003D4B40" w:rsidRDefault="005763A5" w:rsidP="00390F40">
            <w:pPr>
              <w:jc w:val="center"/>
              <w:rPr>
                <w:b/>
                <w:snapToGrid w:val="0"/>
              </w:rPr>
            </w:pPr>
            <w:r w:rsidRPr="003D4B40">
              <w:rPr>
                <w:b/>
                <w:snapToGrid w:val="0"/>
              </w:rPr>
              <w:t>Date</w:t>
            </w:r>
          </w:p>
        </w:tc>
        <w:tc>
          <w:tcPr>
            <w:tcW w:w="993" w:type="dxa"/>
            <w:shd w:val="clear" w:color="auto" w:fill="B3B3B3"/>
          </w:tcPr>
          <w:p w:rsidR="005763A5" w:rsidRPr="003D4B40" w:rsidRDefault="005763A5" w:rsidP="00390F40">
            <w:pPr>
              <w:jc w:val="center"/>
              <w:rPr>
                <w:b/>
                <w:snapToGrid w:val="0"/>
              </w:rPr>
            </w:pPr>
            <w:r w:rsidRPr="003D4B40">
              <w:rPr>
                <w:b/>
                <w:snapToGrid w:val="0"/>
              </w:rPr>
              <w:t>Rev</w:t>
            </w:r>
          </w:p>
        </w:tc>
        <w:tc>
          <w:tcPr>
            <w:tcW w:w="3827" w:type="dxa"/>
            <w:shd w:val="clear" w:color="auto" w:fill="B3B3B3"/>
          </w:tcPr>
          <w:p w:rsidR="005763A5" w:rsidRPr="003D4B40" w:rsidRDefault="005763A5" w:rsidP="00390F40">
            <w:pPr>
              <w:jc w:val="center"/>
              <w:rPr>
                <w:b/>
                <w:snapToGrid w:val="0"/>
              </w:rPr>
            </w:pPr>
            <w:r w:rsidRPr="003D4B40">
              <w:rPr>
                <w:b/>
                <w:snapToGrid w:val="0"/>
              </w:rPr>
              <w:t>Characteristics</w:t>
            </w:r>
          </w:p>
        </w:tc>
        <w:tc>
          <w:tcPr>
            <w:tcW w:w="1417" w:type="dxa"/>
            <w:shd w:val="clear" w:color="auto" w:fill="B3B3B3"/>
          </w:tcPr>
          <w:p w:rsidR="005763A5" w:rsidRPr="003D4B40" w:rsidRDefault="005763A5" w:rsidP="00390F40">
            <w:pPr>
              <w:jc w:val="center"/>
              <w:rPr>
                <w:b/>
                <w:snapToGrid w:val="0"/>
              </w:rPr>
            </w:pPr>
            <w:r w:rsidRPr="003D4B40">
              <w:rPr>
                <w:b/>
                <w:snapToGrid w:val="0"/>
              </w:rPr>
              <w:t>Prepared</w:t>
            </w:r>
          </w:p>
        </w:tc>
      </w:tr>
      <w:tr w:rsidR="002901A1" w:rsidRPr="00760941" w:rsidTr="002F6BDE">
        <w:tblPrEx>
          <w:tblCellMar>
            <w:top w:w="0" w:type="dxa"/>
            <w:bottom w:w="0" w:type="dxa"/>
          </w:tblCellMar>
        </w:tblPrEx>
        <w:tc>
          <w:tcPr>
            <w:tcW w:w="1417" w:type="dxa"/>
          </w:tcPr>
          <w:p w:rsidR="002901A1" w:rsidRDefault="00426FC6" w:rsidP="002901A1">
            <w:pPr>
              <w:rPr>
                <w:snapToGrid w:val="0"/>
                <w:lang w:val="hu-HU"/>
              </w:rPr>
            </w:pPr>
            <w:r>
              <w:rPr>
                <w:snapToGrid w:val="0"/>
                <w:lang w:val="hu-HU"/>
              </w:rPr>
              <w:t>2016-09-16</w:t>
            </w:r>
          </w:p>
        </w:tc>
        <w:tc>
          <w:tcPr>
            <w:tcW w:w="993" w:type="dxa"/>
          </w:tcPr>
          <w:p w:rsidR="002901A1" w:rsidRPr="00760941" w:rsidRDefault="002901A1" w:rsidP="002901A1">
            <w:pPr>
              <w:rPr>
                <w:snapToGrid w:val="0"/>
              </w:rPr>
            </w:pPr>
            <w:r w:rsidRPr="00760941">
              <w:rPr>
                <w:snapToGrid w:val="0"/>
              </w:rPr>
              <w:t>PA1</w:t>
            </w:r>
          </w:p>
        </w:tc>
        <w:tc>
          <w:tcPr>
            <w:tcW w:w="3827" w:type="dxa"/>
          </w:tcPr>
          <w:p w:rsidR="002901A1" w:rsidRPr="00760941" w:rsidRDefault="002901A1" w:rsidP="002901A1">
            <w:pPr>
              <w:rPr>
                <w:snapToGrid w:val="0"/>
              </w:rPr>
            </w:pPr>
            <w:r>
              <w:rPr>
                <w:snapToGrid w:val="0"/>
              </w:rPr>
              <w:t xml:space="preserve">Renaming UIModel to </w:t>
            </w:r>
            <w:r w:rsidRPr="00B74E89">
              <w:rPr>
                <w:snapToGrid w:val="0"/>
              </w:rPr>
              <w:t>DsRestAPI</w:t>
            </w:r>
          </w:p>
        </w:tc>
        <w:tc>
          <w:tcPr>
            <w:tcW w:w="1417" w:type="dxa"/>
          </w:tcPr>
          <w:p w:rsidR="002901A1" w:rsidRPr="00760941" w:rsidRDefault="002901A1" w:rsidP="002901A1">
            <w:pPr>
              <w:rPr>
                <w:snapToGrid w:val="0"/>
              </w:rPr>
            </w:pPr>
            <w:r>
              <w:rPr>
                <w:snapToGrid w:val="0"/>
              </w:rPr>
              <w:t>EIMRENA</w:t>
            </w:r>
          </w:p>
        </w:tc>
      </w:tr>
      <w:tr w:rsidR="00591010" w:rsidRPr="00760941" w:rsidTr="00E84CD2">
        <w:tblPrEx>
          <w:tblCellMar>
            <w:top w:w="0" w:type="dxa"/>
            <w:bottom w:w="0" w:type="dxa"/>
          </w:tblCellMar>
        </w:tblPrEx>
        <w:tc>
          <w:tcPr>
            <w:tcW w:w="1417" w:type="dxa"/>
          </w:tcPr>
          <w:p w:rsidR="00591010" w:rsidRDefault="00591010" w:rsidP="00E84CD2">
            <w:pPr>
              <w:rPr>
                <w:snapToGrid w:val="0"/>
                <w:lang w:val="hu-HU"/>
              </w:rPr>
            </w:pPr>
            <w:r>
              <w:rPr>
                <w:snapToGrid w:val="0"/>
                <w:lang w:val="hu-HU"/>
              </w:rPr>
              <w:t>2016-09-16</w:t>
            </w:r>
          </w:p>
        </w:tc>
        <w:tc>
          <w:tcPr>
            <w:tcW w:w="993" w:type="dxa"/>
          </w:tcPr>
          <w:p w:rsidR="00591010" w:rsidRPr="00760941" w:rsidRDefault="00591010" w:rsidP="00E84CD2">
            <w:pPr>
              <w:rPr>
                <w:snapToGrid w:val="0"/>
              </w:rPr>
            </w:pPr>
            <w:r>
              <w:rPr>
                <w:snapToGrid w:val="0"/>
              </w:rPr>
              <w:t>PA2</w:t>
            </w:r>
          </w:p>
        </w:tc>
        <w:tc>
          <w:tcPr>
            <w:tcW w:w="3827" w:type="dxa"/>
          </w:tcPr>
          <w:p w:rsidR="00591010" w:rsidRPr="00760941" w:rsidRDefault="00591010" w:rsidP="00E84CD2">
            <w:pPr>
              <w:rPr>
                <w:snapToGrid w:val="0"/>
              </w:rPr>
            </w:pPr>
            <w:r>
              <w:rPr>
                <w:snapToGrid w:val="0"/>
              </w:rPr>
              <w:t>Corrected typos.</w:t>
            </w:r>
          </w:p>
        </w:tc>
        <w:tc>
          <w:tcPr>
            <w:tcW w:w="1417" w:type="dxa"/>
          </w:tcPr>
          <w:p w:rsidR="00591010" w:rsidRPr="00760941" w:rsidRDefault="00591010" w:rsidP="00E84CD2">
            <w:pPr>
              <w:rPr>
                <w:snapToGrid w:val="0"/>
              </w:rPr>
            </w:pPr>
            <w:r>
              <w:rPr>
                <w:snapToGrid w:val="0"/>
              </w:rPr>
              <w:t>EIMRENA</w:t>
            </w:r>
          </w:p>
        </w:tc>
      </w:tr>
      <w:tr w:rsidR="009D0EAC" w:rsidRPr="00760941" w:rsidTr="00E84CD2">
        <w:tblPrEx>
          <w:tblCellMar>
            <w:top w:w="0" w:type="dxa"/>
            <w:bottom w:w="0" w:type="dxa"/>
          </w:tblCellMar>
        </w:tblPrEx>
        <w:tc>
          <w:tcPr>
            <w:tcW w:w="1417" w:type="dxa"/>
          </w:tcPr>
          <w:p w:rsidR="009D0EAC" w:rsidRDefault="009D0EAC" w:rsidP="00E84CD2">
            <w:pPr>
              <w:rPr>
                <w:snapToGrid w:val="0"/>
                <w:lang w:val="hu-HU"/>
              </w:rPr>
            </w:pPr>
            <w:r>
              <w:rPr>
                <w:snapToGrid w:val="0"/>
                <w:lang w:val="hu-HU"/>
              </w:rPr>
              <w:t>2016-10-13</w:t>
            </w:r>
          </w:p>
        </w:tc>
        <w:tc>
          <w:tcPr>
            <w:tcW w:w="993" w:type="dxa"/>
          </w:tcPr>
          <w:p w:rsidR="009D0EAC" w:rsidRDefault="009D0EAC" w:rsidP="00E84CD2">
            <w:pPr>
              <w:rPr>
                <w:snapToGrid w:val="0"/>
              </w:rPr>
            </w:pPr>
            <w:r>
              <w:rPr>
                <w:snapToGrid w:val="0"/>
              </w:rPr>
              <w:t>PA3</w:t>
            </w:r>
          </w:p>
        </w:tc>
        <w:tc>
          <w:tcPr>
            <w:tcW w:w="3827" w:type="dxa"/>
          </w:tcPr>
          <w:p w:rsidR="009D0EAC" w:rsidRDefault="009D0EAC" w:rsidP="00E84CD2">
            <w:pPr>
              <w:rPr>
                <w:snapToGrid w:val="0"/>
              </w:rPr>
            </w:pPr>
            <w:r>
              <w:rPr>
                <w:snapToGrid w:val="0"/>
              </w:rPr>
              <w:t>Updated with Timeline sub-feature.</w:t>
            </w:r>
          </w:p>
        </w:tc>
        <w:tc>
          <w:tcPr>
            <w:tcW w:w="1417" w:type="dxa"/>
          </w:tcPr>
          <w:p w:rsidR="009D0EAC" w:rsidRDefault="009D0EAC" w:rsidP="00E84CD2">
            <w:pPr>
              <w:rPr>
                <w:snapToGrid w:val="0"/>
              </w:rPr>
            </w:pPr>
            <w:r>
              <w:rPr>
                <w:snapToGrid w:val="0"/>
              </w:rPr>
              <w:t>EIMRENA</w:t>
            </w:r>
          </w:p>
        </w:tc>
      </w:tr>
      <w:tr w:rsidR="006D7117" w:rsidRPr="00760941" w:rsidTr="00E84CD2">
        <w:tblPrEx>
          <w:tblCellMar>
            <w:top w:w="0" w:type="dxa"/>
            <w:bottom w:w="0" w:type="dxa"/>
          </w:tblCellMar>
        </w:tblPrEx>
        <w:tc>
          <w:tcPr>
            <w:tcW w:w="1417" w:type="dxa"/>
          </w:tcPr>
          <w:p w:rsidR="006D7117" w:rsidRDefault="006D7117" w:rsidP="00E84CD2">
            <w:pPr>
              <w:rPr>
                <w:snapToGrid w:val="0"/>
                <w:lang w:val="hu-HU"/>
              </w:rPr>
            </w:pPr>
            <w:r>
              <w:rPr>
                <w:snapToGrid w:val="0"/>
                <w:lang w:val="hu-HU"/>
              </w:rPr>
              <w:t>2016-12-02</w:t>
            </w:r>
          </w:p>
        </w:tc>
        <w:tc>
          <w:tcPr>
            <w:tcW w:w="993" w:type="dxa"/>
          </w:tcPr>
          <w:p w:rsidR="006D7117" w:rsidRDefault="006D7117" w:rsidP="00E84CD2">
            <w:pPr>
              <w:rPr>
                <w:snapToGrid w:val="0"/>
              </w:rPr>
            </w:pPr>
            <w:r>
              <w:rPr>
                <w:snapToGrid w:val="0"/>
              </w:rPr>
              <w:t>A</w:t>
            </w:r>
          </w:p>
        </w:tc>
        <w:tc>
          <w:tcPr>
            <w:tcW w:w="3827" w:type="dxa"/>
          </w:tcPr>
          <w:p w:rsidR="006D7117" w:rsidRDefault="006D7117" w:rsidP="00E84CD2">
            <w:pPr>
              <w:rPr>
                <w:snapToGrid w:val="0"/>
              </w:rPr>
            </w:pPr>
            <w:r>
              <w:rPr>
                <w:snapToGrid w:val="0"/>
              </w:rPr>
              <w:t>Updated for release</w:t>
            </w:r>
          </w:p>
        </w:tc>
        <w:tc>
          <w:tcPr>
            <w:tcW w:w="1417" w:type="dxa"/>
          </w:tcPr>
          <w:p w:rsidR="006D7117" w:rsidRDefault="006D7117" w:rsidP="00E84CD2">
            <w:pPr>
              <w:rPr>
                <w:snapToGrid w:val="0"/>
              </w:rPr>
            </w:pPr>
            <w:r>
              <w:rPr>
                <w:snapToGrid w:val="0"/>
              </w:rPr>
              <w:t>EIMRENA</w:t>
            </w:r>
          </w:p>
        </w:tc>
      </w:tr>
    </w:tbl>
    <w:p w:rsidR="005763A5" w:rsidRPr="00760941" w:rsidRDefault="005763A5" w:rsidP="005763A5">
      <w:pPr>
        <w:pStyle w:val="Heading2"/>
        <w:tabs>
          <w:tab w:val="clear" w:pos="0"/>
          <w:tab w:val="clear" w:pos="1304"/>
          <w:tab w:val="left" w:pos="1247"/>
        </w:tabs>
        <w:spacing w:before="240"/>
      </w:pPr>
      <w:bookmarkStart w:id="15" w:name="_Toc55708645"/>
      <w:bookmarkStart w:id="16" w:name="_Toc63061701"/>
      <w:bookmarkStart w:id="17" w:name="_Toc404089862"/>
      <w:bookmarkStart w:id="18" w:name="_Toc404090111"/>
      <w:bookmarkStart w:id="19" w:name="_Toc468719304"/>
      <w:r w:rsidRPr="00760941">
        <w:t>How to Read this Document</w:t>
      </w:r>
      <w:bookmarkEnd w:id="15"/>
      <w:bookmarkEnd w:id="16"/>
      <w:bookmarkEnd w:id="17"/>
      <w:bookmarkEnd w:id="18"/>
      <w:bookmarkEnd w:id="19"/>
    </w:p>
    <w:p w:rsidR="005763A5" w:rsidRPr="00760941" w:rsidRDefault="005763A5" w:rsidP="0062276D">
      <w:pPr>
        <w:pStyle w:val="BodyText"/>
        <w:jc w:val="both"/>
      </w:pPr>
      <w:r w:rsidRPr="00760941">
        <w:t xml:space="preserve">This is the Function </w:t>
      </w:r>
      <w:r w:rsidR="005B1767" w:rsidRPr="00760941">
        <w:t>Description</w:t>
      </w:r>
      <w:r w:rsidRPr="00760941">
        <w:t xml:space="preserve"> for the</w:t>
      </w:r>
      <w:r w:rsidR="005B1767" w:rsidRPr="00760941">
        <w:t xml:space="preserve"> </w:t>
      </w:r>
      <w:r w:rsidR="002A1B77">
        <w:t>DsRestAPI</w:t>
      </w:r>
      <w:r w:rsidR="008A4064">
        <w:t xml:space="preserve"> feature</w:t>
      </w:r>
      <w:r w:rsidR="00CD6F8A" w:rsidRPr="00760941">
        <w:t xml:space="preserve"> </w:t>
      </w:r>
      <w:r w:rsidR="005B1767" w:rsidRPr="00760941">
        <w:t>of the</w:t>
      </w:r>
      <w:r w:rsidR="007635F2" w:rsidRPr="00760941">
        <w:t xml:space="preserve"> </w:t>
      </w:r>
      <w:r w:rsidRPr="00760941">
        <w:t>Ericsson Performance Test Framework (</w:t>
      </w:r>
      <w:r w:rsidR="003E6897">
        <w:t>EPTF</w:t>
      </w:r>
      <w:r w:rsidRPr="00760941">
        <w:t xml:space="preserve">), Core Library (CLL). </w:t>
      </w:r>
      <w:r w:rsidR="002C7C26">
        <w:t>EPTF Core Library</w:t>
      </w:r>
      <w:r w:rsidRPr="00760941">
        <w:t xml:space="preserve"> is developed for the TTCN-3</w:t>
      </w:r>
      <w:r w:rsidR="00581C02" w:rsidRPr="00760941">
        <w:t xml:space="preserve"> </w:t>
      </w:r>
      <w:r w:rsidR="00581C02" w:rsidRPr="00760941">
        <w:fldChar w:fldCharType="begin"/>
      </w:r>
      <w:r w:rsidR="00581C02" w:rsidRPr="00760941">
        <w:instrText xml:space="preserve"> REF _Ref45513518 \r \h </w:instrText>
      </w:r>
      <w:r w:rsidR="00760941">
        <w:instrText xml:space="preserve"> \* MERGEFORMAT </w:instrText>
      </w:r>
      <w:r w:rsidR="00581C02" w:rsidRPr="00760941">
        <w:fldChar w:fldCharType="separate"/>
      </w:r>
      <w:r w:rsidR="00F4549E">
        <w:t>[1]</w:t>
      </w:r>
      <w:r w:rsidR="00581C02" w:rsidRPr="00760941">
        <w:fldChar w:fldCharType="end"/>
      </w:r>
      <w:r w:rsidRPr="00760941">
        <w:t xml:space="preserve"> Toolset with TITA</w:t>
      </w:r>
      <w:r w:rsidR="004C5496" w:rsidRPr="00760941">
        <w:t xml:space="preserve">N </w:t>
      </w:r>
      <w:r w:rsidR="004C5496" w:rsidRPr="00760941">
        <w:fldChar w:fldCharType="begin"/>
      </w:r>
      <w:r w:rsidR="004C5496" w:rsidRPr="00760941">
        <w:instrText xml:space="preserve"> REF _Ref182888820 \r \h </w:instrText>
      </w:r>
      <w:r w:rsidR="00760941">
        <w:instrText xml:space="preserve"> \* MERGEFORMAT </w:instrText>
      </w:r>
      <w:r w:rsidR="004C5496" w:rsidRPr="00760941">
        <w:fldChar w:fldCharType="separate"/>
      </w:r>
      <w:r w:rsidR="002D70E1">
        <w:t>[2]</w:t>
      </w:r>
      <w:r w:rsidR="004C5496" w:rsidRPr="00760941">
        <w:fldChar w:fldCharType="end"/>
      </w:r>
      <w:r w:rsidRPr="00760941">
        <w:t>.</w:t>
      </w:r>
    </w:p>
    <w:p w:rsidR="005763A5" w:rsidRPr="00760941" w:rsidRDefault="005763A5" w:rsidP="002B5B52">
      <w:pPr>
        <w:pStyle w:val="Heading2"/>
        <w:jc w:val="both"/>
      </w:pPr>
      <w:bookmarkStart w:id="20" w:name="_Toc404089864"/>
      <w:bookmarkStart w:id="21" w:name="_Toc404090113"/>
      <w:bookmarkStart w:id="22" w:name="_Toc468719305"/>
      <w:r w:rsidRPr="00760941">
        <w:t>Scope</w:t>
      </w:r>
      <w:bookmarkEnd w:id="20"/>
      <w:bookmarkEnd w:id="21"/>
      <w:bookmarkEnd w:id="22"/>
    </w:p>
    <w:p w:rsidR="001F5265" w:rsidRPr="00760941" w:rsidRDefault="00390F40" w:rsidP="0062276D">
      <w:pPr>
        <w:pStyle w:val="BodyText"/>
        <w:jc w:val="both"/>
      </w:pPr>
      <w:r w:rsidRPr="00760941">
        <w:t>T</w:t>
      </w:r>
      <w:r w:rsidR="001F5265" w:rsidRPr="00760941">
        <w:t xml:space="preserve">his document is to specify the content </w:t>
      </w:r>
      <w:r w:rsidR="00287A8F" w:rsidRPr="00760941">
        <w:t xml:space="preserve">and functionality </w:t>
      </w:r>
      <w:r w:rsidR="001F5265" w:rsidRPr="00760941">
        <w:t xml:space="preserve">of the </w:t>
      </w:r>
      <w:r w:rsidR="002A1B77">
        <w:t>DsRestAPI</w:t>
      </w:r>
      <w:r w:rsidR="003B2A8C" w:rsidRPr="00760941">
        <w:t xml:space="preserve"> </w:t>
      </w:r>
      <w:r w:rsidR="00945C19" w:rsidRPr="00760941">
        <w:t xml:space="preserve">feature </w:t>
      </w:r>
      <w:r w:rsidR="005B1767" w:rsidRPr="00760941">
        <w:t xml:space="preserve">of the </w:t>
      </w:r>
      <w:r w:rsidR="002B0F3A">
        <w:t>EPTF</w:t>
      </w:r>
      <w:r w:rsidR="00BD3346" w:rsidRPr="00760941">
        <w:t xml:space="preserve"> </w:t>
      </w:r>
      <w:r w:rsidR="002C7C26">
        <w:t>Core Library</w:t>
      </w:r>
      <w:r w:rsidR="001F5265" w:rsidRPr="00760941">
        <w:t>.</w:t>
      </w:r>
    </w:p>
    <w:p w:rsidR="00390F40" w:rsidRPr="00760941" w:rsidRDefault="00390F40" w:rsidP="002B5B52">
      <w:pPr>
        <w:pStyle w:val="Heading2"/>
        <w:jc w:val="both"/>
      </w:pPr>
      <w:bookmarkStart w:id="23" w:name="_Toc151272922"/>
      <w:bookmarkStart w:id="24" w:name="_Toc153160133"/>
      <w:bookmarkStart w:id="25" w:name="_Toc153183680"/>
      <w:bookmarkStart w:id="26" w:name="_Toc153186504"/>
      <w:bookmarkStart w:id="27" w:name="_Toc153300645"/>
      <w:bookmarkStart w:id="28" w:name="_Toc153344807"/>
      <w:bookmarkStart w:id="29" w:name="_Toc404089865"/>
      <w:bookmarkStart w:id="30" w:name="_Toc404090114"/>
      <w:bookmarkStart w:id="31" w:name="_Toc468719306"/>
      <w:r w:rsidRPr="00760941">
        <w:t xml:space="preserve">Recommended </w:t>
      </w:r>
      <w:r w:rsidR="00B44B36">
        <w:t>W</w:t>
      </w:r>
      <w:r w:rsidRPr="00760941">
        <w:t xml:space="preserve">ay of </w:t>
      </w:r>
      <w:r w:rsidR="0045587A">
        <w:t>R</w:t>
      </w:r>
      <w:r w:rsidRPr="00760941">
        <w:t>eading</w:t>
      </w:r>
      <w:bookmarkEnd w:id="23"/>
      <w:bookmarkEnd w:id="24"/>
      <w:bookmarkEnd w:id="25"/>
      <w:bookmarkEnd w:id="26"/>
      <w:bookmarkEnd w:id="27"/>
      <w:bookmarkEnd w:id="28"/>
      <w:bookmarkEnd w:id="29"/>
      <w:bookmarkEnd w:id="30"/>
      <w:bookmarkEnd w:id="31"/>
    </w:p>
    <w:p w:rsidR="00390F40" w:rsidRPr="00760941" w:rsidRDefault="00390F40" w:rsidP="00DF401C">
      <w:pPr>
        <w:pStyle w:val="BodyText"/>
        <w:jc w:val="both"/>
      </w:pPr>
      <w:r w:rsidRPr="00760941">
        <w:t xml:space="preserve">The readers are supposed to get familiar with the </w:t>
      </w:r>
      <w:r w:rsidR="00DF401C" w:rsidRPr="00760941">
        <w:t>concept and functionalities</w:t>
      </w:r>
      <w:r w:rsidRPr="00760941">
        <w:t xml:space="preserve"> of</w:t>
      </w:r>
      <w:r w:rsidR="00DF401C" w:rsidRPr="00760941">
        <w:t xml:space="preserve"> </w:t>
      </w:r>
      <w:r w:rsidR="002B0F3A">
        <w:t>EPTF</w:t>
      </w:r>
      <w:r w:rsidR="00DF401C" w:rsidRPr="00760941">
        <w:t xml:space="preserve"> </w:t>
      </w:r>
      <w:r w:rsidR="002C7C26">
        <w:t>Core Library</w:t>
      </w:r>
      <w:r w:rsidR="00DF401C" w:rsidRPr="00760941">
        <w:t xml:space="preserve"> </w:t>
      </w:r>
      <w:r w:rsidR="00DF401C" w:rsidRPr="00760941">
        <w:fldChar w:fldCharType="begin"/>
      </w:r>
      <w:r w:rsidR="00DF401C" w:rsidRPr="00760941">
        <w:instrText xml:space="preserve"> REF _Ref182889793 \r \h </w:instrText>
      </w:r>
      <w:r w:rsidR="00760941">
        <w:instrText xml:space="preserve"> \* MERGEFORMAT </w:instrText>
      </w:r>
      <w:r w:rsidR="00DF401C" w:rsidRPr="00760941">
        <w:fldChar w:fldCharType="separate"/>
      </w:r>
      <w:r w:rsidR="002D70E1">
        <w:t>[3]</w:t>
      </w:r>
      <w:r w:rsidR="00DF401C" w:rsidRPr="00760941">
        <w:fldChar w:fldCharType="end"/>
      </w:r>
      <w:r w:rsidRPr="00760941">
        <w:t xml:space="preserve">. </w:t>
      </w:r>
      <w:r w:rsidR="00DF401C" w:rsidRPr="00760941">
        <w:t>T</w:t>
      </w:r>
      <w:r w:rsidRPr="00760941">
        <w:t xml:space="preserve">hey should get familiar with the list of acronyms and the glossary in Section </w:t>
      </w:r>
      <w:r w:rsidRPr="00760941">
        <w:fldChar w:fldCharType="begin"/>
      </w:r>
      <w:r w:rsidRPr="00760941">
        <w:instrText xml:space="preserve"> REF _Ref159666337 \r \h </w:instrText>
      </w:r>
      <w:r w:rsidR="002B5B52" w:rsidRPr="00760941">
        <w:instrText xml:space="preserve"> \* MERGEFORMAT </w:instrText>
      </w:r>
      <w:r w:rsidRPr="00760941">
        <w:fldChar w:fldCharType="separate"/>
      </w:r>
      <w:r w:rsidR="002D70E1">
        <w:t>1.6</w:t>
      </w:r>
      <w:r w:rsidRPr="00760941">
        <w:fldChar w:fldCharType="end"/>
      </w:r>
      <w:r w:rsidRPr="00760941">
        <w:t xml:space="preserve"> and </w:t>
      </w:r>
      <w:r w:rsidRPr="00760941">
        <w:fldChar w:fldCharType="begin"/>
      </w:r>
      <w:r w:rsidRPr="00760941">
        <w:instrText xml:space="preserve"> REF _Ref159666346 \r \h </w:instrText>
      </w:r>
      <w:r w:rsidR="002B5B52" w:rsidRPr="00760941">
        <w:instrText xml:space="preserve"> \* MERGEFORMAT </w:instrText>
      </w:r>
      <w:r w:rsidRPr="00760941">
        <w:fldChar w:fldCharType="separate"/>
      </w:r>
      <w:r w:rsidR="00137FAD">
        <w:t>1</w:t>
      </w:r>
      <w:r w:rsidR="00137FAD">
        <w:t>.</w:t>
      </w:r>
      <w:r w:rsidR="00137FAD">
        <w:t>7</w:t>
      </w:r>
      <w:r w:rsidRPr="00760941">
        <w:fldChar w:fldCharType="end"/>
      </w:r>
      <w:r w:rsidRPr="00760941">
        <w:t xml:space="preserve">, respectively. </w:t>
      </w:r>
    </w:p>
    <w:p w:rsidR="00390F40" w:rsidRPr="00760941"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404089866"/>
      <w:bookmarkStart w:id="39" w:name="_Toc404090115"/>
      <w:bookmarkStart w:id="40" w:name="_Toc468719307"/>
      <w:r w:rsidRPr="00760941">
        <w:t xml:space="preserve">Typographical </w:t>
      </w:r>
      <w:r w:rsidR="0045587A">
        <w:t>C</w:t>
      </w:r>
      <w:r w:rsidRPr="00760941">
        <w:t>onventions</w:t>
      </w:r>
      <w:bookmarkEnd w:id="32"/>
      <w:bookmarkEnd w:id="33"/>
      <w:bookmarkEnd w:id="34"/>
      <w:bookmarkEnd w:id="35"/>
      <w:bookmarkEnd w:id="36"/>
      <w:bookmarkEnd w:id="37"/>
      <w:bookmarkEnd w:id="38"/>
      <w:bookmarkEnd w:id="39"/>
      <w:bookmarkEnd w:id="40"/>
    </w:p>
    <w:p w:rsidR="00390F40" w:rsidRPr="00760941" w:rsidRDefault="00390F40" w:rsidP="00CD6F8A">
      <w:pPr>
        <w:pStyle w:val="BodyText"/>
        <w:jc w:val="both"/>
      </w:pPr>
      <w:r w:rsidRPr="00760941">
        <w:t xml:space="preserve">Important concepts are denoted by </w:t>
      </w:r>
      <w:r w:rsidRPr="00760941">
        <w:rPr>
          <w:i/>
          <w:iCs/>
        </w:rPr>
        <w:t>italic</w:t>
      </w:r>
      <w:r w:rsidRPr="00760941">
        <w:t xml:space="preserve"> font wherever they are first used in the given context.</w:t>
      </w:r>
    </w:p>
    <w:p w:rsidR="005763A5" w:rsidRPr="00760941" w:rsidRDefault="005763A5" w:rsidP="005763A5">
      <w:pPr>
        <w:pStyle w:val="Heading2"/>
      </w:pPr>
      <w:bookmarkStart w:id="41" w:name="_Ref159666337"/>
      <w:bookmarkStart w:id="42" w:name="_Toc404089867"/>
      <w:bookmarkStart w:id="43" w:name="_Toc404090116"/>
      <w:bookmarkStart w:id="44" w:name="_Toc468719308"/>
      <w:r w:rsidRPr="00760941">
        <w:t>Abbreviations</w:t>
      </w:r>
      <w:bookmarkEnd w:id="41"/>
      <w:bookmarkEnd w:id="42"/>
      <w:bookmarkEnd w:id="43"/>
      <w:bookmarkEnd w:id="44"/>
    </w:p>
    <w:p w:rsidR="00081610" w:rsidRPr="00760941" w:rsidRDefault="00081610" w:rsidP="005763A5">
      <w:pPr>
        <w:pStyle w:val="BodyText"/>
        <w:tabs>
          <w:tab w:val="clear" w:pos="2552"/>
          <w:tab w:val="clear" w:pos="3856"/>
          <w:tab w:val="left" w:pos="3870"/>
        </w:tabs>
        <w:ind w:left="3870" w:hanging="1318"/>
        <w:rPr>
          <w:rFonts w:cs="Arial"/>
        </w:rPr>
      </w:pPr>
      <w:r w:rsidRPr="00760941">
        <w:rPr>
          <w:rFonts w:cs="Arial"/>
        </w:rPr>
        <w:t>CLL</w:t>
      </w:r>
      <w:r w:rsidRPr="00760941">
        <w:rPr>
          <w:rFonts w:cs="Arial"/>
        </w:rPr>
        <w:tab/>
        <w:t>Core</w:t>
      </w:r>
      <w:r w:rsidR="00A0405C">
        <w:rPr>
          <w:rFonts w:cs="Arial"/>
        </w:rPr>
        <w:t xml:space="preserve"> </w:t>
      </w:r>
      <w:r w:rsidRPr="00760941">
        <w:rPr>
          <w:rFonts w:cs="Arial"/>
        </w:rPr>
        <w:t>Library</w:t>
      </w:r>
    </w:p>
    <w:p w:rsidR="00F57DB3" w:rsidRPr="00760941" w:rsidRDefault="00F57DB3" w:rsidP="00F57DB3">
      <w:pPr>
        <w:pStyle w:val="Term-list"/>
        <w:ind w:left="3870" w:hanging="1318"/>
        <w:rPr>
          <w:rFonts w:eastAsia="SimSun"/>
          <w:lang w:eastAsia="zh-CN"/>
        </w:rPr>
      </w:pPr>
      <w:r w:rsidRPr="00760941">
        <w:rPr>
          <w:rFonts w:eastAsia="SimSun"/>
          <w:lang w:eastAsia="zh-CN"/>
        </w:rPr>
        <w:t>EPTF</w:t>
      </w:r>
      <w:r w:rsidRPr="00760941">
        <w:rPr>
          <w:rFonts w:eastAsia="SimSun"/>
          <w:lang w:eastAsia="zh-CN"/>
        </w:rPr>
        <w:tab/>
        <w:t xml:space="preserve">Ericsson </w:t>
      </w:r>
      <w:r w:rsidR="00F37DD4">
        <w:rPr>
          <w:rFonts w:eastAsia="SimSun"/>
          <w:lang w:eastAsia="zh-CN"/>
        </w:rPr>
        <w:t>Performance Test Framework</w:t>
      </w:r>
    </w:p>
    <w:p w:rsidR="00356244" w:rsidRDefault="00356244" w:rsidP="00356244">
      <w:pPr>
        <w:pStyle w:val="BodyText"/>
        <w:tabs>
          <w:tab w:val="clear" w:pos="2552"/>
          <w:tab w:val="clear" w:pos="3856"/>
          <w:tab w:val="left" w:pos="3870"/>
        </w:tabs>
        <w:ind w:left="3870" w:hanging="1318"/>
        <w:rPr>
          <w:rFonts w:cs="Arial"/>
        </w:rPr>
      </w:pPr>
      <w:r>
        <w:rPr>
          <w:rFonts w:cs="Arial"/>
        </w:rPr>
        <w:t>MTC</w:t>
      </w:r>
      <w:r>
        <w:rPr>
          <w:rFonts w:cs="Arial"/>
        </w:rPr>
        <w:tab/>
        <w:t>Main Test Component</w:t>
      </w:r>
    </w:p>
    <w:p w:rsidR="00356244" w:rsidRDefault="00356244" w:rsidP="00356244">
      <w:pPr>
        <w:pStyle w:val="BodyText"/>
        <w:tabs>
          <w:tab w:val="clear" w:pos="2552"/>
          <w:tab w:val="clear" w:pos="3856"/>
          <w:tab w:val="left" w:pos="3870"/>
        </w:tabs>
        <w:ind w:left="3870" w:hanging="1318"/>
        <w:rPr>
          <w:rFonts w:cs="Arial"/>
        </w:rPr>
      </w:pPr>
      <w:r>
        <w:rPr>
          <w:rFonts w:cs="Arial"/>
        </w:rPr>
        <w:t>PTC</w:t>
      </w:r>
      <w:r>
        <w:rPr>
          <w:rFonts w:cs="Arial"/>
        </w:rPr>
        <w:tab/>
        <w:t>Parallel Test Component</w:t>
      </w:r>
    </w:p>
    <w:p w:rsidR="00081610" w:rsidRPr="00760941" w:rsidRDefault="00581C02" w:rsidP="00081610">
      <w:pPr>
        <w:pStyle w:val="BodyText"/>
        <w:tabs>
          <w:tab w:val="clear" w:pos="2552"/>
        </w:tabs>
        <w:ind w:left="3870" w:hanging="1318"/>
        <w:rPr>
          <w:rFonts w:cs="Arial"/>
        </w:rPr>
      </w:pPr>
      <w:r w:rsidRPr="00760941">
        <w:rPr>
          <w:rFonts w:cs="Arial"/>
        </w:rPr>
        <w:t>TitanSim</w:t>
      </w:r>
      <w:r w:rsidR="00081610" w:rsidRPr="00760941">
        <w:rPr>
          <w:rFonts w:cs="Arial"/>
        </w:rPr>
        <w:tab/>
      </w:r>
      <w:r w:rsidR="00F37DD4">
        <w:rPr>
          <w:rFonts w:cs="Arial"/>
        </w:rPr>
        <w:t>New synonym for the EPTF Framework</w:t>
      </w:r>
    </w:p>
    <w:p w:rsidR="00081610" w:rsidRDefault="00081610" w:rsidP="00B05CF7">
      <w:pPr>
        <w:pStyle w:val="BodyText"/>
        <w:tabs>
          <w:tab w:val="clear" w:pos="2552"/>
          <w:tab w:val="clear" w:pos="3856"/>
          <w:tab w:val="left" w:pos="3870"/>
        </w:tabs>
        <w:ind w:left="3870" w:hanging="1318"/>
        <w:rPr>
          <w:rFonts w:cs="Arial"/>
        </w:rPr>
      </w:pPr>
      <w:r w:rsidRPr="00760941">
        <w:rPr>
          <w:rFonts w:cs="Arial"/>
        </w:rPr>
        <w:t xml:space="preserve">TTCN-3 </w:t>
      </w:r>
      <w:r w:rsidRPr="00760941">
        <w:rPr>
          <w:rFonts w:cs="Arial"/>
        </w:rPr>
        <w:tab/>
        <w:t xml:space="preserve">Testing and Test Control Notation version 3 </w:t>
      </w:r>
      <w:r w:rsidR="00B05CF7" w:rsidRPr="00760941">
        <w:rPr>
          <w:rFonts w:cs="Arial"/>
        </w:rPr>
        <w:fldChar w:fldCharType="begin"/>
      </w:r>
      <w:r w:rsidR="00B05CF7" w:rsidRPr="00760941">
        <w:rPr>
          <w:rFonts w:cs="Arial"/>
        </w:rPr>
        <w:instrText xml:space="preserve"> REF _Ref45513518 \r \h </w:instrText>
      </w:r>
      <w:r w:rsidR="00FC5ADB" w:rsidRPr="00760941">
        <w:rPr>
          <w:rFonts w:cs="Arial"/>
        </w:rPr>
      </w:r>
      <w:r w:rsidR="00760941">
        <w:rPr>
          <w:rFonts w:cs="Arial"/>
        </w:rPr>
        <w:instrText xml:space="preserve"> \* MERGEFORMAT </w:instrText>
      </w:r>
      <w:r w:rsidR="00B05CF7" w:rsidRPr="00760941">
        <w:rPr>
          <w:rFonts w:cs="Arial"/>
        </w:rPr>
        <w:fldChar w:fldCharType="separate"/>
      </w:r>
      <w:r w:rsidR="002D70E1">
        <w:rPr>
          <w:rFonts w:cs="Arial"/>
        </w:rPr>
        <w:t>[1]</w:t>
      </w:r>
      <w:r w:rsidR="00B05CF7" w:rsidRPr="00760941">
        <w:rPr>
          <w:rFonts w:cs="Arial"/>
        </w:rPr>
        <w:fldChar w:fldCharType="end"/>
      </w:r>
    </w:p>
    <w:p w:rsidR="0046132C" w:rsidRDefault="0046132C" w:rsidP="0046132C">
      <w:pPr>
        <w:pStyle w:val="BodyText"/>
        <w:jc w:val="both"/>
        <w:rPr>
          <w:rFonts w:cs="Arial"/>
        </w:rPr>
      </w:pPr>
      <w:r>
        <w:rPr>
          <w:rFonts w:cs="Arial"/>
        </w:rPr>
        <w:t>GUI</w:t>
      </w:r>
      <w:r>
        <w:rPr>
          <w:rFonts w:cs="Arial"/>
        </w:rPr>
        <w:tab/>
        <w:t>Graphical user interface</w:t>
      </w:r>
    </w:p>
    <w:p w:rsidR="0046132C" w:rsidRDefault="0046132C" w:rsidP="0046132C">
      <w:pPr>
        <w:pStyle w:val="BodyText"/>
        <w:jc w:val="both"/>
        <w:rPr>
          <w:rFonts w:cs="Arial"/>
        </w:rPr>
      </w:pPr>
      <w:r>
        <w:rPr>
          <w:rFonts w:cs="Arial"/>
        </w:rPr>
        <w:lastRenderedPageBreak/>
        <w:t>UI</w:t>
      </w:r>
      <w:r>
        <w:rPr>
          <w:rFonts w:cs="Arial"/>
        </w:rPr>
        <w:tab/>
        <w:t>User interface</w:t>
      </w:r>
    </w:p>
    <w:p w:rsidR="0046132C" w:rsidRDefault="0046132C" w:rsidP="0046132C">
      <w:pPr>
        <w:pStyle w:val="BodyText"/>
        <w:tabs>
          <w:tab w:val="clear" w:pos="3856"/>
          <w:tab w:val="left" w:pos="3870"/>
        </w:tabs>
        <w:jc w:val="both"/>
        <w:rPr>
          <w:rFonts w:cs="Arial"/>
        </w:rPr>
      </w:pPr>
      <w:r>
        <w:rPr>
          <w:rFonts w:cs="Arial"/>
        </w:rPr>
        <w:t>API</w:t>
      </w:r>
      <w:r>
        <w:rPr>
          <w:rFonts w:cs="Arial"/>
        </w:rPr>
        <w:tab/>
        <w:t>Application programming interface</w:t>
      </w:r>
    </w:p>
    <w:p w:rsidR="004F51A8" w:rsidRDefault="004F51A8" w:rsidP="0046132C">
      <w:pPr>
        <w:pStyle w:val="BodyText"/>
        <w:tabs>
          <w:tab w:val="clear" w:pos="3856"/>
          <w:tab w:val="left" w:pos="3870"/>
        </w:tabs>
        <w:jc w:val="both"/>
        <w:rPr>
          <w:rStyle w:val="st"/>
        </w:rPr>
      </w:pPr>
      <w:r>
        <w:rPr>
          <w:rFonts w:cs="Arial"/>
        </w:rPr>
        <w:t>JSON</w:t>
      </w:r>
      <w:r>
        <w:rPr>
          <w:rFonts w:cs="Arial"/>
        </w:rPr>
        <w:tab/>
      </w:r>
      <w:r>
        <w:rPr>
          <w:rStyle w:val="st"/>
        </w:rPr>
        <w:t>JavaScript Object Notation</w:t>
      </w:r>
    </w:p>
    <w:p w:rsidR="00606085" w:rsidRDefault="00606085" w:rsidP="0046132C">
      <w:pPr>
        <w:pStyle w:val="BodyText"/>
        <w:tabs>
          <w:tab w:val="clear" w:pos="3856"/>
          <w:tab w:val="left" w:pos="3870"/>
        </w:tabs>
        <w:jc w:val="both"/>
        <w:rPr>
          <w:rFonts w:cs="Arial"/>
        </w:rPr>
      </w:pPr>
      <w:r>
        <w:rPr>
          <w:rFonts w:cs="Arial"/>
        </w:rPr>
        <w:t>REST</w:t>
      </w:r>
      <w:r>
        <w:rPr>
          <w:rFonts w:cs="Arial"/>
        </w:rPr>
        <w:tab/>
      </w:r>
      <w:r w:rsidRPr="00606085">
        <w:rPr>
          <w:rFonts w:cs="Arial"/>
        </w:rPr>
        <w:t>Representational State Transfer</w:t>
      </w:r>
    </w:p>
    <w:p w:rsidR="001F5265" w:rsidRPr="00760941" w:rsidRDefault="001F5265" w:rsidP="001F5265">
      <w:pPr>
        <w:pStyle w:val="Heading2"/>
      </w:pPr>
      <w:bookmarkStart w:id="45" w:name="_Ref159666346"/>
      <w:bookmarkStart w:id="46" w:name="_Toc404089868"/>
      <w:bookmarkStart w:id="47" w:name="_Toc404090117"/>
      <w:bookmarkStart w:id="48" w:name="_Toc468719309"/>
      <w:r w:rsidRPr="00760941">
        <w:t>Terminology</w:t>
      </w:r>
      <w:bookmarkEnd w:id="45"/>
      <w:bookmarkEnd w:id="46"/>
      <w:bookmarkEnd w:id="47"/>
      <w:bookmarkEnd w:id="48"/>
    </w:p>
    <w:p w:rsidR="00390F40" w:rsidRPr="00760941" w:rsidRDefault="00BB75F5" w:rsidP="002B5B52">
      <w:pPr>
        <w:pStyle w:val="Term-list"/>
        <w:jc w:val="both"/>
        <w:rPr>
          <w:rFonts w:eastAsia="SimSun"/>
          <w:lang w:eastAsia="zh-CN"/>
        </w:rPr>
      </w:pPr>
      <w:r>
        <w:rPr>
          <w:rFonts w:eastAsia="SimSun"/>
          <w:i/>
          <w:iCs/>
          <w:lang w:eastAsia="zh-CN"/>
        </w:rPr>
        <w:t>Core</w:t>
      </w:r>
      <w:r w:rsidR="00007810">
        <w:rPr>
          <w:rFonts w:eastAsia="SimSun"/>
          <w:i/>
          <w:iCs/>
          <w:lang w:eastAsia="zh-CN"/>
        </w:rPr>
        <w:t xml:space="preserve"> </w:t>
      </w:r>
      <w:r w:rsidR="00390F40" w:rsidRPr="00760941">
        <w:rPr>
          <w:rFonts w:eastAsia="SimSun"/>
          <w:i/>
          <w:iCs/>
          <w:lang w:eastAsia="zh-CN"/>
        </w:rPr>
        <w:t>Library</w:t>
      </w:r>
      <w:r w:rsidR="004237F2">
        <w:rPr>
          <w:rFonts w:eastAsia="SimSun"/>
          <w:i/>
          <w:iCs/>
          <w:lang w:eastAsia="zh-CN"/>
        </w:rPr>
        <w:t xml:space="preserve"> </w:t>
      </w:r>
      <w:r w:rsidR="00390F40" w:rsidRPr="00760941">
        <w:rPr>
          <w:rFonts w:eastAsia="SimSun"/>
          <w:i/>
          <w:iCs/>
          <w:lang w:eastAsia="zh-CN"/>
        </w:rPr>
        <w:t>(CLL)</w:t>
      </w:r>
      <w:r w:rsidR="00390F40" w:rsidRPr="00760941">
        <w:rPr>
          <w:rFonts w:eastAsia="SimSun"/>
          <w:i/>
          <w:iCs/>
          <w:lang w:eastAsia="zh-CN"/>
        </w:rPr>
        <w:tab/>
      </w:r>
      <w:r w:rsidR="00F37DD4" w:rsidRPr="00025BBF">
        <w:rPr>
          <w:rFonts w:eastAsia="SimSun"/>
          <w:lang w:eastAsia="zh-CN"/>
        </w:rPr>
        <w:t>is that part of the TitanSim software that is totally project independent. (i.e., which is not protocol-, or application-dependent). The Core Library is to be supplied and supported by the TCC organiz</w:t>
      </w:r>
      <w:r w:rsidR="00F37DD4" w:rsidRPr="00025BBF">
        <w:rPr>
          <w:rFonts w:eastAsia="SimSun"/>
          <w:lang w:eastAsia="zh-CN"/>
        </w:rPr>
        <w:t>a</w:t>
      </w:r>
      <w:r w:rsidR="00F37DD4" w:rsidRPr="00025BBF">
        <w:rPr>
          <w:rFonts w:eastAsia="SimSun"/>
          <w:lang w:eastAsia="zh-CN"/>
        </w:rPr>
        <w:t>tion. Any Core Library development is to be fun</w:t>
      </w:r>
      <w:r w:rsidR="00F37DD4" w:rsidRPr="00025BBF">
        <w:rPr>
          <w:rFonts w:eastAsia="SimSun"/>
          <w:lang w:eastAsia="zh-CN"/>
        </w:rPr>
        <w:t>d</w:t>
      </w:r>
      <w:r w:rsidR="00F37DD4" w:rsidRPr="00025BBF">
        <w:rPr>
          <w:rFonts w:eastAsia="SimSun"/>
          <w:lang w:eastAsia="zh-CN"/>
        </w:rPr>
        <w:t>ed centrally by Ericsson.</w:t>
      </w:r>
    </w:p>
    <w:p w:rsidR="001F5265" w:rsidRPr="00760941" w:rsidRDefault="00CD6F8A" w:rsidP="001F5265">
      <w:pPr>
        <w:pStyle w:val="Heading1"/>
      </w:pPr>
      <w:bookmarkStart w:id="49" w:name="_Toc404089869"/>
      <w:bookmarkStart w:id="50" w:name="_Toc404090118"/>
      <w:bookmarkStart w:id="51" w:name="_Toc468719310"/>
      <w:r w:rsidRPr="00760941">
        <w:t>G</w:t>
      </w:r>
      <w:r w:rsidR="001F5265" w:rsidRPr="00760941">
        <w:t>eneral</w:t>
      </w:r>
      <w:r w:rsidR="001A44A8" w:rsidRPr="00760941">
        <w:t xml:space="preserve"> Description</w:t>
      </w:r>
      <w:bookmarkEnd w:id="49"/>
      <w:bookmarkEnd w:id="50"/>
      <w:bookmarkEnd w:id="51"/>
    </w:p>
    <w:p w:rsidR="000A5BF3" w:rsidRPr="00760941" w:rsidRDefault="00081610" w:rsidP="0062276D">
      <w:pPr>
        <w:pStyle w:val="BodyText"/>
        <w:jc w:val="both"/>
      </w:pPr>
      <w:r w:rsidRPr="00760941">
        <w:t>This document specifies the</w:t>
      </w:r>
      <w:r w:rsidR="003B2A8C" w:rsidRPr="00760941">
        <w:t xml:space="preserve"> </w:t>
      </w:r>
      <w:r w:rsidR="002A1B77">
        <w:t>DsRestAPI</w:t>
      </w:r>
      <w:r w:rsidR="00CD6F8A" w:rsidRPr="00760941">
        <w:t xml:space="preserve"> </w:t>
      </w:r>
      <w:r w:rsidR="00060249" w:rsidRPr="00760941">
        <w:t>feature</w:t>
      </w:r>
      <w:r w:rsidRPr="00760941">
        <w:t xml:space="preserve"> of the </w:t>
      </w:r>
      <w:r w:rsidR="002B0F3A">
        <w:t>CLL</w:t>
      </w:r>
      <w:r w:rsidRPr="00760941">
        <w:t xml:space="preserve">. </w:t>
      </w:r>
    </w:p>
    <w:p w:rsidR="0005691A" w:rsidRDefault="00275A98" w:rsidP="0062276D">
      <w:pPr>
        <w:pStyle w:val="BodyText"/>
        <w:jc w:val="both"/>
      </w:pPr>
      <w:r>
        <w:t xml:space="preserve">The </w:t>
      </w:r>
      <w:r w:rsidR="002A1B77">
        <w:t>DsRestAPI</w:t>
      </w:r>
      <w:r>
        <w:t xml:space="preserve"> feature</w:t>
      </w:r>
      <w:r w:rsidR="0005691A">
        <w:t xml:space="preserve"> provid</w:t>
      </w:r>
      <w:r w:rsidR="00225609">
        <w:t>es the following functionality</w:t>
      </w:r>
      <w:r w:rsidR="0005691A">
        <w:t>:</w:t>
      </w:r>
    </w:p>
    <w:p w:rsidR="00FB3D2E" w:rsidRDefault="00FB3D2E" w:rsidP="00FB3D2E">
      <w:pPr>
        <w:pStyle w:val="BodyText"/>
        <w:numPr>
          <w:ilvl w:val="0"/>
          <w:numId w:val="41"/>
        </w:numPr>
        <w:tabs>
          <w:tab w:val="clear" w:pos="3856"/>
          <w:tab w:val="left" w:pos="3402"/>
        </w:tabs>
        <w:ind w:left="3402" w:hanging="490"/>
        <w:jc w:val="both"/>
      </w:pPr>
      <w:r>
        <w:t>Data can be obtain</w:t>
      </w:r>
      <w:r w:rsidR="00E6265E">
        <w:t>ed from the Data</w:t>
      </w:r>
      <w:r w:rsidR="005B3F82">
        <w:t xml:space="preserve"> </w:t>
      </w:r>
      <w:r w:rsidR="00E6265E">
        <w:t>Source through</w:t>
      </w:r>
      <w:r>
        <w:t xml:space="preserve"> </w:t>
      </w:r>
      <w:r w:rsidR="00FD2595">
        <w:t>HTTP</w:t>
      </w:r>
      <w:r>
        <w:t xml:space="preserve"> calls</w:t>
      </w:r>
      <w:r w:rsidR="00BB7069">
        <w:t xml:space="preserve"> and a TTCN API function.</w:t>
      </w:r>
    </w:p>
    <w:p w:rsidR="00E6265E" w:rsidRDefault="00E6265E" w:rsidP="00FB3D2E">
      <w:pPr>
        <w:pStyle w:val="BodyText"/>
        <w:numPr>
          <w:ilvl w:val="0"/>
          <w:numId w:val="41"/>
        </w:numPr>
        <w:tabs>
          <w:tab w:val="clear" w:pos="3856"/>
          <w:tab w:val="left" w:pos="3402"/>
        </w:tabs>
        <w:ind w:left="3402" w:hanging="490"/>
        <w:jc w:val="both"/>
      </w:pPr>
      <w:r>
        <w:t xml:space="preserve">General </w:t>
      </w:r>
      <w:r w:rsidR="00FD2595">
        <w:t>HTTP</w:t>
      </w:r>
      <w:r>
        <w:t xml:space="preserve"> request</w:t>
      </w:r>
      <w:r w:rsidR="00111AD6">
        <w:t>s</w:t>
      </w:r>
      <w:r>
        <w:t xml:space="preserve"> are supported (GET, PUT) </w:t>
      </w:r>
    </w:p>
    <w:p w:rsidR="00FB3D2E" w:rsidRDefault="00FB3D2E" w:rsidP="00FB3D2E">
      <w:pPr>
        <w:pStyle w:val="BodyText"/>
        <w:numPr>
          <w:ilvl w:val="0"/>
          <w:numId w:val="41"/>
        </w:numPr>
        <w:tabs>
          <w:tab w:val="clear" w:pos="3856"/>
          <w:tab w:val="left" w:pos="3402"/>
        </w:tabs>
        <w:ind w:left="3402" w:hanging="490"/>
        <w:jc w:val="both"/>
      </w:pPr>
      <w:r>
        <w:t xml:space="preserve">The </w:t>
      </w:r>
      <w:r w:rsidR="00FD2595">
        <w:t>HTTP</w:t>
      </w:r>
      <w:r>
        <w:t xml:space="preserve"> server</w:t>
      </w:r>
      <w:r w:rsidR="00E6265E">
        <w:t xml:space="preserve"> can be started and stopped</w:t>
      </w:r>
    </w:p>
    <w:p w:rsidR="00111AD6" w:rsidRDefault="002D69CD" w:rsidP="00111AD6">
      <w:pPr>
        <w:pStyle w:val="Heading1"/>
      </w:pPr>
      <w:bookmarkStart w:id="52" w:name="_Toc468719311"/>
      <w:r>
        <w:t>Communicating with the Data</w:t>
      </w:r>
      <w:r w:rsidR="00FD2595">
        <w:t xml:space="preserve"> </w:t>
      </w:r>
      <w:r>
        <w:t>Source</w:t>
      </w:r>
      <w:bookmarkEnd w:id="52"/>
    </w:p>
    <w:p w:rsidR="002D69CD" w:rsidRDefault="002A1B77" w:rsidP="002D69CD">
      <w:pPr>
        <w:pStyle w:val="BodyText"/>
      </w:pPr>
      <w:r>
        <w:t>DsRestAPI</w:t>
      </w:r>
      <w:r w:rsidR="00FD2595">
        <w:t xml:space="preserve"> contains API functions that can be used to obtain data</w:t>
      </w:r>
      <w:r w:rsidR="00914325">
        <w:t xml:space="preserve"> in JSON format</w:t>
      </w:r>
      <w:r w:rsidR="00FD2595">
        <w:t xml:space="preserve"> from the Data Source of CLL.</w:t>
      </w:r>
    </w:p>
    <w:p w:rsidR="00D537A7" w:rsidRDefault="00FD2595" w:rsidP="00D537A7">
      <w:pPr>
        <w:pStyle w:val="BodyText"/>
      </w:pPr>
      <w:r>
        <w:t>The feature contains a HTTP server. The se</w:t>
      </w:r>
      <w:r w:rsidR="00D537A7">
        <w:t>rver processes the incoming</w:t>
      </w:r>
      <w:r>
        <w:t xml:space="preserve"> requests and uses a</w:t>
      </w:r>
      <w:r w:rsidR="00AE4D01">
        <w:t xml:space="preserve"> standalone</w:t>
      </w:r>
      <w:r>
        <w:t xml:space="preserve"> TTCN API to retrieve the response from the Data Source.</w:t>
      </w:r>
      <w:r w:rsidR="004B5F24" w:rsidRPr="004B5F24">
        <w:t xml:space="preserve"> </w:t>
      </w:r>
      <w:r w:rsidR="004B5F24">
        <w:t>The communication with the server is done using either the JavaScript API or the Python API.</w:t>
      </w:r>
    </w:p>
    <w:p w:rsidR="00FD2595" w:rsidRDefault="00FD2595" w:rsidP="002D69CD">
      <w:pPr>
        <w:pStyle w:val="BodyText"/>
      </w:pPr>
      <w:r>
        <w:t xml:space="preserve">The following figure shows </w:t>
      </w:r>
      <w:r w:rsidR="00E70E27">
        <w:t>the flow of communication.</w:t>
      </w:r>
    </w:p>
    <w:p w:rsidR="00E70E27" w:rsidRDefault="0074575E" w:rsidP="002D69CD">
      <w:pPr>
        <w:pStyle w:val="BodyText"/>
      </w:pPr>
      <w:r>
        <w:rPr>
          <w:noProof/>
        </w:rPr>
        <w:lastRenderedPageBreak/>
        <w:drawing>
          <wp:inline distT="0" distB="0" distL="0" distR="0">
            <wp:extent cx="3705860" cy="3262630"/>
            <wp:effectExtent l="0" t="0" r="0" b="0"/>
            <wp:docPr id="1" name="Picture 1" descr="UIMode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Model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860" cy="3262630"/>
                    </a:xfrm>
                    <a:prstGeom prst="rect">
                      <a:avLst/>
                    </a:prstGeom>
                    <a:noFill/>
                    <a:ln>
                      <a:noFill/>
                    </a:ln>
                  </pic:spPr>
                </pic:pic>
              </a:graphicData>
            </a:graphic>
          </wp:inline>
        </w:drawing>
      </w:r>
    </w:p>
    <w:p w:rsidR="00FC301C" w:rsidRDefault="00FC301C" w:rsidP="002D69CD">
      <w:pPr>
        <w:pStyle w:val="BodyText"/>
      </w:pPr>
      <w:r>
        <w:t>For more details</w:t>
      </w:r>
      <w:r w:rsidR="0046132C">
        <w:t xml:space="preserve"> about the CLL Data Source</w:t>
      </w:r>
      <w:r>
        <w:t>, please see</w:t>
      </w:r>
      <w:r w:rsidR="002D70E1">
        <w:t xml:space="preserve"> </w:t>
      </w:r>
      <w:r w:rsidR="002D70E1">
        <w:fldChar w:fldCharType="begin"/>
      </w:r>
      <w:r w:rsidR="002D70E1">
        <w:instrText xml:space="preserve"> REF _Ref433725153 \r \h </w:instrText>
      </w:r>
      <w:r w:rsidR="002D70E1">
        <w:fldChar w:fldCharType="separate"/>
      </w:r>
      <w:r w:rsidR="002D70E1">
        <w:t>[5]</w:t>
      </w:r>
      <w:r w:rsidR="002D70E1">
        <w:fldChar w:fldCharType="end"/>
      </w:r>
      <w:r>
        <w:t>.</w:t>
      </w:r>
    </w:p>
    <w:p w:rsidR="00D537A7" w:rsidRDefault="00D537A7" w:rsidP="00D537A7">
      <w:pPr>
        <w:pStyle w:val="Heading2"/>
      </w:pPr>
      <w:bookmarkStart w:id="53" w:name="_Toc468719312"/>
      <w:r>
        <w:t>General HTTP server functions</w:t>
      </w:r>
      <w:bookmarkEnd w:id="53"/>
    </w:p>
    <w:p w:rsidR="00936BDF" w:rsidRDefault="00D537A7" w:rsidP="00936BDF">
      <w:pPr>
        <w:pStyle w:val="BodyText"/>
      </w:pPr>
      <w:r>
        <w:t xml:space="preserve">The following actions are possible using </w:t>
      </w:r>
      <w:r w:rsidR="00007810">
        <w:t>HTTP</w:t>
      </w:r>
      <w:r>
        <w:t xml:space="preserve"> calls:</w:t>
      </w:r>
    </w:p>
    <w:p w:rsidR="00CC719D" w:rsidRDefault="00CC719D" w:rsidP="00CC719D">
      <w:pPr>
        <w:pStyle w:val="BodyText"/>
        <w:numPr>
          <w:ilvl w:val="0"/>
          <w:numId w:val="41"/>
        </w:numPr>
        <w:tabs>
          <w:tab w:val="clear" w:pos="3856"/>
          <w:tab w:val="left" w:pos="3402"/>
        </w:tabs>
        <w:ind w:left="3402" w:hanging="490"/>
        <w:jc w:val="both"/>
      </w:pPr>
      <w:r>
        <w:t>Issuing Data Source requests</w:t>
      </w:r>
    </w:p>
    <w:p w:rsidR="00936BDF" w:rsidRDefault="00936BDF" w:rsidP="00936BDF">
      <w:pPr>
        <w:pStyle w:val="BodyText"/>
        <w:numPr>
          <w:ilvl w:val="0"/>
          <w:numId w:val="41"/>
        </w:numPr>
        <w:tabs>
          <w:tab w:val="clear" w:pos="3856"/>
          <w:tab w:val="left" w:pos="3402"/>
        </w:tabs>
        <w:ind w:left="3402" w:hanging="490"/>
        <w:jc w:val="both"/>
      </w:pPr>
      <w:r>
        <w:t>Loading files</w:t>
      </w:r>
    </w:p>
    <w:p w:rsidR="00D537A7" w:rsidRDefault="00D537A7" w:rsidP="00936BDF">
      <w:pPr>
        <w:pStyle w:val="BodyText"/>
        <w:numPr>
          <w:ilvl w:val="0"/>
          <w:numId w:val="41"/>
        </w:numPr>
        <w:tabs>
          <w:tab w:val="clear" w:pos="3856"/>
          <w:tab w:val="left" w:pos="3402"/>
        </w:tabs>
        <w:ind w:left="3402" w:hanging="490"/>
        <w:jc w:val="both"/>
      </w:pPr>
      <w:r>
        <w:t>Saving files</w:t>
      </w:r>
    </w:p>
    <w:p w:rsidR="00D537A7" w:rsidRDefault="00D537A7" w:rsidP="00936BDF">
      <w:pPr>
        <w:pStyle w:val="BodyText"/>
        <w:numPr>
          <w:ilvl w:val="0"/>
          <w:numId w:val="41"/>
        </w:numPr>
        <w:tabs>
          <w:tab w:val="clear" w:pos="3856"/>
          <w:tab w:val="left" w:pos="3402"/>
        </w:tabs>
        <w:ind w:left="3402" w:hanging="490"/>
        <w:jc w:val="both"/>
      </w:pPr>
      <w:r>
        <w:t>Listing the contents of a directory</w:t>
      </w:r>
    </w:p>
    <w:p w:rsidR="00D537A7" w:rsidRDefault="00936BDF" w:rsidP="00936BDF">
      <w:pPr>
        <w:pStyle w:val="BodyText"/>
        <w:numPr>
          <w:ilvl w:val="0"/>
          <w:numId w:val="41"/>
        </w:numPr>
        <w:tabs>
          <w:tab w:val="clear" w:pos="3856"/>
          <w:tab w:val="left" w:pos="3402"/>
        </w:tabs>
        <w:ind w:left="3402" w:hanging="490"/>
        <w:jc w:val="both"/>
      </w:pPr>
      <w:r>
        <w:t>Creating a directory</w:t>
      </w:r>
    </w:p>
    <w:p w:rsidR="00C214A0" w:rsidRDefault="00C214A0" w:rsidP="00C214A0">
      <w:pPr>
        <w:pStyle w:val="Heading2"/>
      </w:pPr>
      <w:bookmarkStart w:id="54" w:name="_Ref433789429"/>
      <w:bookmarkStart w:id="55" w:name="_Toc468719313"/>
      <w:r>
        <w:t>Data Source specific calls</w:t>
      </w:r>
      <w:bookmarkEnd w:id="54"/>
      <w:bookmarkEnd w:id="55"/>
    </w:p>
    <w:p w:rsidR="00C214A0" w:rsidRDefault="00C214A0" w:rsidP="00C214A0">
      <w:pPr>
        <w:pStyle w:val="BodyText"/>
      </w:pPr>
      <w:r>
        <w:t>JSON requests are sent to the HTTP server to c</w:t>
      </w:r>
      <w:r w:rsidR="00DA254F">
        <w:t>ommunicate with the Data Source through the APIs.</w:t>
      </w:r>
    </w:p>
    <w:p w:rsidR="00C214A0" w:rsidRDefault="00C214A0" w:rsidP="00C214A0">
      <w:pPr>
        <w:pStyle w:val="BodyText"/>
      </w:pPr>
      <w:r>
        <w:t xml:space="preserve">The request can either be a </w:t>
      </w:r>
      <w:r w:rsidRPr="000D700F">
        <w:rPr>
          <w:i/>
        </w:rPr>
        <w:t>getData</w:t>
      </w:r>
      <w:r>
        <w:t xml:space="preserve"> or a </w:t>
      </w:r>
      <w:r w:rsidRPr="000D700F">
        <w:rPr>
          <w:i/>
        </w:rPr>
        <w:t>setData</w:t>
      </w:r>
      <w:r>
        <w:t xml:space="preserve"> request.</w:t>
      </w:r>
    </w:p>
    <w:p w:rsidR="000425DA" w:rsidRDefault="000425DA" w:rsidP="000425DA">
      <w:pPr>
        <w:pStyle w:val="Heading3"/>
      </w:pPr>
      <w:bookmarkStart w:id="56" w:name="_Toc468719314"/>
      <w:r>
        <w:t>The getData request</w:t>
      </w:r>
      <w:bookmarkEnd w:id="56"/>
    </w:p>
    <w:p w:rsidR="00C214A0" w:rsidRDefault="00C214A0" w:rsidP="00C214A0">
      <w:pPr>
        <w:pStyle w:val="BodyText"/>
      </w:pPr>
      <w:r>
        <w:t>The format of the getData request is the following:</w:t>
      </w:r>
    </w:p>
    <w:p w:rsidR="000D07B0" w:rsidRDefault="00C214A0" w:rsidP="000D07B0">
      <w:pPr>
        <w:pStyle w:val="BodyText"/>
        <w:rPr>
          <w:rFonts w:ascii="Courier New" w:hAnsi="Courier New" w:cs="Courier New"/>
        </w:rPr>
      </w:pPr>
      <w:r w:rsidRPr="000D07B0">
        <w:rPr>
          <w:rFonts w:ascii="Courier New" w:hAnsi="Courier New" w:cs="Courier New"/>
        </w:rPr>
        <w:lastRenderedPageBreak/>
        <w:t>{</w:t>
      </w:r>
      <w:r w:rsidRPr="000D07B0">
        <w:rPr>
          <w:rFonts w:ascii="Courier New" w:hAnsi="Courier New" w:cs="Courier New"/>
        </w:rPr>
        <w:br/>
      </w:r>
      <w:r w:rsidR="00432579" w:rsidRPr="000D07B0">
        <w:rPr>
          <w:rFonts w:ascii="Courier New" w:hAnsi="Courier New" w:cs="Courier New"/>
        </w:rPr>
        <w:t xml:space="preserve"> </w:t>
      </w:r>
      <w:r w:rsidRPr="000D07B0">
        <w:rPr>
          <w:rFonts w:ascii="Courier New" w:hAnsi="Courier New" w:cs="Courier New"/>
        </w:rPr>
        <w:t xml:space="preserve"> “ge</w:t>
      </w:r>
      <w:r w:rsidR="0027042A" w:rsidRPr="000D07B0">
        <w:rPr>
          <w:rFonts w:ascii="Courier New" w:hAnsi="Courier New" w:cs="Courier New"/>
        </w:rPr>
        <w:t>tData”: {</w:t>
      </w:r>
      <w:r w:rsidR="0027042A" w:rsidRPr="000D07B0">
        <w:rPr>
          <w:rFonts w:ascii="Courier New" w:hAnsi="Courier New" w:cs="Courier New"/>
        </w:rPr>
        <w:br/>
        <w:t xml:space="preserve">    “source”</w:t>
      </w:r>
      <w:r w:rsidR="0027042A" w:rsidRPr="000D07B0">
        <w:rPr>
          <w:rFonts w:ascii="Courier New" w:hAnsi="Courier New" w:cs="Courier New"/>
        </w:rPr>
        <w:br/>
        <w:t xml:space="preserve">    “element”</w:t>
      </w:r>
      <w:r w:rsidR="0027042A" w:rsidRPr="000D07B0">
        <w:rPr>
          <w:rFonts w:ascii="Courier New" w:hAnsi="Courier New" w:cs="Courier New"/>
        </w:rPr>
        <w:br/>
        <w:t xml:space="preserve">    “ptcname”</w:t>
      </w:r>
      <w:r w:rsidR="00F4549E">
        <w:rPr>
          <w:rFonts w:ascii="Courier New" w:hAnsi="Courier New" w:cs="Courier New"/>
        </w:rPr>
        <w:br/>
        <w:t xml:space="preserve">    “filter”: {</w:t>
      </w:r>
      <w:r w:rsidR="00F4549E">
        <w:rPr>
          <w:rFonts w:ascii="Courier New" w:hAnsi="Courier New" w:cs="Courier New"/>
        </w:rPr>
        <w:br/>
        <w:t xml:space="preserve">      “dataValue” or</w:t>
      </w:r>
      <w:r w:rsidR="00F4549E">
        <w:rPr>
          <w:rFonts w:ascii="Courier New" w:hAnsi="Courier New" w:cs="Courier New"/>
        </w:rPr>
        <w:br/>
        <w:t xml:space="preserve">      “request”</w:t>
      </w:r>
      <w:r w:rsidR="00F4549E">
        <w:rPr>
          <w:rFonts w:ascii="Courier New" w:hAnsi="Courier New" w:cs="Courier New"/>
        </w:rPr>
        <w:br/>
        <w:t xml:space="preserve">    }</w:t>
      </w:r>
    </w:p>
    <w:p w:rsidR="000D07B0" w:rsidRPr="000D07B0" w:rsidRDefault="000D07B0" w:rsidP="000D07B0">
      <w:pPr>
        <w:pStyle w:val="BodyText"/>
        <w:spacing w:before="0"/>
        <w:rPr>
          <w:rFonts w:ascii="Courier New" w:hAnsi="Courier New" w:cs="Courier New"/>
        </w:rPr>
      </w:pPr>
      <w:r>
        <w:rPr>
          <w:rFonts w:ascii="Courier New" w:hAnsi="Courier New" w:cs="Courier New"/>
        </w:rPr>
        <w:t xml:space="preserve">    </w:t>
      </w:r>
      <w:r w:rsidRPr="000D07B0">
        <w:rPr>
          <w:rFonts w:ascii="Courier New" w:hAnsi="Courier New" w:cs="Courier New"/>
        </w:rPr>
        <w:t>“rangeFilter”: {</w:t>
      </w:r>
    </w:p>
    <w:p w:rsidR="000D07B0" w:rsidRPr="000D07B0" w:rsidRDefault="000D07B0" w:rsidP="000D07B0">
      <w:pPr>
        <w:pStyle w:val="BodyText"/>
        <w:spacing w:before="0"/>
        <w:rPr>
          <w:rFonts w:ascii="Courier New" w:hAnsi="Courier New" w:cs="Courier New"/>
        </w:rPr>
      </w:pPr>
      <w:r w:rsidRPr="000D07B0">
        <w:rPr>
          <w:rFonts w:ascii="Courier New" w:hAnsi="Courier New" w:cs="Courier New"/>
        </w:rPr>
        <w:t xml:space="preserve">  </w:t>
      </w:r>
      <w:r>
        <w:rPr>
          <w:rFonts w:ascii="Courier New" w:hAnsi="Courier New" w:cs="Courier New"/>
        </w:rPr>
        <w:t xml:space="preserve">   </w:t>
      </w:r>
      <w:r w:rsidR="00F4549E">
        <w:rPr>
          <w:rFonts w:ascii="Courier New" w:hAnsi="Courier New" w:cs="Courier New"/>
        </w:rPr>
        <w:t xml:space="preserve"> </w:t>
      </w:r>
      <w:r w:rsidRPr="000D07B0">
        <w:rPr>
          <w:rFonts w:ascii="Courier New" w:hAnsi="Courier New" w:cs="Courier New"/>
        </w:rPr>
        <w:t>“offset”</w:t>
      </w:r>
    </w:p>
    <w:p w:rsidR="000D07B0" w:rsidRPr="000D07B0" w:rsidRDefault="000D07B0" w:rsidP="000D07B0">
      <w:pPr>
        <w:pStyle w:val="BodyText"/>
        <w:spacing w:before="0"/>
        <w:rPr>
          <w:rFonts w:ascii="Courier New" w:hAnsi="Courier New" w:cs="Courier New"/>
        </w:rPr>
      </w:pPr>
      <w:r w:rsidRPr="000D07B0">
        <w:rPr>
          <w:rFonts w:ascii="Courier New" w:hAnsi="Courier New" w:cs="Courier New"/>
        </w:rPr>
        <w:t xml:space="preserve">  </w:t>
      </w:r>
      <w:r>
        <w:rPr>
          <w:rFonts w:ascii="Courier New" w:hAnsi="Courier New" w:cs="Courier New"/>
        </w:rPr>
        <w:t xml:space="preserve">   </w:t>
      </w:r>
      <w:r w:rsidR="00F4549E">
        <w:rPr>
          <w:rFonts w:ascii="Courier New" w:hAnsi="Courier New" w:cs="Courier New"/>
        </w:rPr>
        <w:t xml:space="preserve"> </w:t>
      </w:r>
      <w:r w:rsidRPr="000D07B0">
        <w:rPr>
          <w:rFonts w:ascii="Courier New" w:hAnsi="Courier New" w:cs="Courier New"/>
        </w:rPr>
        <w:t>“count”</w:t>
      </w:r>
    </w:p>
    <w:p w:rsidR="00765A65" w:rsidRDefault="000D07B0" w:rsidP="000D07B0">
      <w:pPr>
        <w:pStyle w:val="BodyText"/>
        <w:spacing w:before="0"/>
        <w:rPr>
          <w:rFonts w:ascii="Courier New" w:hAnsi="Courier New" w:cs="Courier New"/>
        </w:rPr>
      </w:pPr>
      <w:r>
        <w:rPr>
          <w:rFonts w:ascii="Courier New" w:hAnsi="Courier New" w:cs="Courier New"/>
        </w:rPr>
        <w:t xml:space="preserve">    </w:t>
      </w:r>
      <w:r w:rsidRPr="000D07B0">
        <w:rPr>
          <w:rFonts w:ascii="Courier New" w:hAnsi="Courier New" w:cs="Courier New"/>
        </w:rPr>
        <w:t>}</w:t>
      </w:r>
      <w:r w:rsidR="0027042A" w:rsidRPr="000D07B0">
        <w:rPr>
          <w:rFonts w:ascii="Courier New" w:hAnsi="Courier New" w:cs="Courier New"/>
        </w:rPr>
        <w:t xml:space="preserve"> </w:t>
      </w:r>
      <w:r w:rsidR="00C214A0" w:rsidRPr="000D07B0">
        <w:rPr>
          <w:rFonts w:ascii="Courier New" w:hAnsi="Courier New" w:cs="Courier New"/>
        </w:rPr>
        <w:br/>
        <w:t xml:space="preserve">    “</w:t>
      </w:r>
      <w:r w:rsidR="00432579" w:rsidRPr="000D07B0">
        <w:rPr>
          <w:rFonts w:ascii="Courier New" w:hAnsi="Courier New" w:cs="Courier New"/>
        </w:rPr>
        <w:t>params</w:t>
      </w:r>
      <w:r w:rsidR="00C214A0" w:rsidRPr="000D07B0">
        <w:rPr>
          <w:rFonts w:ascii="Courier New" w:hAnsi="Courier New" w:cs="Courier New"/>
        </w:rPr>
        <w:t>”</w:t>
      </w:r>
      <w:r w:rsidR="0027042A" w:rsidRPr="000D07B0">
        <w:rPr>
          <w:rFonts w:ascii="Courier New" w:hAnsi="Courier New" w:cs="Courier New"/>
        </w:rPr>
        <w:t>: [</w:t>
      </w:r>
      <w:r w:rsidR="0027042A" w:rsidRPr="000D07B0">
        <w:rPr>
          <w:rFonts w:ascii="Courier New" w:hAnsi="Courier New" w:cs="Courier New"/>
        </w:rPr>
        <w:br/>
        <w:t xml:space="preserve">      {</w:t>
      </w:r>
      <w:r w:rsidR="0027042A" w:rsidRPr="000D07B0">
        <w:rPr>
          <w:rFonts w:ascii="Courier New" w:hAnsi="Courier New" w:cs="Courier New"/>
        </w:rPr>
        <w:br/>
        <w:t xml:space="preserve">        “paramName” </w:t>
      </w:r>
      <w:r w:rsidR="0027042A" w:rsidRPr="000D07B0">
        <w:rPr>
          <w:rFonts w:ascii="Courier New" w:hAnsi="Courier New" w:cs="Courier New"/>
        </w:rPr>
        <w:br/>
        <w:t xml:space="preserve">        “paramValue”</w:t>
      </w:r>
      <w:r w:rsidR="00432579" w:rsidRPr="000D07B0">
        <w:rPr>
          <w:rFonts w:ascii="Courier New" w:hAnsi="Courier New" w:cs="Courier New"/>
        </w:rPr>
        <w:br/>
        <w:t xml:space="preserve">      },</w:t>
      </w:r>
      <w:r w:rsidR="00432579" w:rsidRPr="000D07B0">
        <w:rPr>
          <w:rFonts w:ascii="Courier New" w:hAnsi="Courier New" w:cs="Courier New"/>
        </w:rPr>
        <w:br/>
        <w:t xml:space="preserve">      {</w:t>
      </w:r>
      <w:r w:rsidR="00432579" w:rsidRPr="000D07B0">
        <w:rPr>
          <w:rFonts w:ascii="Courier New" w:hAnsi="Courier New" w:cs="Courier New"/>
        </w:rPr>
        <w:br/>
        <w:t xml:space="preserve">        “paramName”</w:t>
      </w:r>
      <w:r w:rsidR="00432579" w:rsidRPr="000D07B0">
        <w:rPr>
          <w:rFonts w:ascii="Courier New" w:hAnsi="Courier New" w:cs="Courier New"/>
        </w:rPr>
        <w:br/>
        <w:t xml:space="preserve">        “paramValue”</w:t>
      </w:r>
      <w:r w:rsidR="00432579" w:rsidRPr="000D07B0">
        <w:rPr>
          <w:rFonts w:ascii="Courier New" w:hAnsi="Courier New" w:cs="Courier New"/>
        </w:rPr>
        <w:br/>
        <w:t xml:space="preserve">      }</w:t>
      </w:r>
      <w:r w:rsidR="00432579" w:rsidRPr="000D07B0">
        <w:rPr>
          <w:rFonts w:ascii="Courier New" w:hAnsi="Courier New" w:cs="Courier New"/>
        </w:rPr>
        <w:br/>
        <w:t xml:space="preserve">    ]</w:t>
      </w:r>
      <w:r w:rsidR="00432579" w:rsidRPr="000D07B0">
        <w:rPr>
          <w:rFonts w:ascii="Courier New" w:hAnsi="Courier New" w:cs="Courier New"/>
        </w:rPr>
        <w:br/>
        <w:t xml:space="preserve">    “selection</w:t>
      </w:r>
      <w:r w:rsidR="0027042A" w:rsidRPr="000D07B0">
        <w:rPr>
          <w:rFonts w:ascii="Courier New" w:hAnsi="Courier New" w:cs="Courier New"/>
        </w:rPr>
        <w:t>”</w:t>
      </w:r>
      <w:r w:rsidR="005A7B9D">
        <w:rPr>
          <w:rFonts w:ascii="Courier New" w:hAnsi="Courier New" w:cs="Courier New"/>
        </w:rPr>
        <w:br/>
        <w:t xml:space="preserve">    “writableInfo”</w:t>
      </w:r>
      <w:r w:rsidR="0027042A" w:rsidRPr="000D07B0">
        <w:rPr>
          <w:rFonts w:ascii="Courier New" w:hAnsi="Courier New" w:cs="Courier New"/>
        </w:rPr>
        <w:br/>
        <w:t xml:space="preserve">    “</w:t>
      </w:r>
      <w:r w:rsidR="000F0C11" w:rsidRPr="000D07B0">
        <w:rPr>
          <w:rFonts w:ascii="Courier New" w:hAnsi="Courier New" w:cs="Courier New"/>
        </w:rPr>
        <w:t>c</w:t>
      </w:r>
      <w:r w:rsidR="0027042A" w:rsidRPr="000D07B0">
        <w:rPr>
          <w:rFonts w:ascii="Courier New" w:hAnsi="Courier New" w:cs="Courier New"/>
        </w:rPr>
        <w:t>hildren”</w:t>
      </w:r>
      <w:r w:rsidR="00765A65">
        <w:rPr>
          <w:rFonts w:ascii="Courier New" w:hAnsi="Courier New" w:cs="Courier New"/>
        </w:rPr>
        <w:br/>
        <w:t xml:space="preserve">    “timeline”: {</w:t>
      </w:r>
    </w:p>
    <w:p w:rsidR="00765A65" w:rsidRDefault="00765A65" w:rsidP="000D07B0">
      <w:pPr>
        <w:pStyle w:val="BodyText"/>
        <w:spacing w:before="0"/>
        <w:rPr>
          <w:rFonts w:ascii="Courier New" w:hAnsi="Courier New" w:cs="Courier New"/>
        </w:rPr>
      </w:pPr>
      <w:r>
        <w:rPr>
          <w:rFonts w:ascii="Courier New" w:hAnsi="Courier New" w:cs="Courier New"/>
        </w:rPr>
        <w:t xml:space="preserve">      “period”</w:t>
      </w:r>
    </w:p>
    <w:p w:rsidR="00765A65" w:rsidRDefault="00765A65" w:rsidP="000D07B0">
      <w:pPr>
        <w:pStyle w:val="BodyText"/>
        <w:spacing w:before="0"/>
        <w:rPr>
          <w:rFonts w:ascii="Courier New" w:hAnsi="Courier New" w:cs="Courier New"/>
        </w:rPr>
      </w:pPr>
      <w:r>
        <w:rPr>
          <w:rFonts w:ascii="Courier New" w:hAnsi="Courier New" w:cs="Courier New"/>
        </w:rPr>
        <w:t xml:space="preserve">      “maxpoints”</w:t>
      </w:r>
    </w:p>
    <w:p w:rsidR="00765A65" w:rsidRDefault="00765A65" w:rsidP="000D07B0">
      <w:pPr>
        <w:pStyle w:val="BodyText"/>
        <w:spacing w:before="0"/>
        <w:rPr>
          <w:rFonts w:ascii="Courier New" w:hAnsi="Courier New" w:cs="Courier New"/>
        </w:rPr>
      </w:pPr>
      <w:r>
        <w:rPr>
          <w:rFonts w:ascii="Courier New" w:hAnsi="Courier New" w:cs="Courier New"/>
        </w:rPr>
        <w:t xml:space="preserve">      “since”</w:t>
      </w:r>
    </w:p>
    <w:p w:rsidR="00C214A0" w:rsidRPr="000D07B0" w:rsidRDefault="00765A65" w:rsidP="000D07B0">
      <w:pPr>
        <w:pStyle w:val="BodyText"/>
        <w:spacing w:before="0"/>
        <w:rPr>
          <w:rFonts w:ascii="Courier New" w:hAnsi="Courier New" w:cs="Courier New"/>
        </w:rPr>
      </w:pPr>
      <w:r>
        <w:rPr>
          <w:rFonts w:ascii="Courier New" w:hAnsi="Courier New" w:cs="Courier New"/>
        </w:rPr>
        <w:t xml:space="preserve">    }</w:t>
      </w:r>
      <w:r w:rsidR="00C214A0" w:rsidRPr="000D07B0">
        <w:rPr>
          <w:rFonts w:ascii="Courier New" w:hAnsi="Courier New" w:cs="Courier New"/>
        </w:rPr>
        <w:br/>
        <w:t xml:space="preserve">  }</w:t>
      </w:r>
      <w:r w:rsidR="00C214A0" w:rsidRPr="000D07B0">
        <w:rPr>
          <w:rFonts w:ascii="Courier New" w:hAnsi="Courier New" w:cs="Courier New"/>
        </w:rPr>
        <w:br/>
        <w:t>}</w:t>
      </w:r>
    </w:p>
    <w:p w:rsidR="000425DA" w:rsidRDefault="000425DA" w:rsidP="000425DA">
      <w:pPr>
        <w:pStyle w:val="Heading3"/>
      </w:pPr>
      <w:bookmarkStart w:id="57" w:name="_Toc468719315"/>
      <w:r>
        <w:t>The setData request</w:t>
      </w:r>
      <w:bookmarkEnd w:id="57"/>
    </w:p>
    <w:p w:rsidR="00432579" w:rsidRDefault="00432579" w:rsidP="00C214A0">
      <w:pPr>
        <w:pStyle w:val="BodyText"/>
      </w:pPr>
      <w:r>
        <w:t xml:space="preserve">A setData request can have </w:t>
      </w:r>
      <w:r w:rsidR="00DA254F">
        <w:t>following members:</w:t>
      </w:r>
    </w:p>
    <w:p w:rsidR="008537C8" w:rsidRPr="000D07B0" w:rsidRDefault="00432579" w:rsidP="008537C8">
      <w:pPr>
        <w:pStyle w:val="BodyText"/>
        <w:rPr>
          <w:rFonts w:ascii="Courier New" w:hAnsi="Courier New" w:cs="Courier New"/>
        </w:rPr>
      </w:pPr>
      <w:r w:rsidRPr="000D07B0">
        <w:rPr>
          <w:rFonts w:ascii="Courier New" w:hAnsi="Courier New" w:cs="Courier New"/>
        </w:rPr>
        <w:t>{</w:t>
      </w:r>
      <w:r w:rsidRPr="000D07B0">
        <w:rPr>
          <w:rFonts w:ascii="Courier New" w:hAnsi="Courier New" w:cs="Courier New"/>
        </w:rPr>
        <w:br/>
        <w:t xml:space="preserve">  “setData”: {</w:t>
      </w:r>
      <w:r w:rsidRPr="000D07B0">
        <w:rPr>
          <w:rFonts w:ascii="Courier New" w:hAnsi="Courier New" w:cs="Courier New"/>
        </w:rPr>
        <w:br/>
        <w:t xml:space="preserve">    </w:t>
      </w:r>
      <w:r w:rsidR="00DA254F" w:rsidRPr="000D07B0">
        <w:rPr>
          <w:rFonts w:ascii="Courier New" w:hAnsi="Courier New" w:cs="Courier New"/>
        </w:rPr>
        <w:t>“source”</w:t>
      </w:r>
      <w:r w:rsidR="00DA254F" w:rsidRPr="000D07B0">
        <w:rPr>
          <w:rFonts w:ascii="Courier New" w:hAnsi="Courier New" w:cs="Courier New"/>
        </w:rPr>
        <w:br/>
        <w:t xml:space="preserve">    “element”</w:t>
      </w:r>
      <w:r w:rsidR="009C0E5D" w:rsidRPr="000D07B0">
        <w:rPr>
          <w:rFonts w:ascii="Courier New" w:hAnsi="Courier New" w:cs="Courier New"/>
        </w:rPr>
        <w:br/>
        <w:t xml:space="preserve">    “ptcname”</w:t>
      </w:r>
      <w:r w:rsidR="00DA254F" w:rsidRPr="000D07B0">
        <w:rPr>
          <w:rFonts w:ascii="Courier New" w:hAnsi="Courier New" w:cs="Courier New"/>
        </w:rPr>
        <w:br/>
        <w:t xml:space="preserve">    “params”</w:t>
      </w:r>
      <w:r w:rsidR="00DA254F" w:rsidRPr="000D07B0">
        <w:rPr>
          <w:rFonts w:ascii="Courier New" w:hAnsi="Courier New" w:cs="Courier New"/>
        </w:rPr>
        <w:br/>
        <w:t xml:space="preserve">    </w:t>
      </w:r>
      <w:r w:rsidR="0027042A" w:rsidRPr="000D07B0">
        <w:rPr>
          <w:rFonts w:ascii="Courier New" w:hAnsi="Courier New" w:cs="Courier New"/>
        </w:rPr>
        <w:t>“content”</w:t>
      </w:r>
      <w:r w:rsidRPr="000D07B0">
        <w:rPr>
          <w:rFonts w:ascii="Courier New" w:hAnsi="Courier New" w:cs="Courier New"/>
        </w:rPr>
        <w:br/>
        <w:t xml:space="preserve">    “</w:t>
      </w:r>
      <w:r w:rsidR="007B01FC" w:rsidRPr="000D07B0">
        <w:rPr>
          <w:rFonts w:ascii="Courier New" w:hAnsi="Courier New" w:cs="Courier New"/>
        </w:rPr>
        <w:t>tp</w:t>
      </w:r>
      <w:r w:rsidR="0027042A" w:rsidRPr="000D07B0">
        <w:rPr>
          <w:rFonts w:ascii="Courier New" w:hAnsi="Courier New" w:cs="Courier New"/>
        </w:rPr>
        <w:t xml:space="preserve">” </w:t>
      </w:r>
      <w:r w:rsidR="0027042A" w:rsidRPr="000D07B0">
        <w:rPr>
          <w:rFonts w:ascii="Courier New" w:hAnsi="Courier New" w:cs="Courier New"/>
        </w:rPr>
        <w:br/>
        <w:t xml:space="preserve">    “indxsInList” </w:t>
      </w:r>
      <w:r w:rsidRPr="000D07B0">
        <w:rPr>
          <w:rFonts w:ascii="Courier New" w:hAnsi="Courier New" w:cs="Courier New"/>
        </w:rPr>
        <w:br/>
        <w:t xml:space="preserve">  }</w:t>
      </w:r>
      <w:r w:rsidRPr="000D07B0">
        <w:rPr>
          <w:rFonts w:ascii="Courier New" w:hAnsi="Courier New" w:cs="Courier New"/>
        </w:rPr>
        <w:br/>
        <w:t>}</w:t>
      </w:r>
    </w:p>
    <w:p w:rsidR="00432579" w:rsidRDefault="0042764F" w:rsidP="0042764F">
      <w:pPr>
        <w:pStyle w:val="Heading3"/>
      </w:pPr>
      <w:bookmarkStart w:id="58" w:name="_Ref433868889"/>
      <w:bookmarkStart w:id="59" w:name="_Toc468719316"/>
      <w:r>
        <w:lastRenderedPageBreak/>
        <w:t>The members of the JSON requests</w:t>
      </w:r>
      <w:bookmarkEnd w:id="58"/>
      <w:bookmarkEnd w:id="59"/>
    </w:p>
    <w:p w:rsidR="0042764F" w:rsidRDefault="0042764F" w:rsidP="00623F61">
      <w:pPr>
        <w:pStyle w:val="BodyText"/>
        <w:numPr>
          <w:ilvl w:val="0"/>
          <w:numId w:val="41"/>
        </w:numPr>
        <w:tabs>
          <w:tab w:val="clear" w:pos="3856"/>
          <w:tab w:val="left" w:pos="3402"/>
        </w:tabs>
        <w:ind w:left="3402" w:hanging="490"/>
      </w:pPr>
      <w:r w:rsidRPr="0046132C">
        <w:rPr>
          <w:i/>
        </w:rPr>
        <w:t>source</w:t>
      </w:r>
      <w:r>
        <w:t>: the</w:t>
      </w:r>
      <w:r w:rsidR="0046132C">
        <w:t xml:space="preserve"> name of the Data Source client</w:t>
      </w:r>
      <w:r w:rsidR="0027042A">
        <w:t>;</w:t>
      </w:r>
      <w:r w:rsidR="009E281B">
        <w:br/>
        <w:t xml:space="preserve">a </w:t>
      </w:r>
      <w:r w:rsidR="00446280">
        <w:t>mandatory</w:t>
      </w:r>
      <w:r w:rsidR="009E281B">
        <w:t xml:space="preserve"> </w:t>
      </w:r>
      <w:r w:rsidR="0027042A">
        <w:t>string</w:t>
      </w:r>
    </w:p>
    <w:p w:rsidR="00680CC3" w:rsidRDefault="00680CC3" w:rsidP="00623F61">
      <w:pPr>
        <w:pStyle w:val="BodyText"/>
        <w:numPr>
          <w:ilvl w:val="0"/>
          <w:numId w:val="41"/>
        </w:numPr>
        <w:tabs>
          <w:tab w:val="clear" w:pos="3856"/>
          <w:tab w:val="left" w:pos="3402"/>
        </w:tabs>
        <w:ind w:left="3402" w:hanging="490"/>
      </w:pPr>
      <w:r w:rsidRPr="0046132C">
        <w:rPr>
          <w:i/>
        </w:rPr>
        <w:t>ptcname</w:t>
      </w:r>
      <w:r>
        <w:t xml:space="preserve">: </w:t>
      </w:r>
      <w:r w:rsidR="006C091C" w:rsidRPr="000D700F">
        <w:t>identifies the Data Source together with source</w:t>
      </w:r>
      <w:r w:rsidR="0027042A" w:rsidRPr="000D700F">
        <w:t>;</w:t>
      </w:r>
      <w:r w:rsidR="009E281B" w:rsidRPr="000D700F">
        <w:br/>
        <w:t>an optional string</w:t>
      </w:r>
    </w:p>
    <w:p w:rsidR="0027042A" w:rsidRDefault="006C091C" w:rsidP="00623F61">
      <w:pPr>
        <w:pStyle w:val="BodyText"/>
        <w:numPr>
          <w:ilvl w:val="0"/>
          <w:numId w:val="41"/>
        </w:numPr>
        <w:tabs>
          <w:tab w:val="clear" w:pos="3856"/>
          <w:tab w:val="left" w:pos="3402"/>
        </w:tabs>
        <w:ind w:left="3402" w:hanging="490"/>
      </w:pPr>
      <w:r w:rsidRPr="009E281B">
        <w:rPr>
          <w:i/>
        </w:rPr>
        <w:t>element</w:t>
      </w:r>
      <w:r>
        <w:t>: the name of the element we want to query</w:t>
      </w:r>
      <w:r w:rsidR="0027042A">
        <w:t>;</w:t>
      </w:r>
      <w:r w:rsidR="009E281B">
        <w:br/>
        <w:t xml:space="preserve">a </w:t>
      </w:r>
      <w:r w:rsidR="00446280">
        <w:t>mandatory</w:t>
      </w:r>
      <w:r w:rsidR="009E281B">
        <w:t xml:space="preserve"> </w:t>
      </w:r>
      <w:r w:rsidR="0027042A">
        <w:t>string</w:t>
      </w:r>
    </w:p>
    <w:p w:rsidR="000D07B0" w:rsidRPr="0027042A" w:rsidRDefault="000D07B0" w:rsidP="00623F61">
      <w:pPr>
        <w:pStyle w:val="BodyText"/>
        <w:numPr>
          <w:ilvl w:val="0"/>
          <w:numId w:val="41"/>
        </w:numPr>
        <w:tabs>
          <w:tab w:val="clear" w:pos="3856"/>
          <w:tab w:val="left" w:pos="3402"/>
        </w:tabs>
        <w:ind w:left="3402" w:hanging="490"/>
      </w:pPr>
      <w:r w:rsidRPr="000D07B0">
        <w:rPr>
          <w:i/>
        </w:rPr>
        <w:t>rangeFilter</w:t>
      </w:r>
      <w:r>
        <w:t xml:space="preserve">: an optional object that can be used to query parts of a long list. The </w:t>
      </w:r>
      <w:r w:rsidRPr="00322A6F">
        <w:rPr>
          <w:i/>
        </w:rPr>
        <w:t>offset</w:t>
      </w:r>
      <w:r>
        <w:t xml:space="preserve"> is the first index in the list and the </w:t>
      </w:r>
      <w:r w:rsidRPr="00322A6F">
        <w:rPr>
          <w:i/>
        </w:rPr>
        <w:t>count</w:t>
      </w:r>
      <w:r>
        <w:t xml:space="preserve"> is the number of maximum elements we want to be returned.</w:t>
      </w:r>
    </w:p>
    <w:p w:rsidR="006C091C" w:rsidRDefault="006C091C" w:rsidP="00623F61">
      <w:pPr>
        <w:pStyle w:val="BodyText"/>
        <w:numPr>
          <w:ilvl w:val="0"/>
          <w:numId w:val="41"/>
        </w:numPr>
        <w:tabs>
          <w:tab w:val="clear" w:pos="3856"/>
          <w:tab w:val="left" w:pos="3402"/>
        </w:tabs>
        <w:ind w:left="3402" w:hanging="490"/>
      </w:pPr>
      <w:r w:rsidRPr="009E281B">
        <w:rPr>
          <w:i/>
        </w:rPr>
        <w:t>params</w:t>
      </w:r>
      <w:r>
        <w:t>: the parameters needed to query the given element</w:t>
      </w:r>
      <w:r w:rsidR="0027042A">
        <w:t>;</w:t>
      </w:r>
      <w:r w:rsidR="0027042A">
        <w:br/>
        <w:t>an</w:t>
      </w:r>
      <w:r w:rsidR="00E24CF8">
        <w:t xml:space="preserve"> optional</w:t>
      </w:r>
      <w:r w:rsidR="0027042A">
        <w:t xml:space="preserve"> object see </w:t>
      </w:r>
      <w:r w:rsidR="009835FD">
        <w:fldChar w:fldCharType="begin"/>
      </w:r>
      <w:r w:rsidR="009835FD">
        <w:instrText xml:space="preserve"> REF _Ref433725153 \r \h </w:instrText>
      </w:r>
      <w:r w:rsidR="009835FD">
        <w:fldChar w:fldCharType="separate"/>
      </w:r>
      <w:r w:rsidR="009835FD">
        <w:t>[5]</w:t>
      </w:r>
      <w:r w:rsidR="009835FD">
        <w:fldChar w:fldCharType="end"/>
      </w:r>
      <w:r w:rsidR="009835FD">
        <w:t xml:space="preserve"> </w:t>
      </w:r>
      <w:r w:rsidR="0027042A">
        <w:t>for more details</w:t>
      </w:r>
      <w:r w:rsidR="00E24CF8">
        <w:t xml:space="preserve"> about parameters</w:t>
      </w:r>
      <w:r w:rsidR="0027042A">
        <w:t>.</w:t>
      </w:r>
    </w:p>
    <w:p w:rsidR="0027042A" w:rsidRDefault="0027042A" w:rsidP="00623F61">
      <w:pPr>
        <w:pStyle w:val="BodyText"/>
        <w:numPr>
          <w:ilvl w:val="0"/>
          <w:numId w:val="41"/>
        </w:numPr>
        <w:tabs>
          <w:tab w:val="clear" w:pos="3856"/>
          <w:tab w:val="left" w:pos="3402"/>
        </w:tabs>
        <w:ind w:left="3402" w:hanging="490"/>
      </w:pPr>
      <w:r w:rsidRPr="000D700F">
        <w:rPr>
          <w:i/>
        </w:rPr>
        <w:t>paramName</w:t>
      </w:r>
      <w:r>
        <w:t>: the name of the parameter;</w:t>
      </w:r>
      <w:r>
        <w:br/>
        <w:t xml:space="preserve">a </w:t>
      </w:r>
      <w:r w:rsidR="00446280">
        <w:t>mandatory</w:t>
      </w:r>
      <w:r>
        <w:t xml:space="preserve"> string member of every param object</w:t>
      </w:r>
    </w:p>
    <w:p w:rsidR="0027042A" w:rsidRDefault="0027042A" w:rsidP="00623F61">
      <w:pPr>
        <w:pStyle w:val="BodyText"/>
        <w:numPr>
          <w:ilvl w:val="0"/>
          <w:numId w:val="41"/>
        </w:numPr>
        <w:tabs>
          <w:tab w:val="clear" w:pos="3856"/>
          <w:tab w:val="left" w:pos="3402"/>
        </w:tabs>
        <w:ind w:left="3402" w:hanging="490"/>
      </w:pPr>
      <w:r w:rsidRPr="000D700F">
        <w:rPr>
          <w:i/>
        </w:rPr>
        <w:t>paramValue</w:t>
      </w:r>
      <w:r>
        <w:t>: the value of the parameter;</w:t>
      </w:r>
      <w:r>
        <w:br/>
        <w:t xml:space="preserve">a </w:t>
      </w:r>
      <w:r w:rsidR="00446280">
        <w:t>mandatory</w:t>
      </w:r>
      <w:r>
        <w:t xml:space="preserve"> string member of every param object</w:t>
      </w:r>
    </w:p>
    <w:p w:rsidR="00F4549E" w:rsidRPr="0027042A" w:rsidRDefault="00F4549E" w:rsidP="00623F61">
      <w:pPr>
        <w:pStyle w:val="BodyText"/>
        <w:numPr>
          <w:ilvl w:val="0"/>
          <w:numId w:val="41"/>
        </w:numPr>
        <w:tabs>
          <w:tab w:val="clear" w:pos="3856"/>
          <w:tab w:val="left" w:pos="3402"/>
        </w:tabs>
        <w:ind w:left="3402" w:hanging="490"/>
      </w:pPr>
      <w:r>
        <w:rPr>
          <w:i/>
        </w:rPr>
        <w:t>filter</w:t>
      </w:r>
      <w:r w:rsidRPr="00F4549E">
        <w:t>:</w:t>
      </w:r>
      <w:r>
        <w:t xml:space="preserve"> an optional object that can either have a dataValue member, which is a simple string, or a request member.</w:t>
      </w:r>
      <w:r>
        <w:br/>
        <w:t>The request is an object that has a source, element, ptcname and params. The paramValues however are also filter objects, so it is possible to create more complex filters.</w:t>
      </w:r>
    </w:p>
    <w:p w:rsidR="006C091C" w:rsidRDefault="000F0C11" w:rsidP="00623F61">
      <w:pPr>
        <w:pStyle w:val="BodyText"/>
        <w:numPr>
          <w:ilvl w:val="0"/>
          <w:numId w:val="41"/>
        </w:numPr>
        <w:tabs>
          <w:tab w:val="clear" w:pos="3856"/>
          <w:tab w:val="left" w:pos="3402"/>
        </w:tabs>
        <w:ind w:left="3402" w:hanging="490"/>
      </w:pPr>
      <w:r>
        <w:rPr>
          <w:i/>
        </w:rPr>
        <w:t>c</w:t>
      </w:r>
      <w:r w:rsidR="006C091C" w:rsidRPr="0027042A">
        <w:rPr>
          <w:i/>
        </w:rPr>
        <w:t>hildren</w:t>
      </w:r>
      <w:r w:rsidR="006C091C">
        <w:t>: requests can be nested into one another</w:t>
      </w:r>
      <w:r w:rsidR="0027042A">
        <w:t>;</w:t>
      </w:r>
      <w:r w:rsidR="0027042A">
        <w:br/>
        <w:t>an optional list of requests</w:t>
      </w:r>
    </w:p>
    <w:p w:rsidR="006C091C" w:rsidRDefault="006C091C" w:rsidP="00623F61">
      <w:pPr>
        <w:pStyle w:val="BodyText"/>
        <w:numPr>
          <w:ilvl w:val="0"/>
          <w:numId w:val="41"/>
        </w:numPr>
        <w:tabs>
          <w:tab w:val="clear" w:pos="3856"/>
          <w:tab w:val="left" w:pos="3402"/>
        </w:tabs>
        <w:ind w:left="3402" w:hanging="490"/>
      </w:pPr>
      <w:r w:rsidRPr="0046132C">
        <w:rPr>
          <w:i/>
        </w:rPr>
        <w:t>selection</w:t>
      </w:r>
      <w:r>
        <w:t>: if the response to a request is a list only the</w:t>
      </w:r>
      <w:r w:rsidR="004261B7">
        <w:t xml:space="preserve"> subrequests of the</w:t>
      </w:r>
      <w:r>
        <w:t xml:space="preserve"> given elements will be </w:t>
      </w:r>
      <w:r w:rsidR="004261B7">
        <w:t>processed</w:t>
      </w:r>
      <w:r w:rsidR="0027042A">
        <w:t>;</w:t>
      </w:r>
      <w:r w:rsidR="0027042A">
        <w:br/>
        <w:t>an optional list of integers</w:t>
      </w:r>
    </w:p>
    <w:p w:rsidR="005A7B9D" w:rsidRDefault="005A7B9D" w:rsidP="00623F61">
      <w:pPr>
        <w:pStyle w:val="BodyText"/>
        <w:numPr>
          <w:ilvl w:val="0"/>
          <w:numId w:val="41"/>
        </w:numPr>
        <w:tabs>
          <w:tab w:val="clear" w:pos="3856"/>
          <w:tab w:val="left" w:pos="3402"/>
        </w:tabs>
        <w:ind w:left="3402" w:hanging="490"/>
      </w:pPr>
      <w:r>
        <w:rPr>
          <w:i/>
        </w:rPr>
        <w:t>writableInfo</w:t>
      </w:r>
      <w:r w:rsidRPr="005A7B9D">
        <w:t>:</w:t>
      </w:r>
      <w:r>
        <w:t xml:space="preserve"> check whether the corresponding data element is writable. If it is not writable, the response will contain a negative tp.</w:t>
      </w:r>
    </w:p>
    <w:p w:rsidR="00765A65" w:rsidRDefault="00765A65" w:rsidP="00623F61">
      <w:pPr>
        <w:pStyle w:val="BodyText"/>
        <w:numPr>
          <w:ilvl w:val="0"/>
          <w:numId w:val="41"/>
        </w:numPr>
        <w:tabs>
          <w:tab w:val="clear" w:pos="3856"/>
          <w:tab w:val="left" w:pos="3402"/>
        </w:tabs>
        <w:ind w:left="3402" w:hanging="490"/>
      </w:pPr>
      <w:r>
        <w:rPr>
          <w:i/>
        </w:rPr>
        <w:t>timeline</w:t>
      </w:r>
      <w:r w:rsidRPr="004231A5">
        <w:t>:</w:t>
      </w:r>
      <w:r>
        <w:t xml:space="preserve"> get the collected timeline data</w:t>
      </w:r>
    </w:p>
    <w:p w:rsidR="00765A65" w:rsidRPr="004231A5" w:rsidRDefault="00765A65" w:rsidP="004231A5">
      <w:pPr>
        <w:pStyle w:val="BodyText"/>
        <w:numPr>
          <w:ilvl w:val="1"/>
          <w:numId w:val="41"/>
        </w:numPr>
        <w:tabs>
          <w:tab w:val="clear" w:pos="3856"/>
          <w:tab w:val="clear" w:pos="5216"/>
          <w:tab w:val="left" w:pos="3402"/>
          <w:tab w:val="left" w:pos="3969"/>
        </w:tabs>
      </w:pPr>
      <w:r>
        <w:rPr>
          <w:i/>
        </w:rPr>
        <w:t xml:space="preserve">period: </w:t>
      </w:r>
      <w:r w:rsidRPr="004231A5">
        <w:t>the number of seconds between measurements</w:t>
      </w:r>
    </w:p>
    <w:p w:rsidR="00765A65" w:rsidRPr="004231A5" w:rsidRDefault="00765A65" w:rsidP="004231A5">
      <w:pPr>
        <w:pStyle w:val="BodyText"/>
        <w:numPr>
          <w:ilvl w:val="1"/>
          <w:numId w:val="41"/>
        </w:numPr>
        <w:tabs>
          <w:tab w:val="clear" w:pos="3856"/>
          <w:tab w:val="clear" w:pos="5216"/>
          <w:tab w:val="left" w:pos="3402"/>
          <w:tab w:val="left" w:pos="3969"/>
        </w:tabs>
      </w:pPr>
      <w:r>
        <w:rPr>
          <w:i/>
        </w:rPr>
        <w:t xml:space="preserve">maxpoints: </w:t>
      </w:r>
      <w:r w:rsidRPr="004231A5">
        <w:t>the number of measurements to store</w:t>
      </w:r>
    </w:p>
    <w:p w:rsidR="00765A65" w:rsidRDefault="00765A65" w:rsidP="004231A5">
      <w:pPr>
        <w:pStyle w:val="BodyText"/>
        <w:numPr>
          <w:ilvl w:val="1"/>
          <w:numId w:val="41"/>
        </w:numPr>
        <w:tabs>
          <w:tab w:val="clear" w:pos="3856"/>
          <w:tab w:val="clear" w:pos="5216"/>
          <w:tab w:val="left" w:pos="3402"/>
          <w:tab w:val="left" w:pos="3969"/>
        </w:tabs>
      </w:pPr>
      <w:r w:rsidRPr="004231A5">
        <w:rPr>
          <w:i/>
        </w:rPr>
        <w:t>since</w:t>
      </w:r>
      <w:r>
        <w:t>: get only measurements after the given time</w:t>
      </w:r>
    </w:p>
    <w:p w:rsidR="006C091C" w:rsidRDefault="006C091C" w:rsidP="00623F61">
      <w:pPr>
        <w:pStyle w:val="BodyText"/>
        <w:numPr>
          <w:ilvl w:val="0"/>
          <w:numId w:val="41"/>
        </w:numPr>
        <w:tabs>
          <w:tab w:val="clear" w:pos="3856"/>
          <w:tab w:val="left" w:pos="3402"/>
        </w:tabs>
        <w:ind w:left="3402" w:hanging="490"/>
      </w:pPr>
      <w:r w:rsidRPr="0046132C">
        <w:rPr>
          <w:i/>
        </w:rPr>
        <w:lastRenderedPageBreak/>
        <w:t>content</w:t>
      </w:r>
      <w:r>
        <w:t xml:space="preserve">: </w:t>
      </w:r>
      <w:r w:rsidR="004261B7">
        <w:t xml:space="preserve">in a </w:t>
      </w:r>
      <w:r>
        <w:t>setData request</w:t>
      </w:r>
      <w:r w:rsidR="004261B7">
        <w:t>, change the value of the given element</w:t>
      </w:r>
      <w:r w:rsidR="0027042A">
        <w:t xml:space="preserve"> to this one;</w:t>
      </w:r>
      <w:r w:rsidR="0027042A">
        <w:br/>
        <w:t xml:space="preserve">a </w:t>
      </w:r>
      <w:r w:rsidR="00446280">
        <w:t>mandatory</w:t>
      </w:r>
      <w:r w:rsidR="0027042A">
        <w:t xml:space="preserve"> string</w:t>
      </w:r>
    </w:p>
    <w:p w:rsidR="006C091C" w:rsidRDefault="007B01FC" w:rsidP="00623F61">
      <w:pPr>
        <w:pStyle w:val="BodyText"/>
        <w:numPr>
          <w:ilvl w:val="0"/>
          <w:numId w:val="41"/>
        </w:numPr>
        <w:tabs>
          <w:tab w:val="clear" w:pos="3856"/>
          <w:tab w:val="left" w:pos="3402"/>
        </w:tabs>
        <w:spacing w:after="240"/>
        <w:ind w:left="3402" w:hanging="488"/>
      </w:pPr>
      <w:r>
        <w:rPr>
          <w:i/>
        </w:rPr>
        <w:t>tp</w:t>
      </w:r>
      <w:r w:rsidR="00281716">
        <w:t>: the type of the value</w:t>
      </w:r>
      <w:r w:rsidR="00623F61">
        <w:t xml:space="preserve"> as a </w:t>
      </w:r>
      <w:r w:rsidR="00446280">
        <w:t>mandatory</w:t>
      </w:r>
      <w:r w:rsidR="00623F61">
        <w:t xml:space="preserve"> integer member</w:t>
      </w:r>
      <w:r w:rsidR="00157D7C">
        <w:t xml:space="preserve">, see in </w:t>
      </w:r>
      <w:r w:rsidR="00520750">
        <w:rPr>
          <w:rFonts w:ascii="Courier New" w:hAnsi="Courier New" w:cs="Courier New"/>
          <w:iCs/>
        </w:rPr>
        <w:t>EP</w:t>
      </w:r>
      <w:r w:rsidR="00157D7C" w:rsidRPr="00157D7C">
        <w:rPr>
          <w:rFonts w:ascii="Courier New" w:hAnsi="Courier New" w:cs="Courier New"/>
          <w:iCs/>
        </w:rPr>
        <w:t>TF_DataSource_ValueType</w:t>
      </w:r>
    </w:p>
    <w:p w:rsidR="00F4549E" w:rsidRDefault="00F4549E" w:rsidP="00623F61">
      <w:pPr>
        <w:pStyle w:val="BodyText"/>
        <w:numPr>
          <w:ilvl w:val="0"/>
          <w:numId w:val="46"/>
        </w:numPr>
        <w:tabs>
          <w:tab w:val="clear" w:pos="2552"/>
          <w:tab w:val="left" w:pos="3402"/>
          <w:tab w:val="left" w:pos="3828"/>
        </w:tabs>
        <w:spacing w:before="0"/>
        <w:ind w:left="3759" w:hanging="357"/>
      </w:pPr>
      <w:r>
        <w:t>filtered element</w:t>
      </w:r>
    </w:p>
    <w:p w:rsidR="0012182B" w:rsidRDefault="0012182B" w:rsidP="00623F61">
      <w:pPr>
        <w:pStyle w:val="BodyText"/>
        <w:numPr>
          <w:ilvl w:val="0"/>
          <w:numId w:val="46"/>
        </w:numPr>
        <w:tabs>
          <w:tab w:val="clear" w:pos="2552"/>
          <w:tab w:val="left" w:pos="3402"/>
          <w:tab w:val="left" w:pos="3828"/>
        </w:tabs>
        <w:spacing w:before="0"/>
        <w:ind w:left="3759" w:hanging="357"/>
      </w:pPr>
      <w:r>
        <w:t>intType,</w:t>
      </w:r>
    </w:p>
    <w:p w:rsidR="0012182B" w:rsidRDefault="0012182B" w:rsidP="00623F61">
      <w:pPr>
        <w:pStyle w:val="BodyText"/>
        <w:numPr>
          <w:ilvl w:val="0"/>
          <w:numId w:val="46"/>
        </w:numPr>
        <w:tabs>
          <w:tab w:val="clear" w:pos="2552"/>
          <w:tab w:val="left" w:pos="3402"/>
          <w:tab w:val="left" w:pos="3828"/>
        </w:tabs>
        <w:spacing w:before="0"/>
        <w:ind w:left="3759" w:hanging="357"/>
      </w:pPr>
      <w:r>
        <w:t>floatType,</w:t>
      </w:r>
    </w:p>
    <w:p w:rsidR="0012182B" w:rsidRDefault="0012182B" w:rsidP="00623F61">
      <w:pPr>
        <w:pStyle w:val="BodyText"/>
        <w:numPr>
          <w:ilvl w:val="0"/>
          <w:numId w:val="46"/>
        </w:numPr>
        <w:tabs>
          <w:tab w:val="clear" w:pos="2552"/>
          <w:tab w:val="left" w:pos="3402"/>
          <w:tab w:val="left" w:pos="3828"/>
        </w:tabs>
        <w:spacing w:before="0"/>
        <w:ind w:left="3759" w:hanging="357"/>
      </w:pPr>
      <w:r>
        <w:t>boolType,</w:t>
      </w:r>
    </w:p>
    <w:p w:rsidR="0012182B" w:rsidRDefault="0012182B" w:rsidP="00623F61">
      <w:pPr>
        <w:pStyle w:val="BodyText"/>
        <w:numPr>
          <w:ilvl w:val="0"/>
          <w:numId w:val="46"/>
        </w:numPr>
        <w:tabs>
          <w:tab w:val="clear" w:pos="2552"/>
          <w:tab w:val="left" w:pos="3402"/>
          <w:tab w:val="left" w:pos="3828"/>
        </w:tabs>
        <w:spacing w:before="0"/>
        <w:ind w:left="3759" w:hanging="357"/>
      </w:pPr>
      <w:r>
        <w:t>charstringType,</w:t>
      </w:r>
    </w:p>
    <w:p w:rsidR="0012182B" w:rsidRDefault="0012182B" w:rsidP="00623F61">
      <w:pPr>
        <w:pStyle w:val="BodyText"/>
        <w:numPr>
          <w:ilvl w:val="0"/>
          <w:numId w:val="46"/>
        </w:numPr>
        <w:tabs>
          <w:tab w:val="clear" w:pos="2552"/>
          <w:tab w:val="left" w:pos="3402"/>
          <w:tab w:val="left" w:pos="3828"/>
        </w:tabs>
        <w:spacing w:before="0"/>
        <w:ind w:left="3759" w:hanging="357"/>
      </w:pPr>
      <w:r>
        <w:t>octetstringType,</w:t>
      </w:r>
    </w:p>
    <w:p w:rsidR="0012182B" w:rsidRDefault="0012182B" w:rsidP="00623F61">
      <w:pPr>
        <w:pStyle w:val="BodyText"/>
        <w:numPr>
          <w:ilvl w:val="0"/>
          <w:numId w:val="46"/>
        </w:numPr>
        <w:tabs>
          <w:tab w:val="clear" w:pos="2552"/>
          <w:tab w:val="left" w:pos="3402"/>
          <w:tab w:val="left" w:pos="3828"/>
        </w:tabs>
        <w:spacing w:before="0"/>
        <w:ind w:left="3759" w:hanging="357"/>
      </w:pPr>
      <w:r>
        <w:t>hexstringType,</w:t>
      </w:r>
    </w:p>
    <w:p w:rsidR="0012182B" w:rsidRDefault="0012182B" w:rsidP="00623F61">
      <w:pPr>
        <w:pStyle w:val="BodyText"/>
        <w:numPr>
          <w:ilvl w:val="0"/>
          <w:numId w:val="46"/>
        </w:numPr>
        <w:tabs>
          <w:tab w:val="clear" w:pos="2552"/>
          <w:tab w:val="left" w:pos="3402"/>
          <w:tab w:val="left" w:pos="3828"/>
        </w:tabs>
        <w:spacing w:before="0"/>
        <w:ind w:left="3759" w:hanging="357"/>
      </w:pPr>
      <w:r>
        <w:t>bitstringType,</w:t>
      </w:r>
    </w:p>
    <w:p w:rsidR="0012182B" w:rsidRDefault="0012182B" w:rsidP="00623F61">
      <w:pPr>
        <w:pStyle w:val="BodyText"/>
        <w:numPr>
          <w:ilvl w:val="0"/>
          <w:numId w:val="46"/>
        </w:numPr>
        <w:tabs>
          <w:tab w:val="clear" w:pos="2552"/>
          <w:tab w:val="left" w:pos="3402"/>
          <w:tab w:val="left" w:pos="3828"/>
        </w:tabs>
        <w:spacing w:before="0"/>
        <w:ind w:left="3759" w:hanging="357"/>
      </w:pPr>
      <w:r>
        <w:t>integerlistType,</w:t>
      </w:r>
    </w:p>
    <w:p w:rsidR="0012182B" w:rsidRDefault="0012182B" w:rsidP="00623F61">
      <w:pPr>
        <w:pStyle w:val="BodyText"/>
        <w:numPr>
          <w:ilvl w:val="0"/>
          <w:numId w:val="46"/>
        </w:numPr>
        <w:tabs>
          <w:tab w:val="clear" w:pos="2552"/>
          <w:tab w:val="left" w:pos="3402"/>
          <w:tab w:val="left" w:pos="3828"/>
        </w:tabs>
        <w:spacing w:before="0"/>
        <w:ind w:left="3759" w:hanging="357"/>
      </w:pPr>
      <w:r>
        <w:t>floatlistType,</w:t>
      </w:r>
    </w:p>
    <w:p w:rsidR="0012182B" w:rsidRDefault="0012182B" w:rsidP="00623F61">
      <w:pPr>
        <w:pStyle w:val="BodyText"/>
        <w:numPr>
          <w:ilvl w:val="0"/>
          <w:numId w:val="46"/>
        </w:numPr>
        <w:tabs>
          <w:tab w:val="clear" w:pos="2552"/>
          <w:tab w:val="left" w:pos="3402"/>
          <w:tab w:val="left" w:pos="3828"/>
        </w:tabs>
        <w:spacing w:before="0"/>
        <w:ind w:left="3759" w:hanging="357"/>
      </w:pPr>
      <w:r>
        <w:t>charstringlistType,</w:t>
      </w:r>
    </w:p>
    <w:p w:rsidR="00F4549E" w:rsidRDefault="0012182B" w:rsidP="00F4549E">
      <w:pPr>
        <w:pStyle w:val="BodyText"/>
        <w:numPr>
          <w:ilvl w:val="0"/>
          <w:numId w:val="46"/>
        </w:numPr>
        <w:tabs>
          <w:tab w:val="clear" w:pos="2552"/>
          <w:tab w:val="left" w:pos="3402"/>
          <w:tab w:val="left" w:pos="3828"/>
        </w:tabs>
        <w:spacing w:before="0"/>
        <w:ind w:left="3759" w:hanging="357"/>
      </w:pPr>
      <w:r>
        <w:t>statusLEDType</w:t>
      </w:r>
    </w:p>
    <w:p w:rsidR="00F4549E" w:rsidRDefault="00F4549E" w:rsidP="00F4549E">
      <w:pPr>
        <w:pStyle w:val="BodyText"/>
        <w:tabs>
          <w:tab w:val="clear" w:pos="2552"/>
          <w:tab w:val="left" w:pos="3402"/>
          <w:tab w:val="left" w:pos="3828"/>
        </w:tabs>
      </w:pPr>
      <w:r>
        <w:tab/>
        <w:t>A negative tp means that the element cannot be set.</w:t>
      </w:r>
    </w:p>
    <w:p w:rsidR="006C091C" w:rsidRDefault="006C091C" w:rsidP="00623F61">
      <w:pPr>
        <w:pStyle w:val="BodyText"/>
        <w:numPr>
          <w:ilvl w:val="0"/>
          <w:numId w:val="41"/>
        </w:numPr>
        <w:tabs>
          <w:tab w:val="clear" w:pos="3856"/>
          <w:tab w:val="left" w:pos="3402"/>
        </w:tabs>
        <w:ind w:left="3402" w:hanging="490"/>
      </w:pPr>
      <w:r w:rsidRPr="009B12C8">
        <w:rPr>
          <w:i/>
        </w:rPr>
        <w:t>indxInList</w:t>
      </w:r>
      <w:r>
        <w:t>: if the response is a list, change onl</w:t>
      </w:r>
      <w:r w:rsidR="00623F61">
        <w:t xml:space="preserve">y the </w:t>
      </w:r>
      <w:r w:rsidR="00963CE2">
        <w:t>elements located in the given indexes</w:t>
      </w:r>
      <w:r w:rsidR="00A3735E">
        <w:t xml:space="preserve"> in the list</w:t>
      </w:r>
      <w:r w:rsidR="009B12C8">
        <w:br/>
      </w:r>
      <w:r w:rsidR="00623F61">
        <w:t>this member must be an integer list and it must be present if the response is a list</w:t>
      </w:r>
    </w:p>
    <w:p w:rsidR="004261B7" w:rsidRDefault="004261B7" w:rsidP="00C37414">
      <w:pPr>
        <w:pStyle w:val="BodyText"/>
        <w:tabs>
          <w:tab w:val="clear" w:pos="3856"/>
          <w:tab w:val="left" w:pos="3402"/>
        </w:tabs>
        <w:jc w:val="both"/>
      </w:pPr>
      <w:r w:rsidRPr="004261B7">
        <w:rPr>
          <w:b/>
        </w:rPr>
        <w:t>Note</w:t>
      </w:r>
      <w:r>
        <w:t>: The first four members (</w:t>
      </w:r>
      <w:r w:rsidRPr="004261B7">
        <w:rPr>
          <w:i/>
        </w:rPr>
        <w:t>source, ptcname, element, params</w:t>
      </w:r>
      <w:r>
        <w:t>) define the element we want to query.</w:t>
      </w:r>
    </w:p>
    <w:p w:rsidR="00C37414" w:rsidRDefault="004261B7" w:rsidP="002D70E1">
      <w:pPr>
        <w:pStyle w:val="BodyText"/>
        <w:tabs>
          <w:tab w:val="clear" w:pos="3856"/>
          <w:tab w:val="left" w:pos="3402"/>
        </w:tabs>
        <w:jc w:val="both"/>
      </w:pPr>
      <w:r>
        <w:rPr>
          <w:b/>
        </w:rPr>
        <w:t>Note</w:t>
      </w:r>
      <w:r w:rsidRPr="004261B7">
        <w:t>:</w:t>
      </w:r>
      <w:r>
        <w:t xml:space="preserve"> The </w:t>
      </w:r>
      <w:r w:rsidR="000F0C11">
        <w:rPr>
          <w:i/>
        </w:rPr>
        <w:t>c</w:t>
      </w:r>
      <w:r w:rsidRPr="00465614">
        <w:rPr>
          <w:i/>
        </w:rPr>
        <w:t>hildren</w:t>
      </w:r>
      <w:r>
        <w:t xml:space="preserve"> and </w:t>
      </w:r>
      <w:r w:rsidRPr="004261B7">
        <w:rPr>
          <w:i/>
        </w:rPr>
        <w:t>selection</w:t>
      </w:r>
      <w:r>
        <w:t xml:space="preserve"> members can be used to create nested requests.</w:t>
      </w:r>
    </w:p>
    <w:p w:rsidR="008537C8" w:rsidRDefault="008537C8" w:rsidP="008537C8">
      <w:pPr>
        <w:pStyle w:val="Heading3"/>
      </w:pPr>
      <w:bookmarkStart w:id="60" w:name="_Toc468719317"/>
      <w:r>
        <w:t>The response</w:t>
      </w:r>
      <w:bookmarkEnd w:id="60"/>
    </w:p>
    <w:p w:rsidR="008537C8" w:rsidRDefault="008537C8" w:rsidP="008537C8">
      <w:pPr>
        <w:pStyle w:val="BodyText"/>
      </w:pPr>
      <w:r>
        <w:t xml:space="preserve">A response is also a JSON object with a single member: </w:t>
      </w:r>
      <w:r w:rsidRPr="000D700F">
        <w:rPr>
          <w:i/>
        </w:rPr>
        <w:t>contentList</w:t>
      </w:r>
      <w:r>
        <w:t xml:space="preserve">. The contentList can contain two kinds of objects: </w:t>
      </w:r>
      <w:r w:rsidRPr="00173423">
        <w:rPr>
          <w:i/>
        </w:rPr>
        <w:t>node</w:t>
      </w:r>
      <w:r>
        <w:t xml:space="preserve"> and </w:t>
      </w:r>
      <w:r w:rsidRPr="00173423">
        <w:rPr>
          <w:i/>
        </w:rPr>
        <w:t>list</w:t>
      </w:r>
      <w:r>
        <w:t>.</w:t>
      </w:r>
    </w:p>
    <w:p w:rsidR="008537C8" w:rsidRDefault="008537C8" w:rsidP="008537C8">
      <w:pPr>
        <w:pStyle w:val="BodyText"/>
      </w:pPr>
      <w:r>
        <w:t xml:space="preserve">The </w:t>
      </w:r>
      <w:r w:rsidRPr="0098780E">
        <w:rPr>
          <w:i/>
        </w:rPr>
        <w:t>node</w:t>
      </w:r>
      <w:r>
        <w:t xml:space="preserve"> object:</w:t>
      </w:r>
    </w:p>
    <w:p w:rsidR="008537C8" w:rsidRPr="00136058" w:rsidRDefault="008537C8" w:rsidP="008537C8">
      <w:pPr>
        <w:pStyle w:val="BodyText"/>
        <w:rPr>
          <w:rFonts w:ascii="Courier New" w:hAnsi="Courier New" w:cs="Courier New"/>
        </w:rPr>
      </w:pPr>
      <w:r w:rsidRPr="00136058">
        <w:rPr>
          <w:rFonts w:ascii="Courier New" w:hAnsi="Courier New" w:cs="Courier New"/>
        </w:rPr>
        <w:t>{</w:t>
      </w:r>
      <w:r w:rsidRPr="00136058">
        <w:rPr>
          <w:rFonts w:ascii="Courier New" w:hAnsi="Courier New" w:cs="Courier New"/>
        </w:rPr>
        <w:br/>
        <w:t xml:space="preserve">  “node”: {</w:t>
      </w:r>
      <w:r w:rsidRPr="00136058">
        <w:rPr>
          <w:rFonts w:ascii="Courier New" w:hAnsi="Courier New" w:cs="Courier New"/>
        </w:rPr>
        <w:br/>
        <w:t xml:space="preserve">    “val”: string</w:t>
      </w:r>
      <w:r w:rsidRPr="00136058">
        <w:rPr>
          <w:rFonts w:ascii="Courier New" w:hAnsi="Courier New" w:cs="Courier New"/>
        </w:rPr>
        <w:br/>
        <w:t xml:space="preserve">    “</w:t>
      </w:r>
      <w:r w:rsidR="007B01FC" w:rsidRPr="00136058">
        <w:rPr>
          <w:rFonts w:ascii="Courier New" w:hAnsi="Courier New" w:cs="Courier New"/>
        </w:rPr>
        <w:t>tp</w:t>
      </w:r>
      <w:r w:rsidRPr="00136058">
        <w:rPr>
          <w:rFonts w:ascii="Courier New" w:hAnsi="Courier New" w:cs="Courier New"/>
        </w:rPr>
        <w:t>”: integer</w:t>
      </w:r>
      <w:r w:rsidRPr="00136058">
        <w:rPr>
          <w:rFonts w:ascii="Courier New" w:hAnsi="Courier New" w:cs="Courier New"/>
        </w:rPr>
        <w:br/>
        <w:t xml:space="preserve">    “</w:t>
      </w:r>
      <w:r w:rsidR="000F0C11" w:rsidRPr="00136058">
        <w:rPr>
          <w:rFonts w:ascii="Courier New" w:hAnsi="Courier New" w:cs="Courier New"/>
        </w:rPr>
        <w:t>c</w:t>
      </w:r>
      <w:r w:rsidR="00465614" w:rsidRPr="00136058">
        <w:rPr>
          <w:rFonts w:ascii="Courier New" w:hAnsi="Courier New" w:cs="Courier New"/>
        </w:rPr>
        <w:t>h</w:t>
      </w:r>
      <w:r w:rsidRPr="00136058">
        <w:rPr>
          <w:rFonts w:ascii="Courier New" w:hAnsi="Courier New" w:cs="Courier New"/>
        </w:rPr>
        <w:t>ild</w:t>
      </w:r>
      <w:r w:rsidR="000732DB" w:rsidRPr="00136058">
        <w:rPr>
          <w:rFonts w:ascii="Courier New" w:hAnsi="Courier New" w:cs="Courier New"/>
        </w:rPr>
        <w:t>Vals</w:t>
      </w:r>
      <w:r w:rsidRPr="00136058">
        <w:rPr>
          <w:rFonts w:ascii="Courier New" w:hAnsi="Courier New" w:cs="Courier New"/>
        </w:rPr>
        <w:t>”: [ node or list objects ]</w:t>
      </w:r>
      <w:r w:rsidRPr="00136058">
        <w:rPr>
          <w:rFonts w:ascii="Courier New" w:hAnsi="Courier New" w:cs="Courier New"/>
        </w:rPr>
        <w:br/>
        <w:t xml:space="preserve">  }</w:t>
      </w:r>
      <w:r w:rsidRPr="00136058">
        <w:rPr>
          <w:rFonts w:ascii="Courier New" w:hAnsi="Courier New" w:cs="Courier New"/>
        </w:rPr>
        <w:br/>
        <w:t>}</w:t>
      </w:r>
    </w:p>
    <w:p w:rsidR="008537C8" w:rsidRDefault="008537C8" w:rsidP="008537C8">
      <w:pPr>
        <w:pStyle w:val="BodyText"/>
      </w:pPr>
      <w:r>
        <w:t xml:space="preserve">The </w:t>
      </w:r>
      <w:r w:rsidRPr="0098780E">
        <w:rPr>
          <w:i/>
        </w:rPr>
        <w:t>list</w:t>
      </w:r>
      <w:r>
        <w:t xml:space="preserve"> object:</w:t>
      </w:r>
    </w:p>
    <w:p w:rsidR="008537C8" w:rsidRPr="00136058" w:rsidRDefault="008537C8" w:rsidP="008537C8">
      <w:pPr>
        <w:pStyle w:val="BodyText"/>
        <w:rPr>
          <w:rFonts w:ascii="Courier New" w:hAnsi="Courier New" w:cs="Courier New"/>
        </w:rPr>
      </w:pPr>
      <w:r w:rsidRPr="00136058">
        <w:rPr>
          <w:rFonts w:ascii="Courier New" w:hAnsi="Courier New" w:cs="Courier New"/>
        </w:rPr>
        <w:lastRenderedPageBreak/>
        <w:t>{</w:t>
      </w:r>
      <w:r w:rsidRPr="00136058">
        <w:rPr>
          <w:rFonts w:ascii="Courier New" w:hAnsi="Courier New" w:cs="Courier New"/>
        </w:rPr>
        <w:br/>
        <w:t xml:space="preserve">  “list”: [ node objects ]</w:t>
      </w:r>
      <w:r w:rsidRPr="00136058">
        <w:rPr>
          <w:rFonts w:ascii="Courier New" w:hAnsi="Courier New" w:cs="Courier New"/>
        </w:rPr>
        <w:br/>
        <w:t>}</w:t>
      </w:r>
    </w:p>
    <w:p w:rsidR="008537C8" w:rsidRDefault="008537C8" w:rsidP="008537C8">
      <w:pPr>
        <w:pStyle w:val="BodyText"/>
      </w:pPr>
      <w:r>
        <w:t>In summary, the response always has the following form:</w:t>
      </w:r>
    </w:p>
    <w:p w:rsidR="008537C8" w:rsidRPr="00136058" w:rsidRDefault="008537C8" w:rsidP="008537C8">
      <w:pPr>
        <w:pStyle w:val="BodyText"/>
        <w:rPr>
          <w:rFonts w:ascii="Courier New" w:hAnsi="Courier New" w:cs="Courier New"/>
        </w:rPr>
      </w:pPr>
      <w:r w:rsidRPr="00136058">
        <w:rPr>
          <w:rFonts w:ascii="Courier New" w:hAnsi="Courier New" w:cs="Courier New"/>
        </w:rPr>
        <w:t>{</w:t>
      </w:r>
      <w:r w:rsidRPr="00136058">
        <w:rPr>
          <w:rFonts w:ascii="Courier New" w:hAnsi="Courier New" w:cs="Courier New"/>
        </w:rPr>
        <w:br/>
        <w:t xml:space="preserve">  “contentList”: [node or list objects]</w:t>
      </w:r>
      <w:r w:rsidRPr="00136058">
        <w:rPr>
          <w:rFonts w:ascii="Courier New" w:hAnsi="Courier New" w:cs="Courier New"/>
        </w:rPr>
        <w:br/>
        <w:t>}</w:t>
      </w:r>
    </w:p>
    <w:p w:rsidR="000F0C11" w:rsidRDefault="008537C8" w:rsidP="008537C8">
      <w:pPr>
        <w:pStyle w:val="BodyText"/>
        <w:tabs>
          <w:tab w:val="clear" w:pos="3856"/>
          <w:tab w:val="left" w:pos="3402"/>
        </w:tabs>
        <w:jc w:val="both"/>
      </w:pPr>
      <w:r>
        <w:t xml:space="preserve">The actual response for a request is contained in the </w:t>
      </w:r>
      <w:r w:rsidRPr="002570F9">
        <w:rPr>
          <w:i/>
        </w:rPr>
        <w:t>val</w:t>
      </w:r>
      <w:r>
        <w:t xml:space="preserve"> member of the node objects as a string, and </w:t>
      </w:r>
      <w:r w:rsidR="007B01FC">
        <w:rPr>
          <w:i/>
        </w:rPr>
        <w:t>tp</w:t>
      </w:r>
      <w:r>
        <w:t xml:space="preserve"> defines its type.</w:t>
      </w:r>
      <w:r w:rsidR="000F0C11">
        <w:t xml:space="preserve"> </w:t>
      </w:r>
      <w:r>
        <w:t>The list of available types can be found in</w:t>
      </w:r>
      <w:r w:rsidR="00545CF2">
        <w:t xml:space="preserve"> </w:t>
      </w:r>
      <w:r w:rsidR="00545CF2">
        <w:fldChar w:fldCharType="begin"/>
      </w:r>
      <w:r w:rsidR="00545CF2">
        <w:instrText xml:space="preserve"> REF _Ref433868889 \r \h </w:instrText>
      </w:r>
      <w:r w:rsidR="00545CF2">
        <w:fldChar w:fldCharType="separate"/>
      </w:r>
      <w:r w:rsidR="00545CF2">
        <w:t>3.2.3</w:t>
      </w:r>
      <w:r w:rsidR="00545CF2">
        <w:fldChar w:fldCharType="end"/>
      </w:r>
      <w:r>
        <w:t>.</w:t>
      </w:r>
    </w:p>
    <w:p w:rsidR="001051FF" w:rsidRDefault="001051FF" w:rsidP="004231A5">
      <w:pPr>
        <w:pStyle w:val="BodyText"/>
        <w:tabs>
          <w:tab w:val="clear" w:pos="3856"/>
          <w:tab w:val="left" w:pos="3402"/>
        </w:tabs>
        <w:jc w:val="both"/>
      </w:pPr>
      <w:r>
        <w:t xml:space="preserve">The </w:t>
      </w:r>
      <w:r w:rsidRPr="000F0C11">
        <w:rPr>
          <w:i/>
        </w:rPr>
        <w:t>child</w:t>
      </w:r>
      <w:r>
        <w:rPr>
          <w:i/>
        </w:rPr>
        <w:t>Vals</w:t>
      </w:r>
      <w:r>
        <w:t xml:space="preserve"> list contains the responses for the child requests.</w:t>
      </w:r>
    </w:p>
    <w:p w:rsidR="00727079" w:rsidRDefault="00727079" w:rsidP="008537C8">
      <w:pPr>
        <w:pStyle w:val="BodyText"/>
        <w:tabs>
          <w:tab w:val="clear" w:pos="3856"/>
          <w:tab w:val="left" w:pos="3402"/>
        </w:tabs>
        <w:jc w:val="both"/>
      </w:pPr>
      <w:r>
        <w:t>If the response represents a timeline, it will be charstring</w:t>
      </w:r>
      <w:r w:rsidR="004231A5">
        <w:t xml:space="preserve"> t</w:t>
      </w:r>
      <w:r>
        <w:t xml:space="preserve">ype, whose value is a JSON string (where the </w:t>
      </w:r>
      <w:r w:rsidR="00C63B9D">
        <w:t>quotation marks are escaped)</w:t>
      </w:r>
      <w:r>
        <w:t xml:space="preserve">. </w:t>
      </w:r>
      <w:r w:rsidR="00C63B9D">
        <w:t>The JSON contains the following memb</w:t>
      </w:r>
      <w:r w:rsidR="004231A5">
        <w:t>e</w:t>
      </w:r>
      <w:r w:rsidR="00C63B9D">
        <w:t>rs:</w:t>
      </w:r>
    </w:p>
    <w:p w:rsidR="00C63B9D" w:rsidRDefault="00C63B9D" w:rsidP="004231A5">
      <w:pPr>
        <w:pStyle w:val="BodyText"/>
        <w:numPr>
          <w:ilvl w:val="0"/>
          <w:numId w:val="41"/>
        </w:numPr>
        <w:tabs>
          <w:tab w:val="clear" w:pos="3856"/>
          <w:tab w:val="left" w:pos="3402"/>
        </w:tabs>
        <w:jc w:val="both"/>
      </w:pPr>
      <w:r>
        <w:t>tp: the type of the data</w:t>
      </w:r>
    </w:p>
    <w:p w:rsidR="00C63B9D" w:rsidRDefault="00C63B9D" w:rsidP="004231A5">
      <w:pPr>
        <w:pStyle w:val="BodyText"/>
        <w:numPr>
          <w:ilvl w:val="0"/>
          <w:numId w:val="41"/>
        </w:numPr>
        <w:tabs>
          <w:tab w:val="clear" w:pos="3856"/>
          <w:tab w:val="left" w:pos="3402"/>
        </w:tabs>
        <w:jc w:val="both"/>
      </w:pPr>
      <w:r>
        <w:t>x: the list of times measurements were taken</w:t>
      </w:r>
    </w:p>
    <w:p w:rsidR="00C63B9D" w:rsidRDefault="00C63B9D" w:rsidP="004231A5">
      <w:pPr>
        <w:pStyle w:val="BodyText"/>
        <w:numPr>
          <w:ilvl w:val="0"/>
          <w:numId w:val="41"/>
        </w:numPr>
        <w:tabs>
          <w:tab w:val="clear" w:pos="3856"/>
          <w:tab w:val="left" w:pos="3402"/>
        </w:tabs>
        <w:jc w:val="both"/>
      </w:pPr>
      <w:r>
        <w:t>y: the list of datapoints</w:t>
      </w:r>
    </w:p>
    <w:p w:rsidR="00D537A7" w:rsidRDefault="00936BDF" w:rsidP="002B5B52">
      <w:pPr>
        <w:pStyle w:val="Heading1"/>
        <w:jc w:val="both"/>
      </w:pPr>
      <w:bookmarkStart w:id="61" w:name="_Toc464114398"/>
      <w:bookmarkStart w:id="62" w:name="_Ref159665780"/>
      <w:bookmarkStart w:id="63" w:name="_Toc404089889"/>
      <w:bookmarkStart w:id="64" w:name="_Toc404090138"/>
      <w:bookmarkStart w:id="65" w:name="_Toc468719318"/>
      <w:bookmarkEnd w:id="61"/>
      <w:r>
        <w:t>APIs</w:t>
      </w:r>
      <w:bookmarkEnd w:id="65"/>
    </w:p>
    <w:p w:rsidR="005B3F82" w:rsidRPr="005B3F82" w:rsidRDefault="002A1B77" w:rsidP="005B3F82">
      <w:pPr>
        <w:pStyle w:val="BodyText"/>
      </w:pPr>
      <w:r>
        <w:t>DsRestAPI</w:t>
      </w:r>
      <w:r w:rsidR="00E11D7A">
        <w:t xml:space="preserve"> provides t</w:t>
      </w:r>
      <w:r w:rsidR="005B3F82">
        <w:t>hree</w:t>
      </w:r>
      <w:r w:rsidR="00A90622">
        <w:t xml:space="preserve"> RESTful</w:t>
      </w:r>
      <w:r w:rsidR="005B3F82">
        <w:t xml:space="preserve"> APIs that can communicate with the Data Source.</w:t>
      </w:r>
    </w:p>
    <w:p w:rsidR="00936BDF" w:rsidRDefault="005B3F82" w:rsidP="00936BDF">
      <w:pPr>
        <w:pStyle w:val="Heading2"/>
      </w:pPr>
      <w:bookmarkStart w:id="66" w:name="_Toc468719319"/>
      <w:r>
        <w:t>JavaScript</w:t>
      </w:r>
      <w:bookmarkEnd w:id="66"/>
    </w:p>
    <w:p w:rsidR="005B3F82" w:rsidRDefault="005B3F82" w:rsidP="005B3F82">
      <w:pPr>
        <w:pStyle w:val="BodyText"/>
      </w:pPr>
      <w:r>
        <w:t>The JavaScript API can be used in a web application.</w:t>
      </w:r>
    </w:p>
    <w:p w:rsidR="009C7B06" w:rsidRDefault="009C7B06" w:rsidP="005B3F82">
      <w:pPr>
        <w:pStyle w:val="BodyText"/>
      </w:pPr>
      <w:r>
        <w:t>Since the API function</w:t>
      </w:r>
      <w:r w:rsidR="00DD67B8">
        <w:t>s</w:t>
      </w:r>
      <w:r>
        <w:t xml:space="preserve"> are </w:t>
      </w:r>
      <w:r w:rsidR="00A90622">
        <w:t>asynchronous</w:t>
      </w:r>
      <w:r>
        <w:t>, a callback function is called with the returned response</w:t>
      </w:r>
      <w:r w:rsidR="002D382B">
        <w:t xml:space="preserve"> in every case.</w:t>
      </w:r>
    </w:p>
    <w:p w:rsidR="005B3F82" w:rsidRDefault="00680CC3" w:rsidP="005B3F82">
      <w:pPr>
        <w:pStyle w:val="BodyText"/>
      </w:pPr>
      <w:r>
        <w:t>The following public functions can be used:</w:t>
      </w:r>
    </w:p>
    <w:p w:rsidR="00680CC3" w:rsidRDefault="00680CC3" w:rsidP="00680CC3">
      <w:pPr>
        <w:pStyle w:val="BodyText"/>
        <w:numPr>
          <w:ilvl w:val="0"/>
          <w:numId w:val="41"/>
        </w:numPr>
        <w:tabs>
          <w:tab w:val="clear" w:pos="3856"/>
          <w:tab w:val="left" w:pos="3402"/>
        </w:tabs>
        <w:ind w:left="3402" w:hanging="490"/>
      </w:pPr>
      <w:r w:rsidRPr="00680CC3">
        <w:rPr>
          <w:rFonts w:ascii="Courier New" w:hAnsi="Courier New" w:cs="Courier New"/>
        </w:rPr>
        <w:t>getData(</w:t>
      </w:r>
      <w:r w:rsidR="00197BDF" w:rsidRPr="00680CC3">
        <w:rPr>
          <w:rFonts w:ascii="Courier New" w:hAnsi="Courier New" w:cs="Courier New"/>
        </w:rPr>
        <w:t>aHandler</w:t>
      </w:r>
      <w:r w:rsidR="00197BDF">
        <w:rPr>
          <w:rFonts w:ascii="Courier New" w:hAnsi="Courier New" w:cs="Courier New"/>
        </w:rPr>
        <w:t xml:space="preserve">, </w:t>
      </w:r>
      <w:r w:rsidRPr="00680CC3">
        <w:rPr>
          <w:rFonts w:ascii="Courier New" w:hAnsi="Courier New" w:cs="Courier New"/>
        </w:rPr>
        <w:t>aSource, aElement, aParams</w:t>
      </w:r>
      <w:r w:rsidR="00197BDF" w:rsidRPr="00680CC3">
        <w:rPr>
          <w:rFonts w:ascii="Courier New" w:hAnsi="Courier New" w:cs="Courier New"/>
        </w:rPr>
        <w:t>, aPtcName</w:t>
      </w:r>
      <w:r w:rsidRPr="00680CC3">
        <w:rPr>
          <w:rFonts w:ascii="Courier New" w:hAnsi="Courier New" w:cs="Courier New"/>
        </w:rPr>
        <w:t>)</w:t>
      </w:r>
      <w:r>
        <w:t>:</w:t>
      </w:r>
      <w:r>
        <w:br/>
        <w:t>Issues a single getData request</w:t>
      </w:r>
      <w:r w:rsidR="006D1B26">
        <w:t xml:space="preserve"> with the given members</w:t>
      </w:r>
      <w:r>
        <w:t>. The aHandler callback will be called with the response.</w:t>
      </w:r>
    </w:p>
    <w:p w:rsidR="00680CC3" w:rsidRDefault="00680CC3" w:rsidP="00680CC3">
      <w:pPr>
        <w:pStyle w:val="BodyText"/>
        <w:numPr>
          <w:ilvl w:val="0"/>
          <w:numId w:val="41"/>
        </w:numPr>
        <w:tabs>
          <w:tab w:val="clear" w:pos="3856"/>
          <w:tab w:val="left" w:pos="3402"/>
        </w:tabs>
        <w:ind w:left="3402" w:hanging="490"/>
      </w:pPr>
      <w:r w:rsidRPr="00680CC3">
        <w:rPr>
          <w:rFonts w:ascii="Courier New" w:hAnsi="Courier New" w:cs="Courier New"/>
        </w:rPr>
        <w:t>setData(</w:t>
      </w:r>
      <w:r w:rsidR="00197BDF" w:rsidRPr="00680CC3">
        <w:rPr>
          <w:rFonts w:ascii="Courier New" w:hAnsi="Courier New" w:cs="Courier New"/>
        </w:rPr>
        <w:t xml:space="preserve">aHandler </w:t>
      </w:r>
      <w:r w:rsidR="00197BDF">
        <w:rPr>
          <w:rFonts w:ascii="Courier New" w:hAnsi="Courier New" w:cs="Courier New"/>
        </w:rPr>
        <w:t xml:space="preserve">, </w:t>
      </w:r>
      <w:r w:rsidRPr="00680CC3">
        <w:rPr>
          <w:rFonts w:ascii="Courier New" w:hAnsi="Courier New" w:cs="Courier New"/>
        </w:rPr>
        <w:t>aSource, aElement</w:t>
      </w:r>
      <w:r w:rsidR="00197BDF" w:rsidRPr="00680CC3">
        <w:rPr>
          <w:rFonts w:ascii="Courier New" w:hAnsi="Courier New" w:cs="Courier New"/>
        </w:rPr>
        <w:t>, aContent, aType</w:t>
      </w:r>
      <w:r w:rsidRPr="00680CC3">
        <w:rPr>
          <w:rFonts w:ascii="Courier New" w:hAnsi="Courier New" w:cs="Courier New"/>
        </w:rPr>
        <w:t>, aParams</w:t>
      </w:r>
      <w:r w:rsidR="00197BDF" w:rsidRPr="00680CC3">
        <w:rPr>
          <w:rFonts w:ascii="Courier New" w:hAnsi="Courier New" w:cs="Courier New"/>
        </w:rPr>
        <w:t>, aPtcName</w:t>
      </w:r>
      <w:r w:rsidRPr="00680CC3">
        <w:rPr>
          <w:rFonts w:ascii="Courier New" w:hAnsi="Courier New" w:cs="Courier New"/>
        </w:rPr>
        <w:t>, aIndxs)</w:t>
      </w:r>
      <w:r>
        <w:t>:</w:t>
      </w:r>
      <w:r>
        <w:br/>
        <w:t>Issues a single setData request</w:t>
      </w:r>
      <w:r w:rsidR="006D1B26">
        <w:t xml:space="preserve"> with the given members</w:t>
      </w:r>
      <w:r w:rsidR="00E11D7A">
        <w:t xml:space="preserve"> and calls aHandler with the response.</w:t>
      </w:r>
    </w:p>
    <w:p w:rsidR="00680CC3" w:rsidRDefault="00680CC3" w:rsidP="00680CC3">
      <w:pPr>
        <w:pStyle w:val="BodyText"/>
        <w:numPr>
          <w:ilvl w:val="0"/>
          <w:numId w:val="41"/>
        </w:numPr>
        <w:tabs>
          <w:tab w:val="clear" w:pos="3856"/>
          <w:tab w:val="left" w:pos="3402"/>
        </w:tabs>
        <w:ind w:left="3402" w:hanging="490"/>
      </w:pPr>
      <w:r w:rsidRPr="006F2720">
        <w:rPr>
          <w:rFonts w:ascii="Courier New" w:hAnsi="Courier New" w:cs="Courier New"/>
        </w:rPr>
        <w:lastRenderedPageBreak/>
        <w:t>getList(aParam, aHandler)</w:t>
      </w:r>
      <w:r>
        <w:t>:</w:t>
      </w:r>
      <w:r>
        <w:br/>
        <w:t>Issues a list of requests contained in the aParam parameter.</w:t>
      </w:r>
    </w:p>
    <w:p w:rsidR="00F9024E" w:rsidRDefault="00680CC3" w:rsidP="00F9024E">
      <w:pPr>
        <w:pStyle w:val="BodyText"/>
        <w:numPr>
          <w:ilvl w:val="0"/>
          <w:numId w:val="41"/>
        </w:numPr>
        <w:tabs>
          <w:tab w:val="clear" w:pos="3856"/>
          <w:tab w:val="left" w:pos="3402"/>
        </w:tabs>
        <w:ind w:left="3402" w:hanging="490"/>
      </w:pPr>
      <w:r w:rsidRPr="006F2720">
        <w:rPr>
          <w:rFonts w:ascii="Courier New" w:hAnsi="Courier New" w:cs="Courier New"/>
        </w:rPr>
        <w:t>getHelp(</w:t>
      </w:r>
      <w:r w:rsidR="00284D86" w:rsidRPr="006F2720">
        <w:rPr>
          <w:rFonts w:ascii="Courier New" w:hAnsi="Courier New" w:cs="Courier New"/>
        </w:rPr>
        <w:t>callback</w:t>
      </w:r>
      <w:r w:rsidR="00284D86">
        <w:rPr>
          <w:rFonts w:ascii="Courier New" w:hAnsi="Courier New" w:cs="Courier New"/>
        </w:rPr>
        <w:t xml:space="preserve">, </w:t>
      </w:r>
      <w:r w:rsidR="00F9024E">
        <w:rPr>
          <w:rFonts w:ascii="Courier New" w:hAnsi="Courier New" w:cs="Courier New"/>
        </w:rPr>
        <w:t>source, element</w:t>
      </w:r>
      <w:r w:rsidRPr="006F2720">
        <w:rPr>
          <w:rFonts w:ascii="Courier New" w:hAnsi="Courier New" w:cs="Courier New"/>
        </w:rPr>
        <w:t>):</w:t>
      </w:r>
      <w:r w:rsidR="007767E1">
        <w:br/>
      </w:r>
      <w:r w:rsidR="00F9024E">
        <w:t>Gets the help of the given Data Source and element. If the element is missing, the help of the Data Source client will be returned. If the source is also missing, the help of all Data Source Clients is returned.</w:t>
      </w:r>
      <w:r w:rsidR="004B42F1">
        <w:br/>
        <w:t xml:space="preserve">See </w:t>
      </w:r>
      <w:r w:rsidR="007F5E79">
        <w:fldChar w:fldCharType="begin"/>
      </w:r>
      <w:r w:rsidR="007F5E79">
        <w:instrText xml:space="preserve"> REF _Ref433725153 \r \h </w:instrText>
      </w:r>
      <w:r w:rsidR="007F5E79">
        <w:fldChar w:fldCharType="separate"/>
      </w:r>
      <w:r w:rsidR="007F5E79">
        <w:t>[5]</w:t>
      </w:r>
      <w:r w:rsidR="007F5E79">
        <w:fldChar w:fldCharType="end"/>
      </w:r>
      <w:r w:rsidR="004B42F1">
        <w:t xml:space="preserve"> for more details about the help.</w:t>
      </w:r>
    </w:p>
    <w:p w:rsidR="00124D16" w:rsidRDefault="00124D16" w:rsidP="00680CC3">
      <w:pPr>
        <w:pStyle w:val="BodyText"/>
        <w:numPr>
          <w:ilvl w:val="0"/>
          <w:numId w:val="41"/>
        </w:numPr>
        <w:tabs>
          <w:tab w:val="clear" w:pos="3856"/>
          <w:tab w:val="left" w:pos="3402"/>
        </w:tabs>
        <w:ind w:left="3402" w:hanging="490"/>
      </w:pPr>
      <w:r w:rsidRPr="006F2720">
        <w:rPr>
          <w:rFonts w:ascii="Courier New" w:hAnsi="Courier New" w:cs="Courier New"/>
        </w:rPr>
        <w:t>putFile(url, data, callback):</w:t>
      </w:r>
      <w:r>
        <w:br/>
        <w:t>Saves the data in a file specified by the url.</w:t>
      </w:r>
    </w:p>
    <w:p w:rsidR="00124D16" w:rsidRDefault="00124D16" w:rsidP="00680CC3">
      <w:pPr>
        <w:pStyle w:val="BodyText"/>
        <w:numPr>
          <w:ilvl w:val="0"/>
          <w:numId w:val="41"/>
        </w:numPr>
        <w:tabs>
          <w:tab w:val="clear" w:pos="3856"/>
          <w:tab w:val="left" w:pos="3402"/>
        </w:tabs>
        <w:ind w:left="3402" w:hanging="490"/>
      </w:pPr>
      <w:r w:rsidRPr="006F2720">
        <w:rPr>
          <w:rFonts w:ascii="Courier New" w:hAnsi="Courier New" w:cs="Courier New"/>
        </w:rPr>
        <w:t>loadFile(url, callback):</w:t>
      </w:r>
      <w:r w:rsidRPr="006F2720">
        <w:rPr>
          <w:rFonts w:ascii="Courier New" w:hAnsi="Courier New" w:cs="Courier New"/>
        </w:rPr>
        <w:br/>
      </w:r>
      <w:r>
        <w:t>Calls the callback function with the contents of the specified file.</w:t>
      </w:r>
    </w:p>
    <w:p w:rsidR="00124D16" w:rsidRDefault="00124D16" w:rsidP="00680CC3">
      <w:pPr>
        <w:pStyle w:val="BodyText"/>
        <w:numPr>
          <w:ilvl w:val="0"/>
          <w:numId w:val="41"/>
        </w:numPr>
        <w:tabs>
          <w:tab w:val="clear" w:pos="3856"/>
          <w:tab w:val="left" w:pos="3402"/>
        </w:tabs>
        <w:ind w:left="3402" w:hanging="490"/>
      </w:pPr>
      <w:r w:rsidRPr="006F2720">
        <w:rPr>
          <w:rFonts w:ascii="Courier New" w:hAnsi="Courier New" w:cs="Courier New"/>
        </w:rPr>
        <w:t>getDirectory(url, callback):</w:t>
      </w:r>
      <w:r w:rsidRPr="006F2720">
        <w:rPr>
          <w:rFonts w:ascii="Courier New" w:hAnsi="Courier New" w:cs="Courier New"/>
        </w:rPr>
        <w:br/>
      </w:r>
      <w:r>
        <w:t>Calls the callback function with the contents of the given directory.</w:t>
      </w:r>
      <w:r w:rsidR="006D1B26">
        <w:t xml:space="preserve"> The returned value is an object of the form {“contentList</w:t>
      </w:r>
      <w:r w:rsidR="002901A1">
        <w:t>”</w:t>
      </w:r>
      <w:r w:rsidR="006D1B26">
        <w:t>: [dir_contents]}.</w:t>
      </w:r>
    </w:p>
    <w:p w:rsidR="00124D16" w:rsidRDefault="00124D16" w:rsidP="00124D16">
      <w:pPr>
        <w:pStyle w:val="BodyText"/>
        <w:numPr>
          <w:ilvl w:val="0"/>
          <w:numId w:val="41"/>
        </w:numPr>
        <w:tabs>
          <w:tab w:val="clear" w:pos="3856"/>
          <w:tab w:val="left" w:pos="3402"/>
        </w:tabs>
        <w:ind w:left="3402" w:hanging="490"/>
      </w:pPr>
      <w:r w:rsidRPr="006F2720">
        <w:rPr>
          <w:rFonts w:ascii="Courier New" w:hAnsi="Courier New" w:cs="Courier New"/>
        </w:rPr>
        <w:t>createDirectory(url, callback):</w:t>
      </w:r>
      <w:r w:rsidRPr="006F2720">
        <w:rPr>
          <w:rFonts w:ascii="Courier New" w:hAnsi="Courier New" w:cs="Courier New"/>
        </w:rPr>
        <w:br/>
      </w:r>
      <w:r>
        <w:t>Create</w:t>
      </w:r>
      <w:r w:rsidR="006D1B26">
        <w:t>s the given directory and invokes the callback when server responds.</w:t>
      </w:r>
    </w:p>
    <w:p w:rsidR="00680CC3" w:rsidRPr="005B3F82" w:rsidRDefault="00124D16" w:rsidP="00124D16">
      <w:pPr>
        <w:pStyle w:val="BodyText"/>
        <w:numPr>
          <w:ilvl w:val="0"/>
          <w:numId w:val="41"/>
        </w:numPr>
        <w:tabs>
          <w:tab w:val="clear" w:pos="3856"/>
          <w:tab w:val="left" w:pos="3402"/>
        </w:tabs>
        <w:ind w:left="3402" w:hanging="490"/>
      </w:pPr>
      <w:r w:rsidRPr="006F2720">
        <w:rPr>
          <w:rFonts w:ascii="Courier New" w:hAnsi="Courier New" w:cs="Courier New"/>
        </w:rPr>
        <w:t>importJsFile(file, callback):</w:t>
      </w:r>
      <w:r w:rsidRPr="006F2720">
        <w:rPr>
          <w:rFonts w:ascii="Courier New" w:hAnsi="Courier New" w:cs="Courier New"/>
        </w:rPr>
        <w:br/>
      </w:r>
      <w:r>
        <w:t>Imports the given JavaScript file</w:t>
      </w:r>
      <w:r w:rsidR="006D1B26">
        <w:t xml:space="preserve"> and calls the callback when finished.</w:t>
      </w:r>
      <w:r w:rsidR="00680CC3">
        <w:br/>
      </w:r>
    </w:p>
    <w:p w:rsidR="00936BDF" w:rsidRDefault="00936BDF" w:rsidP="00936BDF">
      <w:pPr>
        <w:pStyle w:val="Heading2"/>
      </w:pPr>
      <w:bookmarkStart w:id="67" w:name="_Toc468719320"/>
      <w:r>
        <w:t>Python</w:t>
      </w:r>
      <w:bookmarkEnd w:id="67"/>
    </w:p>
    <w:p w:rsidR="006F2720" w:rsidRDefault="009B3E4C" w:rsidP="009A5C4C">
      <w:pPr>
        <w:pStyle w:val="BodyText"/>
      </w:pPr>
      <w:r>
        <w:t>The P</w:t>
      </w:r>
      <w:r w:rsidR="002F1585">
        <w:t>ython interface is similar to the JavaScript API but it does not cont</w:t>
      </w:r>
      <w:r w:rsidR="009C7DBD">
        <w:t>ain the file specific functions and the functions are synchron</w:t>
      </w:r>
      <w:r w:rsidR="00A90622">
        <w:t>ous</w:t>
      </w:r>
      <w:r w:rsidR="00C136F6">
        <w:t xml:space="preserve"> </w:t>
      </w:r>
      <w:r w:rsidR="00FD796B">
        <w:t>so</w:t>
      </w:r>
      <w:r w:rsidR="00C136F6">
        <w:t xml:space="preserve"> the response is simply returned.</w:t>
      </w:r>
    </w:p>
    <w:p w:rsidR="002F1585" w:rsidRDefault="002F1585" w:rsidP="002F1585">
      <w:pPr>
        <w:pStyle w:val="BodyText"/>
      </w:pPr>
      <w:r>
        <w:t>The following public functions are available:</w:t>
      </w:r>
    </w:p>
    <w:p w:rsidR="002F1585" w:rsidRDefault="002F1585" w:rsidP="002F1585">
      <w:pPr>
        <w:pStyle w:val="BodyText"/>
        <w:numPr>
          <w:ilvl w:val="0"/>
          <w:numId w:val="41"/>
        </w:numPr>
        <w:tabs>
          <w:tab w:val="clear" w:pos="3856"/>
          <w:tab w:val="left" w:pos="3402"/>
        </w:tabs>
        <w:ind w:left="3402" w:hanging="490"/>
      </w:pPr>
      <w:r w:rsidRPr="00680CC3">
        <w:rPr>
          <w:rFonts w:ascii="Courier New" w:hAnsi="Courier New" w:cs="Courier New"/>
        </w:rPr>
        <w:t>getData(aSour</w:t>
      </w:r>
      <w:r w:rsidR="006F2720">
        <w:rPr>
          <w:rFonts w:ascii="Courier New" w:hAnsi="Courier New" w:cs="Courier New"/>
        </w:rPr>
        <w:t>ce, aElement, aParams</w:t>
      </w:r>
      <w:r w:rsidR="006A724D">
        <w:rPr>
          <w:rFonts w:ascii="Courier New" w:hAnsi="Courier New" w:cs="Courier New"/>
        </w:rPr>
        <w:t>, aPtcName</w:t>
      </w:r>
      <w:r w:rsidRPr="00680CC3">
        <w:rPr>
          <w:rFonts w:ascii="Courier New" w:hAnsi="Courier New" w:cs="Courier New"/>
        </w:rPr>
        <w:t>)</w:t>
      </w:r>
      <w:r>
        <w:t>:</w:t>
      </w:r>
      <w:r>
        <w:br/>
        <w:t xml:space="preserve">Issues a single getData </w:t>
      </w:r>
      <w:r w:rsidR="007767E1">
        <w:t>request and returns the response.</w:t>
      </w:r>
    </w:p>
    <w:p w:rsidR="002F1585" w:rsidRDefault="002F1585" w:rsidP="002F1585">
      <w:pPr>
        <w:pStyle w:val="BodyText"/>
        <w:numPr>
          <w:ilvl w:val="0"/>
          <w:numId w:val="41"/>
        </w:numPr>
        <w:tabs>
          <w:tab w:val="clear" w:pos="3856"/>
          <w:tab w:val="left" w:pos="3402"/>
        </w:tabs>
        <w:ind w:left="3402" w:hanging="490"/>
      </w:pPr>
      <w:r w:rsidRPr="00680CC3">
        <w:rPr>
          <w:rFonts w:ascii="Courier New" w:hAnsi="Courier New" w:cs="Courier New"/>
        </w:rPr>
        <w:t>setData(aSource, aElement</w:t>
      </w:r>
      <w:r w:rsidR="006A724D" w:rsidRPr="00680CC3">
        <w:rPr>
          <w:rFonts w:ascii="Courier New" w:hAnsi="Courier New" w:cs="Courier New"/>
        </w:rPr>
        <w:t>, aContent, aTy</w:t>
      </w:r>
      <w:r w:rsidR="006A724D">
        <w:rPr>
          <w:rFonts w:ascii="Courier New" w:hAnsi="Courier New" w:cs="Courier New"/>
        </w:rPr>
        <w:t>pe</w:t>
      </w:r>
      <w:r w:rsidRPr="00680CC3">
        <w:rPr>
          <w:rFonts w:ascii="Courier New" w:hAnsi="Courier New" w:cs="Courier New"/>
        </w:rPr>
        <w:t>, aParams</w:t>
      </w:r>
      <w:r w:rsidR="006A724D" w:rsidRPr="00680CC3">
        <w:rPr>
          <w:rFonts w:ascii="Courier New" w:hAnsi="Courier New" w:cs="Courier New"/>
        </w:rPr>
        <w:t>, aPtcName</w:t>
      </w:r>
      <w:r w:rsidRPr="00680CC3">
        <w:rPr>
          <w:rFonts w:ascii="Courier New" w:hAnsi="Courier New" w:cs="Courier New"/>
        </w:rPr>
        <w:t>, aIndxs)</w:t>
      </w:r>
      <w:r>
        <w:t>:</w:t>
      </w:r>
      <w:r>
        <w:br/>
        <w:t>Issues a single setData request</w:t>
      </w:r>
      <w:r w:rsidR="00276A86" w:rsidRPr="00276A86">
        <w:t xml:space="preserve"> </w:t>
      </w:r>
      <w:r w:rsidR="00276A86">
        <w:t>and returns the response.</w:t>
      </w:r>
    </w:p>
    <w:p w:rsidR="002F1585" w:rsidRDefault="002F1585" w:rsidP="002F1585">
      <w:pPr>
        <w:pStyle w:val="BodyText"/>
        <w:numPr>
          <w:ilvl w:val="0"/>
          <w:numId w:val="41"/>
        </w:numPr>
        <w:tabs>
          <w:tab w:val="clear" w:pos="3856"/>
          <w:tab w:val="left" w:pos="3402"/>
        </w:tabs>
        <w:ind w:left="3402" w:hanging="490"/>
      </w:pPr>
      <w:r w:rsidRPr="006F2720">
        <w:rPr>
          <w:rFonts w:ascii="Courier New" w:hAnsi="Courier New" w:cs="Courier New"/>
        </w:rPr>
        <w:t>getList(</w:t>
      </w:r>
      <w:r w:rsidR="006F2720" w:rsidRPr="006F2720">
        <w:rPr>
          <w:rFonts w:ascii="Courier New" w:hAnsi="Courier New" w:cs="Courier New"/>
        </w:rPr>
        <w:t>aParam</w:t>
      </w:r>
      <w:r w:rsidRPr="006F2720">
        <w:rPr>
          <w:rFonts w:ascii="Courier New" w:hAnsi="Courier New" w:cs="Courier New"/>
        </w:rPr>
        <w:t>)</w:t>
      </w:r>
      <w:r>
        <w:t>:</w:t>
      </w:r>
      <w:r>
        <w:br/>
        <w:t>Issues a list of requests contained in the aParam parameter.</w:t>
      </w:r>
    </w:p>
    <w:p w:rsidR="002F1585" w:rsidRDefault="002F1585" w:rsidP="002F1585">
      <w:pPr>
        <w:pStyle w:val="BodyText"/>
        <w:numPr>
          <w:ilvl w:val="0"/>
          <w:numId w:val="41"/>
        </w:numPr>
        <w:tabs>
          <w:tab w:val="clear" w:pos="3856"/>
          <w:tab w:val="left" w:pos="3402"/>
        </w:tabs>
        <w:ind w:left="3402" w:hanging="490"/>
      </w:pPr>
      <w:r w:rsidRPr="006F2720">
        <w:rPr>
          <w:rFonts w:ascii="Courier New" w:hAnsi="Courier New" w:cs="Courier New"/>
        </w:rPr>
        <w:lastRenderedPageBreak/>
        <w:t>getHelp(</w:t>
      </w:r>
      <w:r w:rsidR="006F2720">
        <w:rPr>
          <w:rFonts w:ascii="Courier New" w:hAnsi="Courier New" w:cs="Courier New"/>
        </w:rPr>
        <w:t>aSource, aElement</w:t>
      </w:r>
      <w:r w:rsidRPr="006F2720">
        <w:rPr>
          <w:rFonts w:ascii="Courier New" w:hAnsi="Courier New" w:cs="Courier New"/>
        </w:rPr>
        <w:t>)</w:t>
      </w:r>
      <w:r>
        <w:t>:</w:t>
      </w:r>
      <w:r>
        <w:br/>
      </w:r>
      <w:r w:rsidR="006F2720">
        <w:t>Gets the help of the given Data Source</w:t>
      </w:r>
      <w:r w:rsidR="00F9024E">
        <w:t xml:space="preserve"> and element.</w:t>
      </w:r>
      <w:r w:rsidR="004B42F1">
        <w:br/>
      </w:r>
      <w:r w:rsidR="004B42F1" w:rsidRPr="004B42F1">
        <w:rPr>
          <w:b/>
        </w:rPr>
        <w:t>Note</w:t>
      </w:r>
      <w:r w:rsidR="004B42F1">
        <w:t>: see the corresponding JavaScript function.</w:t>
      </w:r>
    </w:p>
    <w:p w:rsidR="00936BDF" w:rsidRDefault="00936BDF" w:rsidP="00936BDF">
      <w:pPr>
        <w:pStyle w:val="Heading2"/>
      </w:pPr>
      <w:bookmarkStart w:id="68" w:name="_Toc468719321"/>
      <w:r>
        <w:t>TTCN</w:t>
      </w:r>
      <w:bookmarkEnd w:id="68"/>
    </w:p>
    <w:p w:rsidR="00C214A0" w:rsidRPr="00C214A0" w:rsidRDefault="00C214A0" w:rsidP="00C214A0">
      <w:pPr>
        <w:pStyle w:val="BodyText"/>
      </w:pPr>
      <w:r>
        <w:t xml:space="preserve">See the description of the API function in </w:t>
      </w:r>
      <w:r>
        <w:fldChar w:fldCharType="begin"/>
      </w:r>
      <w:r>
        <w:instrText xml:space="preserve"> REF _Ref433720725 \w \h </w:instrText>
      </w:r>
      <w:r>
        <w:fldChar w:fldCharType="separate"/>
      </w:r>
      <w:r>
        <w:t>5.2.5</w:t>
      </w:r>
      <w:r>
        <w:fldChar w:fldCharType="end"/>
      </w:r>
      <w:r>
        <w:t>.</w:t>
      </w:r>
    </w:p>
    <w:p w:rsidR="001F5265" w:rsidRPr="00760941" w:rsidRDefault="001F5265" w:rsidP="002B5B52">
      <w:pPr>
        <w:pStyle w:val="Heading1"/>
        <w:jc w:val="both"/>
      </w:pPr>
      <w:bookmarkStart w:id="69" w:name="_Toc468719322"/>
      <w:r w:rsidRPr="00760941">
        <w:t xml:space="preserve">Functional </w:t>
      </w:r>
      <w:bookmarkEnd w:id="62"/>
      <w:r w:rsidR="001A44A8" w:rsidRPr="00760941">
        <w:t>Interface</w:t>
      </w:r>
      <w:bookmarkEnd w:id="63"/>
      <w:bookmarkEnd w:id="64"/>
      <w:bookmarkEnd w:id="69"/>
    </w:p>
    <w:p w:rsidR="00B05CF7" w:rsidRPr="00760941" w:rsidRDefault="00B05CF7" w:rsidP="007F50B5">
      <w:pPr>
        <w:pStyle w:val="BodyText"/>
        <w:jc w:val="both"/>
      </w:pPr>
      <w:r w:rsidRPr="00760941">
        <w:t xml:space="preserve">Apart from this description a </w:t>
      </w:r>
      <w:r w:rsidR="0055496D" w:rsidRPr="00760941">
        <w:t xml:space="preserve">cross-linked </w:t>
      </w:r>
      <w:r w:rsidRPr="00760941">
        <w:t xml:space="preserve">reference guide for the </w:t>
      </w:r>
      <w:r w:rsidR="002B0F3A">
        <w:t xml:space="preserve">EPTF </w:t>
      </w:r>
      <w:r w:rsidR="002C7C26">
        <w:t>Core Library</w:t>
      </w:r>
      <w:r w:rsidRPr="00760941">
        <w:t xml:space="preserve"> Functions</w:t>
      </w:r>
      <w:r w:rsidR="0055496D" w:rsidRPr="00760941">
        <w:t xml:space="preserve"> can be reached for on-line reading</w:t>
      </w:r>
      <w:r w:rsidRPr="00760941">
        <w:t xml:space="preserve"> </w:t>
      </w:r>
      <w:r w:rsidRPr="00760941">
        <w:fldChar w:fldCharType="begin"/>
      </w:r>
      <w:r w:rsidRPr="00760941">
        <w:instrText xml:space="preserve"> REF _Ref182890383 \r \h </w:instrText>
      </w:r>
      <w:r w:rsidR="00760941">
        <w:instrText xml:space="preserve"> \* MERGEFORMAT </w:instrText>
      </w:r>
      <w:r w:rsidRPr="00760941">
        <w:fldChar w:fldCharType="separate"/>
      </w:r>
      <w:r w:rsidR="002D70E1">
        <w:t>[4]</w:t>
      </w:r>
      <w:r w:rsidRPr="00760941">
        <w:fldChar w:fldCharType="end"/>
      </w:r>
      <w:r w:rsidRPr="00760941">
        <w:t>.</w:t>
      </w:r>
      <w:r w:rsidR="00BB1D0F">
        <w:t xml:space="preserve"> This chapter describes the public</w:t>
      </w:r>
      <w:r w:rsidR="00124D16">
        <w:t xml:space="preserve"> TTCN</w:t>
      </w:r>
      <w:r w:rsidR="00BB1D0F">
        <w:t xml:space="preserve"> interface of the </w:t>
      </w:r>
      <w:r w:rsidR="002A1B77">
        <w:t>DsRestAPI</w:t>
      </w:r>
      <w:r w:rsidR="00BB1D0F">
        <w:t xml:space="preserve"> feature.</w:t>
      </w:r>
    </w:p>
    <w:p w:rsidR="001A44A8" w:rsidRPr="00760941" w:rsidRDefault="001A44A8" w:rsidP="002B5B52">
      <w:pPr>
        <w:pStyle w:val="Heading2"/>
        <w:jc w:val="both"/>
      </w:pPr>
      <w:bookmarkStart w:id="70" w:name="_Toc404089890"/>
      <w:bookmarkStart w:id="71" w:name="_Toc404090139"/>
      <w:bookmarkStart w:id="72" w:name="_Toc468719323"/>
      <w:r w:rsidRPr="00760941">
        <w:t>Naming Conventions</w:t>
      </w:r>
      <w:bookmarkEnd w:id="70"/>
      <w:bookmarkEnd w:id="71"/>
      <w:bookmarkEnd w:id="72"/>
    </w:p>
    <w:p w:rsidR="00961D37" w:rsidRPr="00760941" w:rsidRDefault="00961D37" w:rsidP="007F50B5">
      <w:pPr>
        <w:pStyle w:val="BodyText"/>
        <w:jc w:val="both"/>
      </w:pPr>
      <w:r w:rsidRPr="00760941">
        <w:t>All functions have the prefix</w:t>
      </w:r>
      <w:r w:rsidR="00D109B8" w:rsidRPr="00760941">
        <w:t xml:space="preserve"> </w:t>
      </w:r>
      <w:r w:rsidR="000F2A61">
        <w:t>f_EPTF_</w:t>
      </w:r>
      <w:r w:rsidR="002A1B77">
        <w:t>DsRestAPI</w:t>
      </w:r>
      <w:r w:rsidR="00CD6F8A" w:rsidRPr="00760941">
        <w:t>_</w:t>
      </w:r>
      <w:r w:rsidRPr="00760941">
        <w:t>.</w:t>
      </w:r>
    </w:p>
    <w:p w:rsidR="001A44A8" w:rsidRPr="00760941" w:rsidRDefault="001A44A8" w:rsidP="002B5B52">
      <w:pPr>
        <w:pStyle w:val="Heading2"/>
        <w:jc w:val="both"/>
      </w:pPr>
      <w:bookmarkStart w:id="73" w:name="_Toc404089891"/>
      <w:bookmarkStart w:id="74" w:name="_Toc404090140"/>
      <w:bookmarkStart w:id="75" w:name="_Toc468719324"/>
      <w:r w:rsidRPr="00760941">
        <w:t>Public Functions</w:t>
      </w:r>
      <w:bookmarkEnd w:id="73"/>
      <w:bookmarkEnd w:id="74"/>
      <w:bookmarkEnd w:id="75"/>
    </w:p>
    <w:p w:rsidR="001A44A8" w:rsidRPr="00760941" w:rsidRDefault="001A44A8" w:rsidP="002B5B52">
      <w:pPr>
        <w:pStyle w:val="Heading3"/>
        <w:jc w:val="both"/>
      </w:pPr>
      <w:bookmarkStart w:id="76" w:name="_Toc404089892"/>
      <w:bookmarkStart w:id="77" w:name="_Toc404090141"/>
      <w:bookmarkStart w:id="78" w:name="_Toc468719325"/>
      <w:r w:rsidRPr="00760941">
        <w:t>Initialization</w:t>
      </w:r>
      <w:bookmarkEnd w:id="76"/>
      <w:bookmarkEnd w:id="77"/>
      <w:r w:rsidR="004B6511">
        <w:t xml:space="preserve"> of the </w:t>
      </w:r>
      <w:r w:rsidR="002A1B77">
        <w:t>DsRestAPI</w:t>
      </w:r>
      <w:r w:rsidR="004B6511">
        <w:t xml:space="preserve"> </w:t>
      </w:r>
      <w:r w:rsidR="00D9605D">
        <w:t>F</w:t>
      </w:r>
      <w:r w:rsidR="004B6511">
        <w:t>eature</w:t>
      </w:r>
      <w:bookmarkEnd w:id="78"/>
    </w:p>
    <w:p w:rsidR="00567B72" w:rsidRPr="00760941" w:rsidRDefault="00567B72" w:rsidP="00CD6F8A">
      <w:pPr>
        <w:pStyle w:val="BodyText"/>
        <w:jc w:val="both"/>
      </w:pPr>
      <w:r w:rsidRPr="00760941">
        <w:t xml:space="preserve">Before using the EPTF </w:t>
      </w:r>
      <w:r w:rsidR="002A1B77">
        <w:t>DsRestAPI</w:t>
      </w:r>
      <w:r w:rsidR="00CD6F8A" w:rsidRPr="00760941">
        <w:t xml:space="preserve"> </w:t>
      </w:r>
      <w:r w:rsidRPr="00760941">
        <w:t>functions</w:t>
      </w:r>
      <w:r w:rsidR="00D9605D">
        <w:t>,</w:t>
      </w:r>
      <w:r w:rsidRPr="00760941">
        <w:t xml:space="preserve"> the</w:t>
      </w:r>
    </w:p>
    <w:p w:rsidR="00567B72" w:rsidRPr="004D59D8" w:rsidRDefault="00567B72" w:rsidP="00833CF2">
      <w:pPr>
        <w:pStyle w:val="BodyText"/>
        <w:jc w:val="both"/>
        <w:rPr>
          <w:rFonts w:ascii="Courier New" w:hAnsi="Courier New" w:cs="Courier New"/>
        </w:rPr>
      </w:pPr>
      <w:r w:rsidRPr="004D59D8">
        <w:rPr>
          <w:rFonts w:ascii="Courier New" w:hAnsi="Courier New" w:cs="Courier New"/>
          <w:iCs/>
        </w:rPr>
        <w:t>f_EPTF_</w:t>
      </w:r>
      <w:r w:rsidR="002A1B77">
        <w:rPr>
          <w:rFonts w:ascii="Courier New" w:hAnsi="Courier New" w:cs="Courier New"/>
          <w:iCs/>
        </w:rPr>
        <w:t>DsRestAPI</w:t>
      </w:r>
      <w:r w:rsidRPr="004D59D8">
        <w:rPr>
          <w:rFonts w:ascii="Courier New" w:hAnsi="Courier New" w:cs="Courier New"/>
          <w:iCs/>
        </w:rPr>
        <w:t>_init_CT</w:t>
      </w:r>
      <w:r w:rsidR="00833CF2" w:rsidRPr="004D59D8">
        <w:rPr>
          <w:rFonts w:ascii="Courier New" w:hAnsi="Courier New" w:cs="Courier New"/>
          <w:iCs/>
        </w:rPr>
        <w:t>(pl_selfName</w:t>
      </w:r>
      <w:r w:rsidRPr="004D59D8">
        <w:rPr>
          <w:rFonts w:ascii="Courier New" w:hAnsi="Courier New" w:cs="Courier New"/>
          <w:iCs/>
        </w:rPr>
        <w:t>)</w:t>
      </w:r>
    </w:p>
    <w:p w:rsidR="00833CF2" w:rsidRDefault="00567B72" w:rsidP="00833CF2">
      <w:pPr>
        <w:pStyle w:val="BodyText"/>
        <w:jc w:val="both"/>
      </w:pPr>
      <w:r w:rsidRPr="00760941">
        <w:t xml:space="preserve">function should be called. This initializes the EPTF </w:t>
      </w:r>
      <w:r w:rsidR="002A1B77">
        <w:t>DsRestAPI</w:t>
      </w:r>
      <w:r w:rsidR="00CD6F8A" w:rsidRPr="00760941">
        <w:t xml:space="preserve"> </w:t>
      </w:r>
      <w:r w:rsidRPr="00760941">
        <w:t>feature.</w:t>
      </w:r>
      <w:r w:rsidR="006F7DC2">
        <w:t xml:space="preserve"> The </w:t>
      </w:r>
      <w:r w:rsidR="00833CF2">
        <w:t>name of the componen</w:t>
      </w:r>
      <w:r w:rsidR="004D59D8">
        <w:t>t sh</w:t>
      </w:r>
      <w:r w:rsidR="00E43D2E">
        <w:t>ould</w:t>
      </w:r>
      <w:r w:rsidR="004D59D8">
        <w:t xml:space="preserve"> be passed as parameter </w:t>
      </w:r>
      <w:r w:rsidR="004D59D8" w:rsidRPr="004D59D8">
        <w:rPr>
          <w:rFonts w:ascii="Courier New" w:hAnsi="Courier New" w:cs="Courier New"/>
        </w:rPr>
        <w:t>pl_selfName</w:t>
      </w:r>
      <w:r w:rsidR="00833CF2">
        <w:t>.</w:t>
      </w:r>
    </w:p>
    <w:p w:rsidR="005F785E" w:rsidRDefault="005F785E" w:rsidP="007F50B5">
      <w:pPr>
        <w:pStyle w:val="BodyText"/>
        <w:jc w:val="both"/>
      </w:pPr>
      <w:r>
        <w:t>It does the following:</w:t>
      </w:r>
    </w:p>
    <w:p w:rsidR="005F785E" w:rsidRDefault="005F785E" w:rsidP="00E6265E">
      <w:pPr>
        <w:pStyle w:val="BodyText"/>
        <w:numPr>
          <w:ilvl w:val="0"/>
          <w:numId w:val="40"/>
        </w:numPr>
        <w:jc w:val="both"/>
      </w:pPr>
      <w:r>
        <w:t xml:space="preserve">initializes the needed CLL features (Base, </w:t>
      </w:r>
      <w:r w:rsidR="00B33C2D">
        <w:t>DataSource</w:t>
      </w:r>
      <w:r w:rsidR="00E6265E">
        <w:t xml:space="preserve">, </w:t>
      </w:r>
      <w:r w:rsidR="002A1B77">
        <w:t>DsRestAPI</w:t>
      </w:r>
      <w:r w:rsidR="005118E1">
        <w:t xml:space="preserve"> DSServer</w:t>
      </w:r>
      <w:r w:rsidR="006E2B42">
        <w:t>, DsRestAPI Timeline</w:t>
      </w:r>
      <w:r>
        <w:t>)</w:t>
      </w:r>
    </w:p>
    <w:p w:rsidR="005F785E" w:rsidRDefault="005F785E" w:rsidP="007F50B5">
      <w:pPr>
        <w:pStyle w:val="BodyText"/>
        <w:numPr>
          <w:ilvl w:val="0"/>
          <w:numId w:val="40"/>
        </w:numPr>
        <w:jc w:val="both"/>
      </w:pPr>
      <w:r>
        <w:t xml:space="preserve">creates and initializes the </w:t>
      </w:r>
      <w:r w:rsidR="00271DB9">
        <w:t>required</w:t>
      </w:r>
      <w:r>
        <w:t xml:space="preserve"> component variables</w:t>
      </w:r>
    </w:p>
    <w:p w:rsidR="005F785E" w:rsidRDefault="005F785E" w:rsidP="007F50B5">
      <w:pPr>
        <w:pStyle w:val="BodyText"/>
        <w:numPr>
          <w:ilvl w:val="0"/>
          <w:numId w:val="40"/>
        </w:numPr>
      </w:pPr>
      <w:r>
        <w:t xml:space="preserve">registers the clean-up function of </w:t>
      </w:r>
      <w:r w:rsidR="002A1B77">
        <w:t>DsRestAPI</w:t>
      </w:r>
      <w:r>
        <w:t xml:space="preserve"> </w:t>
      </w:r>
      <w:r w:rsidRPr="00DE4E6C">
        <w:rPr>
          <w:rFonts w:ascii="Courier New" w:hAnsi="Courier New" w:cs="Courier New"/>
        </w:rPr>
        <w:t>(f_EPTF_</w:t>
      </w:r>
      <w:r w:rsidR="002A1B77">
        <w:rPr>
          <w:rFonts w:ascii="Courier New" w:hAnsi="Courier New" w:cs="Courier New"/>
        </w:rPr>
        <w:t>DsRestAPI</w:t>
      </w:r>
      <w:r w:rsidRPr="00DE4E6C">
        <w:rPr>
          <w:rFonts w:ascii="Courier New" w:hAnsi="Courier New" w:cs="Courier New"/>
        </w:rPr>
        <w:t>_cleanup_CT</w:t>
      </w:r>
      <w:r>
        <w:t xml:space="preserve">) </w:t>
      </w:r>
    </w:p>
    <w:p w:rsidR="00E6265E" w:rsidRDefault="00E6265E" w:rsidP="00E6265E">
      <w:pPr>
        <w:pStyle w:val="Heading3"/>
      </w:pPr>
      <w:bookmarkStart w:id="79" w:name="_Ref433783108"/>
      <w:bookmarkStart w:id="80" w:name="_Toc468719326"/>
      <w:r>
        <w:t xml:space="preserve">Starting the </w:t>
      </w:r>
      <w:r w:rsidR="009C29AA">
        <w:t xml:space="preserve">DSServer, the </w:t>
      </w:r>
      <w:r w:rsidR="00FD2595">
        <w:t>HTTP</w:t>
      </w:r>
      <w:r>
        <w:t xml:space="preserve"> server and creating symlinks</w:t>
      </w:r>
      <w:bookmarkEnd w:id="79"/>
      <w:bookmarkEnd w:id="80"/>
    </w:p>
    <w:p w:rsidR="00E6265E" w:rsidRDefault="00E6265E" w:rsidP="00E6265E">
      <w:pPr>
        <w:pStyle w:val="BodyText"/>
      </w:pPr>
      <w:r>
        <w:t xml:space="preserve">The </w:t>
      </w:r>
    </w:p>
    <w:p w:rsidR="006C711C" w:rsidRPr="0020540E" w:rsidRDefault="006C711C" w:rsidP="00FE7A6F">
      <w:pPr>
        <w:pStyle w:val="BodyText"/>
        <w:ind w:left="2549"/>
        <w:rPr>
          <w:rFonts w:ascii="Courier New" w:hAnsi="Courier New" w:cs="Courier New"/>
        </w:rPr>
      </w:pPr>
      <w:r w:rsidRPr="006C711C">
        <w:rPr>
          <w:rFonts w:ascii="Courier New" w:hAnsi="Courier New" w:cs="Courier New"/>
        </w:rPr>
        <w:lastRenderedPageBreak/>
        <w:t>f_EPTF_</w:t>
      </w:r>
      <w:r w:rsidR="002A1B77">
        <w:rPr>
          <w:rFonts w:ascii="Courier New" w:hAnsi="Courier New" w:cs="Courier New"/>
        </w:rPr>
        <w:t>DsRestAPI</w:t>
      </w:r>
      <w:r w:rsidRPr="006C711C">
        <w:rPr>
          <w:rFonts w:ascii="Courier New" w:hAnsi="Courier New" w:cs="Courier New"/>
        </w:rPr>
        <w:t>_start</w:t>
      </w:r>
      <w:r w:rsidRPr="0020540E">
        <w:rPr>
          <w:rFonts w:ascii="Courier New" w:hAnsi="Courier New" w:cs="Courier New"/>
        </w:rPr>
        <w:t>(</w:t>
      </w:r>
      <w:r>
        <w:rPr>
          <w:rFonts w:ascii="Courier New" w:hAnsi="Courier New" w:cs="Courier New"/>
        </w:rPr>
        <w:br/>
        <w:t xml:space="preserve">  </w:t>
      </w:r>
      <w:r w:rsidRPr="006C711C">
        <w:rPr>
          <w:rFonts w:ascii="Courier New" w:hAnsi="Courier New" w:cs="Courier New"/>
        </w:rPr>
        <w:t>in charstring pl_hostIPAddress,</w:t>
      </w:r>
      <w:r>
        <w:rPr>
          <w:rFonts w:ascii="Courier New" w:hAnsi="Courier New" w:cs="Courier New"/>
        </w:rPr>
        <w:br/>
        <w:t xml:space="preserve">  </w:t>
      </w:r>
      <w:r w:rsidRPr="006C711C">
        <w:rPr>
          <w:rFonts w:ascii="Courier New" w:hAnsi="Courier New" w:cs="Courier New"/>
        </w:rPr>
        <w:t>in integer pl_hostPort,</w:t>
      </w:r>
      <w:r w:rsidR="00FE7A6F">
        <w:rPr>
          <w:rFonts w:ascii="Courier New" w:hAnsi="Courier New" w:cs="Courier New"/>
        </w:rPr>
        <w:br/>
        <w:t xml:space="preserve">  </w:t>
      </w:r>
      <w:r w:rsidR="00FE7A6F" w:rsidRPr="006C711C">
        <w:rPr>
          <w:rFonts w:ascii="Courier New" w:hAnsi="Courier New" w:cs="Courier New"/>
        </w:rPr>
        <w:t>in charstring pl_HTTPServer_dir</w:t>
      </w:r>
      <w:r w:rsidR="00FE7A6F">
        <w:rPr>
          <w:rFonts w:ascii="Courier New" w:hAnsi="Courier New" w:cs="Courier New"/>
        </w:rPr>
        <w:t xml:space="preserve"> := “”,</w:t>
      </w:r>
      <w:r>
        <w:rPr>
          <w:rFonts w:ascii="Courier New" w:hAnsi="Courier New" w:cs="Courier New"/>
        </w:rPr>
        <w:br/>
        <w:t xml:space="preserve">  </w:t>
      </w:r>
      <w:r w:rsidRPr="006C711C">
        <w:rPr>
          <w:rFonts w:ascii="Courier New" w:hAnsi="Courier New" w:cs="Courier New"/>
        </w:rPr>
        <w:t>in charstring pl_customizableApp_dir</w:t>
      </w:r>
      <w:r w:rsidR="00FE7A6F">
        <w:rPr>
          <w:rFonts w:ascii="Courier New" w:hAnsi="Courier New" w:cs="Courier New"/>
        </w:rPr>
        <w:t xml:space="preserve"> := “”</w:t>
      </w:r>
      <w:r w:rsidRPr="006C711C">
        <w:rPr>
          <w:rFonts w:ascii="Courier New" w:hAnsi="Courier New" w:cs="Courier New"/>
        </w:rPr>
        <w:t>,</w:t>
      </w:r>
      <w:r>
        <w:rPr>
          <w:rFonts w:ascii="Courier New" w:hAnsi="Courier New" w:cs="Courier New"/>
        </w:rPr>
        <w:br/>
        <w:t xml:space="preserve">  </w:t>
      </w:r>
      <w:r w:rsidRPr="006C711C">
        <w:rPr>
          <w:rFonts w:ascii="Courier New" w:hAnsi="Courier New" w:cs="Courier New"/>
        </w:rPr>
        <w:t>in charstring pl_API_dir</w:t>
      </w:r>
      <w:r w:rsidR="00FE7A6F">
        <w:rPr>
          <w:rFonts w:ascii="Courier New" w:hAnsi="Courier New" w:cs="Courier New"/>
        </w:rPr>
        <w:t xml:space="preserve"> := “”</w:t>
      </w:r>
      <w:r>
        <w:rPr>
          <w:rFonts w:ascii="Courier New" w:hAnsi="Courier New" w:cs="Courier New"/>
        </w:rPr>
        <w:br/>
      </w:r>
      <w:r w:rsidR="007767E1">
        <w:rPr>
          <w:rFonts w:ascii="Courier New" w:hAnsi="Courier New" w:cs="Courier New"/>
        </w:rPr>
        <w:t>)</w:t>
      </w:r>
    </w:p>
    <w:p w:rsidR="009C29AA" w:rsidRDefault="006C711C" w:rsidP="006C711C">
      <w:pPr>
        <w:pStyle w:val="BodyText"/>
      </w:pPr>
      <w:r>
        <w:t>f</w:t>
      </w:r>
      <w:r w:rsidR="00E6265E">
        <w:t>unction can b</w:t>
      </w:r>
      <w:r>
        <w:t xml:space="preserve">e used to start the </w:t>
      </w:r>
      <w:r w:rsidR="009C29AA">
        <w:t>DSServer and the HTTP server</w:t>
      </w:r>
      <w:r>
        <w:t xml:space="preserve">. The </w:t>
      </w:r>
      <w:r w:rsidR="009C29AA">
        <w:t>latter</w:t>
      </w:r>
      <w:r>
        <w:t xml:space="preserve"> will use the given IP address </w:t>
      </w:r>
      <w:r w:rsidR="009C29AA">
        <w:t>and hostPort for communication.</w:t>
      </w:r>
    </w:p>
    <w:p w:rsidR="00CC02C9" w:rsidRDefault="00CC02C9" w:rsidP="006C711C">
      <w:pPr>
        <w:pStyle w:val="BodyText"/>
      </w:pPr>
      <w:r w:rsidRPr="00CC02C9">
        <w:t>The</w:t>
      </w:r>
      <w:r w:rsidRPr="00CC02C9">
        <w:rPr>
          <w:rFonts w:ascii="Courier New" w:hAnsi="Courier New" w:cs="Courier New"/>
        </w:rPr>
        <w:t xml:space="preserve"> </w:t>
      </w:r>
      <w:r w:rsidRPr="006C711C">
        <w:rPr>
          <w:rFonts w:ascii="Courier New" w:hAnsi="Courier New" w:cs="Courier New"/>
        </w:rPr>
        <w:t>pl_HTTPServer_dir</w:t>
      </w:r>
      <w:r w:rsidRPr="00CC02C9">
        <w:t xml:space="preserve"> server root directory </w:t>
      </w:r>
      <w:r>
        <w:t>parameter</w:t>
      </w:r>
      <w:r w:rsidRPr="00CC02C9">
        <w:t xml:space="preserve"> is optional. If specified, the server will be able to serve resources from it, </w:t>
      </w:r>
      <w:r>
        <w:t xml:space="preserve">and </w:t>
      </w:r>
      <w:r w:rsidRPr="00CC02C9">
        <w:t>if not</w:t>
      </w:r>
      <w:r>
        <w:t>,</w:t>
      </w:r>
      <w:r w:rsidRPr="00CC02C9">
        <w:t xml:space="preserve"> the server will still serve the RESTful JSON API.</w:t>
      </w:r>
    </w:p>
    <w:p w:rsidR="006C711C" w:rsidRDefault="00562516" w:rsidP="004231A5">
      <w:pPr>
        <w:pStyle w:val="BodyText"/>
      </w:pPr>
      <w:r>
        <w:t xml:space="preserve">When calling the function in case the argument </w:t>
      </w:r>
      <w:r w:rsidRPr="00562516">
        <w:rPr>
          <w:rFonts w:ascii="Courier New" w:hAnsi="Courier New" w:cs="Courier New"/>
        </w:rPr>
        <w:t>pl_HTTPServer_dir</w:t>
      </w:r>
      <w:r>
        <w:t xml:space="preserve"> is present, </w:t>
      </w:r>
      <w:r w:rsidR="00387E79">
        <w:t xml:space="preserve">two symlinks are created if their location is given </w:t>
      </w:r>
      <w:r w:rsidR="00A90622">
        <w:t>and is not</w:t>
      </w:r>
      <w:r w:rsidR="00387E79">
        <w:t xml:space="preserve"> an empty string.</w:t>
      </w:r>
    </w:p>
    <w:p w:rsidR="00387E79" w:rsidRDefault="00A90622" w:rsidP="006C711C">
      <w:pPr>
        <w:pStyle w:val="BodyText"/>
      </w:pPr>
      <w:r>
        <w:t>If specified, t</w:t>
      </w:r>
      <w:r w:rsidR="00387E79">
        <w:t xml:space="preserve">he </w:t>
      </w:r>
      <w:r w:rsidR="00387E79" w:rsidRPr="006C711C">
        <w:rPr>
          <w:rFonts w:ascii="Courier New" w:hAnsi="Courier New" w:cs="Courier New"/>
        </w:rPr>
        <w:t>pl_API_dir</w:t>
      </w:r>
      <w:r w:rsidR="00387E79">
        <w:t xml:space="preserve"> </w:t>
      </w:r>
      <w:r w:rsidR="00C343DB">
        <w:t>should be</w:t>
      </w:r>
      <w:r w:rsidR="00387E79">
        <w:t xml:space="preserve"> the directory where the Javascript API for </w:t>
      </w:r>
      <w:r w:rsidR="002A1B77">
        <w:t>DsRestAPI</w:t>
      </w:r>
      <w:r w:rsidR="00387E79">
        <w:t xml:space="preserve"> can be found. The directory will be symlinked to </w:t>
      </w:r>
      <w:r w:rsidR="00387E79" w:rsidRPr="006C711C">
        <w:rPr>
          <w:rFonts w:ascii="Courier New" w:hAnsi="Courier New" w:cs="Courier New"/>
        </w:rPr>
        <w:t>pl_HTTPServer_dir</w:t>
      </w:r>
      <w:r w:rsidR="00387E79">
        <w:rPr>
          <w:rFonts w:ascii="Courier New" w:hAnsi="Courier New" w:cs="Courier New"/>
        </w:rPr>
        <w:t>/utils/</w:t>
      </w:r>
      <w:r w:rsidR="002A1B77">
        <w:rPr>
          <w:rFonts w:ascii="Courier New" w:hAnsi="Courier New" w:cs="Courier New"/>
        </w:rPr>
        <w:t>DsRestAPI</w:t>
      </w:r>
      <w:r w:rsidR="00387E79">
        <w:t>.</w:t>
      </w:r>
    </w:p>
    <w:p w:rsidR="00387E79" w:rsidRDefault="00A90622" w:rsidP="006C711C">
      <w:pPr>
        <w:pStyle w:val="BodyText"/>
      </w:pPr>
      <w:r>
        <w:t>If specified, t</w:t>
      </w:r>
      <w:r w:rsidR="00387E79">
        <w:t xml:space="preserve">he </w:t>
      </w:r>
      <w:r w:rsidR="00387E79" w:rsidRPr="006C711C">
        <w:rPr>
          <w:rFonts w:ascii="Courier New" w:hAnsi="Courier New" w:cs="Courier New"/>
        </w:rPr>
        <w:t>pl_customizableApp_dir</w:t>
      </w:r>
      <w:r w:rsidR="00387E79">
        <w:t xml:space="preserve"> is a user created directory which may contain GUI elements to be use</w:t>
      </w:r>
      <w:r w:rsidR="00DB5E75">
        <w:t>d in a</w:t>
      </w:r>
      <w:r w:rsidR="00387E79">
        <w:t xml:space="preserve"> GUI. </w:t>
      </w:r>
      <w:r w:rsidR="005319AC">
        <w:t xml:space="preserve">The directory will be symlinked to </w:t>
      </w:r>
      <w:r w:rsidR="005319AC" w:rsidRPr="006C711C">
        <w:rPr>
          <w:rFonts w:ascii="Courier New" w:hAnsi="Courier New" w:cs="Courier New"/>
        </w:rPr>
        <w:t>pl_HTTPServer_dir</w:t>
      </w:r>
      <w:r w:rsidR="00BD0939">
        <w:rPr>
          <w:rFonts w:ascii="Courier New" w:hAnsi="Courier New" w:cs="Courier New"/>
        </w:rPr>
        <w:t>/CustomizableContent/Cu</w:t>
      </w:r>
      <w:r w:rsidR="005319AC">
        <w:rPr>
          <w:rFonts w:ascii="Courier New" w:hAnsi="Courier New" w:cs="Courier New"/>
        </w:rPr>
        <w:t>stomizableApp</w:t>
      </w:r>
      <w:r w:rsidR="005319AC">
        <w:t>.</w:t>
      </w:r>
      <w:r w:rsidR="006E2B42">
        <w:br/>
        <w:t>If the symlink is created and the</w:t>
      </w:r>
      <w:r w:rsidR="00B72F58">
        <w:t xml:space="preserve"> </w:t>
      </w:r>
      <w:r w:rsidR="00B72F58" w:rsidRPr="006C711C">
        <w:rPr>
          <w:rFonts w:ascii="Courier New" w:hAnsi="Courier New" w:cs="Courier New"/>
        </w:rPr>
        <w:t>pl_HTTPServer_dir</w:t>
      </w:r>
      <w:r w:rsidR="00B72F58">
        <w:rPr>
          <w:rFonts w:ascii="Courier New" w:hAnsi="Courier New" w:cs="Courier New"/>
        </w:rPr>
        <w:t>/CustomizableContent/CustomizableApp/TimelineRequest.json</w:t>
      </w:r>
      <w:r w:rsidR="006E2B42">
        <w:t xml:space="preserve"> </w:t>
      </w:r>
      <w:r w:rsidR="00B72F58">
        <w:t>file exists, it will be appended to the Timeline collector. See</w:t>
      </w:r>
      <w:r w:rsidR="00D93D95">
        <w:t xml:space="preserve"> </w:t>
      </w:r>
      <w:r w:rsidR="00D93D95">
        <w:fldChar w:fldCharType="begin"/>
      </w:r>
      <w:r w:rsidR="00D93D95">
        <w:instrText xml:space="preserve"> REF _Ref464112296 \r \h </w:instrText>
      </w:r>
      <w:r w:rsidR="00D93D95">
        <w:fldChar w:fldCharType="separate"/>
      </w:r>
      <w:r w:rsidR="004231A5">
        <w:t>5.2.6</w:t>
      </w:r>
      <w:r w:rsidR="00D93D95">
        <w:fldChar w:fldCharType="end"/>
      </w:r>
      <w:r w:rsidR="00B72F58">
        <w:t xml:space="preserve"> for more details.</w:t>
      </w:r>
    </w:p>
    <w:p w:rsidR="00980C1E" w:rsidRDefault="00980C1E" w:rsidP="00980C1E">
      <w:pPr>
        <w:pStyle w:val="Heading3"/>
      </w:pPr>
      <w:bookmarkStart w:id="81" w:name="_Toc468719327"/>
      <w:r>
        <w:t>Stopping the server</w:t>
      </w:r>
      <w:bookmarkEnd w:id="81"/>
    </w:p>
    <w:p w:rsidR="00980C1E" w:rsidRDefault="00980C1E" w:rsidP="00980C1E">
      <w:pPr>
        <w:pStyle w:val="BodyText"/>
      </w:pPr>
      <w:r>
        <w:t>The</w:t>
      </w:r>
      <w:r w:rsidR="00EA55A8">
        <w:t xml:space="preserve"> </w:t>
      </w:r>
      <w:r w:rsidRPr="006C711C">
        <w:rPr>
          <w:rFonts w:ascii="Courier New" w:hAnsi="Courier New" w:cs="Courier New"/>
        </w:rPr>
        <w:t>f_EPTF_</w:t>
      </w:r>
      <w:r w:rsidR="002A1B77">
        <w:rPr>
          <w:rFonts w:ascii="Courier New" w:hAnsi="Courier New" w:cs="Courier New"/>
        </w:rPr>
        <w:t>DsRestAPI</w:t>
      </w:r>
      <w:r w:rsidRPr="006C711C">
        <w:rPr>
          <w:rFonts w:ascii="Courier New" w:hAnsi="Courier New" w:cs="Courier New"/>
        </w:rPr>
        <w:t>_</w:t>
      </w:r>
      <w:r>
        <w:rPr>
          <w:rFonts w:ascii="Courier New" w:hAnsi="Courier New" w:cs="Courier New"/>
        </w:rPr>
        <w:t>stop</w:t>
      </w:r>
      <w:r w:rsidRPr="0020540E">
        <w:rPr>
          <w:rFonts w:ascii="Courier New" w:hAnsi="Courier New" w:cs="Courier New"/>
        </w:rPr>
        <w:t>(</w:t>
      </w:r>
      <w:r>
        <w:rPr>
          <w:rFonts w:ascii="Courier New" w:hAnsi="Courier New" w:cs="Courier New"/>
        </w:rPr>
        <w:t>)</w:t>
      </w:r>
      <w:r w:rsidR="00F33B7F">
        <w:t>f</w:t>
      </w:r>
      <w:r>
        <w:t xml:space="preserve">unction will stop the </w:t>
      </w:r>
      <w:r w:rsidR="00FD2595">
        <w:t>HTTP</w:t>
      </w:r>
      <w:r>
        <w:t xml:space="preserve"> server and delete the created symlinks.</w:t>
      </w:r>
    </w:p>
    <w:p w:rsidR="00111AD6" w:rsidRDefault="00111AD6" w:rsidP="00111AD6">
      <w:pPr>
        <w:pStyle w:val="Heading3"/>
      </w:pPr>
      <w:bookmarkStart w:id="82" w:name="_Toc468719328"/>
      <w:r>
        <w:t>Initialization of DSServer</w:t>
      </w:r>
      <w:bookmarkEnd w:id="82"/>
    </w:p>
    <w:p w:rsidR="002B7788" w:rsidRDefault="002B7788" w:rsidP="00EA55A8">
      <w:pPr>
        <w:pStyle w:val="BodyText"/>
      </w:pPr>
      <w:r>
        <w:t>DSServer is a standalone sub</w:t>
      </w:r>
      <w:r w:rsidR="001F2A1D">
        <w:t>-</w:t>
      </w:r>
      <w:r>
        <w:t>feature that provides the TTCN API for the Data Source</w:t>
      </w:r>
      <w:r w:rsidR="00936EC4">
        <w:t xml:space="preserve"> and can be used on its own</w:t>
      </w:r>
      <w:r>
        <w:t xml:space="preserve">. The </w:t>
      </w:r>
      <w:r w:rsidRPr="004D59D8">
        <w:rPr>
          <w:rFonts w:ascii="Courier New" w:hAnsi="Courier New" w:cs="Courier New"/>
          <w:iCs/>
        </w:rPr>
        <w:t>f_EPTF_</w:t>
      </w:r>
      <w:r w:rsidR="002A1B77">
        <w:rPr>
          <w:rFonts w:ascii="Courier New" w:hAnsi="Courier New" w:cs="Courier New"/>
          <w:iCs/>
        </w:rPr>
        <w:t>DsRestAPI</w:t>
      </w:r>
      <w:r w:rsidRPr="004D59D8">
        <w:rPr>
          <w:rFonts w:ascii="Courier New" w:hAnsi="Courier New" w:cs="Courier New"/>
          <w:iCs/>
        </w:rPr>
        <w:t>_init_CT</w:t>
      </w:r>
      <w:r>
        <w:t xml:space="preserve"> function automat</w:t>
      </w:r>
      <w:r w:rsidR="008B0BC6">
        <w:t>ically initializes the DSServer as well.</w:t>
      </w:r>
    </w:p>
    <w:p w:rsidR="00111AD6" w:rsidRDefault="00111AD6" w:rsidP="00EA55A8">
      <w:pPr>
        <w:pStyle w:val="BodyText"/>
      </w:pPr>
      <w:r>
        <w:t>The</w:t>
      </w:r>
      <w:r w:rsidR="00EA55A8">
        <w:t xml:space="preserve"> </w:t>
      </w:r>
      <w:r w:rsidRPr="00111AD6">
        <w:rPr>
          <w:rFonts w:ascii="Courier New" w:hAnsi="Courier New" w:cs="Courier New"/>
          <w:iCs/>
        </w:rPr>
        <w:t>f_EPTF_</w:t>
      </w:r>
      <w:r w:rsidR="002A1B77">
        <w:rPr>
          <w:rFonts w:ascii="Courier New" w:hAnsi="Courier New" w:cs="Courier New"/>
          <w:iCs/>
        </w:rPr>
        <w:t>DsRestAPI</w:t>
      </w:r>
      <w:r w:rsidRPr="00111AD6">
        <w:rPr>
          <w:rFonts w:ascii="Courier New" w:hAnsi="Courier New" w:cs="Courier New"/>
          <w:iCs/>
        </w:rPr>
        <w:t>_DS</w:t>
      </w:r>
      <w:r w:rsidR="00A06524">
        <w:rPr>
          <w:rFonts w:ascii="Courier New" w:hAnsi="Courier New" w:cs="Courier New"/>
          <w:iCs/>
        </w:rPr>
        <w:t>Server</w:t>
      </w:r>
      <w:r w:rsidRPr="00111AD6">
        <w:rPr>
          <w:rFonts w:ascii="Courier New" w:hAnsi="Courier New" w:cs="Courier New"/>
          <w:iCs/>
        </w:rPr>
        <w:t>_init_CT</w:t>
      </w:r>
      <w:r w:rsidRPr="004D59D8">
        <w:rPr>
          <w:rFonts w:ascii="Courier New" w:hAnsi="Courier New" w:cs="Courier New"/>
          <w:iCs/>
        </w:rPr>
        <w:t>(pl_selfName)</w:t>
      </w:r>
      <w:r w:rsidR="00EA55A8">
        <w:rPr>
          <w:rFonts w:ascii="Courier New" w:hAnsi="Courier New" w:cs="Courier New"/>
          <w:iCs/>
        </w:rPr>
        <w:t xml:space="preserve"> </w:t>
      </w:r>
      <w:r>
        <w:t>function is used to initialize the DSServer</w:t>
      </w:r>
      <w:r w:rsidR="00395702">
        <w:t xml:space="preserve"> when using it without the </w:t>
      </w:r>
      <w:r w:rsidR="002A1B77">
        <w:t>DsRestAPI</w:t>
      </w:r>
      <w:r w:rsidR="00395702">
        <w:t xml:space="preserve"> feature</w:t>
      </w:r>
      <w:r>
        <w:t xml:space="preserve">. The name of the component should be passed as parameter </w:t>
      </w:r>
      <w:r w:rsidRPr="004D59D8">
        <w:rPr>
          <w:rFonts w:ascii="Courier New" w:hAnsi="Courier New" w:cs="Courier New"/>
        </w:rPr>
        <w:t>pl_selfName</w:t>
      </w:r>
      <w:r>
        <w:t>.</w:t>
      </w:r>
    </w:p>
    <w:p w:rsidR="00027A90" w:rsidRDefault="00027A90" w:rsidP="00027A90">
      <w:pPr>
        <w:pStyle w:val="BodyText"/>
        <w:jc w:val="both"/>
      </w:pPr>
      <w:r>
        <w:t>It does the following:</w:t>
      </w:r>
    </w:p>
    <w:p w:rsidR="00027A90" w:rsidRDefault="00027A90" w:rsidP="00027A90">
      <w:pPr>
        <w:pStyle w:val="BodyText"/>
        <w:numPr>
          <w:ilvl w:val="0"/>
          <w:numId w:val="40"/>
        </w:numPr>
        <w:jc w:val="both"/>
      </w:pPr>
      <w:r>
        <w:lastRenderedPageBreak/>
        <w:t>initializes the needed CLL features (Base, DataSource)</w:t>
      </w:r>
    </w:p>
    <w:p w:rsidR="002D70E1" w:rsidRDefault="002D70E1" w:rsidP="00027A90">
      <w:pPr>
        <w:pStyle w:val="BodyText"/>
        <w:numPr>
          <w:ilvl w:val="0"/>
          <w:numId w:val="40"/>
        </w:numPr>
        <w:jc w:val="both"/>
      </w:pPr>
      <w:r>
        <w:t xml:space="preserve">initializes the needed </w:t>
      </w:r>
      <w:r w:rsidR="002A1B77">
        <w:t>DsRestAPI</w:t>
      </w:r>
      <w:r>
        <w:t xml:space="preserve"> sub</w:t>
      </w:r>
      <w:r w:rsidR="001F2A1D">
        <w:t>-</w:t>
      </w:r>
      <w:r>
        <w:t>features:</w:t>
      </w:r>
    </w:p>
    <w:p w:rsidR="002D70E1" w:rsidRDefault="002A1B77" w:rsidP="002D70E1">
      <w:pPr>
        <w:pStyle w:val="BodyText"/>
        <w:numPr>
          <w:ilvl w:val="1"/>
          <w:numId w:val="40"/>
        </w:numPr>
        <w:jc w:val="both"/>
      </w:pPr>
      <w:r>
        <w:t>DsRestAPI</w:t>
      </w:r>
      <w:r w:rsidR="002D70E1">
        <w:t>_Filter that handles the filters</w:t>
      </w:r>
    </w:p>
    <w:p w:rsidR="002D70E1" w:rsidRDefault="002A1B77" w:rsidP="002D70E1">
      <w:pPr>
        <w:pStyle w:val="BodyText"/>
        <w:numPr>
          <w:ilvl w:val="1"/>
          <w:numId w:val="40"/>
        </w:numPr>
        <w:jc w:val="both"/>
      </w:pPr>
      <w:r>
        <w:t>DsRestAPI</w:t>
      </w:r>
      <w:r w:rsidR="002D70E1">
        <w:t>_Storage that caches requests and responses</w:t>
      </w:r>
    </w:p>
    <w:p w:rsidR="00027A90" w:rsidRDefault="00027A90" w:rsidP="00027A90">
      <w:pPr>
        <w:pStyle w:val="BodyText"/>
        <w:numPr>
          <w:ilvl w:val="0"/>
          <w:numId w:val="40"/>
        </w:numPr>
        <w:jc w:val="both"/>
      </w:pPr>
      <w:r>
        <w:t>creates and initializes the needed component variables</w:t>
      </w:r>
    </w:p>
    <w:p w:rsidR="00027A90" w:rsidRDefault="00027A90" w:rsidP="00027A90">
      <w:pPr>
        <w:pStyle w:val="BodyText"/>
        <w:numPr>
          <w:ilvl w:val="0"/>
          <w:numId w:val="40"/>
        </w:numPr>
      </w:pPr>
      <w:r>
        <w:t xml:space="preserve">registers the clean-up function of </w:t>
      </w:r>
      <w:r w:rsidR="002A1B77">
        <w:t>DsRestAPI</w:t>
      </w:r>
      <w:r>
        <w:t xml:space="preserve"> </w:t>
      </w:r>
      <w:r w:rsidRPr="00DE4E6C">
        <w:rPr>
          <w:rFonts w:ascii="Courier New" w:hAnsi="Courier New" w:cs="Courier New"/>
        </w:rPr>
        <w:t>(</w:t>
      </w:r>
      <w:r w:rsidRPr="00027A90">
        <w:rPr>
          <w:rFonts w:ascii="Courier New" w:hAnsi="Courier New" w:cs="Courier New"/>
        </w:rPr>
        <w:t>f_EPTF_</w:t>
      </w:r>
      <w:r w:rsidR="002A1B77">
        <w:rPr>
          <w:rFonts w:ascii="Courier New" w:hAnsi="Courier New" w:cs="Courier New"/>
        </w:rPr>
        <w:t>DsRestAPI</w:t>
      </w:r>
      <w:r w:rsidRPr="00027A90">
        <w:rPr>
          <w:rFonts w:ascii="Courier New" w:hAnsi="Courier New" w:cs="Courier New"/>
        </w:rPr>
        <w:t>_DS</w:t>
      </w:r>
      <w:r w:rsidR="00A06524">
        <w:rPr>
          <w:rFonts w:ascii="Courier New" w:hAnsi="Courier New" w:cs="Courier New"/>
        </w:rPr>
        <w:t>Server</w:t>
      </w:r>
      <w:r w:rsidRPr="00027A90">
        <w:rPr>
          <w:rFonts w:ascii="Courier New" w:hAnsi="Courier New" w:cs="Courier New"/>
        </w:rPr>
        <w:t>_cleanup_CT</w:t>
      </w:r>
      <w:r>
        <w:t xml:space="preserve">) </w:t>
      </w:r>
    </w:p>
    <w:p w:rsidR="00027A90" w:rsidRDefault="00A06524" w:rsidP="00A06524">
      <w:pPr>
        <w:pStyle w:val="Heading3"/>
      </w:pPr>
      <w:bookmarkStart w:id="83" w:name="_Ref433720725"/>
      <w:bookmarkStart w:id="84" w:name="_Toc468719329"/>
      <w:r>
        <w:t>Processing JSON requests</w:t>
      </w:r>
      <w:bookmarkEnd w:id="83"/>
      <w:bookmarkEnd w:id="84"/>
    </w:p>
    <w:p w:rsidR="00A06524" w:rsidRDefault="00A06524" w:rsidP="00A06524">
      <w:pPr>
        <w:pStyle w:val="BodyText"/>
      </w:pPr>
      <w:r>
        <w:t>The</w:t>
      </w:r>
    </w:p>
    <w:p w:rsidR="000D4A82" w:rsidRPr="008170C5" w:rsidRDefault="000D4A82" w:rsidP="004231A5">
      <w:pPr>
        <w:pStyle w:val="BodyText"/>
        <w:rPr>
          <w:rFonts w:ascii="Courier New" w:hAnsi="Courier New" w:cs="Courier New"/>
        </w:rPr>
      </w:pPr>
      <w:r w:rsidRPr="008170C5">
        <w:rPr>
          <w:rFonts w:ascii="Courier New" w:hAnsi="Courier New" w:cs="Courier New"/>
          <w:iCs/>
        </w:rPr>
        <w:t>f_EPTF_</w:t>
      </w:r>
      <w:r>
        <w:rPr>
          <w:rFonts w:ascii="Courier New" w:hAnsi="Courier New" w:cs="Courier New"/>
          <w:iCs/>
        </w:rPr>
        <w:t>DsRestAPI</w:t>
      </w:r>
      <w:r w:rsidRPr="008170C5">
        <w:rPr>
          <w:rFonts w:ascii="Courier New" w:hAnsi="Courier New" w:cs="Courier New"/>
          <w:iCs/>
        </w:rPr>
        <w:t>_DS</w:t>
      </w:r>
      <w:r>
        <w:rPr>
          <w:rFonts w:ascii="Courier New" w:hAnsi="Courier New" w:cs="Courier New"/>
          <w:iCs/>
        </w:rPr>
        <w:t>Server</w:t>
      </w:r>
      <w:r w:rsidRPr="008170C5">
        <w:rPr>
          <w:rFonts w:ascii="Courier New" w:hAnsi="Courier New" w:cs="Courier New"/>
          <w:iCs/>
        </w:rPr>
        <w:t>_processRequest</w:t>
      </w:r>
      <w:r w:rsidRPr="004D59D8">
        <w:rPr>
          <w:rFonts w:ascii="Courier New" w:hAnsi="Courier New" w:cs="Courier New"/>
          <w:iCs/>
        </w:rPr>
        <w:t>(</w:t>
      </w:r>
      <w:r>
        <w:rPr>
          <w:rFonts w:ascii="Courier New" w:hAnsi="Courier New" w:cs="Courier New"/>
          <w:iCs/>
        </w:rPr>
        <w:br/>
        <w:t xml:space="preserve">  </w:t>
      </w:r>
      <w:r w:rsidRPr="008170C5">
        <w:rPr>
          <w:rFonts w:ascii="Courier New" w:hAnsi="Courier New" w:cs="Courier New"/>
          <w:iCs/>
        </w:rPr>
        <w:t>in</w:t>
      </w:r>
      <w:r>
        <w:rPr>
          <w:rFonts w:ascii="Courier New" w:hAnsi="Courier New" w:cs="Courier New"/>
          <w:iCs/>
        </w:rPr>
        <w:t xml:space="preserve"> </w:t>
      </w:r>
      <w:r w:rsidRPr="000D4A82">
        <w:rPr>
          <w:rFonts w:ascii="Courier New" w:hAnsi="Courier New" w:cs="Courier New"/>
          <w:iCs/>
        </w:rPr>
        <w:t>EPTF_DsRestAPI_Requests</w:t>
      </w:r>
      <w:r w:rsidRPr="008170C5">
        <w:rPr>
          <w:rFonts w:ascii="Courier New" w:hAnsi="Courier New" w:cs="Courier New"/>
          <w:iCs/>
        </w:rPr>
        <w:t xml:space="preserve"> pl_request</w:t>
      </w:r>
      <w:r>
        <w:rPr>
          <w:rFonts w:ascii="Courier New" w:hAnsi="Courier New" w:cs="Courier New"/>
          <w:iCs/>
        </w:rPr>
        <w:br/>
      </w:r>
      <w:r w:rsidRPr="004D59D8">
        <w:rPr>
          <w:rFonts w:ascii="Courier New" w:hAnsi="Courier New" w:cs="Courier New"/>
          <w:iCs/>
        </w:rPr>
        <w:t>)</w:t>
      </w:r>
      <w:r w:rsidRPr="009E090F">
        <w:rPr>
          <w:rFonts w:ascii="Courier New" w:hAnsi="Courier New" w:cs="Courier New"/>
          <w:iCs/>
        </w:rPr>
        <w:t xml:space="preserve"> runs on EPTF_</w:t>
      </w:r>
      <w:r>
        <w:rPr>
          <w:rFonts w:ascii="Courier New" w:hAnsi="Courier New" w:cs="Courier New"/>
          <w:iCs/>
        </w:rPr>
        <w:t>DsRestAPI</w:t>
      </w:r>
      <w:r w:rsidRPr="009E090F">
        <w:rPr>
          <w:rFonts w:ascii="Courier New" w:hAnsi="Courier New" w:cs="Courier New"/>
          <w:iCs/>
        </w:rPr>
        <w:t xml:space="preserve">_DSServer_CT return </w:t>
      </w:r>
      <w:r w:rsidRPr="000D4A82">
        <w:rPr>
          <w:rFonts w:ascii="Courier New" w:hAnsi="Courier New" w:cs="Courier New"/>
          <w:iCs/>
        </w:rPr>
        <w:t>EPTF_DsRestAPI_ContentList</w:t>
      </w:r>
    </w:p>
    <w:p w:rsidR="00026E5F" w:rsidRDefault="008170C5" w:rsidP="00026E5F">
      <w:pPr>
        <w:pStyle w:val="BodyText"/>
      </w:pPr>
      <w:r>
        <w:t>f</w:t>
      </w:r>
      <w:r w:rsidR="00A06524">
        <w:t>unction</w:t>
      </w:r>
      <w:r w:rsidR="00E25B05">
        <w:t xml:space="preserve"> </w:t>
      </w:r>
      <w:r w:rsidR="00A06524">
        <w:t>can be used to p</w:t>
      </w:r>
      <w:r w:rsidR="00DE6213">
        <w:t>rocess a request.</w:t>
      </w:r>
      <w:r w:rsidR="00E25B05">
        <w:t xml:space="preserve"> The function is synchronous.</w:t>
      </w:r>
    </w:p>
    <w:p w:rsidR="00DA1E65" w:rsidRDefault="00DA1E65" w:rsidP="00026E5F">
      <w:pPr>
        <w:pStyle w:val="BodyText"/>
      </w:pPr>
      <w:r>
        <w:t>The function needs a request set organized in a tree</w:t>
      </w:r>
      <w:r w:rsidR="000D4A82" w:rsidRPr="000D4A82">
        <w:t xml:space="preserve"> </w:t>
      </w:r>
      <w:r w:rsidR="000D4A82">
        <w:t>as an input</w:t>
      </w:r>
      <w:r>
        <w:t>. This request tree is built out of atomic getData or setData request elements, and their children, which are also getData or setData request elements.</w:t>
      </w:r>
    </w:p>
    <w:p w:rsidR="00DA1E65" w:rsidRDefault="00DA1E65" w:rsidP="00026E5F">
      <w:pPr>
        <w:pStyle w:val="BodyText"/>
      </w:pPr>
      <w:r>
        <w:t>The child request's parameters could depend on the result of its parent requests.</w:t>
      </w:r>
    </w:p>
    <w:p w:rsidR="00DA1E65" w:rsidRDefault="00DA1E65" w:rsidP="00026E5F">
      <w:pPr>
        <w:pStyle w:val="BodyText"/>
      </w:pPr>
      <w:r>
        <w:t xml:space="preserve">The API calls will also result in </w:t>
      </w:r>
      <w:r w:rsidR="000D4A82">
        <w:t>an</w:t>
      </w:r>
      <w:r>
        <w:t xml:space="preserve"> object, representing the response values, organized also in a tree. </w:t>
      </w:r>
    </w:p>
    <w:p w:rsidR="00DA1E65" w:rsidRDefault="00DA1E65" w:rsidP="00DA1E65">
      <w:pPr>
        <w:pStyle w:val="BodyText"/>
      </w:pPr>
      <w:r>
        <w:t xml:space="preserve">The structure of the result tree matches the structure of the request tree. The elements in the response tree are the resulted values </w:t>
      </w:r>
      <w:r w:rsidR="00D11554">
        <w:t>of</w:t>
      </w:r>
      <w:r>
        <w:t xml:space="preserve"> the getData and setData elements located on the corresponding places of the request tree</w:t>
      </w:r>
      <w:r w:rsidR="00D11554">
        <w:t>.</w:t>
      </w:r>
    </w:p>
    <w:p w:rsidR="000D4A82" w:rsidRPr="004231A5" w:rsidRDefault="000D4A82" w:rsidP="004231A5">
      <w:pPr>
        <w:pStyle w:val="BodyText"/>
        <w:rPr>
          <w:rFonts w:ascii="Courier New" w:hAnsi="Courier New" w:cs="Courier New"/>
          <w:iCs/>
        </w:rPr>
      </w:pPr>
      <w:r w:rsidRPr="008170C5">
        <w:rPr>
          <w:rFonts w:ascii="Courier New" w:hAnsi="Courier New" w:cs="Courier New"/>
          <w:iCs/>
        </w:rPr>
        <w:t>f_EPTF_</w:t>
      </w:r>
      <w:r>
        <w:rPr>
          <w:rFonts w:ascii="Courier New" w:hAnsi="Courier New" w:cs="Courier New"/>
          <w:iCs/>
        </w:rPr>
        <w:t>DsRestAPI</w:t>
      </w:r>
      <w:r w:rsidRPr="008170C5">
        <w:rPr>
          <w:rFonts w:ascii="Courier New" w:hAnsi="Courier New" w:cs="Courier New"/>
          <w:iCs/>
        </w:rPr>
        <w:t>_DS</w:t>
      </w:r>
      <w:r>
        <w:rPr>
          <w:rFonts w:ascii="Courier New" w:hAnsi="Courier New" w:cs="Courier New"/>
          <w:iCs/>
        </w:rPr>
        <w:t>Server</w:t>
      </w:r>
      <w:r w:rsidRPr="008170C5">
        <w:rPr>
          <w:rFonts w:ascii="Courier New" w:hAnsi="Courier New" w:cs="Courier New"/>
          <w:iCs/>
        </w:rPr>
        <w:t>_processJSONRequest</w:t>
      </w:r>
      <w:r w:rsidRPr="004D59D8">
        <w:rPr>
          <w:rFonts w:ascii="Courier New" w:hAnsi="Courier New" w:cs="Courier New"/>
          <w:iCs/>
        </w:rPr>
        <w:t>(</w:t>
      </w:r>
      <w:r>
        <w:rPr>
          <w:rFonts w:ascii="Courier New" w:hAnsi="Courier New" w:cs="Courier New"/>
          <w:iCs/>
        </w:rPr>
        <w:br/>
        <w:t xml:space="preserve">  </w:t>
      </w:r>
      <w:r w:rsidRPr="008170C5">
        <w:rPr>
          <w:rFonts w:ascii="Courier New" w:hAnsi="Courier New" w:cs="Courier New"/>
          <w:iCs/>
        </w:rPr>
        <w:t>in</w:t>
      </w:r>
      <w:r>
        <w:rPr>
          <w:rFonts w:ascii="Courier New" w:hAnsi="Courier New" w:cs="Courier New"/>
          <w:iCs/>
        </w:rPr>
        <w:t xml:space="preserve"> </w:t>
      </w:r>
      <w:r w:rsidRPr="008170C5">
        <w:rPr>
          <w:rFonts w:ascii="Courier New" w:hAnsi="Courier New" w:cs="Courier New"/>
          <w:iCs/>
        </w:rPr>
        <w:t>octetstring pl_request</w:t>
      </w:r>
      <w:r>
        <w:rPr>
          <w:rFonts w:ascii="Courier New" w:hAnsi="Courier New" w:cs="Courier New"/>
          <w:iCs/>
        </w:rPr>
        <w:br/>
      </w:r>
      <w:r w:rsidRPr="004D59D8">
        <w:rPr>
          <w:rFonts w:ascii="Courier New" w:hAnsi="Courier New" w:cs="Courier New"/>
          <w:iCs/>
        </w:rPr>
        <w:t>)</w:t>
      </w:r>
      <w:r w:rsidRPr="009E090F">
        <w:rPr>
          <w:rFonts w:ascii="Courier New" w:hAnsi="Courier New" w:cs="Courier New"/>
          <w:iCs/>
        </w:rPr>
        <w:t xml:space="preserve"> runs on EPTF_</w:t>
      </w:r>
      <w:r>
        <w:rPr>
          <w:rFonts w:ascii="Courier New" w:hAnsi="Courier New" w:cs="Courier New"/>
          <w:iCs/>
        </w:rPr>
        <w:t>DsRestAPI</w:t>
      </w:r>
      <w:r w:rsidRPr="009E090F">
        <w:rPr>
          <w:rFonts w:ascii="Courier New" w:hAnsi="Courier New" w:cs="Courier New"/>
          <w:iCs/>
        </w:rPr>
        <w:t>_DSServer_CT return octetstring</w:t>
      </w:r>
    </w:p>
    <w:p w:rsidR="00F800E8" w:rsidRDefault="00F800E8" w:rsidP="00F800E8">
      <w:pPr>
        <w:pStyle w:val="BodyText"/>
      </w:pPr>
      <w:r>
        <w:t xml:space="preserve">function can be used to process a </w:t>
      </w:r>
      <w:r w:rsidR="000D4A82">
        <w:t xml:space="preserve">JSON encoded </w:t>
      </w:r>
      <w:r>
        <w:t xml:space="preserve">request. </w:t>
      </w:r>
      <w:r w:rsidR="000D4A82">
        <w:t xml:space="preserve">The request will be decoded and the result of </w:t>
      </w:r>
      <w:r w:rsidR="000D4A82" w:rsidRPr="008170C5">
        <w:rPr>
          <w:rFonts w:ascii="Courier New" w:hAnsi="Courier New" w:cs="Courier New"/>
          <w:iCs/>
        </w:rPr>
        <w:t>f_EPTF_</w:t>
      </w:r>
      <w:r w:rsidR="000D4A82">
        <w:rPr>
          <w:rFonts w:ascii="Courier New" w:hAnsi="Courier New" w:cs="Courier New"/>
          <w:iCs/>
        </w:rPr>
        <w:t>DsRestAPI</w:t>
      </w:r>
      <w:r w:rsidR="000D4A82" w:rsidRPr="008170C5">
        <w:rPr>
          <w:rFonts w:ascii="Courier New" w:hAnsi="Courier New" w:cs="Courier New"/>
          <w:iCs/>
        </w:rPr>
        <w:t>_DS</w:t>
      </w:r>
      <w:r w:rsidR="000D4A82">
        <w:rPr>
          <w:rFonts w:ascii="Courier New" w:hAnsi="Courier New" w:cs="Courier New"/>
          <w:iCs/>
        </w:rPr>
        <w:t>Server</w:t>
      </w:r>
      <w:r w:rsidR="000D4A82" w:rsidRPr="008170C5">
        <w:rPr>
          <w:rFonts w:ascii="Courier New" w:hAnsi="Courier New" w:cs="Courier New"/>
          <w:iCs/>
        </w:rPr>
        <w:t>_processRequestf_EPTF_</w:t>
      </w:r>
      <w:r w:rsidR="000D4A82">
        <w:rPr>
          <w:rFonts w:ascii="Courier New" w:hAnsi="Courier New" w:cs="Courier New"/>
          <w:iCs/>
        </w:rPr>
        <w:t>DsRestAPI</w:t>
      </w:r>
      <w:r w:rsidR="000D4A82" w:rsidRPr="008170C5">
        <w:rPr>
          <w:rFonts w:ascii="Courier New" w:hAnsi="Courier New" w:cs="Courier New"/>
          <w:iCs/>
        </w:rPr>
        <w:t>_DS</w:t>
      </w:r>
      <w:r w:rsidR="000D4A82">
        <w:rPr>
          <w:rFonts w:ascii="Courier New" w:hAnsi="Courier New" w:cs="Courier New"/>
          <w:iCs/>
        </w:rPr>
        <w:t>Server</w:t>
      </w:r>
      <w:r w:rsidR="000D4A82" w:rsidRPr="008170C5">
        <w:rPr>
          <w:rFonts w:ascii="Courier New" w:hAnsi="Courier New" w:cs="Courier New"/>
          <w:iCs/>
        </w:rPr>
        <w:t>_processJSONRequest</w:t>
      </w:r>
      <w:r w:rsidR="000D4A82">
        <w:t xml:space="preserve"> returned as a JSON encoded octetstring. </w:t>
      </w:r>
    </w:p>
    <w:p w:rsidR="00B72F58" w:rsidRDefault="000D4A82" w:rsidP="004231A5">
      <w:pPr>
        <w:pStyle w:val="BodyText"/>
      </w:pPr>
      <w:r>
        <w:lastRenderedPageBreak/>
        <w:t>The JSON encoded objects are represented by octetstrings. Such octetstrings can be obtained for example from charstrings by using the char2oct function.</w:t>
      </w:r>
    </w:p>
    <w:p w:rsidR="00B72F58" w:rsidRDefault="00B72F58" w:rsidP="004231A5">
      <w:pPr>
        <w:pStyle w:val="Heading3"/>
      </w:pPr>
      <w:bookmarkStart w:id="85" w:name="_Ref464112296"/>
      <w:bookmarkStart w:id="86" w:name="_Toc468719330"/>
      <w:r>
        <w:t>Collecting timelines</w:t>
      </w:r>
      <w:bookmarkEnd w:id="85"/>
      <w:bookmarkEnd w:id="86"/>
    </w:p>
    <w:p w:rsidR="00B72F58" w:rsidRDefault="00B72F58" w:rsidP="004231A5">
      <w:pPr>
        <w:pStyle w:val="BodyText"/>
      </w:pPr>
      <w:r>
        <w:t xml:space="preserve">The DsRestApi Timeline subfeature can be used to collect a timeline of dataelements. DsRestAPI automatically initializes this </w:t>
      </w:r>
      <w:r w:rsidR="005267E5">
        <w:t>component</w:t>
      </w:r>
      <w:r>
        <w:t>.</w:t>
      </w:r>
    </w:p>
    <w:p w:rsidR="00B72F58" w:rsidRDefault="00B72F58" w:rsidP="004231A5">
      <w:pPr>
        <w:pStyle w:val="BodyText"/>
      </w:pPr>
      <w:r>
        <w:t xml:space="preserve">The feature can also be used standalone, by calling the </w:t>
      </w:r>
      <w:r w:rsidRPr="004231A5">
        <w:rPr>
          <w:rFonts w:ascii="Courier New" w:hAnsi="Courier New" w:cs="Courier New"/>
          <w:iCs/>
        </w:rPr>
        <w:t>f_EPTF_DsRestAPI_Timeline_init_CT</w:t>
      </w:r>
      <w:r>
        <w:t xml:space="preserve"> method.</w:t>
      </w:r>
    </w:p>
    <w:p w:rsidR="00B72F58" w:rsidRDefault="00B72F58" w:rsidP="004231A5">
      <w:pPr>
        <w:pStyle w:val="BodyText"/>
      </w:pPr>
      <w:r>
        <w:t xml:space="preserve">The method </w:t>
      </w:r>
      <w:r w:rsidRPr="004231A5">
        <w:rPr>
          <w:rFonts w:ascii="Courier New" w:hAnsi="Courier New" w:cs="Courier New"/>
          <w:iCs/>
        </w:rPr>
        <w:t>f_EPTF_DsRestAPI_Timeline_start</w:t>
      </w:r>
      <w:r>
        <w:t xml:space="preserve"> has to be called to start the timeline collection.</w:t>
      </w:r>
    </w:p>
    <w:p w:rsidR="00B72F58" w:rsidRDefault="005267E5" w:rsidP="004231A5">
      <w:pPr>
        <w:pStyle w:val="BodyText"/>
      </w:pPr>
      <w:r>
        <w:t>The component is a DataSource Client</w:t>
      </w:r>
      <w:r w:rsidR="00F405A1">
        <w:t>.</w:t>
      </w:r>
      <w:r>
        <w:t xml:space="preserve"> </w:t>
      </w:r>
      <w:r w:rsidR="00F405A1">
        <w:t>T</w:t>
      </w:r>
      <w:r>
        <w:t>imeline data and other dataelements can be accessed using the DataSource</w:t>
      </w:r>
      <w:r w:rsidR="004D1AC5">
        <w:t>. See</w:t>
      </w:r>
      <w:r>
        <w:t xml:space="preserve"> </w:t>
      </w:r>
      <w:r>
        <w:fldChar w:fldCharType="begin"/>
      </w:r>
      <w:r>
        <w:instrText xml:space="preserve"> REF _Ref433725153 \r \h </w:instrText>
      </w:r>
      <w:r>
        <w:fldChar w:fldCharType="separate"/>
      </w:r>
      <w:r>
        <w:t>[5]</w:t>
      </w:r>
      <w:r>
        <w:fldChar w:fldCharType="end"/>
      </w:r>
      <w:r w:rsidR="004D1AC5">
        <w:t xml:space="preserve"> and </w:t>
      </w:r>
      <w:r w:rsidR="005C1B98">
        <w:fldChar w:fldCharType="begin"/>
      </w:r>
      <w:r w:rsidR="005C1B98">
        <w:instrText xml:space="preserve"> REF _Ref464115018 \r \h </w:instrText>
      </w:r>
      <w:r w:rsidR="005C1B98">
        <w:fldChar w:fldCharType="separate"/>
      </w:r>
      <w:r w:rsidR="005C1B98">
        <w:t>[7]</w:t>
      </w:r>
      <w:r w:rsidR="005C1B98">
        <w:fldChar w:fldCharType="end"/>
      </w:r>
      <w:r w:rsidR="004D1AC5">
        <w:t xml:space="preserve"> for more details</w:t>
      </w:r>
      <w:r>
        <w:t>.</w:t>
      </w:r>
    </w:p>
    <w:p w:rsidR="00D11554" w:rsidRPr="00A06524" w:rsidRDefault="005267E5" w:rsidP="004231A5">
      <w:pPr>
        <w:pStyle w:val="BodyText"/>
      </w:pPr>
      <w:r>
        <w:t xml:space="preserve">Timeline collection of an element is started when it is queried for the first time. Requests can also be appended to the timeline manually using the appropriate dataelements. These requests will be </w:t>
      </w:r>
      <w:r w:rsidR="001C1E1F">
        <w:t>issued</w:t>
      </w:r>
      <w:r>
        <w:t xml:space="preserve"> when the </w:t>
      </w:r>
      <w:r w:rsidRPr="00EB53EE">
        <w:rPr>
          <w:rFonts w:ascii="Courier New" w:hAnsi="Courier New" w:cs="Courier New"/>
          <w:iCs/>
        </w:rPr>
        <w:t>f_EPTF_DsRestAPI_Timeline_start</w:t>
      </w:r>
      <w:r>
        <w:t xml:space="preserve"> function is called.</w:t>
      </w:r>
    </w:p>
    <w:p w:rsidR="00F94DC6" w:rsidRPr="00760941" w:rsidRDefault="00F94DC6" w:rsidP="00F94DC6">
      <w:pPr>
        <w:pStyle w:val="Heading1"/>
      </w:pPr>
      <w:bookmarkStart w:id="87" w:name="ref_wiki_EPTF_API"/>
      <w:bookmarkStart w:id="88" w:name="_Toc404089863"/>
      <w:bookmarkStart w:id="89" w:name="_Toc404090112"/>
      <w:bookmarkStart w:id="90" w:name="_Toc468719331"/>
      <w:r w:rsidRPr="00760941">
        <w:t>References</w:t>
      </w:r>
      <w:bookmarkEnd w:id="88"/>
      <w:bookmarkEnd w:id="89"/>
      <w:bookmarkEnd w:id="90"/>
      <w:r w:rsidRPr="00760941">
        <w:t xml:space="preserve"> </w:t>
      </w:r>
    </w:p>
    <w:p w:rsidR="00F94DC6" w:rsidRPr="00760941" w:rsidRDefault="00F94DC6" w:rsidP="00F94DC6">
      <w:pPr>
        <w:pStyle w:val="List"/>
      </w:pPr>
      <w:bookmarkStart w:id="91" w:name="_Ref55708574"/>
      <w:bookmarkStart w:id="92" w:name="_Ref45513518"/>
      <w:r w:rsidRPr="00760941">
        <w:t>ETSI ES 201 873-1 v3.2.1 (2007-02)</w:t>
      </w:r>
      <w:r w:rsidRPr="00760941">
        <w:br/>
        <w:t xml:space="preserve">The Testing and Test Control Notation version 3. </w:t>
      </w:r>
      <w:hyperlink r:id="rId9" w:history="1">
        <w:r w:rsidRPr="004237F2">
          <w:rPr>
            <w:rStyle w:val="Hyperlink"/>
          </w:rPr>
          <w:t>Part 1: Core Language</w:t>
        </w:r>
        <w:bookmarkEnd w:id="92"/>
      </w:hyperlink>
    </w:p>
    <w:p w:rsidR="00F94DC6" w:rsidRPr="00760941" w:rsidRDefault="00F94DC6" w:rsidP="00F94DC6">
      <w:pPr>
        <w:pStyle w:val="List"/>
      </w:pPr>
      <w:bookmarkStart w:id="93" w:name="_Ref182888820"/>
      <w:r w:rsidRPr="00CC1961">
        <w:rPr>
          <w:rFonts w:eastAsia="SimSun" w:cs="Arial"/>
          <w:szCs w:val="22"/>
          <w:lang w:eastAsia="zh-CN"/>
        </w:rPr>
        <w:t>1/198 17-CRL 113 200</w:t>
      </w:r>
      <w:r w:rsidR="004237F2" w:rsidRPr="00CC1961">
        <w:rPr>
          <w:rFonts w:eastAsia="SimSun" w:cs="Arial"/>
          <w:szCs w:val="22"/>
          <w:lang w:eastAsia="zh-CN"/>
        </w:rPr>
        <w:t>/</w:t>
      </w:r>
      <w:r w:rsidR="0075103A" w:rsidRPr="00CC1961">
        <w:rPr>
          <w:rFonts w:eastAsia="SimSun" w:cs="Arial"/>
          <w:szCs w:val="22"/>
          <w:lang w:eastAsia="zh-CN"/>
        </w:rPr>
        <w:t>5</w:t>
      </w:r>
      <w:r w:rsidRPr="00CC1961">
        <w:rPr>
          <w:rFonts w:eastAsia="SimSun" w:cs="Arial"/>
          <w:szCs w:val="22"/>
          <w:lang w:eastAsia="zh-CN"/>
        </w:rPr>
        <w:t xml:space="preserve"> Uen</w:t>
      </w:r>
      <w:r w:rsidRPr="00760941">
        <w:br/>
        <w:t>User Guide for the TITAN TTCN-3 Test Executor</w:t>
      </w:r>
      <w:bookmarkEnd w:id="93"/>
    </w:p>
    <w:p w:rsidR="00F94DC6" w:rsidRPr="00760941" w:rsidRDefault="004237F2" w:rsidP="00F94DC6">
      <w:pPr>
        <w:pStyle w:val="List"/>
      </w:pPr>
      <w:bookmarkStart w:id="94" w:name="ref_TITANSim_PRI"/>
      <w:bookmarkStart w:id="95" w:name="_Ref182889793"/>
      <w:bookmarkEnd w:id="91"/>
      <w:bookmarkEnd w:id="94"/>
      <w:r>
        <w:rPr>
          <w:rFonts w:cs="Arial"/>
          <w:szCs w:val="22"/>
        </w:rPr>
        <w:t>155 17-CNL 113 512 Uen</w:t>
      </w:r>
      <w:r w:rsidR="00F94DC6" w:rsidRPr="00760941">
        <w:br/>
      </w:r>
      <w:r w:rsidR="00F94DC6">
        <w:t xml:space="preserve">EPTF </w:t>
      </w:r>
      <w:r w:rsidR="002C7C26">
        <w:t>Core Library</w:t>
      </w:r>
      <w:r w:rsidR="00F94DC6" w:rsidRPr="00760941">
        <w:t xml:space="preserve"> for TTCN-3 toolset with TITAN, Function Specification</w:t>
      </w:r>
      <w:bookmarkEnd w:id="95"/>
    </w:p>
    <w:p w:rsidR="00A92510" w:rsidRDefault="00F94DC6" w:rsidP="00C005C9">
      <w:pPr>
        <w:pStyle w:val="List"/>
      </w:pPr>
      <w:bookmarkStart w:id="96" w:name="_Ref182890383"/>
      <w:bookmarkEnd w:id="87"/>
      <w:r>
        <w:t>EPTF CLL</w:t>
      </w:r>
      <w:r w:rsidR="007F06BE">
        <w:t xml:space="preserve"> </w:t>
      </w:r>
      <w:r w:rsidRPr="00760941">
        <w:t xml:space="preserve">for TTCN-3 toolset with TITAN, </w:t>
      </w:r>
      <w:hyperlink r:id="rId10" w:history="1">
        <w:r w:rsidRPr="00D24422">
          <w:rPr>
            <w:rStyle w:val="Hyperlink"/>
          </w:rPr>
          <w:t>Reference Guide</w:t>
        </w:r>
      </w:hyperlink>
      <w:bookmarkEnd w:id="96"/>
    </w:p>
    <w:p w:rsidR="00C37414" w:rsidRDefault="00C37414" w:rsidP="00C37414">
      <w:pPr>
        <w:pStyle w:val="List"/>
      </w:pPr>
      <w:bookmarkStart w:id="97" w:name="_Ref433725153"/>
      <w:r w:rsidRPr="00C37414">
        <w:t>32/155 16-CNL 113 512 Uen</w:t>
      </w:r>
      <w:r>
        <w:br/>
      </w:r>
      <w:r w:rsidRPr="00C37414">
        <w:t>EPTF CLL DataSource, Function Description</w:t>
      </w:r>
      <w:bookmarkEnd w:id="97"/>
    </w:p>
    <w:p w:rsidR="00F31E93" w:rsidRDefault="00F31E93" w:rsidP="00F31E93">
      <w:pPr>
        <w:pStyle w:val="List"/>
      </w:pPr>
      <w:bookmarkStart w:id="98" w:name="_Ref433725306"/>
      <w:r w:rsidRPr="00F31E93">
        <w:t>30/159 41-FCPCA 101 181 Uen</w:t>
      </w:r>
      <w:r>
        <w:br/>
      </w:r>
      <w:r w:rsidRPr="00F31E93">
        <w:t>Improving TitanSim’s internal communication and user interfaces</w:t>
      </w:r>
      <w:bookmarkEnd w:id="98"/>
    </w:p>
    <w:p w:rsidR="005C1B98" w:rsidRPr="00C005C9" w:rsidRDefault="005C1B98" w:rsidP="00F31E93">
      <w:pPr>
        <w:pStyle w:val="List"/>
      </w:pPr>
      <w:hyperlink r:id="rId11" w:history="1">
        <w:bookmarkStart w:id="99" w:name="_Ref464115018"/>
        <w:r w:rsidRPr="005C1B98">
          <w:rPr>
            <w:rStyle w:val="Hyperlink"/>
          </w:rPr>
          <w:t>CLL API Doc</w:t>
        </w:r>
        <w:bookmarkEnd w:id="99"/>
      </w:hyperlink>
    </w:p>
    <w:sectPr w:rsidR="005C1B98" w:rsidRPr="00C005C9" w:rsidSect="002B5B52">
      <w:headerReference w:type="even" r:id="rId12"/>
      <w:headerReference w:type="default" r:id="rId13"/>
      <w:footerReference w:type="even" r:id="rId14"/>
      <w:footerReference w:type="default" r:id="rId15"/>
      <w:headerReference w:type="first" r:id="rId16"/>
      <w:footerReference w:type="first" r:id="rId17"/>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74E" w:rsidRDefault="006B474E">
      <w:r>
        <w:separator/>
      </w:r>
    </w:p>
  </w:endnote>
  <w:endnote w:type="continuationSeparator" w:id="0">
    <w:p w:rsidR="006B474E" w:rsidRDefault="006B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79" w:rsidRDefault="00727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79" w:rsidRDefault="00727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79" w:rsidRDefault="00727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74E" w:rsidRDefault="006B474E">
      <w:r>
        <w:separator/>
      </w:r>
    </w:p>
  </w:footnote>
  <w:footnote w:type="continuationSeparator" w:id="0">
    <w:p w:rsidR="006B474E" w:rsidRDefault="006B4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79" w:rsidRDefault="00727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27079" w:rsidRPr="00042319">
      <w:tblPrEx>
        <w:tblCellMar>
          <w:top w:w="0" w:type="dxa"/>
          <w:bottom w:w="0" w:type="dxa"/>
        </w:tblCellMar>
      </w:tblPrEx>
      <w:trPr>
        <w:gridAfter w:val="1"/>
        <w:wAfter w:w="11" w:type="dxa"/>
        <w:hidden/>
      </w:trPr>
      <w:tc>
        <w:tcPr>
          <w:tcW w:w="5145" w:type="dxa"/>
          <w:gridSpan w:val="2"/>
        </w:tcPr>
        <w:p w:rsidR="00727079" w:rsidRPr="00042319" w:rsidRDefault="00727079">
          <w:pPr>
            <w:pStyle w:val="Header"/>
            <w:tabs>
              <w:tab w:val="left" w:pos="3048"/>
            </w:tabs>
            <w:rPr>
              <w:vanish/>
              <w:sz w:val="20"/>
            </w:rPr>
          </w:pPr>
        </w:p>
      </w:tc>
      <w:tc>
        <w:tcPr>
          <w:tcW w:w="3927" w:type="dxa"/>
          <w:gridSpan w:val="3"/>
        </w:tcPr>
        <w:p w:rsidR="00727079" w:rsidRPr="00042319" w:rsidRDefault="00727079">
          <w:pPr>
            <w:pStyle w:val="Header"/>
            <w:rPr>
              <w:sz w:val="20"/>
            </w:rPr>
          </w:pPr>
          <w:r w:rsidRPr="00042319">
            <w:rPr>
              <w:sz w:val="20"/>
            </w:rPr>
            <w:fldChar w:fldCharType="begin"/>
          </w:r>
          <w:r w:rsidRPr="00042319">
            <w:rPr>
              <w:sz w:val="20"/>
            </w:rPr>
            <w:instrText xml:space="preserve"> DOCPROPERTY "Information"  \* MERGEFORMAT </w:instrText>
          </w:r>
          <w:r w:rsidRPr="00042319">
            <w:rPr>
              <w:sz w:val="20"/>
            </w:rPr>
            <w:fldChar w:fldCharType="end"/>
          </w:r>
        </w:p>
      </w:tc>
      <w:tc>
        <w:tcPr>
          <w:tcW w:w="1134" w:type="dxa"/>
        </w:tcPr>
        <w:p w:rsidR="00727079" w:rsidRPr="00042319" w:rsidRDefault="00727079">
          <w:pPr>
            <w:pStyle w:val="Header"/>
            <w:rPr>
              <w:sz w:val="20"/>
            </w:rPr>
          </w:pPr>
        </w:p>
      </w:tc>
    </w:tr>
    <w:tr w:rsidR="00727079" w:rsidRPr="00042319">
      <w:tblPrEx>
        <w:tblCellMar>
          <w:top w:w="0" w:type="dxa"/>
          <w:bottom w:w="0" w:type="dxa"/>
        </w:tblCellMar>
      </w:tblPrEx>
      <w:trPr>
        <w:gridAfter w:val="1"/>
        <w:wAfter w:w="11" w:type="dxa"/>
        <w:trHeight w:val="480"/>
      </w:trPr>
      <w:tc>
        <w:tcPr>
          <w:tcW w:w="5145" w:type="dxa"/>
          <w:gridSpan w:val="2"/>
        </w:tcPr>
        <w:p w:rsidR="00727079" w:rsidRPr="00042319" w:rsidRDefault="0074575E">
          <w:pPr>
            <w:pStyle w:val="Header"/>
            <w:spacing w:before="40"/>
          </w:pPr>
          <w:r w:rsidRPr="00042319">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"SecurityClass" \* MERGEFORMAT </w:instrText>
          </w:r>
          <w:r w:rsidRPr="00042319">
            <w:rPr>
              <w:sz w:val="20"/>
            </w:rPr>
            <w:fldChar w:fldCharType="separate"/>
          </w:r>
          <w:r w:rsidR="00042319" w:rsidRPr="00042319">
            <w:rPr>
              <w:sz w:val="20"/>
            </w:rPr>
            <w:t>Ericsson Internal</w:t>
          </w:r>
          <w:r w:rsidRPr="00042319">
            <w:rPr>
              <w:sz w:val="20"/>
            </w:rPr>
            <w:fldChar w:fldCharType="end"/>
          </w:r>
        </w:p>
        <w:p w:rsidR="00727079" w:rsidRPr="00042319" w:rsidRDefault="00727079">
          <w:pPr>
            <w:pStyle w:val="Header"/>
            <w:spacing w:before="40"/>
            <w:rPr>
              <w:caps/>
              <w:sz w:val="20"/>
            </w:rPr>
          </w:pPr>
          <w:r w:rsidRPr="00042319">
            <w:rPr>
              <w:caps/>
              <w:sz w:val="20"/>
            </w:rPr>
            <w:fldChar w:fldCharType="begin"/>
          </w:r>
          <w:r w:rsidRPr="00042319">
            <w:rPr>
              <w:caps/>
              <w:sz w:val="20"/>
            </w:rPr>
            <w:instrText xml:space="preserve"> DOCPROPERTY "DocName"  \* MERGEFORMAT </w:instrText>
          </w:r>
          <w:r w:rsidRPr="00042319">
            <w:rPr>
              <w:caps/>
              <w:sz w:val="20"/>
            </w:rPr>
            <w:fldChar w:fldCharType="separate"/>
          </w:r>
          <w:r w:rsidR="00042319" w:rsidRPr="00042319">
            <w:rPr>
              <w:caps/>
              <w:sz w:val="20"/>
            </w:rPr>
            <w:t>FUNCTION DESCRIPTION</w:t>
          </w:r>
          <w:r w:rsidRPr="00042319">
            <w:rPr>
              <w:caps/>
              <w:sz w:val="20"/>
            </w:rPr>
            <w:fldChar w:fldCharType="end"/>
          </w:r>
        </w:p>
      </w:tc>
      <w:tc>
        <w:tcPr>
          <w:tcW w:w="1134" w:type="dxa"/>
        </w:tcPr>
        <w:p w:rsidR="00727079" w:rsidRPr="00042319" w:rsidRDefault="00727079">
          <w:pPr>
            <w:pStyle w:val="Header"/>
            <w:spacing w:before="40"/>
            <w:jc w:val="right"/>
            <w:rPr>
              <w:sz w:val="20"/>
            </w:rPr>
          </w:pPr>
        </w:p>
        <w:p w:rsidR="00727079" w:rsidRPr="00042319" w:rsidRDefault="00727079">
          <w:pPr>
            <w:pStyle w:val="Header"/>
            <w:spacing w:before="40"/>
            <w:jc w:val="right"/>
            <w:rPr>
              <w:sz w:val="20"/>
            </w:rPr>
          </w:pPr>
          <w:r w:rsidRPr="00042319">
            <w:rPr>
              <w:sz w:val="20"/>
            </w:rPr>
            <w:fldChar w:fldCharType="begin"/>
          </w:r>
          <w:r w:rsidRPr="00042319">
            <w:rPr>
              <w:sz w:val="20"/>
            </w:rPr>
            <w:instrText>\PAGE arab</w:instrText>
          </w:r>
          <w:r w:rsidRPr="00042319">
            <w:rPr>
              <w:sz w:val="20"/>
            </w:rPr>
            <w:fldChar w:fldCharType="separate"/>
          </w:r>
          <w:r w:rsidR="0074575E">
            <w:rPr>
              <w:sz w:val="20"/>
            </w:rPr>
            <w:t>1</w:t>
          </w:r>
          <w:r w:rsidRPr="00042319">
            <w:rPr>
              <w:sz w:val="20"/>
            </w:rPr>
            <w:fldChar w:fldCharType="end"/>
          </w:r>
          <w:r w:rsidRPr="00042319">
            <w:rPr>
              <w:sz w:val="20"/>
            </w:rPr>
            <w:t xml:space="preserve"> (</w:t>
          </w:r>
          <w:r w:rsidRPr="00042319">
            <w:rPr>
              <w:sz w:val="20"/>
            </w:rPr>
            <w:fldChar w:fldCharType="begin"/>
          </w:r>
          <w:r w:rsidRPr="00042319">
            <w:rPr>
              <w:sz w:val="20"/>
            </w:rPr>
            <w:instrText xml:space="preserve">\NUMPAGES </w:instrText>
          </w:r>
          <w:r w:rsidRPr="00042319">
            <w:rPr>
              <w:sz w:val="20"/>
            </w:rPr>
            <w:fldChar w:fldCharType="separate"/>
          </w:r>
          <w:r w:rsidR="0074575E">
            <w:rPr>
              <w:sz w:val="20"/>
            </w:rPr>
            <w:t>13</w:t>
          </w:r>
          <w:r w:rsidRPr="00042319">
            <w:rPr>
              <w:sz w:val="20"/>
            </w:rPr>
            <w:fldChar w:fldCharType="end"/>
          </w:r>
          <w:r w:rsidRPr="00042319">
            <w:rPr>
              <w:sz w:val="20"/>
            </w:rPr>
            <w:t>)</w:t>
          </w:r>
        </w:p>
      </w:tc>
    </w:tr>
    <w:tr w:rsidR="00727079" w:rsidRPr="00042319">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27079" w:rsidRPr="00042319" w:rsidRDefault="00727079">
          <w:pPr>
            <w:pStyle w:val="NoSpellcheck"/>
          </w:pPr>
          <w:r w:rsidRPr="00042319">
            <w:t>Prepared (also subject responsible if other)</w:t>
          </w:r>
        </w:p>
      </w:tc>
      <w:tc>
        <w:tcPr>
          <w:tcW w:w="5060" w:type="dxa"/>
          <w:gridSpan w:val="4"/>
          <w:tcBorders>
            <w:top w:val="single" w:sz="6" w:space="0" w:color="auto"/>
          </w:tcBorders>
        </w:tcPr>
        <w:p w:rsidR="00727079" w:rsidRPr="00042319" w:rsidRDefault="00727079">
          <w:pPr>
            <w:pStyle w:val="NoSpellcheck"/>
          </w:pPr>
          <w:r w:rsidRPr="00042319">
            <w:t>No.</w:t>
          </w:r>
        </w:p>
      </w:tc>
    </w:tr>
    <w:tr w:rsidR="00727079" w:rsidRPr="00042319">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27079" w:rsidRPr="00042319" w:rsidRDefault="00727079">
          <w:pPr>
            <w:pStyle w:val="Header"/>
            <w:tabs>
              <w:tab w:val="clear" w:pos="4320"/>
              <w:tab w:val="clear" w:pos="8640"/>
              <w:tab w:val="left" w:pos="2381"/>
              <w:tab w:val="left" w:pos="2609"/>
              <w:tab w:val="left" w:pos="2835"/>
              <w:tab w:val="left" w:pos="3062"/>
            </w:tabs>
            <w:spacing w:before="40"/>
            <w:rPr>
              <w:sz w:val="20"/>
            </w:rPr>
          </w:pPr>
          <w:r w:rsidRPr="00042319">
            <w:rPr>
              <w:sz w:val="20"/>
            </w:rPr>
            <w:fldChar w:fldCharType="begin"/>
          </w:r>
          <w:r w:rsidRPr="00042319">
            <w:rPr>
              <w:sz w:val="20"/>
            </w:rPr>
            <w:instrText xml:space="preserve"> DOCPROPERTY "Prepared" \* MERGEFORMAT </w:instrText>
          </w:r>
          <w:r w:rsidRPr="00042319">
            <w:rPr>
              <w:sz w:val="20"/>
            </w:rPr>
            <w:fldChar w:fldCharType="separate"/>
          </w:r>
          <w:r w:rsidR="00042319" w:rsidRPr="00042319">
            <w:rPr>
              <w:sz w:val="20"/>
            </w:rPr>
            <w:t>EIMRENA Imre Nagy</w:t>
          </w:r>
          <w:r w:rsidRPr="00042319">
            <w:rPr>
              <w:sz w:val="20"/>
            </w:rPr>
            <w:fldChar w:fldCharType="end"/>
          </w:r>
        </w:p>
      </w:tc>
      <w:tc>
        <w:tcPr>
          <w:tcW w:w="5060" w:type="dxa"/>
          <w:gridSpan w:val="4"/>
          <w:tcBorders>
            <w:bottom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"DocNo"  "LangCode" \* MERGEFORMAT </w:instrText>
          </w:r>
          <w:r w:rsidRPr="00042319">
            <w:rPr>
              <w:sz w:val="20"/>
            </w:rPr>
            <w:fldChar w:fldCharType="separate"/>
          </w:r>
          <w:r w:rsidR="00042319" w:rsidRPr="00042319">
            <w:rPr>
              <w:sz w:val="20"/>
            </w:rPr>
            <w:t>39/155 16-CNL 113 512 Uen</w:t>
          </w:r>
          <w:r w:rsidRPr="00042319">
            <w:rPr>
              <w:sz w:val="20"/>
            </w:rPr>
            <w:fldChar w:fldCharType="end"/>
          </w:r>
        </w:p>
      </w:tc>
    </w:tr>
    <w:tr w:rsidR="00727079" w:rsidRPr="00042319">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27079" w:rsidRPr="00042319" w:rsidRDefault="00727079">
          <w:pPr>
            <w:pStyle w:val="NoSpellcheck"/>
          </w:pPr>
          <w:r w:rsidRPr="00042319">
            <w:t>Approved</w:t>
          </w:r>
        </w:p>
      </w:tc>
      <w:tc>
        <w:tcPr>
          <w:tcW w:w="1319" w:type="dxa"/>
          <w:tcBorders>
            <w:top w:val="single" w:sz="6" w:space="0" w:color="auto"/>
            <w:right w:val="single" w:sz="6" w:space="0" w:color="auto"/>
          </w:tcBorders>
        </w:tcPr>
        <w:p w:rsidR="00727079" w:rsidRPr="00042319" w:rsidRDefault="00727079">
          <w:pPr>
            <w:pStyle w:val="NoSpellcheck"/>
          </w:pPr>
          <w:r w:rsidRPr="00042319">
            <w:t>Checked</w:t>
          </w:r>
        </w:p>
      </w:tc>
      <w:tc>
        <w:tcPr>
          <w:tcW w:w="1516" w:type="dxa"/>
          <w:tcBorders>
            <w:right w:val="single" w:sz="6" w:space="0" w:color="auto"/>
          </w:tcBorders>
        </w:tcPr>
        <w:p w:rsidR="00727079" w:rsidRPr="00042319" w:rsidRDefault="00727079">
          <w:pPr>
            <w:pStyle w:val="NoSpellcheck"/>
          </w:pPr>
          <w:r w:rsidRPr="00042319">
            <w:t>Date</w:t>
          </w:r>
        </w:p>
      </w:tc>
      <w:tc>
        <w:tcPr>
          <w:tcW w:w="964" w:type="dxa"/>
        </w:tcPr>
        <w:p w:rsidR="00727079" w:rsidRPr="00042319" w:rsidRDefault="00727079">
          <w:pPr>
            <w:pStyle w:val="NoSpellcheck"/>
          </w:pPr>
          <w:r w:rsidRPr="00042319">
            <w:t>Rev</w:t>
          </w:r>
        </w:p>
      </w:tc>
      <w:tc>
        <w:tcPr>
          <w:tcW w:w="2579" w:type="dxa"/>
          <w:gridSpan w:val="2"/>
          <w:tcBorders>
            <w:left w:val="single" w:sz="6" w:space="0" w:color="auto"/>
          </w:tcBorders>
        </w:tcPr>
        <w:p w:rsidR="00727079" w:rsidRPr="00042319" w:rsidRDefault="00727079">
          <w:pPr>
            <w:pStyle w:val="NoSpellcheck"/>
          </w:pPr>
          <w:r w:rsidRPr="00042319">
            <w:t>Reference</w:t>
          </w:r>
        </w:p>
      </w:tc>
    </w:tr>
    <w:tr w:rsidR="0072707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"ApprovedBy" \* MERGEFORMAT </w:instrText>
          </w:r>
          <w:r w:rsidR="00042319" w:rsidRPr="00042319">
            <w:rPr>
              <w:sz w:val="20"/>
            </w:rPr>
            <w:fldChar w:fldCharType="separate"/>
          </w:r>
          <w:r w:rsidR="00042319" w:rsidRPr="00042319">
            <w:rPr>
              <w:sz w:val="20"/>
            </w:rPr>
            <w:t>BNEPIEBBBACB [Julianna Rózsa]</w:t>
          </w:r>
          <w:r w:rsidRPr="00042319">
            <w:rPr>
              <w:sz w:val="20"/>
            </w:rPr>
            <w:fldChar w:fldCharType="end"/>
          </w:r>
        </w:p>
      </w:tc>
      <w:tc>
        <w:tcPr>
          <w:tcW w:w="1318" w:type="dxa"/>
          <w:tcBorders>
            <w:left w:val="nil"/>
            <w:bottom w:val="single" w:sz="6" w:space="0" w:color="auto"/>
            <w:right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"Checked" \* MERGEFORMAT </w:instrText>
          </w:r>
          <w:r w:rsidR="006D7117" w:rsidRPr="00042319">
            <w:rPr>
              <w:sz w:val="20"/>
            </w:rPr>
            <w:fldChar w:fldCharType="separate"/>
          </w:r>
          <w:r w:rsidR="00042319" w:rsidRPr="00042319">
            <w:rPr>
              <w:sz w:val="20"/>
            </w:rPr>
            <w:t>ekistam</w:t>
          </w:r>
          <w:r w:rsidRPr="00042319">
            <w:rPr>
              <w:sz w:val="20"/>
            </w:rPr>
            <w:fldChar w:fldCharType="end"/>
          </w:r>
        </w:p>
      </w:tc>
      <w:tc>
        <w:tcPr>
          <w:tcW w:w="1518" w:type="dxa"/>
          <w:tcBorders>
            <w:bottom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"Date" \* MERGEFORMAT </w:instrText>
          </w:r>
          <w:r w:rsidRPr="00042319">
            <w:rPr>
              <w:sz w:val="20"/>
            </w:rPr>
            <w:fldChar w:fldCharType="separate"/>
          </w:r>
          <w:r w:rsidR="00042319" w:rsidRPr="00042319">
            <w:rPr>
              <w:sz w:val="20"/>
            </w:rPr>
            <w:t>2016-12-05</w:t>
          </w:r>
          <w:r w:rsidRPr="00042319">
            <w:rPr>
              <w:sz w:val="20"/>
            </w:rPr>
            <w:fldChar w:fldCharType="end"/>
          </w:r>
        </w:p>
      </w:tc>
      <w:tc>
        <w:tcPr>
          <w:tcW w:w="964" w:type="dxa"/>
          <w:tcBorders>
            <w:bottom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"Revision" \* MERGEFORMAT </w:instrText>
          </w:r>
          <w:r w:rsidRPr="00042319">
            <w:rPr>
              <w:sz w:val="20"/>
            </w:rPr>
            <w:fldChar w:fldCharType="separate"/>
          </w:r>
          <w:r w:rsidR="00042319" w:rsidRPr="00042319">
            <w:rPr>
              <w:sz w:val="20"/>
            </w:rPr>
            <w:t>A</w:t>
          </w:r>
          <w:r w:rsidRPr="00042319">
            <w:rPr>
              <w:sz w:val="20"/>
            </w:rPr>
            <w:fldChar w:fldCharType="end"/>
          </w:r>
        </w:p>
      </w:tc>
      <w:tc>
        <w:tcPr>
          <w:tcW w:w="2589" w:type="dxa"/>
          <w:gridSpan w:val="3"/>
          <w:tcBorders>
            <w:left w:val="single" w:sz="6" w:space="0" w:color="auto"/>
            <w:bottom w:val="single" w:sz="6" w:space="0" w:color="auto"/>
          </w:tcBorders>
        </w:tcPr>
        <w:p w:rsidR="00727079" w:rsidRPr="00042319" w:rsidRDefault="00727079">
          <w:pPr>
            <w:pStyle w:val="Header"/>
            <w:spacing w:before="40"/>
            <w:rPr>
              <w:sz w:val="20"/>
            </w:rPr>
          </w:pPr>
          <w:r w:rsidRPr="00042319">
            <w:rPr>
              <w:sz w:val="20"/>
            </w:rPr>
            <w:fldChar w:fldCharType="begin"/>
          </w:r>
          <w:r w:rsidRPr="00042319">
            <w:rPr>
              <w:sz w:val="20"/>
            </w:rPr>
            <w:instrText xml:space="preserve"> DOCPROPERTY "Reference" \* MERGEFORMAT </w:instrText>
          </w:r>
          <w:r w:rsidRPr="00042319">
            <w:rPr>
              <w:sz w:val="20"/>
            </w:rPr>
            <w:fldChar w:fldCharType="separate"/>
          </w:r>
          <w:r w:rsidR="00042319" w:rsidRPr="00042319">
            <w:rPr>
              <w:sz w:val="20"/>
            </w:rPr>
            <w:t>GASK2</w:t>
          </w:r>
          <w:r w:rsidRPr="00042319">
            <w:rPr>
              <w:sz w:val="20"/>
            </w:rPr>
            <w:fldChar w:fldCharType="end"/>
          </w:r>
        </w:p>
      </w:tc>
    </w:tr>
  </w:tbl>
  <w:p w:rsidR="00727079" w:rsidRDefault="00727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79" w:rsidRDefault="00727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BC2277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DD1DE9"/>
    <w:multiLevelType w:val="hybridMultilevel"/>
    <w:tmpl w:val="39A4CC86"/>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0">
    <w:nsid w:val="069B1057"/>
    <w:multiLevelType w:val="hybridMultilevel"/>
    <w:tmpl w:val="A0126A54"/>
    <w:lvl w:ilvl="0" w:tplc="040E0001">
      <w:start w:val="1"/>
      <w:numFmt w:val="bullet"/>
      <w:lvlText w:val=""/>
      <w:lvlJc w:val="left"/>
      <w:pPr>
        <w:ind w:left="3272" w:hanging="360"/>
      </w:pPr>
      <w:rPr>
        <w:rFonts w:ascii="Symbol" w:hAnsi="Symbol" w:hint="default"/>
      </w:rPr>
    </w:lvl>
    <w:lvl w:ilvl="1" w:tplc="040E000F">
      <w:start w:val="1"/>
      <w:numFmt w:val="decimal"/>
      <w:lvlText w:val="%2."/>
      <w:lvlJc w:val="left"/>
      <w:pPr>
        <w:ind w:left="3992" w:hanging="360"/>
      </w:pPr>
      <w:rPr>
        <w:rFonts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7" w15:restartNumberingAfterBreak="0">
    <w:nsid w:val="073D6671"/>
    <w:multiLevelType w:val="hybridMultilevel"/>
    <w:tmpl w:val="2C8422D0"/>
    <w:lvl w:ilvl="0" w:tplc="D54C7C32">
      <w:numFmt w:val="decimal"/>
      <w:lvlText w:val="%1."/>
      <w:lvlJc w:val="left"/>
      <w:pPr>
        <w:ind w:left="3762" w:hanging="360"/>
      </w:pPr>
      <w:rPr>
        <w:rFonts w:hint="default"/>
      </w:rPr>
    </w:lvl>
    <w:lvl w:ilvl="1" w:tplc="040E0019" w:tentative="1">
      <w:start w:val="1"/>
      <w:numFmt w:val="lowerLetter"/>
      <w:lvlText w:val="%2."/>
      <w:lvlJc w:val="left"/>
      <w:pPr>
        <w:ind w:left="4482" w:hanging="360"/>
      </w:pPr>
    </w:lvl>
    <w:lvl w:ilvl="2" w:tplc="040E001B" w:tentative="1">
      <w:start w:val="1"/>
      <w:numFmt w:val="lowerRoman"/>
      <w:lvlText w:val="%3."/>
      <w:lvlJc w:val="right"/>
      <w:pPr>
        <w:ind w:left="5202" w:hanging="180"/>
      </w:pPr>
    </w:lvl>
    <w:lvl w:ilvl="3" w:tplc="040E000F" w:tentative="1">
      <w:start w:val="1"/>
      <w:numFmt w:val="decimal"/>
      <w:lvlText w:val="%4."/>
      <w:lvlJc w:val="left"/>
      <w:pPr>
        <w:ind w:left="5922" w:hanging="360"/>
      </w:pPr>
    </w:lvl>
    <w:lvl w:ilvl="4" w:tplc="040E0019" w:tentative="1">
      <w:start w:val="1"/>
      <w:numFmt w:val="lowerLetter"/>
      <w:lvlText w:val="%5."/>
      <w:lvlJc w:val="left"/>
      <w:pPr>
        <w:ind w:left="6642" w:hanging="360"/>
      </w:pPr>
    </w:lvl>
    <w:lvl w:ilvl="5" w:tplc="040E001B" w:tentative="1">
      <w:start w:val="1"/>
      <w:numFmt w:val="lowerRoman"/>
      <w:lvlText w:val="%6."/>
      <w:lvlJc w:val="right"/>
      <w:pPr>
        <w:ind w:left="7362" w:hanging="180"/>
      </w:pPr>
    </w:lvl>
    <w:lvl w:ilvl="6" w:tplc="040E000F" w:tentative="1">
      <w:start w:val="1"/>
      <w:numFmt w:val="decimal"/>
      <w:lvlText w:val="%7."/>
      <w:lvlJc w:val="left"/>
      <w:pPr>
        <w:ind w:left="8082" w:hanging="360"/>
      </w:pPr>
    </w:lvl>
    <w:lvl w:ilvl="7" w:tplc="040E0019" w:tentative="1">
      <w:start w:val="1"/>
      <w:numFmt w:val="lowerLetter"/>
      <w:lvlText w:val="%8."/>
      <w:lvlJc w:val="left"/>
      <w:pPr>
        <w:ind w:left="8802" w:hanging="360"/>
      </w:pPr>
    </w:lvl>
    <w:lvl w:ilvl="8" w:tplc="040E001B" w:tentative="1">
      <w:start w:val="1"/>
      <w:numFmt w:val="lowerRoman"/>
      <w:lvlText w:val="%9."/>
      <w:lvlJc w:val="right"/>
      <w:pPr>
        <w:ind w:left="9522" w:hanging="180"/>
      </w:pPr>
    </w:lvl>
  </w:abstractNum>
  <w:abstractNum w:abstractNumId="8" w15:restartNumberingAfterBreak="0">
    <w:nsid w:val="08D92A6D"/>
    <w:multiLevelType w:val="hybridMultilevel"/>
    <w:tmpl w:val="B56429DC"/>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9"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870B21"/>
    <w:multiLevelType w:val="hybridMultilevel"/>
    <w:tmpl w:val="4D6CAE26"/>
    <w:lvl w:ilvl="0" w:tplc="37FAC918">
      <w:start w:val="2"/>
      <w:numFmt w:val="bullet"/>
      <w:lvlText w:val="-"/>
      <w:lvlJc w:val="left"/>
      <w:pPr>
        <w:ind w:left="3272" w:hanging="360"/>
      </w:pPr>
      <w:rPr>
        <w:rFonts w:ascii="Arial" w:eastAsia="Times New Roman" w:hAnsi="Arial" w:cs="Aria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1" w15:restartNumberingAfterBreak="0">
    <w:nsid w:val="13CC2D1D"/>
    <w:multiLevelType w:val="hybridMultilevel"/>
    <w:tmpl w:val="EB1EA2CA"/>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2" w15:restartNumberingAfterBreak="0">
    <w:nsid w:val="13E44E47"/>
    <w:multiLevelType w:val="hybridMultilevel"/>
    <w:tmpl w:val="A244984A"/>
    <w:lvl w:ilvl="0" w:tplc="04090001">
      <w:start w:val="1"/>
      <w:numFmt w:val="bullet"/>
      <w:lvlText w:val=""/>
      <w:lvlJc w:val="left"/>
      <w:pPr>
        <w:ind w:left="3271" w:hanging="360"/>
      </w:pPr>
      <w:rPr>
        <w:rFonts w:ascii="Symbol" w:hAnsi="Symbol" w:hint="default"/>
      </w:rPr>
    </w:lvl>
    <w:lvl w:ilvl="1" w:tplc="04090003" w:tentative="1">
      <w:start w:val="1"/>
      <w:numFmt w:val="bullet"/>
      <w:lvlText w:val="o"/>
      <w:lvlJc w:val="left"/>
      <w:pPr>
        <w:ind w:left="3991" w:hanging="360"/>
      </w:pPr>
      <w:rPr>
        <w:rFonts w:ascii="Courier New" w:hAnsi="Courier New" w:cs="Courier New" w:hint="default"/>
      </w:rPr>
    </w:lvl>
    <w:lvl w:ilvl="2" w:tplc="04090005" w:tentative="1">
      <w:start w:val="1"/>
      <w:numFmt w:val="bullet"/>
      <w:lvlText w:val=""/>
      <w:lvlJc w:val="left"/>
      <w:pPr>
        <w:ind w:left="4711" w:hanging="360"/>
      </w:pPr>
      <w:rPr>
        <w:rFonts w:ascii="Wingdings" w:hAnsi="Wingdings" w:hint="default"/>
      </w:rPr>
    </w:lvl>
    <w:lvl w:ilvl="3" w:tplc="04090001" w:tentative="1">
      <w:start w:val="1"/>
      <w:numFmt w:val="bullet"/>
      <w:lvlText w:val=""/>
      <w:lvlJc w:val="left"/>
      <w:pPr>
        <w:ind w:left="5431" w:hanging="360"/>
      </w:pPr>
      <w:rPr>
        <w:rFonts w:ascii="Symbol" w:hAnsi="Symbol" w:hint="default"/>
      </w:rPr>
    </w:lvl>
    <w:lvl w:ilvl="4" w:tplc="04090003" w:tentative="1">
      <w:start w:val="1"/>
      <w:numFmt w:val="bullet"/>
      <w:lvlText w:val="o"/>
      <w:lvlJc w:val="left"/>
      <w:pPr>
        <w:ind w:left="6151" w:hanging="360"/>
      </w:pPr>
      <w:rPr>
        <w:rFonts w:ascii="Courier New" w:hAnsi="Courier New" w:cs="Courier New" w:hint="default"/>
      </w:rPr>
    </w:lvl>
    <w:lvl w:ilvl="5" w:tplc="04090005" w:tentative="1">
      <w:start w:val="1"/>
      <w:numFmt w:val="bullet"/>
      <w:lvlText w:val=""/>
      <w:lvlJc w:val="left"/>
      <w:pPr>
        <w:ind w:left="6871" w:hanging="360"/>
      </w:pPr>
      <w:rPr>
        <w:rFonts w:ascii="Wingdings" w:hAnsi="Wingdings" w:hint="default"/>
      </w:rPr>
    </w:lvl>
    <w:lvl w:ilvl="6" w:tplc="04090001" w:tentative="1">
      <w:start w:val="1"/>
      <w:numFmt w:val="bullet"/>
      <w:lvlText w:val=""/>
      <w:lvlJc w:val="left"/>
      <w:pPr>
        <w:ind w:left="7591" w:hanging="360"/>
      </w:pPr>
      <w:rPr>
        <w:rFonts w:ascii="Symbol" w:hAnsi="Symbol" w:hint="default"/>
      </w:rPr>
    </w:lvl>
    <w:lvl w:ilvl="7" w:tplc="04090003" w:tentative="1">
      <w:start w:val="1"/>
      <w:numFmt w:val="bullet"/>
      <w:lvlText w:val="o"/>
      <w:lvlJc w:val="left"/>
      <w:pPr>
        <w:ind w:left="8311" w:hanging="360"/>
      </w:pPr>
      <w:rPr>
        <w:rFonts w:ascii="Courier New" w:hAnsi="Courier New" w:cs="Courier New" w:hint="default"/>
      </w:rPr>
    </w:lvl>
    <w:lvl w:ilvl="8" w:tplc="04090005" w:tentative="1">
      <w:start w:val="1"/>
      <w:numFmt w:val="bullet"/>
      <w:lvlText w:val=""/>
      <w:lvlJc w:val="left"/>
      <w:pPr>
        <w:ind w:left="9031" w:hanging="360"/>
      </w:pPr>
      <w:rPr>
        <w:rFonts w:ascii="Wingdings" w:hAnsi="Wingdings" w:hint="default"/>
      </w:rPr>
    </w:lvl>
  </w:abstractNum>
  <w:abstractNum w:abstractNumId="13" w15:restartNumberingAfterBreak="0">
    <w:nsid w:val="14566026"/>
    <w:multiLevelType w:val="hybridMultilevel"/>
    <w:tmpl w:val="C30889C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4" w15:restartNumberingAfterBreak="0">
    <w:nsid w:val="15EE0A3C"/>
    <w:multiLevelType w:val="hybridMultilevel"/>
    <w:tmpl w:val="892CBF0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DCB2CDD"/>
    <w:multiLevelType w:val="hybridMultilevel"/>
    <w:tmpl w:val="CE788354"/>
    <w:lvl w:ilvl="0" w:tplc="04090001">
      <w:start w:val="1"/>
      <w:numFmt w:val="bullet"/>
      <w:lvlText w:val=""/>
      <w:lvlJc w:val="left"/>
      <w:pPr>
        <w:ind w:left="3992" w:hanging="360"/>
      </w:pPr>
      <w:rPr>
        <w:rFonts w:ascii="Symbol" w:hAnsi="Symbol" w:hint="default"/>
      </w:rPr>
    </w:lvl>
    <w:lvl w:ilvl="1" w:tplc="04090003" w:tentative="1">
      <w:start w:val="1"/>
      <w:numFmt w:val="bullet"/>
      <w:lvlText w:val="o"/>
      <w:lvlJc w:val="left"/>
      <w:pPr>
        <w:ind w:left="4712" w:hanging="360"/>
      </w:pPr>
      <w:rPr>
        <w:rFonts w:ascii="Courier New" w:hAnsi="Courier New" w:cs="Courier New" w:hint="default"/>
      </w:rPr>
    </w:lvl>
    <w:lvl w:ilvl="2" w:tplc="04090005" w:tentative="1">
      <w:start w:val="1"/>
      <w:numFmt w:val="bullet"/>
      <w:lvlText w:val=""/>
      <w:lvlJc w:val="left"/>
      <w:pPr>
        <w:ind w:left="5432" w:hanging="360"/>
      </w:pPr>
      <w:rPr>
        <w:rFonts w:ascii="Wingdings" w:hAnsi="Wingdings" w:hint="default"/>
      </w:rPr>
    </w:lvl>
    <w:lvl w:ilvl="3" w:tplc="04090001" w:tentative="1">
      <w:start w:val="1"/>
      <w:numFmt w:val="bullet"/>
      <w:lvlText w:val=""/>
      <w:lvlJc w:val="left"/>
      <w:pPr>
        <w:ind w:left="6152" w:hanging="360"/>
      </w:pPr>
      <w:rPr>
        <w:rFonts w:ascii="Symbol" w:hAnsi="Symbol" w:hint="default"/>
      </w:rPr>
    </w:lvl>
    <w:lvl w:ilvl="4" w:tplc="04090003" w:tentative="1">
      <w:start w:val="1"/>
      <w:numFmt w:val="bullet"/>
      <w:lvlText w:val="o"/>
      <w:lvlJc w:val="left"/>
      <w:pPr>
        <w:ind w:left="6872" w:hanging="360"/>
      </w:pPr>
      <w:rPr>
        <w:rFonts w:ascii="Courier New" w:hAnsi="Courier New" w:cs="Courier New" w:hint="default"/>
      </w:rPr>
    </w:lvl>
    <w:lvl w:ilvl="5" w:tplc="04090005" w:tentative="1">
      <w:start w:val="1"/>
      <w:numFmt w:val="bullet"/>
      <w:lvlText w:val=""/>
      <w:lvlJc w:val="left"/>
      <w:pPr>
        <w:ind w:left="7592" w:hanging="360"/>
      </w:pPr>
      <w:rPr>
        <w:rFonts w:ascii="Wingdings" w:hAnsi="Wingdings" w:hint="default"/>
      </w:rPr>
    </w:lvl>
    <w:lvl w:ilvl="6" w:tplc="04090001" w:tentative="1">
      <w:start w:val="1"/>
      <w:numFmt w:val="bullet"/>
      <w:lvlText w:val=""/>
      <w:lvlJc w:val="left"/>
      <w:pPr>
        <w:ind w:left="8312" w:hanging="360"/>
      </w:pPr>
      <w:rPr>
        <w:rFonts w:ascii="Symbol" w:hAnsi="Symbol" w:hint="default"/>
      </w:rPr>
    </w:lvl>
    <w:lvl w:ilvl="7" w:tplc="04090003" w:tentative="1">
      <w:start w:val="1"/>
      <w:numFmt w:val="bullet"/>
      <w:lvlText w:val="o"/>
      <w:lvlJc w:val="left"/>
      <w:pPr>
        <w:ind w:left="9032" w:hanging="360"/>
      </w:pPr>
      <w:rPr>
        <w:rFonts w:ascii="Courier New" w:hAnsi="Courier New" w:cs="Courier New" w:hint="default"/>
      </w:rPr>
    </w:lvl>
    <w:lvl w:ilvl="8" w:tplc="04090005" w:tentative="1">
      <w:start w:val="1"/>
      <w:numFmt w:val="bullet"/>
      <w:lvlText w:val=""/>
      <w:lvlJc w:val="left"/>
      <w:pPr>
        <w:ind w:left="9752" w:hanging="360"/>
      </w:pPr>
      <w:rPr>
        <w:rFonts w:ascii="Wingdings" w:hAnsi="Wingdings" w:hint="default"/>
      </w:rPr>
    </w:lvl>
  </w:abstractNum>
  <w:abstractNum w:abstractNumId="18" w15:restartNumberingAfterBreak="0">
    <w:nsid w:val="1E8D4657"/>
    <w:multiLevelType w:val="hybridMultilevel"/>
    <w:tmpl w:val="5FF4A42E"/>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20" w15:restartNumberingAfterBreak="0">
    <w:nsid w:val="20DA0B6E"/>
    <w:multiLevelType w:val="hybridMultilevel"/>
    <w:tmpl w:val="F142FA4C"/>
    <w:lvl w:ilvl="0" w:tplc="72CED7C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260E3179"/>
    <w:multiLevelType w:val="multilevel"/>
    <w:tmpl w:val="7D4E767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F4E0420"/>
    <w:multiLevelType w:val="hybridMultilevel"/>
    <w:tmpl w:val="E104DC52"/>
    <w:lvl w:ilvl="0" w:tplc="040E0001">
      <w:start w:val="1"/>
      <w:numFmt w:val="bullet"/>
      <w:lvlText w:val=""/>
      <w:lvlJc w:val="left"/>
      <w:pPr>
        <w:ind w:left="3272" w:hanging="360"/>
      </w:pPr>
      <w:rPr>
        <w:rFonts w:ascii="Symbol" w:hAnsi="Symbol" w:hint="default"/>
      </w:rPr>
    </w:lvl>
    <w:lvl w:ilvl="1" w:tplc="040E0003" w:tentative="1">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24" w15:restartNumberingAfterBreak="0">
    <w:nsid w:val="39117626"/>
    <w:multiLevelType w:val="hybridMultilevel"/>
    <w:tmpl w:val="BE30D54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5"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EFD1ECF"/>
    <w:multiLevelType w:val="hybridMultilevel"/>
    <w:tmpl w:val="2626DC8A"/>
    <w:lvl w:ilvl="0" w:tplc="0409000F">
      <w:start w:val="1"/>
      <w:numFmt w:val="decimal"/>
      <w:lvlText w:val="%1."/>
      <w:lvlJc w:val="left"/>
      <w:pPr>
        <w:ind w:left="3272" w:hanging="360"/>
      </w:pPr>
    </w:lvl>
    <w:lvl w:ilvl="1" w:tplc="04090019">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7" w15:restartNumberingAfterBreak="0">
    <w:nsid w:val="40A9676D"/>
    <w:multiLevelType w:val="hybridMultilevel"/>
    <w:tmpl w:val="9CB2006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8" w15:restartNumberingAfterBreak="0">
    <w:nsid w:val="415B05D7"/>
    <w:multiLevelType w:val="hybridMultilevel"/>
    <w:tmpl w:val="60C4CC66"/>
    <w:lvl w:ilvl="0" w:tplc="040E0001">
      <w:start w:val="1"/>
      <w:numFmt w:val="bullet"/>
      <w:lvlText w:val=""/>
      <w:lvlJc w:val="left"/>
      <w:pPr>
        <w:ind w:left="3272" w:hanging="360"/>
      </w:pPr>
      <w:rPr>
        <w:rFonts w:ascii="Symbol" w:hAnsi="Symbol" w:hint="default"/>
      </w:rPr>
    </w:lvl>
    <w:lvl w:ilvl="1" w:tplc="040E0003">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29" w15:restartNumberingAfterBreak="0">
    <w:nsid w:val="44E83805"/>
    <w:multiLevelType w:val="hybridMultilevel"/>
    <w:tmpl w:val="E1B8CE7A"/>
    <w:lvl w:ilvl="0" w:tplc="EA2E7AAE">
      <w:start w:val="1"/>
      <w:numFmt w:val="decimal"/>
      <w:lvlText w:val="%1."/>
      <w:lvlJc w:val="left"/>
      <w:pPr>
        <w:ind w:left="1607" w:hanging="360"/>
      </w:pPr>
      <w:rPr>
        <w:rFonts w:hint="default"/>
      </w:r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827509C"/>
    <w:multiLevelType w:val="hybridMultilevel"/>
    <w:tmpl w:val="5D5AAC9A"/>
    <w:lvl w:ilvl="0" w:tplc="040E0001">
      <w:start w:val="1"/>
      <w:numFmt w:val="bullet"/>
      <w:lvlText w:val=""/>
      <w:lvlJc w:val="left"/>
      <w:pPr>
        <w:ind w:left="3272" w:hanging="360"/>
      </w:pPr>
      <w:rPr>
        <w:rFonts w:ascii="Symbol" w:hAnsi="Symbol" w:hint="default"/>
      </w:rPr>
    </w:lvl>
    <w:lvl w:ilvl="1" w:tplc="040E0003" w:tentative="1">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33"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4"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A180665"/>
    <w:multiLevelType w:val="hybridMultilevel"/>
    <w:tmpl w:val="243A34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6" w15:restartNumberingAfterBreak="0">
    <w:nsid w:val="5A885121"/>
    <w:multiLevelType w:val="hybridMultilevel"/>
    <w:tmpl w:val="D53C1552"/>
    <w:lvl w:ilvl="0" w:tplc="0409000F">
      <w:start w:val="1"/>
      <w:numFmt w:val="decimal"/>
      <w:lvlText w:val="%1."/>
      <w:lvlJc w:val="left"/>
      <w:pPr>
        <w:ind w:left="3272" w:hanging="360"/>
      </w:pPr>
    </w:lvl>
    <w:lvl w:ilvl="1" w:tplc="04090019">
      <w:start w:val="1"/>
      <w:numFmt w:val="lowerLetter"/>
      <w:lvlText w:val="%2."/>
      <w:lvlJc w:val="left"/>
      <w:pPr>
        <w:ind w:left="3992" w:hanging="360"/>
      </w:pPr>
    </w:lvl>
    <w:lvl w:ilvl="2" w:tplc="37FAC918">
      <w:start w:val="2"/>
      <w:numFmt w:val="bullet"/>
      <w:lvlText w:val="-"/>
      <w:lvlJc w:val="left"/>
      <w:pPr>
        <w:ind w:left="4892" w:hanging="360"/>
      </w:pPr>
      <w:rPr>
        <w:rFonts w:ascii="Arial" w:eastAsia="Times New Roman" w:hAnsi="Arial" w:cs="Arial" w:hint="default"/>
      </w:r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3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8" w15:restartNumberingAfterBreak="0">
    <w:nsid w:val="69AE0971"/>
    <w:multiLevelType w:val="hybridMultilevel"/>
    <w:tmpl w:val="B4849FE0"/>
    <w:lvl w:ilvl="0" w:tplc="040E0001">
      <w:start w:val="1"/>
      <w:numFmt w:val="bullet"/>
      <w:lvlText w:val=""/>
      <w:lvlJc w:val="left"/>
      <w:pPr>
        <w:ind w:left="3272" w:hanging="360"/>
      </w:pPr>
      <w:rPr>
        <w:rFonts w:ascii="Symbol" w:hAnsi="Symbol" w:hint="default"/>
      </w:rPr>
    </w:lvl>
    <w:lvl w:ilvl="1" w:tplc="040E0003" w:tentative="1">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39" w15:restartNumberingAfterBreak="0">
    <w:nsid w:val="72E518B5"/>
    <w:multiLevelType w:val="multilevel"/>
    <w:tmpl w:val="2C5AE28C"/>
    <w:lvl w:ilvl="0">
      <w:start w:val="1"/>
      <w:numFmt w:val="decimal"/>
      <w:lvlText w:val="%1."/>
      <w:lvlJc w:val="left"/>
      <w:pPr>
        <w:ind w:left="3271" w:hanging="360"/>
      </w:pPr>
    </w:lvl>
    <w:lvl w:ilvl="1">
      <w:start w:val="3"/>
      <w:numFmt w:val="decimal"/>
      <w:isLgl/>
      <w:lvlText w:val="%1.%2."/>
      <w:lvlJc w:val="left"/>
      <w:pPr>
        <w:ind w:left="3631" w:hanging="720"/>
      </w:pPr>
      <w:rPr>
        <w:rFonts w:hint="default"/>
      </w:rPr>
    </w:lvl>
    <w:lvl w:ilvl="2">
      <w:start w:val="1"/>
      <w:numFmt w:val="decimal"/>
      <w:isLgl/>
      <w:lvlText w:val="%1.%2.%3."/>
      <w:lvlJc w:val="left"/>
      <w:pPr>
        <w:ind w:left="3631" w:hanging="720"/>
      </w:pPr>
      <w:rPr>
        <w:rFonts w:hint="default"/>
      </w:rPr>
    </w:lvl>
    <w:lvl w:ilvl="3">
      <w:start w:val="1"/>
      <w:numFmt w:val="decimal"/>
      <w:isLgl/>
      <w:lvlText w:val="%1.%2.%3.%4."/>
      <w:lvlJc w:val="left"/>
      <w:pPr>
        <w:ind w:left="3991" w:hanging="1080"/>
      </w:pPr>
      <w:rPr>
        <w:rFonts w:hint="default"/>
      </w:rPr>
    </w:lvl>
    <w:lvl w:ilvl="4">
      <w:start w:val="1"/>
      <w:numFmt w:val="decimal"/>
      <w:isLgl/>
      <w:lvlText w:val="%1.%2.%3.%4.%5."/>
      <w:lvlJc w:val="left"/>
      <w:pPr>
        <w:ind w:left="3991" w:hanging="1080"/>
      </w:pPr>
      <w:rPr>
        <w:rFonts w:hint="default"/>
      </w:rPr>
    </w:lvl>
    <w:lvl w:ilvl="5">
      <w:start w:val="1"/>
      <w:numFmt w:val="decimal"/>
      <w:isLgl/>
      <w:lvlText w:val="%1.%2.%3.%4.%5.%6."/>
      <w:lvlJc w:val="left"/>
      <w:pPr>
        <w:ind w:left="4351" w:hanging="1440"/>
      </w:pPr>
      <w:rPr>
        <w:rFonts w:hint="default"/>
      </w:rPr>
    </w:lvl>
    <w:lvl w:ilvl="6">
      <w:start w:val="1"/>
      <w:numFmt w:val="decimal"/>
      <w:isLgl/>
      <w:lvlText w:val="%1.%2.%3.%4.%5.%6.%7."/>
      <w:lvlJc w:val="left"/>
      <w:pPr>
        <w:ind w:left="4351" w:hanging="1440"/>
      </w:pPr>
      <w:rPr>
        <w:rFonts w:hint="default"/>
      </w:rPr>
    </w:lvl>
    <w:lvl w:ilvl="7">
      <w:start w:val="1"/>
      <w:numFmt w:val="decimal"/>
      <w:isLgl/>
      <w:lvlText w:val="%1.%2.%3.%4.%5.%6.%7.%8."/>
      <w:lvlJc w:val="left"/>
      <w:pPr>
        <w:ind w:left="4711" w:hanging="1800"/>
      </w:pPr>
      <w:rPr>
        <w:rFonts w:hint="default"/>
      </w:rPr>
    </w:lvl>
    <w:lvl w:ilvl="8">
      <w:start w:val="1"/>
      <w:numFmt w:val="decimal"/>
      <w:isLgl/>
      <w:lvlText w:val="%1.%2.%3.%4.%5.%6.%7.%8.%9."/>
      <w:lvlJc w:val="left"/>
      <w:pPr>
        <w:ind w:left="4711" w:hanging="1800"/>
      </w:pPr>
      <w:rPr>
        <w:rFonts w:hint="default"/>
      </w:rPr>
    </w:lvl>
  </w:abstractNum>
  <w:abstractNum w:abstractNumId="40" w15:restartNumberingAfterBreak="0">
    <w:nsid w:val="732362E8"/>
    <w:multiLevelType w:val="hybridMultilevel"/>
    <w:tmpl w:val="3416B99C"/>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4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5C24D8"/>
    <w:multiLevelType w:val="hybridMultilevel"/>
    <w:tmpl w:val="05F4C54C"/>
    <w:lvl w:ilvl="0" w:tplc="D786AB4C">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num w:numId="1">
    <w:abstractNumId w:val="1"/>
  </w:num>
  <w:num w:numId="2">
    <w:abstractNumId w:val="21"/>
  </w:num>
  <w:num w:numId="3">
    <w:abstractNumId w:val="2"/>
  </w:num>
  <w:num w:numId="4">
    <w:abstractNumId w:val="25"/>
  </w:num>
  <w:num w:numId="5">
    <w:abstractNumId w:val="4"/>
  </w:num>
  <w:num w:numId="6">
    <w:abstractNumId w:val="42"/>
  </w:num>
  <w:num w:numId="7">
    <w:abstractNumId w:val="31"/>
  </w:num>
  <w:num w:numId="8">
    <w:abstractNumId w:val="3"/>
  </w:num>
  <w:num w:numId="9">
    <w:abstractNumId w:val="19"/>
  </w:num>
  <w:num w:numId="10">
    <w:abstractNumId w:val="16"/>
  </w:num>
  <w:num w:numId="11">
    <w:abstractNumId w:val="34"/>
  </w:num>
  <w:num w:numId="12">
    <w:abstractNumId w:val="9"/>
  </w:num>
  <w:num w:numId="13">
    <w:abstractNumId w:val="22"/>
  </w:num>
  <w:num w:numId="14">
    <w:abstractNumId w:val="41"/>
  </w:num>
  <w:num w:numId="15">
    <w:abstractNumId w:val="30"/>
  </w:num>
  <w:num w:numId="16">
    <w:abstractNumId w:val="15"/>
  </w:num>
  <w:num w:numId="17">
    <w:abstractNumId w:val="37"/>
  </w:num>
  <w:num w:numId="18">
    <w:abstractNumId w:val="0"/>
  </w:num>
  <w:num w:numId="19">
    <w:abstractNumId w:val="2"/>
    <w:lvlOverride w:ilvl="0">
      <w:startOverride w:val="1"/>
    </w:lvlOverride>
  </w:num>
  <w:num w:numId="20">
    <w:abstractNumId w:val="33"/>
  </w:num>
  <w:num w:numId="21">
    <w:abstractNumId w:val="27"/>
  </w:num>
  <w:num w:numId="22">
    <w:abstractNumId w:val="18"/>
  </w:num>
  <w:num w:numId="23">
    <w:abstractNumId w:val="24"/>
  </w:num>
  <w:num w:numId="24">
    <w:abstractNumId w:val="43"/>
  </w:num>
  <w:num w:numId="25">
    <w:abstractNumId w:val="14"/>
  </w:num>
  <w:num w:numId="26">
    <w:abstractNumId w:val="26"/>
  </w:num>
  <w:num w:numId="27">
    <w:abstractNumId w:val="36"/>
  </w:num>
  <w:num w:numId="28">
    <w:abstractNumId w:val="20"/>
  </w:num>
  <w:num w:numId="29">
    <w:abstractNumId w:val="17"/>
  </w:num>
  <w:num w:numId="30">
    <w:abstractNumId w:val="12"/>
  </w:num>
  <w:num w:numId="31">
    <w:abstractNumId w:val="10"/>
  </w:num>
  <w:num w:numId="32">
    <w:abstractNumId w:val="11"/>
  </w:num>
  <w:num w:numId="33">
    <w:abstractNumId w:val="5"/>
  </w:num>
  <w:num w:numId="34">
    <w:abstractNumId w:val="29"/>
  </w:num>
  <w:num w:numId="35">
    <w:abstractNumId w:val="8"/>
  </w:num>
  <w:num w:numId="36">
    <w:abstractNumId w:val="40"/>
  </w:num>
  <w:num w:numId="37">
    <w:abstractNumId w:val="13"/>
  </w:num>
  <w:num w:numId="38">
    <w:abstractNumId w:val="39"/>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8"/>
  </w:num>
  <w:num w:numId="42">
    <w:abstractNumId w:val="23"/>
  </w:num>
  <w:num w:numId="43">
    <w:abstractNumId w:val="32"/>
  </w:num>
  <w:num w:numId="44">
    <w:abstractNumId w:val="38"/>
  </w:num>
  <w:num w:numId="45">
    <w:abstractNumId w:val="6"/>
  </w:num>
  <w:num w:numId="46">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0F3E"/>
    <w:rsid w:val="00002F12"/>
    <w:rsid w:val="00005FFF"/>
    <w:rsid w:val="0000608B"/>
    <w:rsid w:val="00006E0B"/>
    <w:rsid w:val="00007810"/>
    <w:rsid w:val="000102CF"/>
    <w:rsid w:val="0001223B"/>
    <w:rsid w:val="000216C2"/>
    <w:rsid w:val="000217C1"/>
    <w:rsid w:val="00021D54"/>
    <w:rsid w:val="0002676A"/>
    <w:rsid w:val="00026C0F"/>
    <w:rsid w:val="00026E5F"/>
    <w:rsid w:val="00026E9A"/>
    <w:rsid w:val="00026EC1"/>
    <w:rsid w:val="00027A90"/>
    <w:rsid w:val="0003246D"/>
    <w:rsid w:val="00034808"/>
    <w:rsid w:val="00036E92"/>
    <w:rsid w:val="00042319"/>
    <w:rsid w:val="000425DA"/>
    <w:rsid w:val="0004333F"/>
    <w:rsid w:val="00045156"/>
    <w:rsid w:val="000521E0"/>
    <w:rsid w:val="0005281E"/>
    <w:rsid w:val="00052957"/>
    <w:rsid w:val="000545F3"/>
    <w:rsid w:val="0005691A"/>
    <w:rsid w:val="00056C9D"/>
    <w:rsid w:val="00057DCA"/>
    <w:rsid w:val="00060249"/>
    <w:rsid w:val="000655FD"/>
    <w:rsid w:val="00066D64"/>
    <w:rsid w:val="00067B5A"/>
    <w:rsid w:val="00070FBB"/>
    <w:rsid w:val="00072420"/>
    <w:rsid w:val="000732DB"/>
    <w:rsid w:val="00074D24"/>
    <w:rsid w:val="00081610"/>
    <w:rsid w:val="000849BA"/>
    <w:rsid w:val="000850CA"/>
    <w:rsid w:val="00085461"/>
    <w:rsid w:val="00090050"/>
    <w:rsid w:val="0009204E"/>
    <w:rsid w:val="000933B9"/>
    <w:rsid w:val="0009360C"/>
    <w:rsid w:val="0009440F"/>
    <w:rsid w:val="00095983"/>
    <w:rsid w:val="000965D6"/>
    <w:rsid w:val="0009667A"/>
    <w:rsid w:val="00096A2A"/>
    <w:rsid w:val="00097708"/>
    <w:rsid w:val="00097D4D"/>
    <w:rsid w:val="000A5BF3"/>
    <w:rsid w:val="000B2224"/>
    <w:rsid w:val="000B3831"/>
    <w:rsid w:val="000B448C"/>
    <w:rsid w:val="000B4613"/>
    <w:rsid w:val="000B46A7"/>
    <w:rsid w:val="000B5721"/>
    <w:rsid w:val="000B5D03"/>
    <w:rsid w:val="000B608C"/>
    <w:rsid w:val="000C0F9C"/>
    <w:rsid w:val="000C333C"/>
    <w:rsid w:val="000C7593"/>
    <w:rsid w:val="000D07B0"/>
    <w:rsid w:val="000D4016"/>
    <w:rsid w:val="000D4606"/>
    <w:rsid w:val="000D4A82"/>
    <w:rsid w:val="000D4BBF"/>
    <w:rsid w:val="000D58A7"/>
    <w:rsid w:val="000D5EAC"/>
    <w:rsid w:val="000D700F"/>
    <w:rsid w:val="000E747E"/>
    <w:rsid w:val="000F0C11"/>
    <w:rsid w:val="000F19E4"/>
    <w:rsid w:val="000F25AF"/>
    <w:rsid w:val="000F2A61"/>
    <w:rsid w:val="000F462D"/>
    <w:rsid w:val="000F55F1"/>
    <w:rsid w:val="00101D47"/>
    <w:rsid w:val="00102D5E"/>
    <w:rsid w:val="001051FF"/>
    <w:rsid w:val="001063C4"/>
    <w:rsid w:val="001068FB"/>
    <w:rsid w:val="00111084"/>
    <w:rsid w:val="001119A3"/>
    <w:rsid w:val="00111AD6"/>
    <w:rsid w:val="00112DF6"/>
    <w:rsid w:val="00114CEC"/>
    <w:rsid w:val="00115B28"/>
    <w:rsid w:val="001177C3"/>
    <w:rsid w:val="00117974"/>
    <w:rsid w:val="00117F61"/>
    <w:rsid w:val="0012182B"/>
    <w:rsid w:val="00121A7C"/>
    <w:rsid w:val="0012278C"/>
    <w:rsid w:val="00123160"/>
    <w:rsid w:val="00124D16"/>
    <w:rsid w:val="00125718"/>
    <w:rsid w:val="001258F3"/>
    <w:rsid w:val="00126357"/>
    <w:rsid w:val="00127EF8"/>
    <w:rsid w:val="00133CA6"/>
    <w:rsid w:val="00136058"/>
    <w:rsid w:val="00136707"/>
    <w:rsid w:val="001377B2"/>
    <w:rsid w:val="00137FAD"/>
    <w:rsid w:val="0014167E"/>
    <w:rsid w:val="00142E45"/>
    <w:rsid w:val="0014303F"/>
    <w:rsid w:val="00144FFB"/>
    <w:rsid w:val="00146E51"/>
    <w:rsid w:val="001476D5"/>
    <w:rsid w:val="00152B43"/>
    <w:rsid w:val="001548CD"/>
    <w:rsid w:val="00154C24"/>
    <w:rsid w:val="001573C7"/>
    <w:rsid w:val="00157D7C"/>
    <w:rsid w:val="001604CE"/>
    <w:rsid w:val="00161650"/>
    <w:rsid w:val="00161F8B"/>
    <w:rsid w:val="001636CC"/>
    <w:rsid w:val="00170B2E"/>
    <w:rsid w:val="00170FD0"/>
    <w:rsid w:val="00171130"/>
    <w:rsid w:val="00174526"/>
    <w:rsid w:val="001757BC"/>
    <w:rsid w:val="00175A99"/>
    <w:rsid w:val="001800E8"/>
    <w:rsid w:val="00180757"/>
    <w:rsid w:val="00190E36"/>
    <w:rsid w:val="0019254A"/>
    <w:rsid w:val="00193EF3"/>
    <w:rsid w:val="00194401"/>
    <w:rsid w:val="00194B81"/>
    <w:rsid w:val="001963C8"/>
    <w:rsid w:val="00197BDF"/>
    <w:rsid w:val="001A3A77"/>
    <w:rsid w:val="001A3C4E"/>
    <w:rsid w:val="001A44A8"/>
    <w:rsid w:val="001A4F8F"/>
    <w:rsid w:val="001B0D35"/>
    <w:rsid w:val="001B173C"/>
    <w:rsid w:val="001B1EEC"/>
    <w:rsid w:val="001B2ECD"/>
    <w:rsid w:val="001B30A9"/>
    <w:rsid w:val="001B7224"/>
    <w:rsid w:val="001C0240"/>
    <w:rsid w:val="001C1E1F"/>
    <w:rsid w:val="001C6DFA"/>
    <w:rsid w:val="001D0594"/>
    <w:rsid w:val="001D0D81"/>
    <w:rsid w:val="001D1932"/>
    <w:rsid w:val="001D4146"/>
    <w:rsid w:val="001D63F7"/>
    <w:rsid w:val="001E04AC"/>
    <w:rsid w:val="001E1575"/>
    <w:rsid w:val="001E2B10"/>
    <w:rsid w:val="001E2D40"/>
    <w:rsid w:val="001E6B03"/>
    <w:rsid w:val="001F2A1D"/>
    <w:rsid w:val="001F33AD"/>
    <w:rsid w:val="001F5265"/>
    <w:rsid w:val="00201BC3"/>
    <w:rsid w:val="00201DCC"/>
    <w:rsid w:val="0020540E"/>
    <w:rsid w:val="002059F2"/>
    <w:rsid w:val="00207E39"/>
    <w:rsid w:val="00210DD7"/>
    <w:rsid w:val="00211802"/>
    <w:rsid w:val="00212E82"/>
    <w:rsid w:val="00213500"/>
    <w:rsid w:val="002217A7"/>
    <w:rsid w:val="00221DC2"/>
    <w:rsid w:val="00222267"/>
    <w:rsid w:val="0022294E"/>
    <w:rsid w:val="002233BB"/>
    <w:rsid w:val="00225609"/>
    <w:rsid w:val="00232307"/>
    <w:rsid w:val="00236ACF"/>
    <w:rsid w:val="00242991"/>
    <w:rsid w:val="002451E3"/>
    <w:rsid w:val="00246256"/>
    <w:rsid w:val="00246CF5"/>
    <w:rsid w:val="00250FEE"/>
    <w:rsid w:val="0025637E"/>
    <w:rsid w:val="00256A14"/>
    <w:rsid w:val="00261152"/>
    <w:rsid w:val="00264E44"/>
    <w:rsid w:val="0027042A"/>
    <w:rsid w:val="00271DB9"/>
    <w:rsid w:val="00273A22"/>
    <w:rsid w:val="002750AD"/>
    <w:rsid w:val="00275A98"/>
    <w:rsid w:val="0027631E"/>
    <w:rsid w:val="00276A86"/>
    <w:rsid w:val="00276CD2"/>
    <w:rsid w:val="00276E06"/>
    <w:rsid w:val="00280FFF"/>
    <w:rsid w:val="00281716"/>
    <w:rsid w:val="00283AA5"/>
    <w:rsid w:val="00283BB6"/>
    <w:rsid w:val="00283E88"/>
    <w:rsid w:val="00284D86"/>
    <w:rsid w:val="00287A8F"/>
    <w:rsid w:val="00287D75"/>
    <w:rsid w:val="00287E29"/>
    <w:rsid w:val="002901A1"/>
    <w:rsid w:val="00290CCB"/>
    <w:rsid w:val="00290F3E"/>
    <w:rsid w:val="00292D18"/>
    <w:rsid w:val="002950D4"/>
    <w:rsid w:val="00295F05"/>
    <w:rsid w:val="0029737D"/>
    <w:rsid w:val="00297513"/>
    <w:rsid w:val="002A1B77"/>
    <w:rsid w:val="002A1E82"/>
    <w:rsid w:val="002A2670"/>
    <w:rsid w:val="002A2AB4"/>
    <w:rsid w:val="002A321A"/>
    <w:rsid w:val="002A7A14"/>
    <w:rsid w:val="002B0F3A"/>
    <w:rsid w:val="002B5B52"/>
    <w:rsid w:val="002B7788"/>
    <w:rsid w:val="002C0969"/>
    <w:rsid w:val="002C502D"/>
    <w:rsid w:val="002C5CB3"/>
    <w:rsid w:val="002C6AE8"/>
    <w:rsid w:val="002C7C26"/>
    <w:rsid w:val="002D232F"/>
    <w:rsid w:val="002D382B"/>
    <w:rsid w:val="002D65FC"/>
    <w:rsid w:val="002D69CD"/>
    <w:rsid w:val="002D70E1"/>
    <w:rsid w:val="002E01C1"/>
    <w:rsid w:val="002E1559"/>
    <w:rsid w:val="002E2502"/>
    <w:rsid w:val="002E2F5A"/>
    <w:rsid w:val="002E3883"/>
    <w:rsid w:val="002E3C52"/>
    <w:rsid w:val="002E5334"/>
    <w:rsid w:val="002E5C50"/>
    <w:rsid w:val="002F1585"/>
    <w:rsid w:val="002F1C61"/>
    <w:rsid w:val="002F2043"/>
    <w:rsid w:val="002F4FFC"/>
    <w:rsid w:val="002F5FDA"/>
    <w:rsid w:val="002F6BDE"/>
    <w:rsid w:val="00301239"/>
    <w:rsid w:val="00301A55"/>
    <w:rsid w:val="00301F59"/>
    <w:rsid w:val="00306F21"/>
    <w:rsid w:val="0031009D"/>
    <w:rsid w:val="003118E7"/>
    <w:rsid w:val="0031244D"/>
    <w:rsid w:val="00315447"/>
    <w:rsid w:val="00321071"/>
    <w:rsid w:val="003233ED"/>
    <w:rsid w:val="003249BC"/>
    <w:rsid w:val="00324A8F"/>
    <w:rsid w:val="00325648"/>
    <w:rsid w:val="003258F7"/>
    <w:rsid w:val="00326AB4"/>
    <w:rsid w:val="00327FB2"/>
    <w:rsid w:val="00330A94"/>
    <w:rsid w:val="00333BF1"/>
    <w:rsid w:val="003445BF"/>
    <w:rsid w:val="00347332"/>
    <w:rsid w:val="0035038D"/>
    <w:rsid w:val="00353860"/>
    <w:rsid w:val="003550E7"/>
    <w:rsid w:val="00355F99"/>
    <w:rsid w:val="00356244"/>
    <w:rsid w:val="00363707"/>
    <w:rsid w:val="00363F87"/>
    <w:rsid w:val="0036465E"/>
    <w:rsid w:val="00365416"/>
    <w:rsid w:val="003662F1"/>
    <w:rsid w:val="00366E5A"/>
    <w:rsid w:val="003761BE"/>
    <w:rsid w:val="00380CB4"/>
    <w:rsid w:val="00381169"/>
    <w:rsid w:val="00381263"/>
    <w:rsid w:val="0038306F"/>
    <w:rsid w:val="00386EA8"/>
    <w:rsid w:val="00387E79"/>
    <w:rsid w:val="00390F40"/>
    <w:rsid w:val="00393BA1"/>
    <w:rsid w:val="00394075"/>
    <w:rsid w:val="00395702"/>
    <w:rsid w:val="00397EDD"/>
    <w:rsid w:val="003A0055"/>
    <w:rsid w:val="003A049A"/>
    <w:rsid w:val="003A1885"/>
    <w:rsid w:val="003B097E"/>
    <w:rsid w:val="003B1398"/>
    <w:rsid w:val="003B1C6C"/>
    <w:rsid w:val="003B1F75"/>
    <w:rsid w:val="003B2A8C"/>
    <w:rsid w:val="003B2D7D"/>
    <w:rsid w:val="003B6C7C"/>
    <w:rsid w:val="003B7AA3"/>
    <w:rsid w:val="003C0332"/>
    <w:rsid w:val="003D1C69"/>
    <w:rsid w:val="003D2C28"/>
    <w:rsid w:val="003D4B40"/>
    <w:rsid w:val="003D4D7E"/>
    <w:rsid w:val="003D60F8"/>
    <w:rsid w:val="003E00FA"/>
    <w:rsid w:val="003E07C6"/>
    <w:rsid w:val="003E0F78"/>
    <w:rsid w:val="003E1DD7"/>
    <w:rsid w:val="003E467E"/>
    <w:rsid w:val="003E5C01"/>
    <w:rsid w:val="003E5D72"/>
    <w:rsid w:val="003E6897"/>
    <w:rsid w:val="003F5C4E"/>
    <w:rsid w:val="00403AE9"/>
    <w:rsid w:val="00404B82"/>
    <w:rsid w:val="00410F6F"/>
    <w:rsid w:val="0041725E"/>
    <w:rsid w:val="00422192"/>
    <w:rsid w:val="00422DB8"/>
    <w:rsid w:val="004231A5"/>
    <w:rsid w:val="004237F2"/>
    <w:rsid w:val="004261B7"/>
    <w:rsid w:val="00426FC6"/>
    <w:rsid w:val="0042764F"/>
    <w:rsid w:val="004302C4"/>
    <w:rsid w:val="00432579"/>
    <w:rsid w:val="004356D8"/>
    <w:rsid w:val="004356DC"/>
    <w:rsid w:val="00436837"/>
    <w:rsid w:val="0044149D"/>
    <w:rsid w:val="004432C8"/>
    <w:rsid w:val="00443D29"/>
    <w:rsid w:val="00446280"/>
    <w:rsid w:val="00446EF4"/>
    <w:rsid w:val="004543E9"/>
    <w:rsid w:val="00454F93"/>
    <w:rsid w:val="004553E6"/>
    <w:rsid w:val="0045587A"/>
    <w:rsid w:val="00457730"/>
    <w:rsid w:val="0046003C"/>
    <w:rsid w:val="004605F3"/>
    <w:rsid w:val="0046132C"/>
    <w:rsid w:val="004644AE"/>
    <w:rsid w:val="00464CD5"/>
    <w:rsid w:val="00465075"/>
    <w:rsid w:val="00465614"/>
    <w:rsid w:val="00471DFE"/>
    <w:rsid w:val="004741C6"/>
    <w:rsid w:val="00476FB6"/>
    <w:rsid w:val="004839AA"/>
    <w:rsid w:val="00486F24"/>
    <w:rsid w:val="0049025D"/>
    <w:rsid w:val="004906F3"/>
    <w:rsid w:val="00490FDE"/>
    <w:rsid w:val="00494255"/>
    <w:rsid w:val="00494C0C"/>
    <w:rsid w:val="00494FDD"/>
    <w:rsid w:val="004952EA"/>
    <w:rsid w:val="00496288"/>
    <w:rsid w:val="004969C9"/>
    <w:rsid w:val="004A0A90"/>
    <w:rsid w:val="004A24E5"/>
    <w:rsid w:val="004A2D0B"/>
    <w:rsid w:val="004A53AE"/>
    <w:rsid w:val="004B42F1"/>
    <w:rsid w:val="004B4A05"/>
    <w:rsid w:val="004B5F24"/>
    <w:rsid w:val="004B6511"/>
    <w:rsid w:val="004C1FB1"/>
    <w:rsid w:val="004C48E7"/>
    <w:rsid w:val="004C4A9D"/>
    <w:rsid w:val="004C5496"/>
    <w:rsid w:val="004C6C5C"/>
    <w:rsid w:val="004C76A8"/>
    <w:rsid w:val="004D0059"/>
    <w:rsid w:val="004D1AC5"/>
    <w:rsid w:val="004D26AB"/>
    <w:rsid w:val="004D59D8"/>
    <w:rsid w:val="004D6B06"/>
    <w:rsid w:val="004D7239"/>
    <w:rsid w:val="004E028E"/>
    <w:rsid w:val="004E27F7"/>
    <w:rsid w:val="004F0CD3"/>
    <w:rsid w:val="004F0D28"/>
    <w:rsid w:val="004F51A8"/>
    <w:rsid w:val="005001AB"/>
    <w:rsid w:val="005002DF"/>
    <w:rsid w:val="0050132D"/>
    <w:rsid w:val="0050234C"/>
    <w:rsid w:val="005118E1"/>
    <w:rsid w:val="00517745"/>
    <w:rsid w:val="00520750"/>
    <w:rsid w:val="00522959"/>
    <w:rsid w:val="005267E5"/>
    <w:rsid w:val="005319AC"/>
    <w:rsid w:val="005326BC"/>
    <w:rsid w:val="005400ED"/>
    <w:rsid w:val="00541EB6"/>
    <w:rsid w:val="00542BE2"/>
    <w:rsid w:val="005430C1"/>
    <w:rsid w:val="00545CF2"/>
    <w:rsid w:val="00546775"/>
    <w:rsid w:val="00550E55"/>
    <w:rsid w:val="00550F85"/>
    <w:rsid w:val="005520DF"/>
    <w:rsid w:val="0055496D"/>
    <w:rsid w:val="00557E60"/>
    <w:rsid w:val="00562516"/>
    <w:rsid w:val="00563942"/>
    <w:rsid w:val="00565D11"/>
    <w:rsid w:val="00566C02"/>
    <w:rsid w:val="00567B72"/>
    <w:rsid w:val="0057035A"/>
    <w:rsid w:val="00570C55"/>
    <w:rsid w:val="00573F74"/>
    <w:rsid w:val="005763A5"/>
    <w:rsid w:val="00577EA2"/>
    <w:rsid w:val="00581C02"/>
    <w:rsid w:val="00585BBA"/>
    <w:rsid w:val="005868E4"/>
    <w:rsid w:val="00591010"/>
    <w:rsid w:val="0059400A"/>
    <w:rsid w:val="00595FEB"/>
    <w:rsid w:val="005974F5"/>
    <w:rsid w:val="005A031E"/>
    <w:rsid w:val="005A3C55"/>
    <w:rsid w:val="005A464B"/>
    <w:rsid w:val="005A5534"/>
    <w:rsid w:val="005A7B9D"/>
    <w:rsid w:val="005B0751"/>
    <w:rsid w:val="005B1767"/>
    <w:rsid w:val="005B3F82"/>
    <w:rsid w:val="005B41E5"/>
    <w:rsid w:val="005B6041"/>
    <w:rsid w:val="005C0A21"/>
    <w:rsid w:val="005C17CC"/>
    <w:rsid w:val="005C1B98"/>
    <w:rsid w:val="005C1CDB"/>
    <w:rsid w:val="005C4724"/>
    <w:rsid w:val="005C4760"/>
    <w:rsid w:val="005C7DF6"/>
    <w:rsid w:val="005D021D"/>
    <w:rsid w:val="005D34D0"/>
    <w:rsid w:val="005D4773"/>
    <w:rsid w:val="005D52DF"/>
    <w:rsid w:val="005D6708"/>
    <w:rsid w:val="005E03A6"/>
    <w:rsid w:val="005F2198"/>
    <w:rsid w:val="005F785E"/>
    <w:rsid w:val="005F7A6A"/>
    <w:rsid w:val="00601E3D"/>
    <w:rsid w:val="00606085"/>
    <w:rsid w:val="006138A0"/>
    <w:rsid w:val="00614E1E"/>
    <w:rsid w:val="00617190"/>
    <w:rsid w:val="00621CD0"/>
    <w:rsid w:val="0062276D"/>
    <w:rsid w:val="0062333D"/>
    <w:rsid w:val="00623F61"/>
    <w:rsid w:val="00626779"/>
    <w:rsid w:val="00627AF8"/>
    <w:rsid w:val="0063094C"/>
    <w:rsid w:val="00631204"/>
    <w:rsid w:val="00631357"/>
    <w:rsid w:val="00640333"/>
    <w:rsid w:val="00640DEC"/>
    <w:rsid w:val="00641FAF"/>
    <w:rsid w:val="00642131"/>
    <w:rsid w:val="0064267D"/>
    <w:rsid w:val="00642B65"/>
    <w:rsid w:val="00643C02"/>
    <w:rsid w:val="00644111"/>
    <w:rsid w:val="0064509A"/>
    <w:rsid w:val="00652302"/>
    <w:rsid w:val="00652C56"/>
    <w:rsid w:val="006539EE"/>
    <w:rsid w:val="00653D52"/>
    <w:rsid w:val="00654E34"/>
    <w:rsid w:val="0065566C"/>
    <w:rsid w:val="006578BB"/>
    <w:rsid w:val="00664134"/>
    <w:rsid w:val="006651B1"/>
    <w:rsid w:val="006725D5"/>
    <w:rsid w:val="00674124"/>
    <w:rsid w:val="00674C69"/>
    <w:rsid w:val="00680CC3"/>
    <w:rsid w:val="006830B8"/>
    <w:rsid w:val="00684C73"/>
    <w:rsid w:val="006853D0"/>
    <w:rsid w:val="006921C0"/>
    <w:rsid w:val="006925B2"/>
    <w:rsid w:val="00692912"/>
    <w:rsid w:val="00693189"/>
    <w:rsid w:val="00693455"/>
    <w:rsid w:val="0069731D"/>
    <w:rsid w:val="006A039B"/>
    <w:rsid w:val="006A1F40"/>
    <w:rsid w:val="006A5A72"/>
    <w:rsid w:val="006A5E71"/>
    <w:rsid w:val="006A6BE2"/>
    <w:rsid w:val="006A724D"/>
    <w:rsid w:val="006B0631"/>
    <w:rsid w:val="006B0C3D"/>
    <w:rsid w:val="006B105A"/>
    <w:rsid w:val="006B2113"/>
    <w:rsid w:val="006B38CD"/>
    <w:rsid w:val="006B474E"/>
    <w:rsid w:val="006C0247"/>
    <w:rsid w:val="006C091C"/>
    <w:rsid w:val="006C1B3E"/>
    <w:rsid w:val="006C2182"/>
    <w:rsid w:val="006C29A8"/>
    <w:rsid w:val="006C711C"/>
    <w:rsid w:val="006D15D1"/>
    <w:rsid w:val="006D1B26"/>
    <w:rsid w:val="006D56C7"/>
    <w:rsid w:val="006D7117"/>
    <w:rsid w:val="006E1BDE"/>
    <w:rsid w:val="006E2B42"/>
    <w:rsid w:val="006E2CF4"/>
    <w:rsid w:val="006E3384"/>
    <w:rsid w:val="006E6706"/>
    <w:rsid w:val="006F2720"/>
    <w:rsid w:val="006F30C4"/>
    <w:rsid w:val="006F486D"/>
    <w:rsid w:val="006F763E"/>
    <w:rsid w:val="006F7649"/>
    <w:rsid w:val="006F7B89"/>
    <w:rsid w:val="006F7DC2"/>
    <w:rsid w:val="006F7FC6"/>
    <w:rsid w:val="00702E72"/>
    <w:rsid w:val="007067B4"/>
    <w:rsid w:val="00710681"/>
    <w:rsid w:val="007114A6"/>
    <w:rsid w:val="007137A6"/>
    <w:rsid w:val="00713F2A"/>
    <w:rsid w:val="0071729E"/>
    <w:rsid w:val="007216BA"/>
    <w:rsid w:val="007226FB"/>
    <w:rsid w:val="00724F29"/>
    <w:rsid w:val="007255DC"/>
    <w:rsid w:val="007267B7"/>
    <w:rsid w:val="00727079"/>
    <w:rsid w:val="007278B4"/>
    <w:rsid w:val="00731390"/>
    <w:rsid w:val="0073637D"/>
    <w:rsid w:val="00737CF5"/>
    <w:rsid w:val="00740A72"/>
    <w:rsid w:val="00740D40"/>
    <w:rsid w:val="007431FA"/>
    <w:rsid w:val="0074403D"/>
    <w:rsid w:val="00744054"/>
    <w:rsid w:val="0074533E"/>
    <w:rsid w:val="00745754"/>
    <w:rsid w:val="0074575E"/>
    <w:rsid w:val="007506F1"/>
    <w:rsid w:val="00750B16"/>
    <w:rsid w:val="0075103A"/>
    <w:rsid w:val="00752710"/>
    <w:rsid w:val="00756EDE"/>
    <w:rsid w:val="00760941"/>
    <w:rsid w:val="00760AB9"/>
    <w:rsid w:val="00761411"/>
    <w:rsid w:val="00761C24"/>
    <w:rsid w:val="0076343D"/>
    <w:rsid w:val="007635F2"/>
    <w:rsid w:val="00765714"/>
    <w:rsid w:val="00765A65"/>
    <w:rsid w:val="007713B2"/>
    <w:rsid w:val="00774890"/>
    <w:rsid w:val="007767E1"/>
    <w:rsid w:val="00776E95"/>
    <w:rsid w:val="00783180"/>
    <w:rsid w:val="007847EE"/>
    <w:rsid w:val="00786B46"/>
    <w:rsid w:val="007871BA"/>
    <w:rsid w:val="00792930"/>
    <w:rsid w:val="007932DA"/>
    <w:rsid w:val="00793F0C"/>
    <w:rsid w:val="00796156"/>
    <w:rsid w:val="007963C4"/>
    <w:rsid w:val="00796A79"/>
    <w:rsid w:val="007A0F55"/>
    <w:rsid w:val="007A1AA5"/>
    <w:rsid w:val="007A2CF0"/>
    <w:rsid w:val="007A7B49"/>
    <w:rsid w:val="007B01FC"/>
    <w:rsid w:val="007B633A"/>
    <w:rsid w:val="007B6F17"/>
    <w:rsid w:val="007C10CD"/>
    <w:rsid w:val="007C2741"/>
    <w:rsid w:val="007C71E3"/>
    <w:rsid w:val="007D10BA"/>
    <w:rsid w:val="007D2F95"/>
    <w:rsid w:val="007D3092"/>
    <w:rsid w:val="007D78D4"/>
    <w:rsid w:val="007E33B1"/>
    <w:rsid w:val="007E7476"/>
    <w:rsid w:val="007F0695"/>
    <w:rsid w:val="007F06BE"/>
    <w:rsid w:val="007F2267"/>
    <w:rsid w:val="007F376D"/>
    <w:rsid w:val="007F50B5"/>
    <w:rsid w:val="007F5E79"/>
    <w:rsid w:val="007F6864"/>
    <w:rsid w:val="007F7CE7"/>
    <w:rsid w:val="008003CC"/>
    <w:rsid w:val="008021D6"/>
    <w:rsid w:val="008055BC"/>
    <w:rsid w:val="008104D9"/>
    <w:rsid w:val="00810792"/>
    <w:rsid w:val="008130AC"/>
    <w:rsid w:val="00813F05"/>
    <w:rsid w:val="00814818"/>
    <w:rsid w:val="00816359"/>
    <w:rsid w:val="008170C5"/>
    <w:rsid w:val="0082391C"/>
    <w:rsid w:val="00826F80"/>
    <w:rsid w:val="008279DA"/>
    <w:rsid w:val="008302B4"/>
    <w:rsid w:val="0083331D"/>
    <w:rsid w:val="00833CF2"/>
    <w:rsid w:val="00833D66"/>
    <w:rsid w:val="008409ED"/>
    <w:rsid w:val="0084103A"/>
    <w:rsid w:val="00841E6D"/>
    <w:rsid w:val="00841ED6"/>
    <w:rsid w:val="00842F5D"/>
    <w:rsid w:val="008434DE"/>
    <w:rsid w:val="00850BF9"/>
    <w:rsid w:val="00851C1F"/>
    <w:rsid w:val="008537C8"/>
    <w:rsid w:val="008542E0"/>
    <w:rsid w:val="008562E9"/>
    <w:rsid w:val="008648BB"/>
    <w:rsid w:val="00864DD0"/>
    <w:rsid w:val="00870C98"/>
    <w:rsid w:val="00873F14"/>
    <w:rsid w:val="00877E90"/>
    <w:rsid w:val="00884B2E"/>
    <w:rsid w:val="008861DC"/>
    <w:rsid w:val="00895DF9"/>
    <w:rsid w:val="008A03EC"/>
    <w:rsid w:val="008A10CC"/>
    <w:rsid w:val="008A2009"/>
    <w:rsid w:val="008A254E"/>
    <w:rsid w:val="008A2DA8"/>
    <w:rsid w:val="008A3E75"/>
    <w:rsid w:val="008A4064"/>
    <w:rsid w:val="008A5A4F"/>
    <w:rsid w:val="008A63D6"/>
    <w:rsid w:val="008A769E"/>
    <w:rsid w:val="008A7B87"/>
    <w:rsid w:val="008B0BC6"/>
    <w:rsid w:val="008B3B47"/>
    <w:rsid w:val="008C0B7C"/>
    <w:rsid w:val="008C0C2F"/>
    <w:rsid w:val="008C0CD9"/>
    <w:rsid w:val="008C1E85"/>
    <w:rsid w:val="008C47A0"/>
    <w:rsid w:val="008C7A6D"/>
    <w:rsid w:val="008D1BB3"/>
    <w:rsid w:val="008D311A"/>
    <w:rsid w:val="008D3A4D"/>
    <w:rsid w:val="008E1717"/>
    <w:rsid w:val="008E6E29"/>
    <w:rsid w:val="008E6E35"/>
    <w:rsid w:val="008E7CD8"/>
    <w:rsid w:val="008F0EA1"/>
    <w:rsid w:val="008F2203"/>
    <w:rsid w:val="008F2476"/>
    <w:rsid w:val="008F386B"/>
    <w:rsid w:val="008F46D0"/>
    <w:rsid w:val="008F501C"/>
    <w:rsid w:val="008F56AB"/>
    <w:rsid w:val="008F69CC"/>
    <w:rsid w:val="008F7DB8"/>
    <w:rsid w:val="00900A79"/>
    <w:rsid w:val="009041C7"/>
    <w:rsid w:val="0090583E"/>
    <w:rsid w:val="00905DCE"/>
    <w:rsid w:val="00906AF8"/>
    <w:rsid w:val="0091105C"/>
    <w:rsid w:val="009135F3"/>
    <w:rsid w:val="00914325"/>
    <w:rsid w:val="009155AB"/>
    <w:rsid w:val="00916209"/>
    <w:rsid w:val="009164F0"/>
    <w:rsid w:val="009173DF"/>
    <w:rsid w:val="00917B30"/>
    <w:rsid w:val="00917F03"/>
    <w:rsid w:val="009305FD"/>
    <w:rsid w:val="00936088"/>
    <w:rsid w:val="00936BDF"/>
    <w:rsid w:val="00936EC4"/>
    <w:rsid w:val="00937755"/>
    <w:rsid w:val="0094166A"/>
    <w:rsid w:val="00942F84"/>
    <w:rsid w:val="00943CFD"/>
    <w:rsid w:val="00945C19"/>
    <w:rsid w:val="00946385"/>
    <w:rsid w:val="00951A08"/>
    <w:rsid w:val="009521B2"/>
    <w:rsid w:val="009534FB"/>
    <w:rsid w:val="0095506C"/>
    <w:rsid w:val="00955158"/>
    <w:rsid w:val="009563EC"/>
    <w:rsid w:val="0095652B"/>
    <w:rsid w:val="009567BA"/>
    <w:rsid w:val="0095778A"/>
    <w:rsid w:val="00960F58"/>
    <w:rsid w:val="00961528"/>
    <w:rsid w:val="00961D37"/>
    <w:rsid w:val="009639EF"/>
    <w:rsid w:val="00963CE2"/>
    <w:rsid w:val="00963E01"/>
    <w:rsid w:val="009641EA"/>
    <w:rsid w:val="00965799"/>
    <w:rsid w:val="00974935"/>
    <w:rsid w:val="00974D1D"/>
    <w:rsid w:val="0097569B"/>
    <w:rsid w:val="00976107"/>
    <w:rsid w:val="00977115"/>
    <w:rsid w:val="00980C1E"/>
    <w:rsid w:val="00981DE1"/>
    <w:rsid w:val="009835FD"/>
    <w:rsid w:val="00984196"/>
    <w:rsid w:val="009842AD"/>
    <w:rsid w:val="009842C1"/>
    <w:rsid w:val="009860E0"/>
    <w:rsid w:val="00987494"/>
    <w:rsid w:val="0099126F"/>
    <w:rsid w:val="00991BC4"/>
    <w:rsid w:val="00997207"/>
    <w:rsid w:val="0099791F"/>
    <w:rsid w:val="00997B6F"/>
    <w:rsid w:val="00997D5F"/>
    <w:rsid w:val="009A00F6"/>
    <w:rsid w:val="009A0292"/>
    <w:rsid w:val="009A388F"/>
    <w:rsid w:val="009A4466"/>
    <w:rsid w:val="009A5C4C"/>
    <w:rsid w:val="009B12C8"/>
    <w:rsid w:val="009B3E1D"/>
    <w:rsid w:val="009B3E4C"/>
    <w:rsid w:val="009B5861"/>
    <w:rsid w:val="009B6956"/>
    <w:rsid w:val="009C0E5D"/>
    <w:rsid w:val="009C29AA"/>
    <w:rsid w:val="009C57C2"/>
    <w:rsid w:val="009C66D9"/>
    <w:rsid w:val="009C7B06"/>
    <w:rsid w:val="009C7DBD"/>
    <w:rsid w:val="009D0EAC"/>
    <w:rsid w:val="009D18E6"/>
    <w:rsid w:val="009D1C73"/>
    <w:rsid w:val="009D2378"/>
    <w:rsid w:val="009D5A7D"/>
    <w:rsid w:val="009D5FB1"/>
    <w:rsid w:val="009E090F"/>
    <w:rsid w:val="009E16C0"/>
    <w:rsid w:val="009E281B"/>
    <w:rsid w:val="009E69D4"/>
    <w:rsid w:val="009E6AAC"/>
    <w:rsid w:val="009F32CB"/>
    <w:rsid w:val="009F3D17"/>
    <w:rsid w:val="009F4F91"/>
    <w:rsid w:val="009F5194"/>
    <w:rsid w:val="009F5D8F"/>
    <w:rsid w:val="00A00B95"/>
    <w:rsid w:val="00A0405C"/>
    <w:rsid w:val="00A06524"/>
    <w:rsid w:val="00A07049"/>
    <w:rsid w:val="00A12294"/>
    <w:rsid w:val="00A1320D"/>
    <w:rsid w:val="00A1356D"/>
    <w:rsid w:val="00A150C4"/>
    <w:rsid w:val="00A1698C"/>
    <w:rsid w:val="00A21375"/>
    <w:rsid w:val="00A27C7C"/>
    <w:rsid w:val="00A34A3E"/>
    <w:rsid w:val="00A36B1D"/>
    <w:rsid w:val="00A3735E"/>
    <w:rsid w:val="00A37ABD"/>
    <w:rsid w:val="00A37F60"/>
    <w:rsid w:val="00A422DB"/>
    <w:rsid w:val="00A42CEA"/>
    <w:rsid w:val="00A4336C"/>
    <w:rsid w:val="00A44E23"/>
    <w:rsid w:val="00A46122"/>
    <w:rsid w:val="00A4730B"/>
    <w:rsid w:val="00A47ECC"/>
    <w:rsid w:val="00A528E4"/>
    <w:rsid w:val="00A54CD1"/>
    <w:rsid w:val="00A550B0"/>
    <w:rsid w:val="00A567F9"/>
    <w:rsid w:val="00A57FFA"/>
    <w:rsid w:val="00A60743"/>
    <w:rsid w:val="00A60E31"/>
    <w:rsid w:val="00A6126D"/>
    <w:rsid w:val="00A61B0C"/>
    <w:rsid w:val="00A6247E"/>
    <w:rsid w:val="00A62623"/>
    <w:rsid w:val="00A62C68"/>
    <w:rsid w:val="00A632D9"/>
    <w:rsid w:val="00A67C54"/>
    <w:rsid w:val="00A67E7F"/>
    <w:rsid w:val="00A74D88"/>
    <w:rsid w:val="00A771CC"/>
    <w:rsid w:val="00A80E49"/>
    <w:rsid w:val="00A83E15"/>
    <w:rsid w:val="00A864DF"/>
    <w:rsid w:val="00A901A3"/>
    <w:rsid w:val="00A902E6"/>
    <w:rsid w:val="00A90622"/>
    <w:rsid w:val="00A90B87"/>
    <w:rsid w:val="00A91CF1"/>
    <w:rsid w:val="00A92510"/>
    <w:rsid w:val="00A933FB"/>
    <w:rsid w:val="00A9415B"/>
    <w:rsid w:val="00A94EF9"/>
    <w:rsid w:val="00AA10B1"/>
    <w:rsid w:val="00AA144F"/>
    <w:rsid w:val="00AA2199"/>
    <w:rsid w:val="00AB2213"/>
    <w:rsid w:val="00AB4F32"/>
    <w:rsid w:val="00AB4FE9"/>
    <w:rsid w:val="00AB6B2F"/>
    <w:rsid w:val="00AB7F79"/>
    <w:rsid w:val="00AC01E5"/>
    <w:rsid w:val="00AC0AED"/>
    <w:rsid w:val="00AC4F66"/>
    <w:rsid w:val="00AC7500"/>
    <w:rsid w:val="00AC7F9A"/>
    <w:rsid w:val="00AD4474"/>
    <w:rsid w:val="00AD6EA6"/>
    <w:rsid w:val="00AD74DC"/>
    <w:rsid w:val="00AD7591"/>
    <w:rsid w:val="00AD77DA"/>
    <w:rsid w:val="00AE0D7E"/>
    <w:rsid w:val="00AE4D01"/>
    <w:rsid w:val="00AE5487"/>
    <w:rsid w:val="00AE6ED9"/>
    <w:rsid w:val="00AF0DD9"/>
    <w:rsid w:val="00AF275C"/>
    <w:rsid w:val="00B01426"/>
    <w:rsid w:val="00B03DD4"/>
    <w:rsid w:val="00B05CF7"/>
    <w:rsid w:val="00B07D86"/>
    <w:rsid w:val="00B12887"/>
    <w:rsid w:val="00B14426"/>
    <w:rsid w:val="00B174E0"/>
    <w:rsid w:val="00B17B48"/>
    <w:rsid w:val="00B21315"/>
    <w:rsid w:val="00B21E8D"/>
    <w:rsid w:val="00B25E96"/>
    <w:rsid w:val="00B3071F"/>
    <w:rsid w:val="00B31304"/>
    <w:rsid w:val="00B33C2D"/>
    <w:rsid w:val="00B37873"/>
    <w:rsid w:val="00B4338B"/>
    <w:rsid w:val="00B44AC9"/>
    <w:rsid w:val="00B44B36"/>
    <w:rsid w:val="00B4674E"/>
    <w:rsid w:val="00B47EBE"/>
    <w:rsid w:val="00B507C2"/>
    <w:rsid w:val="00B53558"/>
    <w:rsid w:val="00B56962"/>
    <w:rsid w:val="00B622C5"/>
    <w:rsid w:val="00B62878"/>
    <w:rsid w:val="00B629E1"/>
    <w:rsid w:val="00B66278"/>
    <w:rsid w:val="00B7027C"/>
    <w:rsid w:val="00B70B7A"/>
    <w:rsid w:val="00B72F58"/>
    <w:rsid w:val="00B745A3"/>
    <w:rsid w:val="00B74E89"/>
    <w:rsid w:val="00B74EDE"/>
    <w:rsid w:val="00B76BDA"/>
    <w:rsid w:val="00B80B10"/>
    <w:rsid w:val="00B8280A"/>
    <w:rsid w:val="00B83AAF"/>
    <w:rsid w:val="00B920A0"/>
    <w:rsid w:val="00B938CD"/>
    <w:rsid w:val="00B94943"/>
    <w:rsid w:val="00B95799"/>
    <w:rsid w:val="00B96727"/>
    <w:rsid w:val="00BA1C07"/>
    <w:rsid w:val="00BA44D3"/>
    <w:rsid w:val="00BB1D0F"/>
    <w:rsid w:val="00BB3EC3"/>
    <w:rsid w:val="00BB4AC3"/>
    <w:rsid w:val="00BB7069"/>
    <w:rsid w:val="00BB75F5"/>
    <w:rsid w:val="00BC30E0"/>
    <w:rsid w:val="00BC5016"/>
    <w:rsid w:val="00BD0173"/>
    <w:rsid w:val="00BD0939"/>
    <w:rsid w:val="00BD1BEC"/>
    <w:rsid w:val="00BD3346"/>
    <w:rsid w:val="00BD3F1F"/>
    <w:rsid w:val="00BD40EF"/>
    <w:rsid w:val="00BD5CEA"/>
    <w:rsid w:val="00BE6726"/>
    <w:rsid w:val="00BF06C9"/>
    <w:rsid w:val="00BF30C8"/>
    <w:rsid w:val="00BF36A9"/>
    <w:rsid w:val="00BF5071"/>
    <w:rsid w:val="00BF7745"/>
    <w:rsid w:val="00C005C9"/>
    <w:rsid w:val="00C0104D"/>
    <w:rsid w:val="00C014A0"/>
    <w:rsid w:val="00C01E44"/>
    <w:rsid w:val="00C0620E"/>
    <w:rsid w:val="00C1139F"/>
    <w:rsid w:val="00C12F08"/>
    <w:rsid w:val="00C1314E"/>
    <w:rsid w:val="00C136F6"/>
    <w:rsid w:val="00C16183"/>
    <w:rsid w:val="00C17AEF"/>
    <w:rsid w:val="00C17C4F"/>
    <w:rsid w:val="00C214A0"/>
    <w:rsid w:val="00C25069"/>
    <w:rsid w:val="00C2673A"/>
    <w:rsid w:val="00C26A7A"/>
    <w:rsid w:val="00C27EEB"/>
    <w:rsid w:val="00C305AE"/>
    <w:rsid w:val="00C32A13"/>
    <w:rsid w:val="00C32F04"/>
    <w:rsid w:val="00C343DB"/>
    <w:rsid w:val="00C37414"/>
    <w:rsid w:val="00C41BD1"/>
    <w:rsid w:val="00C41CAB"/>
    <w:rsid w:val="00C47D3E"/>
    <w:rsid w:val="00C5471D"/>
    <w:rsid w:val="00C54EAB"/>
    <w:rsid w:val="00C60311"/>
    <w:rsid w:val="00C632FD"/>
    <w:rsid w:val="00C63B9D"/>
    <w:rsid w:val="00C63C94"/>
    <w:rsid w:val="00C649CC"/>
    <w:rsid w:val="00C6671A"/>
    <w:rsid w:val="00C6716F"/>
    <w:rsid w:val="00C67E6E"/>
    <w:rsid w:val="00C72EC4"/>
    <w:rsid w:val="00C73D0F"/>
    <w:rsid w:val="00C741D3"/>
    <w:rsid w:val="00C76626"/>
    <w:rsid w:val="00C815B5"/>
    <w:rsid w:val="00C90A34"/>
    <w:rsid w:val="00C90F78"/>
    <w:rsid w:val="00C9256F"/>
    <w:rsid w:val="00C934EB"/>
    <w:rsid w:val="00C94270"/>
    <w:rsid w:val="00C958B5"/>
    <w:rsid w:val="00CA00B0"/>
    <w:rsid w:val="00CA0541"/>
    <w:rsid w:val="00CA0E39"/>
    <w:rsid w:val="00CA2779"/>
    <w:rsid w:val="00CA4D89"/>
    <w:rsid w:val="00CA524C"/>
    <w:rsid w:val="00CA546B"/>
    <w:rsid w:val="00CA5EB9"/>
    <w:rsid w:val="00CC02C9"/>
    <w:rsid w:val="00CC0B99"/>
    <w:rsid w:val="00CC1961"/>
    <w:rsid w:val="00CC3F6C"/>
    <w:rsid w:val="00CC47D6"/>
    <w:rsid w:val="00CC719D"/>
    <w:rsid w:val="00CD05BC"/>
    <w:rsid w:val="00CD0A80"/>
    <w:rsid w:val="00CD3F9D"/>
    <w:rsid w:val="00CD40EC"/>
    <w:rsid w:val="00CD6E21"/>
    <w:rsid w:val="00CD6F8A"/>
    <w:rsid w:val="00CD7777"/>
    <w:rsid w:val="00CE3762"/>
    <w:rsid w:val="00CE3B89"/>
    <w:rsid w:val="00CE70A5"/>
    <w:rsid w:val="00CE7EC2"/>
    <w:rsid w:val="00CF1B1B"/>
    <w:rsid w:val="00CF2D46"/>
    <w:rsid w:val="00CF52C3"/>
    <w:rsid w:val="00CF7881"/>
    <w:rsid w:val="00D01A30"/>
    <w:rsid w:val="00D02338"/>
    <w:rsid w:val="00D067AA"/>
    <w:rsid w:val="00D109B8"/>
    <w:rsid w:val="00D10E44"/>
    <w:rsid w:val="00D11554"/>
    <w:rsid w:val="00D12656"/>
    <w:rsid w:val="00D14E22"/>
    <w:rsid w:val="00D159C2"/>
    <w:rsid w:val="00D15BBF"/>
    <w:rsid w:val="00D175A0"/>
    <w:rsid w:val="00D20BD8"/>
    <w:rsid w:val="00D21055"/>
    <w:rsid w:val="00D23669"/>
    <w:rsid w:val="00D24422"/>
    <w:rsid w:val="00D2539F"/>
    <w:rsid w:val="00D3095A"/>
    <w:rsid w:val="00D34DC3"/>
    <w:rsid w:val="00D37650"/>
    <w:rsid w:val="00D40A9F"/>
    <w:rsid w:val="00D42567"/>
    <w:rsid w:val="00D45BFA"/>
    <w:rsid w:val="00D51022"/>
    <w:rsid w:val="00D51344"/>
    <w:rsid w:val="00D53722"/>
    <w:rsid w:val="00D537A7"/>
    <w:rsid w:val="00D571A4"/>
    <w:rsid w:val="00D6005D"/>
    <w:rsid w:val="00D6137C"/>
    <w:rsid w:val="00D6230A"/>
    <w:rsid w:val="00D640B8"/>
    <w:rsid w:val="00D70DB3"/>
    <w:rsid w:val="00D7471B"/>
    <w:rsid w:val="00D7689A"/>
    <w:rsid w:val="00D804A8"/>
    <w:rsid w:val="00D80538"/>
    <w:rsid w:val="00D82C52"/>
    <w:rsid w:val="00D84A49"/>
    <w:rsid w:val="00D8564C"/>
    <w:rsid w:val="00D8576E"/>
    <w:rsid w:val="00D868CF"/>
    <w:rsid w:val="00D917E2"/>
    <w:rsid w:val="00D91A92"/>
    <w:rsid w:val="00D91CD1"/>
    <w:rsid w:val="00D91E51"/>
    <w:rsid w:val="00D93809"/>
    <w:rsid w:val="00D93C19"/>
    <w:rsid w:val="00D93D8F"/>
    <w:rsid w:val="00D93D95"/>
    <w:rsid w:val="00D95B0F"/>
    <w:rsid w:val="00D9605D"/>
    <w:rsid w:val="00D970E3"/>
    <w:rsid w:val="00DA05D7"/>
    <w:rsid w:val="00DA0C12"/>
    <w:rsid w:val="00DA1B55"/>
    <w:rsid w:val="00DA1E65"/>
    <w:rsid w:val="00DA254F"/>
    <w:rsid w:val="00DA3E60"/>
    <w:rsid w:val="00DA59ED"/>
    <w:rsid w:val="00DA7584"/>
    <w:rsid w:val="00DA75A6"/>
    <w:rsid w:val="00DB076C"/>
    <w:rsid w:val="00DB0E72"/>
    <w:rsid w:val="00DB3991"/>
    <w:rsid w:val="00DB3A63"/>
    <w:rsid w:val="00DB4E92"/>
    <w:rsid w:val="00DB5E75"/>
    <w:rsid w:val="00DB71CC"/>
    <w:rsid w:val="00DB7BC1"/>
    <w:rsid w:val="00DC4A01"/>
    <w:rsid w:val="00DD01C1"/>
    <w:rsid w:val="00DD61AE"/>
    <w:rsid w:val="00DD67B8"/>
    <w:rsid w:val="00DD74EC"/>
    <w:rsid w:val="00DE19BA"/>
    <w:rsid w:val="00DE1CB7"/>
    <w:rsid w:val="00DE44DD"/>
    <w:rsid w:val="00DE6213"/>
    <w:rsid w:val="00DE674C"/>
    <w:rsid w:val="00DE7AEA"/>
    <w:rsid w:val="00DF1773"/>
    <w:rsid w:val="00DF39C4"/>
    <w:rsid w:val="00DF401C"/>
    <w:rsid w:val="00DF4D49"/>
    <w:rsid w:val="00DF5603"/>
    <w:rsid w:val="00DF6187"/>
    <w:rsid w:val="00DF7EC4"/>
    <w:rsid w:val="00E012A9"/>
    <w:rsid w:val="00E01C49"/>
    <w:rsid w:val="00E0204C"/>
    <w:rsid w:val="00E05BB6"/>
    <w:rsid w:val="00E05E61"/>
    <w:rsid w:val="00E06526"/>
    <w:rsid w:val="00E10154"/>
    <w:rsid w:val="00E1154B"/>
    <w:rsid w:val="00E11D7A"/>
    <w:rsid w:val="00E12E66"/>
    <w:rsid w:val="00E16967"/>
    <w:rsid w:val="00E16A1F"/>
    <w:rsid w:val="00E172A6"/>
    <w:rsid w:val="00E2064F"/>
    <w:rsid w:val="00E21DF2"/>
    <w:rsid w:val="00E223D8"/>
    <w:rsid w:val="00E2459B"/>
    <w:rsid w:val="00E24CF8"/>
    <w:rsid w:val="00E25B05"/>
    <w:rsid w:val="00E26450"/>
    <w:rsid w:val="00E27D34"/>
    <w:rsid w:val="00E31A67"/>
    <w:rsid w:val="00E31DEA"/>
    <w:rsid w:val="00E3337C"/>
    <w:rsid w:val="00E37B6C"/>
    <w:rsid w:val="00E40E41"/>
    <w:rsid w:val="00E41FA0"/>
    <w:rsid w:val="00E432E1"/>
    <w:rsid w:val="00E43D2E"/>
    <w:rsid w:val="00E44286"/>
    <w:rsid w:val="00E44445"/>
    <w:rsid w:val="00E4458B"/>
    <w:rsid w:val="00E44978"/>
    <w:rsid w:val="00E44BD6"/>
    <w:rsid w:val="00E44D10"/>
    <w:rsid w:val="00E52236"/>
    <w:rsid w:val="00E5320E"/>
    <w:rsid w:val="00E53890"/>
    <w:rsid w:val="00E54215"/>
    <w:rsid w:val="00E565DF"/>
    <w:rsid w:val="00E60A8C"/>
    <w:rsid w:val="00E6265E"/>
    <w:rsid w:val="00E627C1"/>
    <w:rsid w:val="00E62F48"/>
    <w:rsid w:val="00E632F1"/>
    <w:rsid w:val="00E70C8E"/>
    <w:rsid w:val="00E70E27"/>
    <w:rsid w:val="00E716B1"/>
    <w:rsid w:val="00E735AD"/>
    <w:rsid w:val="00E74438"/>
    <w:rsid w:val="00E776F9"/>
    <w:rsid w:val="00E8272F"/>
    <w:rsid w:val="00E84CD2"/>
    <w:rsid w:val="00E856AD"/>
    <w:rsid w:val="00E91C32"/>
    <w:rsid w:val="00E9405F"/>
    <w:rsid w:val="00E94C2F"/>
    <w:rsid w:val="00EA4DFD"/>
    <w:rsid w:val="00EA55A8"/>
    <w:rsid w:val="00EA61EF"/>
    <w:rsid w:val="00EA7E2F"/>
    <w:rsid w:val="00EA7FC5"/>
    <w:rsid w:val="00EB3625"/>
    <w:rsid w:val="00EB4231"/>
    <w:rsid w:val="00EB4DDF"/>
    <w:rsid w:val="00EB6968"/>
    <w:rsid w:val="00EB7FF5"/>
    <w:rsid w:val="00EC1E96"/>
    <w:rsid w:val="00EC3F6A"/>
    <w:rsid w:val="00EC61E0"/>
    <w:rsid w:val="00ED0780"/>
    <w:rsid w:val="00ED1E71"/>
    <w:rsid w:val="00ED5422"/>
    <w:rsid w:val="00ED5EDB"/>
    <w:rsid w:val="00EE3044"/>
    <w:rsid w:val="00EE57F3"/>
    <w:rsid w:val="00EE780D"/>
    <w:rsid w:val="00EF0044"/>
    <w:rsid w:val="00EF1B60"/>
    <w:rsid w:val="00EF38DF"/>
    <w:rsid w:val="00EF58E4"/>
    <w:rsid w:val="00F00DF3"/>
    <w:rsid w:val="00F00E36"/>
    <w:rsid w:val="00F02FAB"/>
    <w:rsid w:val="00F05E8B"/>
    <w:rsid w:val="00F05FD4"/>
    <w:rsid w:val="00F108DB"/>
    <w:rsid w:val="00F12DAC"/>
    <w:rsid w:val="00F147F3"/>
    <w:rsid w:val="00F16B74"/>
    <w:rsid w:val="00F17643"/>
    <w:rsid w:val="00F20B89"/>
    <w:rsid w:val="00F21EAD"/>
    <w:rsid w:val="00F2556D"/>
    <w:rsid w:val="00F31E93"/>
    <w:rsid w:val="00F33B7F"/>
    <w:rsid w:val="00F34420"/>
    <w:rsid w:val="00F34729"/>
    <w:rsid w:val="00F37DD4"/>
    <w:rsid w:val="00F405A1"/>
    <w:rsid w:val="00F40E00"/>
    <w:rsid w:val="00F4191B"/>
    <w:rsid w:val="00F44B91"/>
    <w:rsid w:val="00F4549E"/>
    <w:rsid w:val="00F467F5"/>
    <w:rsid w:val="00F47724"/>
    <w:rsid w:val="00F529F7"/>
    <w:rsid w:val="00F5308F"/>
    <w:rsid w:val="00F54DC7"/>
    <w:rsid w:val="00F55F06"/>
    <w:rsid w:val="00F57DB3"/>
    <w:rsid w:val="00F60355"/>
    <w:rsid w:val="00F6204F"/>
    <w:rsid w:val="00F63218"/>
    <w:rsid w:val="00F7060F"/>
    <w:rsid w:val="00F759D0"/>
    <w:rsid w:val="00F800E8"/>
    <w:rsid w:val="00F819F1"/>
    <w:rsid w:val="00F83130"/>
    <w:rsid w:val="00F84433"/>
    <w:rsid w:val="00F86379"/>
    <w:rsid w:val="00F9024E"/>
    <w:rsid w:val="00F91050"/>
    <w:rsid w:val="00F944CB"/>
    <w:rsid w:val="00F94DC6"/>
    <w:rsid w:val="00F94E6B"/>
    <w:rsid w:val="00FA077D"/>
    <w:rsid w:val="00FA537D"/>
    <w:rsid w:val="00FA616A"/>
    <w:rsid w:val="00FA6562"/>
    <w:rsid w:val="00FB1013"/>
    <w:rsid w:val="00FB38C4"/>
    <w:rsid w:val="00FB3D2E"/>
    <w:rsid w:val="00FB7AD3"/>
    <w:rsid w:val="00FB7B06"/>
    <w:rsid w:val="00FC0183"/>
    <w:rsid w:val="00FC0BCB"/>
    <w:rsid w:val="00FC2C76"/>
    <w:rsid w:val="00FC301C"/>
    <w:rsid w:val="00FC512F"/>
    <w:rsid w:val="00FC5ADB"/>
    <w:rsid w:val="00FC5B0C"/>
    <w:rsid w:val="00FC6128"/>
    <w:rsid w:val="00FD05DC"/>
    <w:rsid w:val="00FD1FB5"/>
    <w:rsid w:val="00FD233B"/>
    <w:rsid w:val="00FD236E"/>
    <w:rsid w:val="00FD2595"/>
    <w:rsid w:val="00FD4068"/>
    <w:rsid w:val="00FD50CC"/>
    <w:rsid w:val="00FD544D"/>
    <w:rsid w:val="00FD6194"/>
    <w:rsid w:val="00FD69C7"/>
    <w:rsid w:val="00FD796B"/>
    <w:rsid w:val="00FE1DD1"/>
    <w:rsid w:val="00FE2503"/>
    <w:rsid w:val="00FE6970"/>
    <w:rsid w:val="00FE7A6F"/>
    <w:rsid w:val="00FF06B2"/>
    <w:rsid w:val="00FF30E4"/>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C712D65-28AB-44F4-80D1-82EB22C4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uiPriority w:val="9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link w:val="BodyText"/>
    <w:uiPriority w:val="99"/>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paragraph" w:styleId="BalloonText">
    <w:name w:val="Balloon Text"/>
    <w:basedOn w:val="Normal"/>
    <w:semiHidden/>
    <w:rsid w:val="00786B46"/>
    <w:rPr>
      <w:rFonts w:ascii="Tahoma" w:hAnsi="Tahoma" w:cs="Tahoma"/>
      <w:sz w:val="16"/>
      <w:szCs w:val="16"/>
    </w:rPr>
  </w:style>
  <w:style w:type="character" w:customStyle="1" w:styleId="st">
    <w:name w:val="st"/>
    <w:rsid w:val="004F51A8"/>
  </w:style>
  <w:style w:type="paragraph" w:styleId="CommentText">
    <w:name w:val="annotation text"/>
    <w:basedOn w:val="Normal"/>
    <w:link w:val="CommentTextChar"/>
    <w:rsid w:val="00DA1E65"/>
    <w:rPr>
      <w:sz w:val="20"/>
    </w:rPr>
  </w:style>
  <w:style w:type="character" w:customStyle="1" w:styleId="CommentTextChar">
    <w:name w:val="Comment Text Char"/>
    <w:link w:val="CommentText"/>
    <w:rsid w:val="00DA1E65"/>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22797">
      <w:bodyDiv w:val="1"/>
      <w:marLeft w:val="0"/>
      <w:marRight w:val="0"/>
      <w:marTop w:val="0"/>
      <w:marBottom w:val="0"/>
      <w:divBdr>
        <w:top w:val="none" w:sz="0" w:space="0" w:color="auto"/>
        <w:left w:val="none" w:sz="0" w:space="0" w:color="auto"/>
        <w:bottom w:val="none" w:sz="0" w:space="0" w:color="auto"/>
        <w:right w:val="none" w:sz="0" w:space="0" w:color="auto"/>
      </w:divBdr>
      <w:divsChild>
        <w:div w:id="446967649">
          <w:marLeft w:val="0"/>
          <w:marRight w:val="0"/>
          <w:marTop w:val="0"/>
          <w:marBottom w:val="165"/>
          <w:divBdr>
            <w:top w:val="none" w:sz="0" w:space="0" w:color="auto"/>
            <w:left w:val="none" w:sz="0" w:space="0" w:color="auto"/>
            <w:bottom w:val="none" w:sz="0" w:space="0" w:color="auto"/>
            <w:right w:val="none" w:sz="0" w:space="0" w:color="auto"/>
          </w:divBdr>
          <w:divsChild>
            <w:div w:id="1285775270">
              <w:marLeft w:val="0"/>
              <w:marRight w:val="0"/>
              <w:marTop w:val="0"/>
              <w:marBottom w:val="0"/>
              <w:divBdr>
                <w:top w:val="none" w:sz="0" w:space="0" w:color="auto"/>
                <w:left w:val="none" w:sz="0" w:space="0" w:color="auto"/>
                <w:bottom w:val="none" w:sz="0" w:space="0" w:color="auto"/>
                <w:right w:val="none" w:sz="0" w:space="0" w:color="auto"/>
              </w:divBdr>
              <w:divsChild>
                <w:div w:id="939147844">
                  <w:marLeft w:val="0"/>
                  <w:marRight w:val="0"/>
                  <w:marTop w:val="0"/>
                  <w:marBottom w:val="0"/>
                  <w:divBdr>
                    <w:top w:val="none" w:sz="0" w:space="0" w:color="auto"/>
                    <w:left w:val="none" w:sz="0" w:space="0" w:color="auto"/>
                    <w:bottom w:val="none" w:sz="0" w:space="0" w:color="auto"/>
                    <w:right w:val="none" w:sz="0" w:space="0" w:color="auto"/>
                  </w:divBdr>
                  <w:divsChild>
                    <w:div w:id="1351493569">
                      <w:marLeft w:val="0"/>
                      <w:marRight w:val="0"/>
                      <w:marTop w:val="0"/>
                      <w:marBottom w:val="0"/>
                      <w:divBdr>
                        <w:top w:val="none" w:sz="0" w:space="0" w:color="auto"/>
                        <w:left w:val="none" w:sz="0" w:space="0" w:color="auto"/>
                        <w:bottom w:val="none" w:sz="0" w:space="0" w:color="auto"/>
                        <w:right w:val="none" w:sz="0" w:space="0" w:color="auto"/>
                      </w:divBdr>
                      <w:divsChild>
                        <w:div w:id="203099516">
                          <w:marLeft w:val="0"/>
                          <w:marRight w:val="0"/>
                          <w:marTop w:val="0"/>
                          <w:marBottom w:val="0"/>
                          <w:divBdr>
                            <w:top w:val="none" w:sz="0" w:space="0" w:color="auto"/>
                            <w:left w:val="none" w:sz="0" w:space="0" w:color="auto"/>
                            <w:bottom w:val="none" w:sz="0" w:space="0" w:color="auto"/>
                            <w:right w:val="none" w:sz="0" w:space="0" w:color="auto"/>
                          </w:divBdr>
                          <w:divsChild>
                            <w:div w:id="108402967">
                              <w:marLeft w:val="0"/>
                              <w:marRight w:val="0"/>
                              <w:marTop w:val="0"/>
                              <w:marBottom w:val="0"/>
                              <w:divBdr>
                                <w:top w:val="none" w:sz="0" w:space="0" w:color="auto"/>
                                <w:left w:val="none" w:sz="0" w:space="0" w:color="auto"/>
                                <w:bottom w:val="none" w:sz="0" w:space="0" w:color="auto"/>
                                <w:right w:val="none" w:sz="0" w:space="0" w:color="auto"/>
                              </w:divBdr>
                            </w:div>
                            <w:div w:id="1579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tcn.ericsson.se/TitanSim/CLL_API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tcn.ericsson.se/TCC_Releases/Libraries/EPTF_Core_Library_CNL113512/doc/apidoc/html/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tsi.org/deliver/etsi_es/201800_201899/20187301/03.02.01_60/es_20187301v030201p.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89BF-428A-49F5-86B8-28A86CF2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EPTF CLL DsRestAPI, Function Description</vt:lpstr>
    </vt:vector>
  </TitlesOfParts>
  <Company>Ericsson</Company>
  <LinksUpToDate>false</LinksUpToDate>
  <CharactersWithSpaces>18574</CharactersWithSpaces>
  <SharedDoc>false</SharedDoc>
  <HLinks>
    <vt:vector size="198" baseType="variant">
      <vt:variant>
        <vt:i4>1245220</vt:i4>
      </vt:variant>
      <vt:variant>
        <vt:i4>237</vt:i4>
      </vt:variant>
      <vt:variant>
        <vt:i4>0</vt:i4>
      </vt:variant>
      <vt:variant>
        <vt:i4>5</vt:i4>
      </vt:variant>
      <vt:variant>
        <vt:lpwstr>http://ttcn.ericsson.se/TitanSim/CLL_APIdoc/</vt:lpwstr>
      </vt:variant>
      <vt:variant>
        <vt:lpwstr/>
      </vt:variant>
      <vt:variant>
        <vt:i4>4653081</vt:i4>
      </vt:variant>
      <vt:variant>
        <vt:i4>234</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231</vt:i4>
      </vt:variant>
      <vt:variant>
        <vt:i4>0</vt:i4>
      </vt:variant>
      <vt:variant>
        <vt:i4>5</vt:i4>
      </vt:variant>
      <vt:variant>
        <vt:lpwstr>http://www.etsi.org/deliver/etsi_es/201800_201899/20187301/03.02.01_60/es_20187301v030201p.pdf</vt:lpwstr>
      </vt:variant>
      <vt:variant>
        <vt:lpwstr/>
      </vt:variant>
      <vt:variant>
        <vt:i4>1835070</vt:i4>
      </vt:variant>
      <vt:variant>
        <vt:i4>179</vt:i4>
      </vt:variant>
      <vt:variant>
        <vt:i4>0</vt:i4>
      </vt:variant>
      <vt:variant>
        <vt:i4>5</vt:i4>
      </vt:variant>
      <vt:variant>
        <vt:lpwstr/>
      </vt:variant>
      <vt:variant>
        <vt:lpwstr>_Toc468719331</vt:lpwstr>
      </vt:variant>
      <vt:variant>
        <vt:i4>1835070</vt:i4>
      </vt:variant>
      <vt:variant>
        <vt:i4>173</vt:i4>
      </vt:variant>
      <vt:variant>
        <vt:i4>0</vt:i4>
      </vt:variant>
      <vt:variant>
        <vt:i4>5</vt:i4>
      </vt:variant>
      <vt:variant>
        <vt:lpwstr/>
      </vt:variant>
      <vt:variant>
        <vt:lpwstr>_Toc468719330</vt:lpwstr>
      </vt:variant>
      <vt:variant>
        <vt:i4>1900606</vt:i4>
      </vt:variant>
      <vt:variant>
        <vt:i4>167</vt:i4>
      </vt:variant>
      <vt:variant>
        <vt:i4>0</vt:i4>
      </vt:variant>
      <vt:variant>
        <vt:i4>5</vt:i4>
      </vt:variant>
      <vt:variant>
        <vt:lpwstr/>
      </vt:variant>
      <vt:variant>
        <vt:lpwstr>_Toc468719329</vt:lpwstr>
      </vt:variant>
      <vt:variant>
        <vt:i4>1900606</vt:i4>
      </vt:variant>
      <vt:variant>
        <vt:i4>161</vt:i4>
      </vt:variant>
      <vt:variant>
        <vt:i4>0</vt:i4>
      </vt:variant>
      <vt:variant>
        <vt:i4>5</vt:i4>
      </vt:variant>
      <vt:variant>
        <vt:lpwstr/>
      </vt:variant>
      <vt:variant>
        <vt:lpwstr>_Toc468719328</vt:lpwstr>
      </vt:variant>
      <vt:variant>
        <vt:i4>1900606</vt:i4>
      </vt:variant>
      <vt:variant>
        <vt:i4>155</vt:i4>
      </vt:variant>
      <vt:variant>
        <vt:i4>0</vt:i4>
      </vt:variant>
      <vt:variant>
        <vt:i4>5</vt:i4>
      </vt:variant>
      <vt:variant>
        <vt:lpwstr/>
      </vt:variant>
      <vt:variant>
        <vt:lpwstr>_Toc468719327</vt:lpwstr>
      </vt:variant>
      <vt:variant>
        <vt:i4>1900606</vt:i4>
      </vt:variant>
      <vt:variant>
        <vt:i4>149</vt:i4>
      </vt:variant>
      <vt:variant>
        <vt:i4>0</vt:i4>
      </vt:variant>
      <vt:variant>
        <vt:i4>5</vt:i4>
      </vt:variant>
      <vt:variant>
        <vt:lpwstr/>
      </vt:variant>
      <vt:variant>
        <vt:lpwstr>_Toc468719326</vt:lpwstr>
      </vt:variant>
      <vt:variant>
        <vt:i4>1900606</vt:i4>
      </vt:variant>
      <vt:variant>
        <vt:i4>143</vt:i4>
      </vt:variant>
      <vt:variant>
        <vt:i4>0</vt:i4>
      </vt:variant>
      <vt:variant>
        <vt:i4>5</vt:i4>
      </vt:variant>
      <vt:variant>
        <vt:lpwstr/>
      </vt:variant>
      <vt:variant>
        <vt:lpwstr>_Toc468719325</vt:lpwstr>
      </vt:variant>
      <vt:variant>
        <vt:i4>1900606</vt:i4>
      </vt:variant>
      <vt:variant>
        <vt:i4>137</vt:i4>
      </vt:variant>
      <vt:variant>
        <vt:i4>0</vt:i4>
      </vt:variant>
      <vt:variant>
        <vt:i4>5</vt:i4>
      </vt:variant>
      <vt:variant>
        <vt:lpwstr/>
      </vt:variant>
      <vt:variant>
        <vt:lpwstr>_Toc468719324</vt:lpwstr>
      </vt:variant>
      <vt:variant>
        <vt:i4>1900606</vt:i4>
      </vt:variant>
      <vt:variant>
        <vt:i4>131</vt:i4>
      </vt:variant>
      <vt:variant>
        <vt:i4>0</vt:i4>
      </vt:variant>
      <vt:variant>
        <vt:i4>5</vt:i4>
      </vt:variant>
      <vt:variant>
        <vt:lpwstr/>
      </vt:variant>
      <vt:variant>
        <vt:lpwstr>_Toc468719323</vt:lpwstr>
      </vt:variant>
      <vt:variant>
        <vt:i4>1900606</vt:i4>
      </vt:variant>
      <vt:variant>
        <vt:i4>125</vt:i4>
      </vt:variant>
      <vt:variant>
        <vt:i4>0</vt:i4>
      </vt:variant>
      <vt:variant>
        <vt:i4>5</vt:i4>
      </vt:variant>
      <vt:variant>
        <vt:lpwstr/>
      </vt:variant>
      <vt:variant>
        <vt:lpwstr>_Toc468719322</vt:lpwstr>
      </vt:variant>
      <vt:variant>
        <vt:i4>1900606</vt:i4>
      </vt:variant>
      <vt:variant>
        <vt:i4>119</vt:i4>
      </vt:variant>
      <vt:variant>
        <vt:i4>0</vt:i4>
      </vt:variant>
      <vt:variant>
        <vt:i4>5</vt:i4>
      </vt:variant>
      <vt:variant>
        <vt:lpwstr/>
      </vt:variant>
      <vt:variant>
        <vt:lpwstr>_Toc468719321</vt:lpwstr>
      </vt:variant>
      <vt:variant>
        <vt:i4>1900606</vt:i4>
      </vt:variant>
      <vt:variant>
        <vt:i4>113</vt:i4>
      </vt:variant>
      <vt:variant>
        <vt:i4>0</vt:i4>
      </vt:variant>
      <vt:variant>
        <vt:i4>5</vt:i4>
      </vt:variant>
      <vt:variant>
        <vt:lpwstr/>
      </vt:variant>
      <vt:variant>
        <vt:lpwstr>_Toc468719320</vt:lpwstr>
      </vt:variant>
      <vt:variant>
        <vt:i4>1966142</vt:i4>
      </vt:variant>
      <vt:variant>
        <vt:i4>107</vt:i4>
      </vt:variant>
      <vt:variant>
        <vt:i4>0</vt:i4>
      </vt:variant>
      <vt:variant>
        <vt:i4>5</vt:i4>
      </vt:variant>
      <vt:variant>
        <vt:lpwstr/>
      </vt:variant>
      <vt:variant>
        <vt:lpwstr>_Toc468719319</vt:lpwstr>
      </vt:variant>
      <vt:variant>
        <vt:i4>1966142</vt:i4>
      </vt:variant>
      <vt:variant>
        <vt:i4>101</vt:i4>
      </vt:variant>
      <vt:variant>
        <vt:i4>0</vt:i4>
      </vt:variant>
      <vt:variant>
        <vt:i4>5</vt:i4>
      </vt:variant>
      <vt:variant>
        <vt:lpwstr/>
      </vt:variant>
      <vt:variant>
        <vt:lpwstr>_Toc468719318</vt:lpwstr>
      </vt:variant>
      <vt:variant>
        <vt:i4>1966142</vt:i4>
      </vt:variant>
      <vt:variant>
        <vt:i4>95</vt:i4>
      </vt:variant>
      <vt:variant>
        <vt:i4>0</vt:i4>
      </vt:variant>
      <vt:variant>
        <vt:i4>5</vt:i4>
      </vt:variant>
      <vt:variant>
        <vt:lpwstr/>
      </vt:variant>
      <vt:variant>
        <vt:lpwstr>_Toc468719317</vt:lpwstr>
      </vt:variant>
      <vt:variant>
        <vt:i4>1966142</vt:i4>
      </vt:variant>
      <vt:variant>
        <vt:i4>89</vt:i4>
      </vt:variant>
      <vt:variant>
        <vt:i4>0</vt:i4>
      </vt:variant>
      <vt:variant>
        <vt:i4>5</vt:i4>
      </vt:variant>
      <vt:variant>
        <vt:lpwstr/>
      </vt:variant>
      <vt:variant>
        <vt:lpwstr>_Toc468719316</vt:lpwstr>
      </vt:variant>
      <vt:variant>
        <vt:i4>1966142</vt:i4>
      </vt:variant>
      <vt:variant>
        <vt:i4>83</vt:i4>
      </vt:variant>
      <vt:variant>
        <vt:i4>0</vt:i4>
      </vt:variant>
      <vt:variant>
        <vt:i4>5</vt:i4>
      </vt:variant>
      <vt:variant>
        <vt:lpwstr/>
      </vt:variant>
      <vt:variant>
        <vt:lpwstr>_Toc468719315</vt:lpwstr>
      </vt:variant>
      <vt:variant>
        <vt:i4>1966142</vt:i4>
      </vt:variant>
      <vt:variant>
        <vt:i4>77</vt:i4>
      </vt:variant>
      <vt:variant>
        <vt:i4>0</vt:i4>
      </vt:variant>
      <vt:variant>
        <vt:i4>5</vt:i4>
      </vt:variant>
      <vt:variant>
        <vt:lpwstr/>
      </vt:variant>
      <vt:variant>
        <vt:lpwstr>_Toc468719314</vt:lpwstr>
      </vt:variant>
      <vt:variant>
        <vt:i4>1966142</vt:i4>
      </vt:variant>
      <vt:variant>
        <vt:i4>71</vt:i4>
      </vt:variant>
      <vt:variant>
        <vt:i4>0</vt:i4>
      </vt:variant>
      <vt:variant>
        <vt:i4>5</vt:i4>
      </vt:variant>
      <vt:variant>
        <vt:lpwstr/>
      </vt:variant>
      <vt:variant>
        <vt:lpwstr>_Toc468719313</vt:lpwstr>
      </vt:variant>
      <vt:variant>
        <vt:i4>1966142</vt:i4>
      </vt:variant>
      <vt:variant>
        <vt:i4>65</vt:i4>
      </vt:variant>
      <vt:variant>
        <vt:i4>0</vt:i4>
      </vt:variant>
      <vt:variant>
        <vt:i4>5</vt:i4>
      </vt:variant>
      <vt:variant>
        <vt:lpwstr/>
      </vt:variant>
      <vt:variant>
        <vt:lpwstr>_Toc468719312</vt:lpwstr>
      </vt:variant>
      <vt:variant>
        <vt:i4>1966142</vt:i4>
      </vt:variant>
      <vt:variant>
        <vt:i4>59</vt:i4>
      </vt:variant>
      <vt:variant>
        <vt:i4>0</vt:i4>
      </vt:variant>
      <vt:variant>
        <vt:i4>5</vt:i4>
      </vt:variant>
      <vt:variant>
        <vt:lpwstr/>
      </vt:variant>
      <vt:variant>
        <vt:lpwstr>_Toc468719311</vt:lpwstr>
      </vt:variant>
      <vt:variant>
        <vt:i4>1966142</vt:i4>
      </vt:variant>
      <vt:variant>
        <vt:i4>53</vt:i4>
      </vt:variant>
      <vt:variant>
        <vt:i4>0</vt:i4>
      </vt:variant>
      <vt:variant>
        <vt:i4>5</vt:i4>
      </vt:variant>
      <vt:variant>
        <vt:lpwstr/>
      </vt:variant>
      <vt:variant>
        <vt:lpwstr>_Toc468719310</vt:lpwstr>
      </vt:variant>
      <vt:variant>
        <vt:i4>2031678</vt:i4>
      </vt:variant>
      <vt:variant>
        <vt:i4>47</vt:i4>
      </vt:variant>
      <vt:variant>
        <vt:i4>0</vt:i4>
      </vt:variant>
      <vt:variant>
        <vt:i4>5</vt:i4>
      </vt:variant>
      <vt:variant>
        <vt:lpwstr/>
      </vt:variant>
      <vt:variant>
        <vt:lpwstr>_Toc468719309</vt:lpwstr>
      </vt:variant>
      <vt:variant>
        <vt:i4>2031678</vt:i4>
      </vt:variant>
      <vt:variant>
        <vt:i4>41</vt:i4>
      </vt:variant>
      <vt:variant>
        <vt:i4>0</vt:i4>
      </vt:variant>
      <vt:variant>
        <vt:i4>5</vt:i4>
      </vt:variant>
      <vt:variant>
        <vt:lpwstr/>
      </vt:variant>
      <vt:variant>
        <vt:lpwstr>_Toc468719308</vt:lpwstr>
      </vt:variant>
      <vt:variant>
        <vt:i4>2031678</vt:i4>
      </vt:variant>
      <vt:variant>
        <vt:i4>35</vt:i4>
      </vt:variant>
      <vt:variant>
        <vt:i4>0</vt:i4>
      </vt:variant>
      <vt:variant>
        <vt:i4>5</vt:i4>
      </vt:variant>
      <vt:variant>
        <vt:lpwstr/>
      </vt:variant>
      <vt:variant>
        <vt:lpwstr>_Toc468719307</vt:lpwstr>
      </vt:variant>
      <vt:variant>
        <vt:i4>2031678</vt:i4>
      </vt:variant>
      <vt:variant>
        <vt:i4>29</vt:i4>
      </vt:variant>
      <vt:variant>
        <vt:i4>0</vt:i4>
      </vt:variant>
      <vt:variant>
        <vt:i4>5</vt:i4>
      </vt:variant>
      <vt:variant>
        <vt:lpwstr/>
      </vt:variant>
      <vt:variant>
        <vt:lpwstr>_Toc468719306</vt:lpwstr>
      </vt:variant>
      <vt:variant>
        <vt:i4>2031678</vt:i4>
      </vt:variant>
      <vt:variant>
        <vt:i4>23</vt:i4>
      </vt:variant>
      <vt:variant>
        <vt:i4>0</vt:i4>
      </vt:variant>
      <vt:variant>
        <vt:i4>5</vt:i4>
      </vt:variant>
      <vt:variant>
        <vt:lpwstr/>
      </vt:variant>
      <vt:variant>
        <vt:lpwstr>_Toc468719305</vt:lpwstr>
      </vt:variant>
      <vt:variant>
        <vt:i4>2031678</vt:i4>
      </vt:variant>
      <vt:variant>
        <vt:i4>17</vt:i4>
      </vt:variant>
      <vt:variant>
        <vt:i4>0</vt:i4>
      </vt:variant>
      <vt:variant>
        <vt:i4>5</vt:i4>
      </vt:variant>
      <vt:variant>
        <vt:lpwstr/>
      </vt:variant>
      <vt:variant>
        <vt:lpwstr>_Toc468719304</vt:lpwstr>
      </vt:variant>
      <vt:variant>
        <vt:i4>2031678</vt:i4>
      </vt:variant>
      <vt:variant>
        <vt:i4>11</vt:i4>
      </vt:variant>
      <vt:variant>
        <vt:i4>0</vt:i4>
      </vt:variant>
      <vt:variant>
        <vt:i4>5</vt:i4>
      </vt:variant>
      <vt:variant>
        <vt:lpwstr/>
      </vt:variant>
      <vt:variant>
        <vt:lpwstr>_Toc468719303</vt:lpwstr>
      </vt:variant>
      <vt:variant>
        <vt:i4>2031678</vt:i4>
      </vt:variant>
      <vt:variant>
        <vt:i4>5</vt:i4>
      </vt:variant>
      <vt:variant>
        <vt:i4>0</vt:i4>
      </vt:variant>
      <vt:variant>
        <vt:i4>5</vt:i4>
      </vt:variant>
      <vt:variant>
        <vt:lpwstr/>
      </vt:variant>
      <vt:variant>
        <vt:lpwstr>_Toc468719302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DsRestAPI, Function Description</dc:title>
  <dc:subject>EPTF CLL DsRestAPI, Function Description</dc:subject>
  <dc:creator>EIMRENA Imre Nagy</dc:creator>
  <cp:keywords>DsRestAPI</cp:keywords>
  <dc:description>39/155 16-CNL 113 512 Uen_x000d_Rev A</dc:description>
  <cp:lastModifiedBy>Imre Nagy</cp:lastModifiedBy>
  <cp:revision>2</cp:revision>
  <cp:lastPrinted>2011-09-19T08:58:00Z</cp:lastPrinted>
  <dcterms:created xsi:type="dcterms:W3CDTF">2018-06-21T11:56:00Z</dcterms:created>
  <dcterms:modified xsi:type="dcterms:W3CDTF">2018-06-21T11:56:00Z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EIMRENA Imre Nagy</vt:lpwstr>
  </property>
  <property fmtid="{D5CDD505-2E9C-101B-9397-08002B2CF9AE}" pid="5" name="DocNo">
    <vt:lpwstr>39/155 16-CNL 113 512 Uen</vt:lpwstr>
  </property>
  <property fmtid="{D5CDD505-2E9C-101B-9397-08002B2CF9AE}" pid="6" name="Revision">
    <vt:lpwstr>A</vt:lpwstr>
  </property>
  <property fmtid="{D5CDD505-2E9C-101B-9397-08002B2CF9AE}" pid="7" name="Checked">
    <vt:lpwstr>ekistam</vt:lpwstr>
  </property>
  <property fmtid="{D5CDD505-2E9C-101B-9397-08002B2CF9AE}" pid="8" name="Title">
    <vt:lpwstr>EPTF CLL DsRestAPI, Function Description</vt:lpwstr>
  </property>
  <property fmtid="{D5CDD505-2E9C-101B-9397-08002B2CF9AE}" pid="9" name="Reference">
    <vt:lpwstr>GASK2</vt:lpwstr>
  </property>
  <property fmtid="{D5CDD505-2E9C-101B-9397-08002B2CF9AE}" pid="10" name="Date">
    <vt:lpwstr>2016-12-05</vt:lpwstr>
  </property>
  <property fmtid="{D5CDD505-2E9C-101B-9397-08002B2CF9AE}" pid="11" name="Keyword">
    <vt:lpwstr>DsRestAPI</vt:lpwstr>
  </property>
  <property fmtid="{D5CDD505-2E9C-101B-9397-08002B2CF9AE}" pid="12" name="ApprovedBy">
    <vt:lpwstr>BNEPIEBBBACB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