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E63ECD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E63ECD" w:rsidRDefault="00E63ECD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E63ECD" w:rsidRDefault="00E63ECD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E63ECD" w:rsidRDefault="00E63ECD">
      <w:pPr>
        <w:pStyle w:val="TableStyle"/>
      </w:pPr>
    </w:p>
    <w:p w:rsidR="00E63ECD" w:rsidRDefault="00E63ECD">
      <w:pPr>
        <w:pStyle w:val="BodyText"/>
      </w:pPr>
    </w:p>
    <w:p w:rsidR="00E63ECD" w:rsidRDefault="00E63ECD">
      <w:pPr>
        <w:pStyle w:val="BodyText"/>
      </w:pPr>
    </w:p>
    <w:p w:rsidR="00E63ECD" w:rsidRDefault="00E63ECD">
      <w:pPr>
        <w:pStyle w:val="BodyText"/>
      </w:pPr>
    </w:p>
    <w:bookmarkStart w:id="3" w:name="Title"/>
    <w:p w:rsidR="00E63ECD" w:rsidRDefault="00E63ECD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59320B">
        <w:t>The Real Time Streaming Protocol (RTSP) Protocol Modules for TTCN-3 Toolset with TITAN, User Guide</w:t>
      </w:r>
      <w:r>
        <w:fldChar w:fldCharType="end"/>
      </w:r>
      <w:bookmarkEnd w:id="3"/>
    </w:p>
    <w:p w:rsidR="00E63ECD" w:rsidRDefault="00E63ECD">
      <w:pPr>
        <w:pStyle w:val="Contents"/>
        <w:spacing w:after="240"/>
      </w:pPr>
    </w:p>
    <w:p w:rsidR="00E63ECD" w:rsidRDefault="00E63ECD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59320B" w:rsidRDefault="00E63ECD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28042302" w:history="1">
        <w:r w:rsidR="0059320B" w:rsidRPr="008222F4">
          <w:rPr>
            <w:rStyle w:val="Hyperlink"/>
          </w:rPr>
          <w:t>1</w:t>
        </w:r>
        <w:r w:rsidR="0059320B">
          <w:rPr>
            <w:rFonts w:ascii="Times New Roman" w:hAnsi="Times New Roman"/>
            <w:sz w:val="24"/>
            <w:szCs w:val="24"/>
            <w:lang w:val="en-US"/>
          </w:rPr>
          <w:tab/>
        </w:r>
        <w:r w:rsidR="0059320B" w:rsidRPr="008222F4">
          <w:rPr>
            <w:rStyle w:val="Hyperlink"/>
          </w:rPr>
          <w:t>Introduction</w:t>
        </w:r>
        <w:r w:rsidR="0059320B">
          <w:rPr>
            <w:webHidden/>
          </w:rPr>
          <w:tab/>
        </w:r>
        <w:r w:rsidR="0059320B">
          <w:rPr>
            <w:webHidden/>
          </w:rPr>
          <w:fldChar w:fldCharType="begin"/>
        </w:r>
        <w:r w:rsidR="0059320B">
          <w:rPr>
            <w:webHidden/>
          </w:rPr>
          <w:instrText xml:space="preserve"> PAGEREF _Toc328042302 \h </w:instrText>
        </w:r>
        <w:r w:rsidR="0059320B">
          <w:rPr>
            <w:webHidden/>
          </w:rPr>
          <w:fldChar w:fldCharType="separate"/>
        </w:r>
        <w:r w:rsidR="0059320B">
          <w:rPr>
            <w:webHidden/>
          </w:rPr>
          <w:t>2</w:t>
        </w:r>
        <w:r w:rsidR="0059320B">
          <w:rPr>
            <w:webHidden/>
          </w:rPr>
          <w:fldChar w:fldCharType="end"/>
        </w:r>
      </w:hyperlink>
    </w:p>
    <w:p w:rsidR="0059320B" w:rsidRDefault="0059320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03" w:history="1">
        <w:r w:rsidRPr="008222F4"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_Toc328042303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04" w:history="1">
        <w:r w:rsidRPr="008222F4">
          <w:rPr>
            <w:rStyle w:val="Hyperlink"/>
            <w:snapToGrid w:val="0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_Toc328042304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05" w:history="1">
        <w:r w:rsidRPr="008222F4">
          <w:rPr>
            <w:rStyle w:val="Hyperlink"/>
          </w:rPr>
          <w:t>1.2.1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_Toc328042305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06" w:history="1">
        <w:r w:rsidRPr="008222F4">
          <w:rPr>
            <w:rStyle w:val="Hyperlink"/>
          </w:rPr>
          <w:t>1.2.2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_Toc328042306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07" w:history="1">
        <w:r w:rsidRPr="008222F4">
          <w:rPr>
            <w:rStyle w:val="Hyperlink"/>
          </w:rPr>
          <w:t>1.2.3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_Toc328042307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08" w:history="1">
        <w:r w:rsidRPr="008222F4">
          <w:rPr>
            <w:rStyle w:val="Hyperlink"/>
            <w:rFonts w:cs="Arial"/>
          </w:rPr>
          <w:t>1.2.4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_Toc328042308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09" w:history="1">
        <w:r w:rsidRPr="008222F4">
          <w:rPr>
            <w:rStyle w:val="Hyperlink"/>
          </w:rPr>
          <w:t>1.2.5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_Toc328042309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10" w:history="1">
        <w:r w:rsidRPr="008222F4">
          <w:rPr>
            <w:rStyle w:val="Hyperlink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_Toc328042310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11" w:history="1">
        <w:r w:rsidRPr="008222F4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_Toc328042311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12" w:history="1">
        <w:r w:rsidRPr="008222F4">
          <w:rPr>
            <w:rStyle w:val="Hyperlink"/>
          </w:rPr>
          <w:t>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_Toc328042312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13" w:history="1">
        <w:r w:rsidRPr="008222F4">
          <w:rPr>
            <w:rStyle w:val="Hyperlink"/>
          </w:rPr>
          <w:t>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_Toc328042313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14" w:history="1">
        <w:r w:rsidRPr="008222F4">
          <w:rPr>
            <w:rStyle w:val="Hyperlink"/>
          </w:rPr>
          <w:t>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_Toc328042314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15" w:history="1">
        <w:r w:rsidRPr="008222F4">
          <w:rPr>
            <w:rStyle w:val="Hyperlink"/>
          </w:rPr>
          <w:t>2.4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Module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_Toc328042315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16" w:history="1">
        <w:r w:rsidRPr="008222F4">
          <w:rPr>
            <w:rStyle w:val="Hyperlink"/>
            <w:rFonts w:cs="Arial"/>
          </w:rPr>
          <w:t>2.4.1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  <w:rFonts w:cs="Arial"/>
          </w:rPr>
          <w:t>tsp_RTSP_EncDec_debugging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_Toc328042316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17" w:history="1">
        <w:r w:rsidRPr="008222F4">
          <w:rPr>
            <w:rStyle w:val="Hyperlink"/>
          </w:rPr>
          <w:t>2.4.2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tsp_crlf_mode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_Toc328042317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320B" w:rsidRDefault="0059320B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8042318" w:history="1">
        <w:r w:rsidRPr="008222F4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222F4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_Toc328042318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3ECD" w:rsidRDefault="00E63ECD">
      <w:pPr>
        <w:pStyle w:val="BodyText"/>
      </w:pPr>
      <w:r>
        <w:fldChar w:fldCharType="end"/>
      </w:r>
    </w:p>
    <w:p w:rsidR="00E63ECD" w:rsidRDefault="00E63ECD">
      <w:pPr>
        <w:pStyle w:val="Heading1"/>
      </w:pPr>
      <w:r>
        <w:br w:type="page"/>
      </w:r>
      <w:bookmarkStart w:id="4" w:name="_Toc328042302"/>
      <w:r>
        <w:lastRenderedPageBreak/>
        <w:t>Introduction</w:t>
      </w:r>
      <w:bookmarkEnd w:id="4"/>
    </w:p>
    <w:p w:rsidR="00E63ECD" w:rsidRDefault="00E63ECD">
      <w:pPr>
        <w:pStyle w:val="Heading2"/>
      </w:pPr>
      <w:bookmarkStart w:id="5" w:name="_Toc33421106"/>
      <w:bookmarkStart w:id="6" w:name="_Toc33951061"/>
      <w:bookmarkStart w:id="7" w:name="_Toc35755724"/>
      <w:bookmarkStart w:id="8" w:name="_Toc50282214"/>
      <w:bookmarkStart w:id="9" w:name="_Toc50369873"/>
      <w:bookmarkStart w:id="10" w:name="_Toc50369925"/>
      <w:bookmarkStart w:id="11" w:name="_Toc50370432"/>
      <w:bookmarkStart w:id="12" w:name="_Toc54171477"/>
      <w:bookmarkStart w:id="13" w:name="_Toc328042303"/>
      <w:r>
        <w:t>Revision history</w:t>
      </w:r>
      <w:bookmarkEnd w:id="12"/>
      <w:bookmarkEnd w:id="13"/>
    </w:p>
    <w:p w:rsidR="00E63ECD" w:rsidRDefault="00E63ECD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E63ECD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E63ECD" w:rsidRDefault="00E63EC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E63ECD" w:rsidRDefault="00E63EC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E63ECD" w:rsidRDefault="00E63EC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E63ECD" w:rsidRDefault="00E63EC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E63EC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63ECD" w:rsidRDefault="004F0541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2008-04-28</w:t>
            </w:r>
          </w:p>
        </w:tc>
        <w:tc>
          <w:tcPr>
            <w:tcW w:w="993" w:type="dxa"/>
          </w:tcPr>
          <w:p w:rsidR="00E63ECD" w:rsidRDefault="00E63ECD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E63ECD" w:rsidRDefault="00E63ECD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E63ECD" w:rsidRDefault="004F0541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ETHBAAT</w:t>
            </w:r>
          </w:p>
        </w:tc>
      </w:tr>
      <w:tr w:rsidR="00EA013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A013C" w:rsidRDefault="00F92390">
            <w:pPr>
              <w:rPr>
                <w:snapToGrid w:val="0"/>
              </w:rPr>
            </w:pPr>
            <w:r>
              <w:rPr>
                <w:snapToGrid w:val="0"/>
              </w:rPr>
              <w:t>2010-03-19</w:t>
            </w:r>
          </w:p>
        </w:tc>
        <w:tc>
          <w:tcPr>
            <w:tcW w:w="993" w:type="dxa"/>
          </w:tcPr>
          <w:p w:rsidR="00EA013C" w:rsidRDefault="00F92390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EA013C" w:rsidRDefault="00F92390" w:rsidP="00DD28D0">
            <w:pPr>
              <w:rPr>
                <w:snapToGrid w:val="0"/>
              </w:rPr>
            </w:pPr>
            <w:r>
              <w:rPr>
                <w:snapToGrid w:val="0"/>
              </w:rPr>
              <w:t>Updated for TITAN R8B</w:t>
            </w:r>
          </w:p>
        </w:tc>
        <w:tc>
          <w:tcPr>
            <w:tcW w:w="1417" w:type="dxa"/>
          </w:tcPr>
          <w:p w:rsidR="00EA013C" w:rsidRDefault="00F92390">
            <w:pPr>
              <w:rPr>
                <w:snapToGrid w:val="0"/>
              </w:rPr>
            </w:pPr>
            <w:r>
              <w:rPr>
                <w:snapToGrid w:val="0"/>
              </w:rPr>
              <w:t>ETMEMOD</w:t>
            </w:r>
          </w:p>
        </w:tc>
      </w:tr>
      <w:tr w:rsidR="00EA013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A013C" w:rsidRDefault="00EA013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A013C" w:rsidRDefault="00EA013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A013C" w:rsidRDefault="00EA013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A013C" w:rsidRDefault="00EA013C">
            <w:pPr>
              <w:rPr>
                <w:snapToGrid w:val="0"/>
              </w:rPr>
            </w:pPr>
          </w:p>
        </w:tc>
      </w:tr>
      <w:tr w:rsidR="00EA013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A013C" w:rsidRDefault="00EA013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A013C" w:rsidRDefault="00EA013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A013C" w:rsidRDefault="00EA013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F04B33" w:rsidRDefault="00F04B33" w:rsidP="00F04B33">
            <w:pPr>
              <w:rPr>
                <w:snapToGrid w:val="0"/>
              </w:rPr>
            </w:pPr>
          </w:p>
        </w:tc>
      </w:tr>
    </w:tbl>
    <w:p w:rsidR="00E63ECD" w:rsidRDefault="00E63ECD">
      <w:pPr>
        <w:pStyle w:val="Heading2"/>
        <w:rPr>
          <w:snapToGrid w:val="0"/>
        </w:rPr>
      </w:pPr>
      <w:bookmarkStart w:id="14" w:name="_Toc328042304"/>
      <w:r>
        <w:rPr>
          <w:snapToGrid w:val="0"/>
        </w:rPr>
        <w:t>About this Document</w:t>
      </w:r>
      <w:bookmarkEnd w:id="5"/>
      <w:bookmarkEnd w:id="6"/>
      <w:bookmarkEnd w:id="7"/>
      <w:bookmarkEnd w:id="8"/>
      <w:bookmarkEnd w:id="9"/>
      <w:bookmarkEnd w:id="10"/>
      <w:bookmarkEnd w:id="11"/>
      <w:bookmarkEnd w:id="14"/>
    </w:p>
    <w:p w:rsidR="00E63ECD" w:rsidRDefault="00E63ECD">
      <w:pPr>
        <w:pStyle w:val="Heading3"/>
      </w:pPr>
      <w:bookmarkStart w:id="15" w:name="_Toc328042305"/>
      <w:r>
        <w:t>How to Read this Document</w:t>
      </w:r>
      <w:bookmarkEnd w:id="15"/>
    </w:p>
    <w:p w:rsidR="00E63ECD" w:rsidRDefault="00E63ECD" w:rsidP="004F0541">
      <w:pPr>
        <w:pStyle w:val="BodyText"/>
      </w:pPr>
      <w:r>
        <w:t xml:space="preserve">This is the User Guide for </w:t>
      </w:r>
      <w:r w:rsidR="004F0541">
        <w:t xml:space="preserve">the Real Time Streaming Protocol (RTSP) </w:t>
      </w:r>
      <w:r>
        <w:t xml:space="preserve">protocol module. The </w:t>
      </w:r>
      <w:r w:rsidR="004F0541">
        <w:t>Real Time Streaming Protocol (RTSP)</w:t>
      </w:r>
      <w:r>
        <w:t xml:space="preserve"> protocol module is developed for the TTCN-3 Toolset with TITAN. This document should be read together with Product Revision Information [</w:t>
      </w:r>
      <w:r w:rsidR="003D24F3">
        <w:fldChar w:fldCharType="begin"/>
      </w:r>
      <w:r w:rsidR="003D24F3">
        <w:instrText xml:space="preserve"> PAGEREF _Ref55708574 \h </w:instrText>
      </w:r>
      <w:r w:rsidR="003D24F3">
        <w:fldChar w:fldCharType="separate"/>
      </w:r>
      <w:r w:rsidR="00790AD8">
        <w:rPr>
          <w:noProof/>
        </w:rPr>
        <w:t>2</w:t>
      </w:r>
      <w:r w:rsidR="003D24F3">
        <w:fldChar w:fldCharType="end"/>
      </w:r>
      <w:r>
        <w:t>] and Function Specification [</w:t>
      </w:r>
      <w:r w:rsidR="003D24F3">
        <w:fldChar w:fldCharType="begin"/>
      </w:r>
      <w:r w:rsidR="003D24F3">
        <w:instrText xml:space="preserve"> PAGEREF _Ref55708590 \h </w:instrText>
      </w:r>
      <w:r w:rsidR="003D24F3">
        <w:fldChar w:fldCharType="separate"/>
      </w:r>
      <w:r w:rsidR="00790AD8">
        <w:rPr>
          <w:noProof/>
        </w:rPr>
        <w:t>2</w:t>
      </w:r>
      <w:r w:rsidR="003D24F3">
        <w:fldChar w:fldCharType="end"/>
      </w:r>
      <w:r>
        <w:t>].</w:t>
      </w:r>
    </w:p>
    <w:p w:rsidR="00E63ECD" w:rsidRDefault="00E63ECD">
      <w:pPr>
        <w:pStyle w:val="Heading3"/>
      </w:pPr>
      <w:bookmarkStart w:id="16" w:name="_Toc328042306"/>
      <w:r>
        <w:t>Presumed Knowledge</w:t>
      </w:r>
      <w:bookmarkEnd w:id="16"/>
    </w:p>
    <w:p w:rsidR="00E63ECD" w:rsidRPr="00F92390" w:rsidRDefault="00E63ECD" w:rsidP="00F92390">
      <w:pPr>
        <w:pStyle w:val="BodyText"/>
        <w:rPr>
          <w:rFonts w:cs="Arial"/>
        </w:rPr>
      </w:pPr>
      <w:r>
        <w:rPr>
          <w:rFonts w:cs="Arial"/>
        </w:rPr>
        <w:t xml:space="preserve">To use this protocol module the knowledge of the TTCN-3 language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_Ref45513518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790AD8">
        <w:rPr>
          <w:rFonts w:cs="Arial"/>
          <w:cs/>
        </w:rPr>
        <w:t>‎</w:t>
      </w:r>
      <w:r w:rsidR="00790AD8">
        <w:rPr>
          <w:rFonts w:cs="Arial"/>
        </w:rPr>
        <w:t>[1]</w:t>
      </w:r>
      <w:r>
        <w:rPr>
          <w:rFonts w:cs="Arial"/>
        </w:rPr>
        <w:fldChar w:fldCharType="end"/>
      </w:r>
      <w:r>
        <w:rPr>
          <w:rFonts w:cs="Arial"/>
        </w:rPr>
        <w:t xml:space="preserve"> is essential.</w:t>
      </w:r>
      <w:r w:rsidR="00F92390">
        <w:rPr>
          <w:rFonts w:cs="Arial"/>
        </w:rPr>
        <w:t xml:space="preserve"> </w:t>
      </w:r>
      <w:r w:rsidR="00F92390" w:rsidRPr="00F92390">
        <w:rPr>
          <w:rFonts w:cs="Arial"/>
        </w:rPr>
        <w:t xml:space="preserve">Basic knowledge of the </w:t>
      </w:r>
      <w:r w:rsidR="00F92390">
        <w:rPr>
          <w:rFonts w:cs="Arial"/>
        </w:rPr>
        <w:t>RTSP</w:t>
      </w:r>
      <w:r w:rsidR="00F92390" w:rsidRPr="00F92390">
        <w:rPr>
          <w:rFonts w:cs="Arial"/>
        </w:rPr>
        <w:t xml:space="preserve"> </w:t>
      </w:r>
      <w:r w:rsidR="00F92390">
        <w:rPr>
          <w:rFonts w:cs="Arial"/>
        </w:rPr>
        <w:fldChar w:fldCharType="begin"/>
      </w:r>
      <w:r w:rsidR="00F92390">
        <w:rPr>
          <w:rFonts w:cs="Arial"/>
        </w:rPr>
        <w:instrText xml:space="preserve"> REF _Ref197157918 \r \h </w:instrText>
      </w:r>
      <w:r w:rsidR="005D5BBF" w:rsidRPr="00F92390">
        <w:rPr>
          <w:rFonts w:cs="Arial"/>
        </w:rPr>
      </w:r>
      <w:r w:rsidR="00F92390">
        <w:rPr>
          <w:rFonts w:cs="Arial"/>
        </w:rPr>
        <w:fldChar w:fldCharType="separate"/>
      </w:r>
      <w:r w:rsidR="00790AD8">
        <w:rPr>
          <w:rFonts w:cs="Arial"/>
          <w:cs/>
        </w:rPr>
        <w:t>‎</w:t>
      </w:r>
      <w:r w:rsidR="00790AD8">
        <w:rPr>
          <w:rFonts w:cs="Arial"/>
        </w:rPr>
        <w:t>[6]</w:t>
      </w:r>
      <w:r w:rsidR="00F92390">
        <w:rPr>
          <w:rFonts w:cs="Arial"/>
        </w:rPr>
        <w:fldChar w:fldCharType="end"/>
      </w:r>
      <w:r w:rsidR="00F92390" w:rsidRPr="00F92390">
        <w:rPr>
          <w:rFonts w:cs="Arial"/>
        </w:rPr>
        <w:t xml:space="preserve"> protocol is</w:t>
      </w:r>
      <w:r w:rsidR="00F92390">
        <w:rPr>
          <w:rFonts w:cs="Arial"/>
        </w:rPr>
        <w:t xml:space="preserve"> </w:t>
      </w:r>
      <w:r w:rsidR="00F92390" w:rsidRPr="00F92390">
        <w:rPr>
          <w:rFonts w:cs="Arial"/>
        </w:rPr>
        <w:t>valuable when reading this document.</w:t>
      </w:r>
    </w:p>
    <w:p w:rsidR="00E63ECD" w:rsidRDefault="00E63ECD">
      <w:pPr>
        <w:pStyle w:val="Heading3"/>
      </w:pPr>
      <w:bookmarkStart w:id="17" w:name="_Toc328042307"/>
      <w:r>
        <w:t>References</w:t>
      </w:r>
      <w:bookmarkEnd w:id="17"/>
    </w:p>
    <w:p w:rsidR="00E63ECD" w:rsidRDefault="00E63ECD" w:rsidP="00D01D2B">
      <w:pPr>
        <w:pStyle w:val="List"/>
      </w:pPr>
      <w:bookmarkStart w:id="18" w:name="_Ref45513518"/>
      <w:r>
        <w:t>ETSI ES 201 873-1 v.</w:t>
      </w:r>
      <w:r w:rsidR="00D01D2B">
        <w:t>3</w:t>
      </w:r>
      <w:r>
        <w:t>.2.1 (02/</w:t>
      </w:r>
      <w:r w:rsidR="00D01D2B">
        <w:t>2007</w:t>
      </w:r>
      <w:r>
        <w:t>)</w:t>
      </w:r>
      <w:r>
        <w:br/>
        <w:t>The Testing and Test Control Notation version 3. Part 1: Core Language</w:t>
      </w:r>
      <w:bookmarkEnd w:id="18"/>
    </w:p>
    <w:p w:rsidR="00E63ECD" w:rsidRDefault="00E63ECD">
      <w:pPr>
        <w:pStyle w:val="List"/>
      </w:pPr>
      <w:bookmarkStart w:id="19" w:name="_Ref50279452"/>
      <w:bookmarkStart w:id="20" w:name="_Ref106161700"/>
      <w:r>
        <w:t>1/1553-CRL 113 200 Uen</w:t>
      </w:r>
      <w:r>
        <w:br/>
        <w:t>User Documentation for the TITAN TTCN-3 Test Executor</w:t>
      </w:r>
      <w:bookmarkEnd w:id="20"/>
    </w:p>
    <w:p w:rsidR="00E63ECD" w:rsidRDefault="004F0541" w:rsidP="004F0541">
      <w:pPr>
        <w:pStyle w:val="List"/>
      </w:pPr>
      <w:bookmarkStart w:id="21" w:name="_Ref55708574"/>
      <w:r>
        <w:t>109 21-CNL 113 588</w:t>
      </w:r>
      <w:r w:rsidR="00EA013C">
        <w:t>-</w:t>
      </w:r>
      <w:r>
        <w:t>1</w:t>
      </w:r>
      <w:r>
        <w:br/>
        <w:t xml:space="preserve">The Real Time Streaming Protocol (RTSP) </w:t>
      </w:r>
      <w:r w:rsidR="00E63ECD">
        <w:t>Protocol Modules for TTCN-3 Toolset with TITAN, Product Revision Information</w:t>
      </w:r>
      <w:bookmarkEnd w:id="21"/>
    </w:p>
    <w:p w:rsidR="00E63ECD" w:rsidRDefault="004F0541" w:rsidP="004F0541">
      <w:pPr>
        <w:pStyle w:val="List"/>
      </w:pPr>
      <w:bookmarkStart w:id="22" w:name="_Ref55708590"/>
      <w:bookmarkEnd w:id="19"/>
      <w:r>
        <w:t>155 17- CNL 113 588</w:t>
      </w:r>
      <w:r>
        <w:br/>
        <w:t xml:space="preserve">The Real Time Streaming Protocol (RTSP) </w:t>
      </w:r>
      <w:r w:rsidR="00E63ECD">
        <w:t>Protocol Modules for TTCN-3 Toolset with TITAN, Function Specification</w:t>
      </w:r>
      <w:bookmarkStart w:id="23" w:name="_Ref97349621"/>
      <w:bookmarkEnd w:id="22"/>
    </w:p>
    <w:p w:rsidR="00E0153E" w:rsidRDefault="00E0153E" w:rsidP="00E0153E">
      <w:pPr>
        <w:pStyle w:val="List"/>
      </w:pPr>
      <w:bookmarkStart w:id="24" w:name="_Ref166561624"/>
      <w:r>
        <w:t>2/19817-CRL 113 200 Uen Rev F</w:t>
      </w:r>
      <w:r>
        <w:br/>
        <w:t>Programmer’s Technical Reference for TITAN TTCN-3 Test Executor</w:t>
      </w:r>
      <w:bookmarkEnd w:id="24"/>
    </w:p>
    <w:p w:rsidR="00F92390" w:rsidRDefault="00F92390" w:rsidP="00F92390">
      <w:pPr>
        <w:pStyle w:val="List"/>
      </w:pPr>
      <w:bookmarkStart w:id="25" w:name="_Ref166401908"/>
      <w:bookmarkStart w:id="26" w:name="_Ref197157918"/>
      <w:r>
        <w:t>IETF RFC 2326</w:t>
      </w:r>
      <w:r>
        <w:br/>
      </w:r>
      <w:bookmarkEnd w:id="25"/>
      <w:r>
        <w:t>Real Time Streaming Protocol (RTSP)</w:t>
      </w:r>
      <w:bookmarkEnd w:id="26"/>
    </w:p>
    <w:p w:rsidR="00E63ECD" w:rsidRDefault="00E63ECD">
      <w:pPr>
        <w:pStyle w:val="Heading3"/>
        <w:rPr>
          <w:rFonts w:cs="Arial"/>
        </w:rPr>
      </w:pPr>
      <w:bookmarkStart w:id="27" w:name="_Toc328042308"/>
      <w:bookmarkEnd w:id="23"/>
      <w:r>
        <w:t>Abbreviations</w:t>
      </w:r>
      <w:bookmarkEnd w:id="27"/>
    </w:p>
    <w:p w:rsidR="00E63ECD" w:rsidRDefault="00F92390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TTCN-</w:t>
      </w:r>
      <w:r w:rsidR="00E63ECD">
        <w:rPr>
          <w:rFonts w:cs="Arial"/>
        </w:rPr>
        <w:t xml:space="preserve">3   </w:t>
      </w:r>
      <w:r w:rsidR="00E63ECD">
        <w:rPr>
          <w:rFonts w:cs="Arial"/>
        </w:rPr>
        <w:tab/>
        <w:t>Testing and Test Control Notation version 3</w:t>
      </w:r>
    </w:p>
    <w:p w:rsidR="00AA05C4" w:rsidRDefault="00AA05C4" w:rsidP="00AA05C4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lastRenderedPageBreak/>
        <w:t>RTSP</w:t>
      </w:r>
      <w:r>
        <w:rPr>
          <w:rFonts w:cs="Arial"/>
        </w:rPr>
        <w:tab/>
        <w:t>Real Time Streaming Protocol</w:t>
      </w:r>
    </w:p>
    <w:p w:rsidR="00E63ECD" w:rsidRDefault="00E63ECD">
      <w:pPr>
        <w:pStyle w:val="Heading3"/>
      </w:pPr>
      <w:bookmarkStart w:id="28" w:name="_Toc328042309"/>
      <w:r>
        <w:t>Terminology</w:t>
      </w:r>
      <w:bookmarkEnd w:id="28"/>
    </w:p>
    <w:p w:rsidR="00E63ECD" w:rsidRDefault="00E63ECD">
      <w:pPr>
        <w:pStyle w:val="BodyText"/>
      </w:pPr>
      <w:r>
        <w:t>No specific terminology is used.</w:t>
      </w:r>
    </w:p>
    <w:p w:rsidR="00E63ECD" w:rsidRDefault="00E63ECD">
      <w:pPr>
        <w:pStyle w:val="Heading2"/>
      </w:pPr>
      <w:bookmarkStart w:id="29" w:name="_Toc46547758"/>
      <w:bookmarkStart w:id="30" w:name="_Toc328042310"/>
      <w:r>
        <w:t>System Requirements</w:t>
      </w:r>
      <w:bookmarkEnd w:id="29"/>
      <w:bookmarkEnd w:id="30"/>
    </w:p>
    <w:p w:rsidR="00E63ECD" w:rsidRDefault="00E63ECD">
      <w:pPr>
        <w:pStyle w:val="BodyText"/>
        <w:jc w:val="both"/>
      </w:pPr>
      <w: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E63ECD" w:rsidRPr="00653439" w:rsidRDefault="00E63ECD" w:rsidP="00F92390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>TITAN TTCN-3 Test Executor</w:t>
      </w:r>
      <w:r w:rsidR="00653439">
        <w:t xml:space="preserve"> version </w:t>
      </w:r>
      <w:r w:rsidR="00653439" w:rsidRPr="00357905">
        <w:t>R</w:t>
      </w:r>
      <w:r w:rsidR="00F92390">
        <w:t>8B</w:t>
      </w:r>
      <w:r w:rsidR="00653439" w:rsidRPr="00357905">
        <w:t xml:space="preserve"> (1.</w:t>
      </w:r>
      <w:r w:rsidR="00F92390">
        <w:t>8.pl1</w:t>
      </w:r>
      <w:r w:rsidR="00653439" w:rsidRPr="00357905">
        <w:t>)</w:t>
      </w:r>
      <w:r w:rsidR="00653439" w:rsidRPr="00330B97">
        <w:t xml:space="preserve"> </w:t>
      </w:r>
      <w:r w:rsidR="00653439" w:rsidRPr="00357905">
        <w:t>or higher</w:t>
      </w:r>
      <w:r>
        <w:t xml:space="preserve"> installed. For installation guide see [2].</w:t>
      </w:r>
      <w:r w:rsidR="00653439">
        <w:t xml:space="preserve"> </w:t>
      </w:r>
      <w:r w:rsidR="00653439" w:rsidRPr="00357905">
        <w:t>Please note: This version of the protocol module is not compatible wit</w:t>
      </w:r>
      <w:r w:rsidR="00F92390">
        <w:t>h TITAN releases earlier than R8B</w:t>
      </w:r>
      <w:r w:rsidR="00653439">
        <w:t>.</w:t>
      </w:r>
    </w:p>
    <w:p w:rsidR="00E63ECD" w:rsidRDefault="00E63ECD">
      <w:pPr>
        <w:pStyle w:val="Heading1"/>
      </w:pPr>
      <w:bookmarkStart w:id="31" w:name="_Toc328042311"/>
      <w:r>
        <w:t>Protocol Modules</w:t>
      </w:r>
      <w:bookmarkEnd w:id="31"/>
    </w:p>
    <w:p w:rsidR="00E63ECD" w:rsidRDefault="00E63ECD">
      <w:pPr>
        <w:pStyle w:val="Heading2"/>
      </w:pPr>
      <w:bookmarkStart w:id="32" w:name="_Toc328042312"/>
      <w:r>
        <w:t>Overview</w:t>
      </w:r>
      <w:bookmarkEnd w:id="32"/>
    </w:p>
    <w:p w:rsidR="00E63ECD" w:rsidRDefault="00E63ECD">
      <w:pPr>
        <w:pStyle w:val="BodyText"/>
        <w:jc w:val="both"/>
        <w:rPr>
          <w:szCs w:val="22"/>
        </w:rPr>
      </w:pPr>
      <w:bookmarkStart w:id="33" w:name="_Toc46547765"/>
      <w:r>
        <w:rPr>
          <w:szCs w:val="22"/>
        </w:rPr>
        <w:t>Protocol modules implement the message structure of the related protocol in a formalized way, using the standard specification language TTCN-3. This allows defining of test data (templates) in the TTCN-3 language [1] and correctly encoding/decoding messages when executing test suites using the Titan TTCN-3 test environment.</w:t>
      </w:r>
    </w:p>
    <w:p w:rsidR="00E63ECD" w:rsidRDefault="00E63ECD">
      <w:pPr>
        <w:pStyle w:val="Heading2"/>
      </w:pPr>
      <w:bookmarkStart w:id="34" w:name="_Toc328042313"/>
      <w:r>
        <w:t>Installation</w:t>
      </w:r>
      <w:bookmarkEnd w:id="33"/>
      <w:bookmarkEnd w:id="34"/>
    </w:p>
    <w:p w:rsidR="00E63ECD" w:rsidRDefault="00E63ECD" w:rsidP="00F92390">
      <w:pPr>
        <w:pStyle w:val="BodyText"/>
        <w:jc w:val="both"/>
        <w:rPr>
          <w:rFonts w:cs="Arial"/>
        </w:rPr>
      </w:pPr>
      <w:bookmarkStart w:id="35" w:name="_Toc46547766"/>
      <w:r>
        <w:rPr>
          <w:szCs w:val="22"/>
        </w:rPr>
        <w:t xml:space="preserve">The set of protocol modules can be used for developing TTCN-3 test suites using any text editor. However to make the work more efficient a TTCN-3- enabled text editor is recommended (e.g. nedit, xemacs). Since the </w:t>
      </w:r>
      <w:r w:rsidR="00F92390">
        <w:rPr>
          <w:szCs w:val="22"/>
        </w:rPr>
        <w:t>RTSP</w:t>
      </w:r>
      <w:r>
        <w:rPr>
          <w:szCs w:val="22"/>
        </w:rPr>
        <w:t xml:space="preserve"> protocol is used as a part of a TTCN-3 test suite, this requires Titan TTCN-3 Test Executor be installed before the module can be compiled and executed together with other parts of the test suite. For more details on the installation of TTCN-3 Test Executor see the relevant section of [2].</w:t>
      </w:r>
    </w:p>
    <w:p w:rsidR="00E63ECD" w:rsidRDefault="00E63ECD">
      <w:pPr>
        <w:pStyle w:val="Heading2"/>
      </w:pPr>
      <w:bookmarkStart w:id="36" w:name="_Toc328042314"/>
      <w:r>
        <w:t>Configuration</w:t>
      </w:r>
      <w:bookmarkEnd w:id="35"/>
      <w:bookmarkEnd w:id="36"/>
    </w:p>
    <w:p w:rsidR="00687C19" w:rsidRDefault="00687C19" w:rsidP="00687C19">
      <w:pPr>
        <w:pStyle w:val="Heading2"/>
      </w:pPr>
      <w:bookmarkStart w:id="37" w:name="_Ref166637101"/>
      <w:bookmarkStart w:id="38" w:name="_Toc328042315"/>
      <w:r>
        <w:t>Module parameters</w:t>
      </w:r>
      <w:bookmarkEnd w:id="37"/>
      <w:bookmarkEnd w:id="38"/>
    </w:p>
    <w:p w:rsidR="005D6998" w:rsidRPr="00F92390" w:rsidRDefault="00F92390" w:rsidP="005D6998">
      <w:pPr>
        <w:pStyle w:val="Heading3"/>
        <w:rPr>
          <w:rFonts w:cs="Arial"/>
        </w:rPr>
      </w:pPr>
      <w:bookmarkStart w:id="39" w:name="_Toc328042316"/>
      <w:r w:rsidRPr="00F92390">
        <w:rPr>
          <w:rFonts w:cs="Arial"/>
          <w:szCs w:val="22"/>
        </w:rPr>
        <w:t>tsp_RTSP_EncDec_debugging</w:t>
      </w:r>
      <w:bookmarkEnd w:id="39"/>
    </w:p>
    <w:p w:rsidR="00E63ECD" w:rsidRDefault="00687C19">
      <w:pPr>
        <w:pStyle w:val="BodyText"/>
        <w:jc w:val="both"/>
        <w:rPr>
          <w:szCs w:val="22"/>
        </w:rPr>
      </w:pPr>
      <w:r>
        <w:rPr>
          <w:szCs w:val="22"/>
        </w:rPr>
        <w:t xml:space="preserve">There is </w:t>
      </w:r>
      <w:r w:rsidR="003B223A">
        <w:rPr>
          <w:szCs w:val="22"/>
        </w:rPr>
        <w:t>a</w:t>
      </w:r>
      <w:r>
        <w:rPr>
          <w:szCs w:val="22"/>
        </w:rPr>
        <w:t xml:space="preserve"> b</w:t>
      </w:r>
      <w:r w:rsidR="003B223A">
        <w:rPr>
          <w:szCs w:val="22"/>
        </w:rPr>
        <w:t xml:space="preserve">oolean </w:t>
      </w:r>
      <w:r w:rsidR="00E63ECD">
        <w:rPr>
          <w:szCs w:val="22"/>
        </w:rPr>
        <w:t>module parameter for debugging purposes of encode/decode functions:</w:t>
      </w:r>
    </w:p>
    <w:p w:rsidR="003B223A" w:rsidRDefault="00E63ECD" w:rsidP="00F92390">
      <w:pPr>
        <w:pStyle w:val="BodyText"/>
        <w:rPr>
          <w:color w:val="000000"/>
          <w:szCs w:val="22"/>
        </w:rPr>
      </w:pPr>
      <w:r>
        <w:rPr>
          <w:color w:val="000000"/>
          <w:szCs w:val="22"/>
        </w:rPr>
        <w:t xml:space="preserve">Its default value is ‘false’, thus in order to have debug information </w:t>
      </w:r>
      <w:r w:rsidR="007C3F4E">
        <w:rPr>
          <w:color w:val="000000"/>
          <w:szCs w:val="22"/>
        </w:rPr>
        <w:t xml:space="preserve">about encoding and decoding </w:t>
      </w:r>
      <w:r>
        <w:rPr>
          <w:color w:val="000000"/>
          <w:szCs w:val="22"/>
        </w:rPr>
        <w:t xml:space="preserve">it must be set to ‘true’ in the test suite configuration file in the [MODULE_PARAMETERS] section. </w:t>
      </w:r>
    </w:p>
    <w:p w:rsidR="005D6998" w:rsidRDefault="005D6998" w:rsidP="005D6998">
      <w:pPr>
        <w:pStyle w:val="Heading3"/>
      </w:pPr>
      <w:bookmarkStart w:id="40" w:name="_Toc328042317"/>
      <w:r>
        <w:rPr>
          <w:color w:val="000000"/>
          <w:szCs w:val="22"/>
        </w:rPr>
        <w:lastRenderedPageBreak/>
        <w:t>tsp_</w:t>
      </w:r>
      <w:r w:rsidRPr="00B663EC">
        <w:rPr>
          <w:color w:val="000000"/>
          <w:szCs w:val="22"/>
        </w:rPr>
        <w:t>crlf_mode</w:t>
      </w:r>
      <w:bookmarkEnd w:id="40"/>
    </w:p>
    <w:p w:rsidR="005D6998" w:rsidRDefault="00B663EC" w:rsidP="003B223A">
      <w:pPr>
        <w:pStyle w:val="BodyText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There is a module parameter </w:t>
      </w:r>
      <w:r w:rsidR="005D6998">
        <w:rPr>
          <w:color w:val="000000"/>
          <w:szCs w:val="22"/>
        </w:rPr>
        <w:t>tsp_</w:t>
      </w:r>
      <w:r w:rsidRPr="00B663EC">
        <w:rPr>
          <w:color w:val="000000"/>
          <w:szCs w:val="22"/>
        </w:rPr>
        <w:t>crlf_mode</w:t>
      </w:r>
      <w:r>
        <w:rPr>
          <w:color w:val="000000"/>
          <w:szCs w:val="22"/>
        </w:rPr>
        <w:t xml:space="preserve"> of type </w:t>
      </w:r>
      <w:r w:rsidRPr="00B663EC">
        <w:rPr>
          <w:color w:val="000000"/>
          <w:szCs w:val="22"/>
        </w:rPr>
        <w:t>strict_crlf_mode</w:t>
      </w:r>
      <w:r w:rsidR="005D6998">
        <w:rPr>
          <w:color w:val="000000"/>
          <w:szCs w:val="22"/>
        </w:rPr>
        <w:t xml:space="preserve"> which defined as follows:</w:t>
      </w:r>
    </w:p>
    <w:p w:rsidR="005D6998" w:rsidRDefault="005D6998" w:rsidP="003B223A">
      <w:pPr>
        <w:pStyle w:val="BodyText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 </w:t>
      </w:r>
      <w:r w:rsidRPr="005D6998">
        <w:rPr>
          <w:color w:val="000000"/>
          <w:szCs w:val="22"/>
        </w:rPr>
        <w:t>type enumerated strict_crlf_mode {ERROR, WARNING, WARNING_ONCE, ACCEPT};</w:t>
      </w:r>
    </w:p>
    <w:p w:rsidR="005D6998" w:rsidRDefault="00B42035" w:rsidP="003B223A">
      <w:pPr>
        <w:pStyle w:val="BodyText"/>
        <w:jc w:val="both"/>
        <w:rPr>
          <w:color w:val="000000"/>
          <w:szCs w:val="22"/>
        </w:rPr>
      </w:pPr>
      <w:r>
        <w:rPr>
          <w:color w:val="000000"/>
          <w:szCs w:val="22"/>
        </w:rPr>
        <w:t>This module parameter is introduced to control the reaction of the decoder for the missing “\r”. In RTSP (and in HTTP 1.0) each line shall be finished by a sequence of “\r\n”. If only a “\n” has been found, the decoder can report and return according to the following table:</w:t>
      </w:r>
    </w:p>
    <w:p w:rsidR="006822A6" w:rsidRDefault="006822A6" w:rsidP="003B223A">
      <w:pPr>
        <w:pStyle w:val="BodyText"/>
        <w:jc w:val="both"/>
        <w:rPr>
          <w:color w:val="000000"/>
          <w:szCs w:val="22"/>
        </w:rPr>
      </w:pPr>
    </w:p>
    <w:tbl>
      <w:tblPr>
        <w:tblStyle w:val="TableGrid"/>
        <w:tblW w:w="0" w:type="auto"/>
        <w:tblInd w:w="2051" w:type="dxa"/>
        <w:tblLook w:val="01E0" w:firstRow="1" w:lastRow="1" w:firstColumn="1" w:lastColumn="1" w:noHBand="0" w:noVBand="0"/>
      </w:tblPr>
      <w:tblGrid>
        <w:gridCol w:w="2358"/>
        <w:gridCol w:w="2430"/>
        <w:gridCol w:w="3330"/>
      </w:tblGrid>
      <w:tr w:rsidR="00B42035" w:rsidTr="006822A6">
        <w:tc>
          <w:tcPr>
            <w:tcW w:w="2358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Tsp_crlf_value</w:t>
            </w:r>
          </w:p>
        </w:tc>
        <w:tc>
          <w:tcPr>
            <w:tcW w:w="2430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Decoder returns with</w:t>
            </w:r>
          </w:p>
        </w:tc>
        <w:tc>
          <w:tcPr>
            <w:tcW w:w="3330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Log report</w:t>
            </w:r>
          </w:p>
        </w:tc>
      </w:tr>
      <w:tr w:rsidR="00B42035" w:rsidTr="006822A6">
        <w:tc>
          <w:tcPr>
            <w:tcW w:w="2358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ERROR</w:t>
            </w:r>
          </w:p>
        </w:tc>
        <w:tc>
          <w:tcPr>
            <w:tcW w:w="2430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BUFFER_FAIL</w:t>
            </w:r>
          </w:p>
        </w:tc>
        <w:tc>
          <w:tcPr>
            <w:tcW w:w="3330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</w:p>
        </w:tc>
      </w:tr>
      <w:tr w:rsidR="00B42035" w:rsidTr="006822A6">
        <w:tc>
          <w:tcPr>
            <w:tcW w:w="2358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WARNING</w:t>
            </w:r>
          </w:p>
        </w:tc>
        <w:tc>
          <w:tcPr>
            <w:tcW w:w="2430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/no interruption/</w:t>
            </w:r>
          </w:p>
        </w:tc>
        <w:tc>
          <w:tcPr>
            <w:tcW w:w="3330" w:type="dxa"/>
          </w:tcPr>
          <w:p w:rsidR="00B42035" w:rsidRP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 w:rsidRPr="00B42035">
              <w:rPr>
                <w:color w:val="000000"/>
                <w:szCs w:val="22"/>
              </w:rPr>
              <w:t>"Missing '\\r'."</w:t>
            </w:r>
          </w:p>
        </w:tc>
      </w:tr>
      <w:tr w:rsidR="00B42035" w:rsidTr="006822A6">
        <w:tc>
          <w:tcPr>
            <w:tcW w:w="2358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WARNING_ONCE</w:t>
            </w:r>
          </w:p>
        </w:tc>
        <w:tc>
          <w:tcPr>
            <w:tcW w:w="2430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/no interruption/</w:t>
            </w:r>
          </w:p>
        </w:tc>
        <w:tc>
          <w:tcPr>
            <w:tcW w:w="3330" w:type="dxa"/>
          </w:tcPr>
          <w:p w:rsidR="00B42035" w:rsidRP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 w:rsidRPr="00B42035">
              <w:rPr>
                <w:color w:val="000000"/>
                <w:szCs w:val="22"/>
              </w:rPr>
              <w:t>"Missing '\\r'."</w:t>
            </w:r>
            <w:r>
              <w:rPr>
                <w:color w:val="000000"/>
                <w:szCs w:val="22"/>
              </w:rPr>
              <w:t xml:space="preserve"> at first </w:t>
            </w:r>
            <w:r w:rsidR="00B2196C">
              <w:rPr>
                <w:color w:val="000000"/>
                <w:szCs w:val="22"/>
              </w:rPr>
              <w:t>occurrence</w:t>
            </w:r>
          </w:p>
        </w:tc>
      </w:tr>
      <w:tr w:rsidR="00B42035" w:rsidTr="006822A6">
        <w:tc>
          <w:tcPr>
            <w:tcW w:w="2358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ACCEPT</w:t>
            </w:r>
          </w:p>
        </w:tc>
        <w:tc>
          <w:tcPr>
            <w:tcW w:w="2430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/no interruption/</w:t>
            </w:r>
          </w:p>
        </w:tc>
        <w:tc>
          <w:tcPr>
            <w:tcW w:w="3330" w:type="dxa"/>
          </w:tcPr>
          <w:p w:rsidR="00B42035" w:rsidRDefault="00B42035" w:rsidP="003B223A">
            <w:pPr>
              <w:pStyle w:val="BodyText"/>
              <w:ind w:left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/no report/</w:t>
            </w:r>
          </w:p>
        </w:tc>
      </w:tr>
    </w:tbl>
    <w:p w:rsidR="00B663EC" w:rsidRPr="00B663EC" w:rsidRDefault="00B663EC" w:rsidP="005D3DE6">
      <w:pPr>
        <w:pStyle w:val="BodyText"/>
        <w:ind w:left="0"/>
        <w:jc w:val="both"/>
        <w:rPr>
          <w:color w:val="000000"/>
          <w:szCs w:val="22"/>
        </w:rPr>
      </w:pPr>
    </w:p>
    <w:p w:rsidR="00E63ECD" w:rsidRDefault="00E63ECD">
      <w:pPr>
        <w:pStyle w:val="Heading1"/>
      </w:pPr>
      <w:bookmarkStart w:id="41" w:name="_Toc328042318"/>
      <w:r>
        <w:t>Examples</w:t>
      </w:r>
      <w:bookmarkEnd w:id="41"/>
    </w:p>
    <w:p w:rsidR="00B2196C" w:rsidRDefault="00B2196C" w:rsidP="00B2196C">
      <w:pPr>
        <w:pStyle w:val="BodyText"/>
      </w:pPr>
      <w:r w:rsidRPr="00B2196C">
        <w:t>The demo directory of the deliverable contains the following additional files:</w:t>
      </w:r>
    </w:p>
    <w:p w:rsidR="006822A6" w:rsidRDefault="00B2196C" w:rsidP="00B2196C">
      <w:pPr>
        <w:pStyle w:val="BodyText"/>
        <w:numPr>
          <w:ilvl w:val="0"/>
          <w:numId w:val="23"/>
        </w:numPr>
        <w:tabs>
          <w:tab w:val="clear" w:pos="3856"/>
          <w:tab w:val="left" w:pos="3119"/>
        </w:tabs>
      </w:pPr>
      <w:r>
        <w:t>RTSP_Demo.prj (for mctr_gui)</w:t>
      </w:r>
      <w:r w:rsidR="00E27B94">
        <w:t xml:space="preserve"> – project file of the demo application</w:t>
      </w:r>
      <w:r w:rsidR="005D3DE6">
        <w:t xml:space="preserve"> </w:t>
      </w:r>
    </w:p>
    <w:p w:rsidR="00B2196C" w:rsidRDefault="00B2196C" w:rsidP="00AA05C4">
      <w:pPr>
        <w:pStyle w:val="BodyText"/>
        <w:numPr>
          <w:ilvl w:val="0"/>
          <w:numId w:val="23"/>
        </w:numPr>
        <w:tabs>
          <w:tab w:val="clear" w:pos="3856"/>
          <w:tab w:val="left" w:pos="3119"/>
        </w:tabs>
        <w:ind w:left="3119" w:hanging="567"/>
      </w:pPr>
      <w:r>
        <w:t>modify_Makefile</w:t>
      </w:r>
      <w:r w:rsidR="00AA05C4">
        <w:t xml:space="preserve"> – an example script, it does the needed modifications in the Makefile automatically </w:t>
      </w:r>
    </w:p>
    <w:p w:rsidR="00B2196C" w:rsidRDefault="00B2196C" w:rsidP="00B2196C">
      <w:pPr>
        <w:pStyle w:val="BodyText"/>
        <w:numPr>
          <w:ilvl w:val="0"/>
          <w:numId w:val="23"/>
        </w:numPr>
        <w:tabs>
          <w:tab w:val="clear" w:pos="3856"/>
          <w:tab w:val="left" w:pos="3119"/>
        </w:tabs>
      </w:pPr>
      <w:r>
        <w:t>RTSP_Demo.cfg</w:t>
      </w:r>
      <w:r w:rsidR="00AA05C4">
        <w:t xml:space="preserve"> – configuration file for the demo</w:t>
      </w:r>
    </w:p>
    <w:p w:rsidR="00B2196C" w:rsidRDefault="00B2196C" w:rsidP="00E27B94">
      <w:pPr>
        <w:pStyle w:val="BodyText"/>
        <w:numPr>
          <w:ilvl w:val="0"/>
          <w:numId w:val="23"/>
        </w:numPr>
        <w:tabs>
          <w:tab w:val="left" w:pos="3119"/>
        </w:tabs>
        <w:ind w:left="3119" w:hanging="567"/>
      </w:pPr>
      <w:r>
        <w:t>RTSP_Demo.ttcn</w:t>
      </w:r>
      <w:r w:rsidR="00E27B94">
        <w:t xml:space="preserve"> - contains simple examples of a server and a client, use templates (which are in the file RTSP_Templates.ttcn) to create messages easily, use the encoding/decoding function to encode/decode the RTSP PDUs.</w:t>
      </w:r>
    </w:p>
    <w:p w:rsidR="00B2196C" w:rsidRDefault="00B2196C" w:rsidP="00B2196C">
      <w:pPr>
        <w:pStyle w:val="BodyText"/>
        <w:numPr>
          <w:ilvl w:val="0"/>
          <w:numId w:val="23"/>
        </w:numPr>
        <w:tabs>
          <w:tab w:val="clear" w:pos="3856"/>
          <w:tab w:val="left" w:pos="3119"/>
        </w:tabs>
      </w:pPr>
      <w:r>
        <w:t>RTSP_Templates.ttcn</w:t>
      </w:r>
      <w:r w:rsidR="00E27B94">
        <w:t xml:space="preserve"> – contains example templates</w:t>
      </w:r>
    </w:p>
    <w:p w:rsidR="00B2196C" w:rsidRDefault="00B2196C" w:rsidP="00B2196C">
      <w:pPr>
        <w:pStyle w:val="BodyText"/>
        <w:numPr>
          <w:ilvl w:val="0"/>
          <w:numId w:val="23"/>
        </w:numPr>
        <w:tabs>
          <w:tab w:val="left" w:pos="3119"/>
        </w:tabs>
        <w:ind w:left="3119" w:hanging="567"/>
      </w:pPr>
      <w:r w:rsidRPr="00B2196C">
        <w:t xml:space="preserve">Makefile – </w:t>
      </w:r>
      <w:r>
        <w:t>In order to compile the RTSP protocol module you can use the Makefile generated by the TTCN-3 compiler using the given TTCN-3 files. The example Makefile in the demo directory assumes use of IPL4 Test Port</w:t>
      </w:r>
    </w:p>
    <w:p w:rsidR="00B2196C" w:rsidRPr="00B2196C" w:rsidRDefault="00B2196C" w:rsidP="00B2196C">
      <w:pPr>
        <w:pStyle w:val="BodyText"/>
        <w:numPr>
          <w:ilvl w:val="0"/>
          <w:numId w:val="23"/>
        </w:numPr>
        <w:tabs>
          <w:tab w:val="left" w:pos="3119"/>
        </w:tabs>
        <w:ind w:left="3119" w:hanging="567"/>
      </w:pPr>
      <w:r w:rsidRPr="00B2196C">
        <w:t xml:space="preserve">A symbolic link </w:t>
      </w:r>
      <w:r>
        <w:t>was</w:t>
      </w:r>
      <w:r w:rsidRPr="00B2196C">
        <w:t xml:space="preserve"> created to all necessary files</w:t>
      </w:r>
    </w:p>
    <w:sectPr w:rsidR="00B2196C" w:rsidRPr="00B21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669" w:rsidRDefault="00DB5669">
      <w:r>
        <w:separator/>
      </w:r>
    </w:p>
  </w:endnote>
  <w:endnote w:type="continuationSeparator" w:id="0">
    <w:p w:rsidR="00DB5669" w:rsidRDefault="00DB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HMFE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541" w:rsidRDefault="004F0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541" w:rsidRPr="004F0541" w:rsidRDefault="004F0541" w:rsidP="004F05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541" w:rsidRDefault="004F0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669" w:rsidRDefault="00DB5669">
      <w:r>
        <w:separator/>
      </w:r>
    </w:p>
  </w:footnote>
  <w:footnote w:type="continuationSeparator" w:id="0">
    <w:p w:rsidR="00DB5669" w:rsidRDefault="00DB5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541" w:rsidRDefault="004F0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63ECD" w:rsidRPr="0059320B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63ECD" w:rsidRPr="0059320B" w:rsidRDefault="00E63ECD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63ECD" w:rsidRPr="0059320B" w:rsidRDefault="00E63ECD">
          <w:pPr>
            <w:pStyle w:val="Header"/>
            <w:rPr>
              <w:sz w:val="20"/>
            </w:rPr>
          </w:pP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 xml:space="preserve"> DOCPROPERTY "Information"  \* MERGEFORMAT </w:instrText>
          </w:r>
          <w:r w:rsidRPr="0059320B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E63ECD" w:rsidRPr="0059320B" w:rsidRDefault="00E63ECD">
          <w:pPr>
            <w:pStyle w:val="Header"/>
            <w:rPr>
              <w:sz w:val="20"/>
            </w:rPr>
          </w:pPr>
        </w:p>
      </w:tc>
    </w:tr>
    <w:tr w:rsidR="00E63ECD" w:rsidRPr="0059320B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63ECD" w:rsidRPr="0059320B" w:rsidRDefault="00536686">
          <w:pPr>
            <w:pStyle w:val="Header"/>
          </w:pPr>
          <w:r w:rsidRPr="0059320B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63ECD" w:rsidRPr="0059320B" w:rsidRDefault="00E63ECD">
          <w:pPr>
            <w:pStyle w:val="Header"/>
            <w:rPr>
              <w:sz w:val="20"/>
            </w:rPr>
          </w:pP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 xml:space="preserve"> DOCPROPERTY "SecurityClass" \* MERGEFORMAT </w:instrText>
          </w:r>
          <w:r w:rsidRPr="0059320B">
            <w:rPr>
              <w:sz w:val="20"/>
            </w:rPr>
            <w:fldChar w:fldCharType="separate"/>
          </w:r>
          <w:r w:rsidR="0059320B" w:rsidRPr="0059320B">
            <w:rPr>
              <w:sz w:val="20"/>
            </w:rPr>
            <w:t>Ericssonwide Internal</w:t>
          </w:r>
          <w:r w:rsidRPr="0059320B">
            <w:rPr>
              <w:sz w:val="20"/>
            </w:rPr>
            <w:fldChar w:fldCharType="end"/>
          </w:r>
        </w:p>
        <w:p w:rsidR="00E63ECD" w:rsidRPr="0059320B" w:rsidRDefault="00E63ECD">
          <w:pPr>
            <w:pStyle w:val="Header"/>
            <w:rPr>
              <w:caps/>
              <w:sz w:val="20"/>
            </w:rPr>
          </w:pPr>
          <w:r w:rsidRPr="0059320B">
            <w:rPr>
              <w:caps/>
              <w:sz w:val="20"/>
            </w:rPr>
            <w:fldChar w:fldCharType="begin"/>
          </w:r>
          <w:r w:rsidRPr="0059320B">
            <w:rPr>
              <w:caps/>
              <w:sz w:val="20"/>
            </w:rPr>
            <w:instrText xml:space="preserve"> DOCPROPERTY "DocName" \* MERGEFORMAT </w:instrText>
          </w:r>
          <w:r w:rsidRPr="0059320B">
            <w:rPr>
              <w:caps/>
              <w:sz w:val="20"/>
            </w:rPr>
            <w:fldChar w:fldCharType="separate"/>
          </w:r>
          <w:r w:rsidR="0059320B" w:rsidRPr="0059320B">
            <w:rPr>
              <w:caps/>
              <w:sz w:val="20"/>
            </w:rPr>
            <w:t>USER GUIDE</w:t>
          </w:r>
          <w:r w:rsidRPr="0059320B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E63ECD" w:rsidRPr="0059320B" w:rsidRDefault="00E63ECD">
          <w:pPr>
            <w:pStyle w:val="Header"/>
            <w:jc w:val="right"/>
            <w:rPr>
              <w:sz w:val="20"/>
            </w:rPr>
          </w:pPr>
        </w:p>
        <w:p w:rsidR="00E63ECD" w:rsidRPr="0059320B" w:rsidRDefault="00E63ECD">
          <w:pPr>
            <w:pStyle w:val="Header"/>
            <w:jc w:val="right"/>
            <w:rPr>
              <w:sz w:val="20"/>
            </w:rPr>
          </w:pP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>\PAGE arab</w:instrText>
          </w:r>
          <w:r w:rsidRPr="0059320B">
            <w:rPr>
              <w:sz w:val="20"/>
            </w:rPr>
            <w:fldChar w:fldCharType="separate"/>
          </w:r>
          <w:r w:rsidR="00536686">
            <w:rPr>
              <w:sz w:val="20"/>
            </w:rPr>
            <w:t>2</w:t>
          </w:r>
          <w:r w:rsidRPr="0059320B">
            <w:rPr>
              <w:sz w:val="20"/>
            </w:rPr>
            <w:fldChar w:fldCharType="end"/>
          </w:r>
          <w:r w:rsidRPr="0059320B">
            <w:rPr>
              <w:sz w:val="20"/>
            </w:rPr>
            <w:t xml:space="preserve"> (</w:t>
          </w: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 xml:space="preserve">\NUMPAGES </w:instrText>
          </w:r>
          <w:r w:rsidRPr="0059320B">
            <w:rPr>
              <w:sz w:val="20"/>
            </w:rPr>
            <w:fldChar w:fldCharType="separate"/>
          </w:r>
          <w:r w:rsidR="00536686">
            <w:rPr>
              <w:sz w:val="20"/>
            </w:rPr>
            <w:t>4</w:t>
          </w:r>
          <w:r w:rsidRPr="0059320B">
            <w:rPr>
              <w:sz w:val="20"/>
            </w:rPr>
            <w:fldChar w:fldCharType="end"/>
          </w:r>
          <w:r w:rsidRPr="0059320B">
            <w:rPr>
              <w:sz w:val="20"/>
            </w:rPr>
            <w:t>)</w:t>
          </w:r>
        </w:p>
      </w:tc>
    </w:tr>
    <w:tr w:rsidR="00E63ECD" w:rsidRPr="0059320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63ECD" w:rsidRPr="0059320B" w:rsidRDefault="00E63ECD">
          <w:pPr>
            <w:pStyle w:val="NoSpellcheck"/>
          </w:pPr>
          <w:r w:rsidRPr="0059320B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63ECD" w:rsidRPr="0059320B" w:rsidRDefault="00E63ECD">
          <w:pPr>
            <w:pStyle w:val="NoSpellcheck"/>
          </w:pPr>
          <w:r w:rsidRPr="0059320B">
            <w:t>No.</w:t>
          </w:r>
        </w:p>
      </w:tc>
    </w:tr>
    <w:tr w:rsidR="00E63ECD" w:rsidRPr="0059320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63ECD" w:rsidRPr="0059320B" w:rsidRDefault="00E63ECD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 xml:space="preserve"> DOCPROPERTY "Prepared" \* MERGEFORMAT </w:instrText>
          </w:r>
          <w:r w:rsidRPr="0059320B">
            <w:rPr>
              <w:sz w:val="20"/>
            </w:rPr>
            <w:fldChar w:fldCharType="separate"/>
          </w:r>
          <w:r w:rsidR="0059320B" w:rsidRPr="0059320B">
            <w:rPr>
              <w:sz w:val="20"/>
            </w:rPr>
            <w:t>ETH/XZX Timea Moder</w:t>
          </w:r>
          <w:r w:rsidRPr="0059320B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63ECD" w:rsidRPr="0059320B" w:rsidRDefault="00E63ECD">
          <w:pPr>
            <w:pStyle w:val="Header"/>
            <w:spacing w:before="40"/>
            <w:rPr>
              <w:sz w:val="20"/>
            </w:rPr>
          </w:pP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 xml:space="preserve"> DOCPROPERTY "DocNo"  "LangCode" \* MERGEFORMAT </w:instrText>
          </w:r>
          <w:r w:rsidRPr="0059320B">
            <w:rPr>
              <w:sz w:val="20"/>
            </w:rPr>
            <w:fldChar w:fldCharType="separate"/>
          </w:r>
          <w:r w:rsidR="0059320B" w:rsidRPr="0059320B">
            <w:rPr>
              <w:sz w:val="20"/>
            </w:rPr>
            <w:t>198 17- CNL 113 588 Uen</w:t>
          </w:r>
          <w:r w:rsidRPr="0059320B">
            <w:rPr>
              <w:sz w:val="20"/>
            </w:rPr>
            <w:fldChar w:fldCharType="end"/>
          </w:r>
        </w:p>
      </w:tc>
    </w:tr>
    <w:tr w:rsidR="00E63ECD" w:rsidRPr="0059320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63ECD" w:rsidRPr="0059320B" w:rsidRDefault="00E63ECD">
          <w:pPr>
            <w:pStyle w:val="NoSpellcheck"/>
          </w:pPr>
          <w:r w:rsidRPr="0059320B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63ECD" w:rsidRPr="0059320B" w:rsidRDefault="00E63ECD">
          <w:pPr>
            <w:pStyle w:val="NoSpellcheck"/>
          </w:pPr>
          <w:r w:rsidRPr="0059320B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63ECD" w:rsidRPr="0059320B" w:rsidRDefault="00E63ECD">
          <w:pPr>
            <w:pStyle w:val="NoSpellcheck"/>
          </w:pPr>
          <w:r w:rsidRPr="0059320B">
            <w:t>Date</w:t>
          </w:r>
        </w:p>
      </w:tc>
      <w:tc>
        <w:tcPr>
          <w:tcW w:w="964" w:type="dxa"/>
        </w:tcPr>
        <w:p w:rsidR="00E63ECD" w:rsidRPr="0059320B" w:rsidRDefault="00E63ECD">
          <w:pPr>
            <w:pStyle w:val="NoSpellcheck"/>
          </w:pPr>
          <w:r w:rsidRPr="0059320B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63ECD" w:rsidRPr="0059320B" w:rsidRDefault="00E63ECD">
          <w:pPr>
            <w:pStyle w:val="NoSpellcheck"/>
          </w:pPr>
          <w:r w:rsidRPr="0059320B">
            <w:t>Reference</w:t>
          </w:r>
        </w:p>
      </w:tc>
    </w:tr>
    <w:tr w:rsidR="00E63ECD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63ECD" w:rsidRPr="0059320B" w:rsidRDefault="00E63ECD">
          <w:pPr>
            <w:pStyle w:val="Header"/>
            <w:spacing w:before="40"/>
            <w:rPr>
              <w:sz w:val="20"/>
            </w:rPr>
          </w:pP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 xml:space="preserve"> DOCPROPERTY "ApprovedBy" \* MERGEFORMAT </w:instrText>
          </w:r>
          <w:r w:rsidRPr="0059320B">
            <w:rPr>
              <w:sz w:val="20"/>
            </w:rPr>
            <w:fldChar w:fldCharType="separate"/>
          </w:r>
          <w:r w:rsidR="0059320B" w:rsidRPr="0059320B">
            <w:rPr>
              <w:sz w:val="20"/>
            </w:rPr>
            <w:t>ETH/XZXC (Tibor Csöndes)</w:t>
          </w:r>
          <w:r w:rsidRPr="0059320B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63ECD" w:rsidRPr="0059320B" w:rsidRDefault="00E63ECD">
          <w:pPr>
            <w:pStyle w:val="Header"/>
            <w:spacing w:before="40"/>
            <w:rPr>
              <w:sz w:val="20"/>
            </w:rPr>
          </w:pP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 xml:space="preserve"> DOCPROPERTY "Checked" \* MERGEFORMAT </w:instrText>
          </w:r>
          <w:r w:rsidRPr="0059320B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63ECD" w:rsidRPr="0059320B" w:rsidRDefault="00E63ECD">
          <w:pPr>
            <w:pStyle w:val="Header"/>
            <w:spacing w:before="40"/>
            <w:rPr>
              <w:sz w:val="20"/>
            </w:rPr>
          </w:pP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 xml:space="preserve"> DOCPROPERTY "Date" \* MERGEFORMAT </w:instrText>
          </w:r>
          <w:r w:rsidRPr="0059320B">
            <w:rPr>
              <w:sz w:val="20"/>
            </w:rPr>
            <w:fldChar w:fldCharType="separate"/>
          </w:r>
          <w:r w:rsidR="0059320B" w:rsidRPr="0059320B">
            <w:rPr>
              <w:sz w:val="20"/>
            </w:rPr>
            <w:t>2012-06-14</w:t>
          </w:r>
          <w:r w:rsidRPr="0059320B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63ECD" w:rsidRPr="0059320B" w:rsidRDefault="00E63ECD">
          <w:pPr>
            <w:pStyle w:val="Header"/>
            <w:spacing w:before="40"/>
            <w:rPr>
              <w:sz w:val="20"/>
            </w:rPr>
          </w:pP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 xml:space="preserve"> DOCPROPERTY "Revision" \* MERGEFORMAT </w:instrText>
          </w:r>
          <w:r w:rsidRPr="0059320B">
            <w:rPr>
              <w:sz w:val="20"/>
            </w:rPr>
            <w:fldChar w:fldCharType="separate"/>
          </w:r>
          <w:r w:rsidR="0059320B" w:rsidRPr="0059320B">
            <w:rPr>
              <w:sz w:val="20"/>
            </w:rPr>
            <w:t>A</w:t>
          </w:r>
          <w:r w:rsidRPr="0059320B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63ECD" w:rsidRPr="0059320B" w:rsidRDefault="00E63ECD">
          <w:pPr>
            <w:pStyle w:val="Header"/>
            <w:spacing w:before="40"/>
            <w:rPr>
              <w:sz w:val="20"/>
            </w:rPr>
          </w:pPr>
          <w:r w:rsidRPr="0059320B">
            <w:rPr>
              <w:sz w:val="20"/>
            </w:rPr>
            <w:fldChar w:fldCharType="begin"/>
          </w:r>
          <w:r w:rsidRPr="0059320B">
            <w:rPr>
              <w:sz w:val="20"/>
            </w:rPr>
            <w:instrText xml:space="preserve"> DOCPROPERTY "Reference" \* MERGEFORMAT </w:instrText>
          </w:r>
          <w:r w:rsidRPr="0059320B">
            <w:rPr>
              <w:sz w:val="20"/>
            </w:rPr>
            <w:fldChar w:fldCharType="separate"/>
          </w:r>
          <w:r w:rsidR="0059320B" w:rsidRPr="0059320B">
            <w:rPr>
              <w:sz w:val="20"/>
            </w:rPr>
            <w:t>GASK2</w:t>
          </w:r>
          <w:r w:rsidRPr="0059320B">
            <w:rPr>
              <w:sz w:val="20"/>
            </w:rPr>
            <w:fldChar w:fldCharType="end"/>
          </w:r>
        </w:p>
      </w:tc>
    </w:tr>
  </w:tbl>
  <w:p w:rsidR="00E63ECD" w:rsidRDefault="00E63E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541" w:rsidRDefault="004F0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45F2F"/>
    <w:multiLevelType w:val="hybridMultilevel"/>
    <w:tmpl w:val="A24E2EF6"/>
    <w:lvl w:ilvl="0" w:tplc="E7EAA24C">
      <w:start w:val="1"/>
      <w:numFmt w:val="bullet"/>
      <w:lvlText w:val="•"/>
      <w:lvlJc w:val="left"/>
      <w:pPr>
        <w:tabs>
          <w:tab w:val="num" w:pos="2552"/>
        </w:tabs>
        <w:ind w:left="2840" w:hanging="288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260E3179"/>
    <w:multiLevelType w:val="multilevel"/>
    <w:tmpl w:val="F698D1AE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6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6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18"/>
  </w:num>
  <w:num w:numId="12">
    <w:abstractNumId w:val="1"/>
  </w:num>
  <w:num w:numId="13">
    <w:abstractNumId w:val="13"/>
  </w:num>
  <w:num w:numId="14">
    <w:abstractNumId w:val="4"/>
  </w:num>
  <w:num w:numId="15">
    <w:abstractNumId w:val="0"/>
  </w:num>
  <w:num w:numId="16">
    <w:abstractNumId w:val="7"/>
  </w:num>
  <w:num w:numId="17">
    <w:abstractNumId w:val="14"/>
  </w:num>
  <w:num w:numId="18">
    <w:abstractNumId w:val="6"/>
  </w:num>
  <w:num w:numId="19">
    <w:abstractNumId w:val="10"/>
  </w:num>
  <w:num w:numId="20">
    <w:abstractNumId w:val="17"/>
  </w:num>
  <w:num w:numId="21">
    <w:abstractNumId w:val="12"/>
  </w:num>
  <w:num w:numId="22">
    <w:abstractNumId w:val="15"/>
  </w:num>
  <w:num w:numId="23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E5"/>
    <w:rsid w:val="0000514F"/>
    <w:rsid w:val="00096E5E"/>
    <w:rsid w:val="000E1E31"/>
    <w:rsid w:val="001B301E"/>
    <w:rsid w:val="001D08F6"/>
    <w:rsid w:val="001E7645"/>
    <w:rsid w:val="001F479E"/>
    <w:rsid w:val="002066E5"/>
    <w:rsid w:val="002348EA"/>
    <w:rsid w:val="00260C57"/>
    <w:rsid w:val="002F3E75"/>
    <w:rsid w:val="00352DB0"/>
    <w:rsid w:val="003B223A"/>
    <w:rsid w:val="003D24F3"/>
    <w:rsid w:val="004261CB"/>
    <w:rsid w:val="00451819"/>
    <w:rsid w:val="004A03B9"/>
    <w:rsid w:val="004F0541"/>
    <w:rsid w:val="00520B71"/>
    <w:rsid w:val="0052677B"/>
    <w:rsid w:val="00531422"/>
    <w:rsid w:val="00536686"/>
    <w:rsid w:val="00537A5C"/>
    <w:rsid w:val="0059320B"/>
    <w:rsid w:val="005D3DE6"/>
    <w:rsid w:val="005D5BBF"/>
    <w:rsid w:val="005D6998"/>
    <w:rsid w:val="00653439"/>
    <w:rsid w:val="006822A6"/>
    <w:rsid w:val="00687C19"/>
    <w:rsid w:val="006F15AF"/>
    <w:rsid w:val="00763EC4"/>
    <w:rsid w:val="00781634"/>
    <w:rsid w:val="00790AD8"/>
    <w:rsid w:val="007C3F4E"/>
    <w:rsid w:val="007D6B9D"/>
    <w:rsid w:val="007F51B0"/>
    <w:rsid w:val="00847283"/>
    <w:rsid w:val="009A2402"/>
    <w:rsid w:val="00A14776"/>
    <w:rsid w:val="00A34531"/>
    <w:rsid w:val="00A35E57"/>
    <w:rsid w:val="00AA05C4"/>
    <w:rsid w:val="00AA72D6"/>
    <w:rsid w:val="00AC2CE9"/>
    <w:rsid w:val="00AF6428"/>
    <w:rsid w:val="00B2196C"/>
    <w:rsid w:val="00B36A54"/>
    <w:rsid w:val="00B42035"/>
    <w:rsid w:val="00B663EC"/>
    <w:rsid w:val="00BF47C7"/>
    <w:rsid w:val="00C31180"/>
    <w:rsid w:val="00C50692"/>
    <w:rsid w:val="00C76A93"/>
    <w:rsid w:val="00C91BC2"/>
    <w:rsid w:val="00CA2433"/>
    <w:rsid w:val="00D01D2B"/>
    <w:rsid w:val="00D138C5"/>
    <w:rsid w:val="00D95B1F"/>
    <w:rsid w:val="00DB5669"/>
    <w:rsid w:val="00DD28D0"/>
    <w:rsid w:val="00DE6A49"/>
    <w:rsid w:val="00E0153E"/>
    <w:rsid w:val="00E22117"/>
    <w:rsid w:val="00E27B94"/>
    <w:rsid w:val="00E36F2A"/>
    <w:rsid w:val="00E5147A"/>
    <w:rsid w:val="00E63ECD"/>
    <w:rsid w:val="00E749AE"/>
    <w:rsid w:val="00EA013C"/>
    <w:rsid w:val="00EE01E6"/>
    <w:rsid w:val="00F04B33"/>
    <w:rsid w:val="00F4672A"/>
    <w:rsid w:val="00F9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07DF722-5196-4881-90FF-21A71871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EHPT,Body Text2,Body3,Body Text level 1,Response,à¹×éÍàÃ×èÍ§,AvtalBrodtext,andrad,body indent,Body Text ,Requirements,RFQ Text,RFQ,bt,brmalody text,à¹×éÍàÃ...,à¹×é...,R&amp;S - Corps de texte,compact,- TF,à¹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rPr>
      <w:sz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LHMFEB+Arial" w:hAnsi="LHMFEB+Arial"/>
      <w:color w:val="000000"/>
      <w:sz w:val="24"/>
      <w:szCs w:val="24"/>
    </w:rPr>
  </w:style>
  <w:style w:type="paragraph" w:styleId="BalloonText">
    <w:name w:val="Balloon Text"/>
    <w:basedOn w:val="Normal"/>
    <w:semiHidden/>
    <w:rsid w:val="007D6B9D"/>
    <w:rPr>
      <w:rFonts w:ascii="Tahoma" w:hAnsi="Tahoma" w:cs="Tahoma"/>
      <w:sz w:val="16"/>
      <w:szCs w:val="16"/>
    </w:rPr>
  </w:style>
  <w:style w:type="character" w:customStyle="1" w:styleId="TextChar">
    <w:name w:val="Text Char"/>
    <w:basedOn w:val="DefaultParagraphFont"/>
    <w:link w:val="Text"/>
    <w:rsid w:val="00763EC4"/>
    <w:rPr>
      <w:rFonts w:ascii="Arial" w:hAnsi="Arial"/>
      <w:sz w:val="22"/>
      <w:lang w:val="en-GB" w:eastAsia="en-US" w:bidi="ar-SA"/>
    </w:rPr>
  </w:style>
  <w:style w:type="table" w:styleId="TableGrid">
    <w:name w:val="Table Grid"/>
    <w:basedOn w:val="TableNormal"/>
    <w:rsid w:val="00B42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Real Time Streaming Protocol (RTSP) Protocol Modules for TTCN-3 Toolset with TITAN, User Guide</vt:lpstr>
    </vt:vector>
  </TitlesOfParts>
  <Company/>
  <LinksUpToDate>false</LinksUpToDate>
  <CharactersWithSpaces>6502</CharactersWithSpaces>
  <SharedDoc>false</SharedDoc>
  <HLinks>
    <vt:vector size="102" baseType="variant">
      <vt:variant>
        <vt:i4>1441852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_Toc328042318</vt:lpwstr>
      </vt:variant>
      <vt:variant>
        <vt:i4>1441852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_Toc328042317</vt:lpwstr>
      </vt:variant>
      <vt:variant>
        <vt:i4>1441852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_Toc328042316</vt:lpwstr>
      </vt:variant>
      <vt:variant>
        <vt:i4>1441852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_Toc328042315</vt:lpwstr>
      </vt:variant>
      <vt:variant>
        <vt:i4>1441852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_Toc328042314</vt:lpwstr>
      </vt:variant>
      <vt:variant>
        <vt:i4>1441852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_Toc328042313</vt:lpwstr>
      </vt:variant>
      <vt:variant>
        <vt:i4>1441852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_Toc328042312</vt:lpwstr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_Toc328042311</vt:lpwstr>
      </vt:variant>
      <vt:variant>
        <vt:i4>1441852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_Toc328042310</vt:lpwstr>
      </vt:variant>
      <vt:variant>
        <vt:i4>1507388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_Toc328042309</vt:lpwstr>
      </vt:variant>
      <vt:variant>
        <vt:i4>1507388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_Toc328042308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_Toc328042307</vt:lpwstr>
      </vt:variant>
      <vt:variant>
        <vt:i4>1507388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_Toc328042306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_Toc328042305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_Toc328042304</vt:lpwstr>
      </vt:variant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_Toc328042303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_Toc328042302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Real Time Streaming Protocol (RTSP) Protocol Modules for TTCN-3 Toolset with TITAN, User Guide</dc:title>
  <dc:subject/>
  <dc:creator>ETH/XZX Timea Moder</dc:creator>
  <cp:keywords>Users Guide, User's Guide, User Guide, TTCN-3, TTCNv3, TTCN3, Protocol</cp:keywords>
  <dc:description>198 17- CNL 113 588 Uen_x000d_Rev A</dc:description>
  <cp:lastModifiedBy>Imre Nagy</cp:lastModifiedBy>
  <cp:revision>2</cp:revision>
  <cp:lastPrinted>2010-03-25T14:16:00Z</cp:lastPrinted>
  <dcterms:created xsi:type="dcterms:W3CDTF">2018-05-18T10:23:00Z</dcterms:created>
  <dcterms:modified xsi:type="dcterms:W3CDTF">2018-05-18T10:23:00Z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ETH/XZX Timea Moder</vt:lpwstr>
  </property>
  <property fmtid="{D5CDD505-2E9C-101B-9397-08002B2CF9AE}" pid="5" name="DocNo">
    <vt:lpwstr>198 17- CNL 113 588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The Real Time Streaming Protocol (RTSP)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2012-06-14</vt:lpwstr>
  </property>
  <property fmtid="{D5CDD505-2E9C-101B-9397-08002B2CF9AE}" pid="11" name="Keyword">
    <vt:lpwstr>Users Guide, User's Guide, User Guide, TTCN-3, TTCNv3, TTCN3, Protocol</vt:lpwstr>
  </property>
  <property fmtid="{D5CDD505-2E9C-101B-9397-08002B2CF9AE}" pid="12" name="ApprovedBy">
    <vt:lpwstr>ETH/XZXC (Tibor Csöndes)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