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A96EB1" w:rsidRPr="00315260">
        <w:tblPrEx>
          <w:tblCellMar>
            <w:top w:w="0" w:type="dxa"/>
            <w:bottom w:w="0" w:type="dxa"/>
          </w:tblCellMar>
        </w:tblPrEx>
        <w:tc>
          <w:tcPr>
            <w:tcW w:w="5160" w:type="dxa"/>
            <w:noWrap/>
          </w:tcPr>
          <w:p w:rsidR="00A96EB1" w:rsidRPr="00315260" w:rsidRDefault="00A96EB1">
            <w:pPr>
              <w:pStyle w:val="TableStyle"/>
              <w:ind w:left="0"/>
            </w:pPr>
            <w:bookmarkStart w:id="0" w:name="YourInfo"/>
            <w:bookmarkStart w:id="1" w:name="_GoBack"/>
            <w:bookmarkEnd w:id="0"/>
            <w:bookmarkEnd w:id="1"/>
          </w:p>
        </w:tc>
        <w:tc>
          <w:tcPr>
            <w:tcW w:w="5046" w:type="dxa"/>
          </w:tcPr>
          <w:p w:rsidR="00A96EB1" w:rsidRPr="00315260" w:rsidRDefault="00A96EB1">
            <w:pPr>
              <w:pStyle w:val="TableStyle"/>
              <w:ind w:left="0"/>
            </w:pPr>
            <w:bookmarkStart w:id="2" w:name="Present"/>
            <w:bookmarkEnd w:id="2"/>
          </w:p>
        </w:tc>
      </w:tr>
    </w:tbl>
    <w:p w:rsidR="00A96EB1" w:rsidRPr="00315260" w:rsidRDefault="00A96EB1">
      <w:pPr>
        <w:pStyle w:val="TableStyle"/>
      </w:pPr>
    </w:p>
    <w:p w:rsidR="00A96EB1" w:rsidRPr="00315260" w:rsidRDefault="00A96EB1">
      <w:pPr>
        <w:pStyle w:val="BodyText"/>
      </w:pPr>
    </w:p>
    <w:bookmarkStart w:id="3" w:name="Title"/>
    <w:p w:rsidR="00A96EB1" w:rsidRPr="00315260" w:rsidRDefault="00A96EB1" w:rsidP="00197DC8">
      <w:pPr>
        <w:pStyle w:val="Title"/>
        <w:numPr>
          <w:ilvl w:val="0"/>
          <w:numId w:val="0"/>
        </w:numPr>
        <w:ind w:left="2552"/>
      </w:pPr>
      <w:r w:rsidRPr="00315260">
        <w:fldChar w:fldCharType="begin"/>
      </w:r>
      <w:r w:rsidRPr="00315260">
        <w:instrText xml:space="preserve"> DOCPROPERTY "Title" \* MERGEFORMAT </w:instrText>
      </w:r>
      <w:r w:rsidRPr="00315260">
        <w:fldChar w:fldCharType="separate"/>
      </w:r>
      <w:r w:rsidR="00253DCD">
        <w:t>SCCP Protocol Emulation for TTCN-3 Toolset with TITAN, Description</w:t>
      </w:r>
      <w:r w:rsidRPr="00315260">
        <w:fldChar w:fldCharType="end"/>
      </w:r>
      <w:bookmarkEnd w:id="3"/>
    </w:p>
    <w:p w:rsidR="00A71E48" w:rsidRDefault="00A71E48" w:rsidP="00A71E48">
      <w:pPr>
        <w:pStyle w:val="Heading"/>
      </w:pPr>
      <w:r>
        <w:t>Abstract</w:t>
      </w:r>
    </w:p>
    <w:p w:rsidR="00F92921" w:rsidRPr="00F92921" w:rsidRDefault="00F92921" w:rsidP="00F92921">
      <w:pPr>
        <w:keepLines/>
        <w:tabs>
          <w:tab w:val="left" w:pos="1247"/>
          <w:tab w:val="left" w:pos="2552"/>
          <w:tab w:val="left" w:pos="3856"/>
          <w:tab w:val="left" w:pos="5216"/>
          <w:tab w:val="left" w:pos="6464"/>
          <w:tab w:val="left" w:pos="7768"/>
          <w:tab w:val="left" w:pos="9072"/>
          <w:tab w:val="left" w:pos="10206"/>
        </w:tabs>
        <w:spacing w:before="240"/>
        <w:ind w:left="2552"/>
      </w:pPr>
      <w:r w:rsidRPr="00F92921">
        <w:t>The SCCP PE is developed for testing implementations of SCCP Users using TTCN-3 and it uses the services o</w:t>
      </w:r>
      <w:r>
        <w:t>f underlying level MTP3</w:t>
      </w:r>
      <w:r w:rsidRPr="00F92921">
        <w:t>. It is considered that the SCCP layer of the peer conforms to the same specifications as SCCP PE does.</w:t>
      </w:r>
    </w:p>
    <w:p w:rsidR="00A96EB1" w:rsidRDefault="00A96EB1">
      <w:pPr>
        <w:pStyle w:val="Contents"/>
        <w:tabs>
          <w:tab w:val="left" w:pos="3403"/>
          <w:tab w:val="right" w:leader="dot" w:pos="9923"/>
        </w:tabs>
        <w:spacing w:after="240"/>
        <w:rPr>
          <w:rFonts w:cs="Arial"/>
        </w:rPr>
      </w:pPr>
      <w:r w:rsidRPr="00315260">
        <w:rPr>
          <w:rFonts w:cs="Arial"/>
        </w:rPr>
        <w:t>Contents</w:t>
      </w:r>
    </w:p>
    <w:p w:rsidR="00253DCD" w:rsidRPr="009A5398" w:rsidRDefault="00AA7BC8">
      <w:pPr>
        <w:pStyle w:val="TOC1"/>
        <w:tabs>
          <w:tab w:val="left" w:pos="3118"/>
        </w:tabs>
        <w:rPr>
          <w:rFonts w:ascii="Calibri" w:hAnsi="Calibri" w:cs="Times New Roman"/>
          <w:b w:val="0"/>
          <w:szCs w:val="22"/>
        </w:rPr>
      </w:pPr>
      <w:r>
        <w:fldChar w:fldCharType="begin"/>
      </w:r>
      <w:r>
        <w:instrText xml:space="preserve"> TOC \o "1-4" \h \z </w:instrText>
      </w:r>
      <w:r>
        <w:fldChar w:fldCharType="separate"/>
      </w:r>
      <w:hyperlink w:anchor="_Toc350931036" w:history="1">
        <w:r w:rsidR="00253DCD" w:rsidRPr="00B1496D">
          <w:rPr>
            <w:rStyle w:val="Hyperlink"/>
            <w:snapToGrid w:val="0"/>
          </w:rPr>
          <w:t>1</w:t>
        </w:r>
        <w:r w:rsidR="00253DCD" w:rsidRPr="009A5398">
          <w:rPr>
            <w:rFonts w:ascii="Calibri" w:hAnsi="Calibri" w:cs="Times New Roman"/>
            <w:b w:val="0"/>
            <w:szCs w:val="22"/>
          </w:rPr>
          <w:tab/>
        </w:r>
        <w:r w:rsidR="00253DCD" w:rsidRPr="00B1496D">
          <w:rPr>
            <w:rStyle w:val="Hyperlink"/>
            <w:snapToGrid w:val="0"/>
          </w:rPr>
          <w:t>About this Document</w:t>
        </w:r>
        <w:r w:rsidR="00253DCD">
          <w:rPr>
            <w:webHidden/>
          </w:rPr>
          <w:tab/>
        </w:r>
        <w:r w:rsidR="00253DCD">
          <w:rPr>
            <w:webHidden/>
          </w:rPr>
          <w:fldChar w:fldCharType="begin"/>
        </w:r>
        <w:r w:rsidR="00253DCD">
          <w:rPr>
            <w:webHidden/>
          </w:rPr>
          <w:instrText xml:space="preserve"> PAGEREF _Toc350931036 \h </w:instrText>
        </w:r>
        <w:r w:rsidR="00253DCD">
          <w:rPr>
            <w:webHidden/>
          </w:rPr>
        </w:r>
        <w:r w:rsidR="00253DCD">
          <w:rPr>
            <w:webHidden/>
          </w:rPr>
          <w:fldChar w:fldCharType="separate"/>
        </w:r>
        <w:r w:rsidR="00253DCD">
          <w:rPr>
            <w:webHidden/>
          </w:rPr>
          <w:t>2</w:t>
        </w:r>
        <w:r w:rsidR="00253DCD">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37" w:history="1">
        <w:r w:rsidRPr="00B1496D">
          <w:rPr>
            <w:rStyle w:val="Hyperlink"/>
          </w:rPr>
          <w:t>1.1</w:t>
        </w:r>
        <w:r w:rsidRPr="009A5398">
          <w:rPr>
            <w:rFonts w:ascii="Calibri" w:hAnsi="Calibri" w:cs="Times New Roman"/>
            <w:szCs w:val="22"/>
          </w:rPr>
          <w:tab/>
        </w:r>
        <w:r w:rsidRPr="00B1496D">
          <w:rPr>
            <w:rStyle w:val="Hyperlink"/>
          </w:rPr>
          <w:t>How to Read this Document</w:t>
        </w:r>
        <w:r>
          <w:rPr>
            <w:webHidden/>
          </w:rPr>
          <w:tab/>
        </w:r>
        <w:r>
          <w:rPr>
            <w:webHidden/>
          </w:rPr>
          <w:fldChar w:fldCharType="begin"/>
        </w:r>
        <w:r>
          <w:rPr>
            <w:webHidden/>
          </w:rPr>
          <w:instrText xml:space="preserve"> PAGEREF _Toc350931037 \h </w:instrText>
        </w:r>
        <w:r>
          <w:rPr>
            <w:webHidden/>
          </w:rPr>
        </w:r>
        <w:r>
          <w:rPr>
            <w:webHidden/>
          </w:rPr>
          <w:fldChar w:fldCharType="separate"/>
        </w:r>
        <w:r>
          <w:rPr>
            <w:webHidden/>
          </w:rPr>
          <w:t>2</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38" w:history="1">
        <w:r w:rsidRPr="00B1496D">
          <w:rPr>
            <w:rStyle w:val="Hyperlink"/>
          </w:rPr>
          <w:t>1.2</w:t>
        </w:r>
        <w:r w:rsidRPr="009A5398">
          <w:rPr>
            <w:rFonts w:ascii="Calibri" w:hAnsi="Calibri" w:cs="Times New Roman"/>
            <w:szCs w:val="22"/>
          </w:rPr>
          <w:tab/>
        </w:r>
        <w:r w:rsidRPr="00B1496D">
          <w:rPr>
            <w:rStyle w:val="Hyperlink"/>
          </w:rPr>
          <w:t>Presumed Knowledge</w:t>
        </w:r>
        <w:r>
          <w:rPr>
            <w:webHidden/>
          </w:rPr>
          <w:tab/>
        </w:r>
        <w:r>
          <w:rPr>
            <w:webHidden/>
          </w:rPr>
          <w:fldChar w:fldCharType="begin"/>
        </w:r>
        <w:r>
          <w:rPr>
            <w:webHidden/>
          </w:rPr>
          <w:instrText xml:space="preserve"> PAGEREF _Toc350931038 \h </w:instrText>
        </w:r>
        <w:r>
          <w:rPr>
            <w:webHidden/>
          </w:rPr>
        </w:r>
        <w:r>
          <w:rPr>
            <w:webHidden/>
          </w:rPr>
          <w:fldChar w:fldCharType="separate"/>
        </w:r>
        <w:r>
          <w:rPr>
            <w:webHidden/>
          </w:rPr>
          <w:t>2</w:t>
        </w:r>
        <w:r>
          <w:rPr>
            <w:webHidden/>
          </w:rPr>
          <w:fldChar w:fldCharType="end"/>
        </w:r>
      </w:hyperlink>
    </w:p>
    <w:p w:rsidR="00253DCD" w:rsidRPr="009A5398" w:rsidRDefault="00253DCD">
      <w:pPr>
        <w:pStyle w:val="TOC1"/>
        <w:tabs>
          <w:tab w:val="left" w:pos="3118"/>
        </w:tabs>
        <w:rPr>
          <w:rFonts w:ascii="Calibri" w:hAnsi="Calibri" w:cs="Times New Roman"/>
          <w:b w:val="0"/>
          <w:szCs w:val="22"/>
        </w:rPr>
      </w:pPr>
      <w:hyperlink w:anchor="_Toc350931039" w:history="1">
        <w:r w:rsidRPr="00B1496D">
          <w:rPr>
            <w:rStyle w:val="Hyperlink"/>
          </w:rPr>
          <w:t>2</w:t>
        </w:r>
        <w:r w:rsidRPr="009A5398">
          <w:rPr>
            <w:rFonts w:ascii="Calibri" w:hAnsi="Calibri" w:cs="Times New Roman"/>
            <w:b w:val="0"/>
            <w:szCs w:val="22"/>
          </w:rPr>
          <w:tab/>
        </w:r>
        <w:r w:rsidRPr="00B1496D">
          <w:rPr>
            <w:rStyle w:val="Hyperlink"/>
          </w:rPr>
          <w:t>Functionality</w:t>
        </w:r>
        <w:r>
          <w:rPr>
            <w:webHidden/>
          </w:rPr>
          <w:tab/>
        </w:r>
        <w:r>
          <w:rPr>
            <w:webHidden/>
          </w:rPr>
          <w:fldChar w:fldCharType="begin"/>
        </w:r>
        <w:r>
          <w:rPr>
            <w:webHidden/>
          </w:rPr>
          <w:instrText xml:space="preserve"> PAGEREF _Toc350931039 \h </w:instrText>
        </w:r>
        <w:r>
          <w:rPr>
            <w:webHidden/>
          </w:rPr>
        </w:r>
        <w:r>
          <w:rPr>
            <w:webHidden/>
          </w:rPr>
          <w:fldChar w:fldCharType="separate"/>
        </w:r>
        <w:r>
          <w:rPr>
            <w:webHidden/>
          </w:rPr>
          <w:t>2</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40" w:history="1">
        <w:r w:rsidRPr="00B1496D">
          <w:rPr>
            <w:rStyle w:val="Hyperlink"/>
          </w:rPr>
          <w:t>2.1</w:t>
        </w:r>
        <w:r w:rsidRPr="009A5398">
          <w:rPr>
            <w:rFonts w:ascii="Calibri" w:hAnsi="Calibri" w:cs="Times New Roman"/>
            <w:szCs w:val="22"/>
          </w:rPr>
          <w:tab/>
        </w:r>
        <w:r w:rsidRPr="00B1496D">
          <w:rPr>
            <w:rStyle w:val="Hyperlink"/>
          </w:rPr>
          <w:t>Implemented protocols</w:t>
        </w:r>
        <w:r>
          <w:rPr>
            <w:webHidden/>
          </w:rPr>
          <w:tab/>
        </w:r>
        <w:r>
          <w:rPr>
            <w:webHidden/>
          </w:rPr>
          <w:fldChar w:fldCharType="begin"/>
        </w:r>
        <w:r>
          <w:rPr>
            <w:webHidden/>
          </w:rPr>
          <w:instrText xml:space="preserve"> PAGEREF _Toc350931040 \h </w:instrText>
        </w:r>
        <w:r>
          <w:rPr>
            <w:webHidden/>
          </w:rPr>
        </w:r>
        <w:r>
          <w:rPr>
            <w:webHidden/>
          </w:rPr>
          <w:fldChar w:fldCharType="separate"/>
        </w:r>
        <w:r>
          <w:rPr>
            <w:webHidden/>
          </w:rPr>
          <w:t>3</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41" w:history="1">
        <w:r w:rsidRPr="00B1496D">
          <w:rPr>
            <w:rStyle w:val="Hyperlink"/>
          </w:rPr>
          <w:t>2.2</w:t>
        </w:r>
        <w:r w:rsidRPr="009A5398">
          <w:rPr>
            <w:rFonts w:ascii="Calibri" w:hAnsi="Calibri" w:cs="Times New Roman"/>
            <w:szCs w:val="22"/>
          </w:rPr>
          <w:tab/>
        </w:r>
        <w:r w:rsidRPr="00B1496D">
          <w:rPr>
            <w:rStyle w:val="Hyperlink"/>
          </w:rPr>
          <w:t>Supported Standards</w:t>
        </w:r>
        <w:r>
          <w:rPr>
            <w:webHidden/>
          </w:rPr>
          <w:tab/>
        </w:r>
        <w:r>
          <w:rPr>
            <w:webHidden/>
          </w:rPr>
          <w:fldChar w:fldCharType="begin"/>
        </w:r>
        <w:r>
          <w:rPr>
            <w:webHidden/>
          </w:rPr>
          <w:instrText xml:space="preserve"> PAGEREF _Toc350931041 \h </w:instrText>
        </w:r>
        <w:r>
          <w:rPr>
            <w:webHidden/>
          </w:rPr>
        </w:r>
        <w:r>
          <w:rPr>
            <w:webHidden/>
          </w:rPr>
          <w:fldChar w:fldCharType="separate"/>
        </w:r>
        <w:r>
          <w:rPr>
            <w:webHidden/>
          </w:rPr>
          <w:t>4</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42" w:history="1">
        <w:r w:rsidRPr="00B1496D">
          <w:rPr>
            <w:rStyle w:val="Hyperlink"/>
          </w:rPr>
          <w:t>2.3</w:t>
        </w:r>
        <w:r w:rsidRPr="009A5398">
          <w:rPr>
            <w:rFonts w:ascii="Calibri" w:hAnsi="Calibri" w:cs="Times New Roman"/>
            <w:szCs w:val="22"/>
          </w:rPr>
          <w:tab/>
        </w:r>
        <w:r w:rsidRPr="00B1496D">
          <w:rPr>
            <w:rStyle w:val="Hyperlink"/>
          </w:rPr>
          <w:t>Modified and non-implemented Protocol Elements</w:t>
        </w:r>
        <w:r>
          <w:rPr>
            <w:webHidden/>
          </w:rPr>
          <w:tab/>
        </w:r>
        <w:r>
          <w:rPr>
            <w:webHidden/>
          </w:rPr>
          <w:fldChar w:fldCharType="begin"/>
        </w:r>
        <w:r>
          <w:rPr>
            <w:webHidden/>
          </w:rPr>
          <w:instrText xml:space="preserve"> PAGEREF _Toc350931042 \h </w:instrText>
        </w:r>
        <w:r>
          <w:rPr>
            <w:webHidden/>
          </w:rPr>
        </w:r>
        <w:r>
          <w:rPr>
            <w:webHidden/>
          </w:rPr>
          <w:fldChar w:fldCharType="separate"/>
        </w:r>
        <w:r>
          <w:rPr>
            <w:webHidden/>
          </w:rPr>
          <w:t>4</w:t>
        </w:r>
        <w:r>
          <w:rPr>
            <w:webHidden/>
          </w:rPr>
          <w:fldChar w:fldCharType="end"/>
        </w:r>
      </w:hyperlink>
    </w:p>
    <w:p w:rsidR="00253DCD" w:rsidRPr="009A5398" w:rsidRDefault="00253DCD">
      <w:pPr>
        <w:pStyle w:val="TOC3"/>
        <w:tabs>
          <w:tab w:val="left" w:pos="3969"/>
        </w:tabs>
        <w:rPr>
          <w:rFonts w:ascii="Calibri" w:hAnsi="Calibri" w:cs="Times New Roman"/>
          <w:szCs w:val="22"/>
        </w:rPr>
      </w:pPr>
      <w:hyperlink w:anchor="_Toc350931043" w:history="1">
        <w:r w:rsidRPr="00B1496D">
          <w:rPr>
            <w:rStyle w:val="Hyperlink"/>
          </w:rPr>
          <w:t>2.3.1</w:t>
        </w:r>
        <w:r w:rsidRPr="009A5398">
          <w:rPr>
            <w:rFonts w:ascii="Calibri" w:hAnsi="Calibri" w:cs="Times New Roman"/>
            <w:szCs w:val="22"/>
          </w:rPr>
          <w:tab/>
        </w:r>
        <w:r w:rsidRPr="00B1496D">
          <w:rPr>
            <w:rStyle w:val="Hyperlink"/>
          </w:rPr>
          <w:t>Missing primitives</w:t>
        </w:r>
        <w:r>
          <w:rPr>
            <w:webHidden/>
          </w:rPr>
          <w:tab/>
        </w:r>
        <w:r>
          <w:rPr>
            <w:webHidden/>
          </w:rPr>
          <w:fldChar w:fldCharType="begin"/>
        </w:r>
        <w:r>
          <w:rPr>
            <w:webHidden/>
          </w:rPr>
          <w:instrText xml:space="preserve"> PAGEREF _Toc350931043 \h </w:instrText>
        </w:r>
        <w:r>
          <w:rPr>
            <w:webHidden/>
          </w:rPr>
        </w:r>
        <w:r>
          <w:rPr>
            <w:webHidden/>
          </w:rPr>
          <w:fldChar w:fldCharType="separate"/>
        </w:r>
        <w:r>
          <w:rPr>
            <w:webHidden/>
          </w:rPr>
          <w:t>4</w:t>
        </w:r>
        <w:r>
          <w:rPr>
            <w:webHidden/>
          </w:rPr>
          <w:fldChar w:fldCharType="end"/>
        </w:r>
      </w:hyperlink>
    </w:p>
    <w:p w:rsidR="00253DCD" w:rsidRPr="009A5398" w:rsidRDefault="00253DCD">
      <w:pPr>
        <w:pStyle w:val="TOC3"/>
        <w:tabs>
          <w:tab w:val="left" w:pos="3969"/>
        </w:tabs>
        <w:rPr>
          <w:rFonts w:ascii="Calibri" w:hAnsi="Calibri" w:cs="Times New Roman"/>
          <w:szCs w:val="22"/>
        </w:rPr>
      </w:pPr>
      <w:hyperlink w:anchor="_Toc350931044" w:history="1">
        <w:r w:rsidRPr="00B1496D">
          <w:rPr>
            <w:rStyle w:val="Hyperlink"/>
          </w:rPr>
          <w:t>2.3.2</w:t>
        </w:r>
        <w:r w:rsidRPr="009A5398">
          <w:rPr>
            <w:rFonts w:ascii="Calibri" w:hAnsi="Calibri" w:cs="Times New Roman"/>
            <w:szCs w:val="22"/>
          </w:rPr>
          <w:tab/>
        </w:r>
        <w:r w:rsidRPr="00B1496D">
          <w:rPr>
            <w:rStyle w:val="Hyperlink"/>
          </w:rPr>
          <w:t>Routing Functionality and Global Title Translation omitted</w:t>
        </w:r>
        <w:r>
          <w:rPr>
            <w:webHidden/>
          </w:rPr>
          <w:tab/>
        </w:r>
        <w:r>
          <w:rPr>
            <w:webHidden/>
          </w:rPr>
          <w:fldChar w:fldCharType="begin"/>
        </w:r>
        <w:r>
          <w:rPr>
            <w:webHidden/>
          </w:rPr>
          <w:instrText xml:space="preserve"> PAGEREF _Toc350931044 \h </w:instrText>
        </w:r>
        <w:r>
          <w:rPr>
            <w:webHidden/>
          </w:rPr>
        </w:r>
        <w:r>
          <w:rPr>
            <w:webHidden/>
          </w:rPr>
          <w:fldChar w:fldCharType="separate"/>
        </w:r>
        <w:r>
          <w:rPr>
            <w:webHidden/>
          </w:rPr>
          <w:t>4</w:t>
        </w:r>
        <w:r>
          <w:rPr>
            <w:webHidden/>
          </w:rPr>
          <w:fldChar w:fldCharType="end"/>
        </w:r>
      </w:hyperlink>
    </w:p>
    <w:p w:rsidR="00253DCD" w:rsidRPr="009A5398" w:rsidRDefault="00253DCD">
      <w:pPr>
        <w:pStyle w:val="TOC3"/>
        <w:tabs>
          <w:tab w:val="left" w:pos="3969"/>
        </w:tabs>
        <w:rPr>
          <w:rFonts w:ascii="Calibri" w:hAnsi="Calibri" w:cs="Times New Roman"/>
          <w:szCs w:val="22"/>
        </w:rPr>
      </w:pPr>
      <w:hyperlink w:anchor="_Toc350931045" w:history="1">
        <w:r w:rsidRPr="00B1496D">
          <w:rPr>
            <w:rStyle w:val="Hyperlink"/>
          </w:rPr>
          <w:t>2.3.3</w:t>
        </w:r>
        <w:r w:rsidRPr="009A5398">
          <w:rPr>
            <w:rFonts w:ascii="Calibri" w:hAnsi="Calibri" w:cs="Times New Roman"/>
            <w:szCs w:val="22"/>
          </w:rPr>
          <w:tab/>
        </w:r>
        <w:r w:rsidRPr="00B1496D">
          <w:rPr>
            <w:rStyle w:val="Hyperlink"/>
          </w:rPr>
          <w:t>Management messages are only partially implemented</w:t>
        </w:r>
        <w:r>
          <w:rPr>
            <w:webHidden/>
          </w:rPr>
          <w:tab/>
        </w:r>
        <w:r>
          <w:rPr>
            <w:webHidden/>
          </w:rPr>
          <w:fldChar w:fldCharType="begin"/>
        </w:r>
        <w:r>
          <w:rPr>
            <w:webHidden/>
          </w:rPr>
          <w:instrText xml:space="preserve"> PAGEREF _Toc350931045 \h </w:instrText>
        </w:r>
        <w:r>
          <w:rPr>
            <w:webHidden/>
          </w:rPr>
        </w:r>
        <w:r>
          <w:rPr>
            <w:webHidden/>
          </w:rPr>
          <w:fldChar w:fldCharType="separate"/>
        </w:r>
        <w:r>
          <w:rPr>
            <w:webHidden/>
          </w:rPr>
          <w:t>4</w:t>
        </w:r>
        <w:r>
          <w:rPr>
            <w:webHidden/>
          </w:rPr>
          <w:fldChar w:fldCharType="end"/>
        </w:r>
      </w:hyperlink>
    </w:p>
    <w:p w:rsidR="00253DCD" w:rsidRPr="009A5398" w:rsidRDefault="00253DCD">
      <w:pPr>
        <w:pStyle w:val="TOC3"/>
        <w:tabs>
          <w:tab w:val="left" w:pos="3969"/>
        </w:tabs>
        <w:rPr>
          <w:rFonts w:ascii="Calibri" w:hAnsi="Calibri" w:cs="Times New Roman"/>
          <w:szCs w:val="22"/>
        </w:rPr>
      </w:pPr>
      <w:hyperlink w:anchor="_Toc350931046" w:history="1">
        <w:r w:rsidRPr="00B1496D">
          <w:rPr>
            <w:rStyle w:val="Hyperlink"/>
          </w:rPr>
          <w:t>2.3.4</w:t>
        </w:r>
        <w:r w:rsidRPr="009A5398">
          <w:rPr>
            <w:rFonts w:ascii="Calibri" w:hAnsi="Calibri" w:cs="Times New Roman"/>
            <w:szCs w:val="22"/>
          </w:rPr>
          <w:tab/>
        </w:r>
        <w:r w:rsidRPr="00B1496D">
          <w:rPr>
            <w:rStyle w:val="Hyperlink"/>
          </w:rPr>
          <w:t>Flow Control not supported</w:t>
        </w:r>
        <w:r>
          <w:rPr>
            <w:webHidden/>
          </w:rPr>
          <w:tab/>
        </w:r>
        <w:r>
          <w:rPr>
            <w:webHidden/>
          </w:rPr>
          <w:fldChar w:fldCharType="begin"/>
        </w:r>
        <w:r>
          <w:rPr>
            <w:webHidden/>
          </w:rPr>
          <w:instrText xml:space="preserve"> PAGEREF _Toc350931046 \h </w:instrText>
        </w:r>
        <w:r>
          <w:rPr>
            <w:webHidden/>
          </w:rPr>
        </w:r>
        <w:r>
          <w:rPr>
            <w:webHidden/>
          </w:rPr>
          <w:fldChar w:fldCharType="separate"/>
        </w:r>
        <w:r>
          <w:rPr>
            <w:webHidden/>
          </w:rPr>
          <w:t>5</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47" w:history="1">
        <w:r w:rsidRPr="00B1496D">
          <w:rPr>
            <w:rStyle w:val="Hyperlink"/>
          </w:rPr>
          <w:t>2.4</w:t>
        </w:r>
        <w:r w:rsidRPr="009A5398">
          <w:rPr>
            <w:rFonts w:ascii="Calibri" w:hAnsi="Calibri" w:cs="Times New Roman"/>
            <w:szCs w:val="22"/>
          </w:rPr>
          <w:tab/>
        </w:r>
        <w:r w:rsidRPr="00B1496D">
          <w:rPr>
            <w:rStyle w:val="Hyperlink"/>
          </w:rPr>
          <w:t>Ericsson-specific changes</w:t>
        </w:r>
        <w:r>
          <w:rPr>
            <w:webHidden/>
          </w:rPr>
          <w:tab/>
        </w:r>
        <w:r>
          <w:rPr>
            <w:webHidden/>
          </w:rPr>
          <w:fldChar w:fldCharType="begin"/>
        </w:r>
        <w:r>
          <w:rPr>
            <w:webHidden/>
          </w:rPr>
          <w:instrText xml:space="preserve"> PAGEREF _Toc350931047 \h </w:instrText>
        </w:r>
        <w:r>
          <w:rPr>
            <w:webHidden/>
          </w:rPr>
        </w:r>
        <w:r>
          <w:rPr>
            <w:webHidden/>
          </w:rPr>
          <w:fldChar w:fldCharType="separate"/>
        </w:r>
        <w:r>
          <w:rPr>
            <w:webHidden/>
          </w:rPr>
          <w:t>5</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48" w:history="1">
        <w:r w:rsidRPr="00B1496D">
          <w:rPr>
            <w:rStyle w:val="Hyperlink"/>
          </w:rPr>
          <w:t>2.5</w:t>
        </w:r>
        <w:r w:rsidRPr="009A5398">
          <w:rPr>
            <w:rFonts w:ascii="Calibri" w:hAnsi="Calibri" w:cs="Times New Roman"/>
            <w:szCs w:val="22"/>
          </w:rPr>
          <w:tab/>
        </w:r>
        <w:r w:rsidRPr="00B1496D">
          <w:rPr>
            <w:rStyle w:val="Hyperlink"/>
          </w:rPr>
          <w:t>Backward incompatibilities</w:t>
        </w:r>
        <w:r>
          <w:rPr>
            <w:webHidden/>
          </w:rPr>
          <w:tab/>
        </w:r>
        <w:r>
          <w:rPr>
            <w:webHidden/>
          </w:rPr>
          <w:fldChar w:fldCharType="begin"/>
        </w:r>
        <w:r>
          <w:rPr>
            <w:webHidden/>
          </w:rPr>
          <w:instrText xml:space="preserve"> PAGEREF _Toc350931048 \h </w:instrText>
        </w:r>
        <w:r>
          <w:rPr>
            <w:webHidden/>
          </w:rPr>
        </w:r>
        <w:r>
          <w:rPr>
            <w:webHidden/>
          </w:rPr>
          <w:fldChar w:fldCharType="separate"/>
        </w:r>
        <w:r>
          <w:rPr>
            <w:webHidden/>
          </w:rPr>
          <w:t>5</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49" w:history="1">
        <w:r w:rsidRPr="00B1496D">
          <w:rPr>
            <w:rStyle w:val="Hyperlink"/>
          </w:rPr>
          <w:t>2.6</w:t>
        </w:r>
        <w:r w:rsidRPr="009A5398">
          <w:rPr>
            <w:rFonts w:ascii="Calibri" w:hAnsi="Calibri" w:cs="Times New Roman"/>
            <w:szCs w:val="22"/>
          </w:rPr>
          <w:tab/>
        </w:r>
        <w:r w:rsidRPr="00B1496D">
          <w:rPr>
            <w:rStyle w:val="Hyperlink"/>
          </w:rPr>
          <w:t>System Requirements</w:t>
        </w:r>
        <w:r>
          <w:rPr>
            <w:webHidden/>
          </w:rPr>
          <w:tab/>
        </w:r>
        <w:r>
          <w:rPr>
            <w:webHidden/>
          </w:rPr>
          <w:fldChar w:fldCharType="begin"/>
        </w:r>
        <w:r>
          <w:rPr>
            <w:webHidden/>
          </w:rPr>
          <w:instrText xml:space="preserve"> PAGEREF _Toc350931049 \h </w:instrText>
        </w:r>
        <w:r>
          <w:rPr>
            <w:webHidden/>
          </w:rPr>
        </w:r>
        <w:r>
          <w:rPr>
            <w:webHidden/>
          </w:rPr>
          <w:fldChar w:fldCharType="separate"/>
        </w:r>
        <w:r>
          <w:rPr>
            <w:webHidden/>
          </w:rPr>
          <w:t>5</w:t>
        </w:r>
        <w:r>
          <w:rPr>
            <w:webHidden/>
          </w:rPr>
          <w:fldChar w:fldCharType="end"/>
        </w:r>
      </w:hyperlink>
    </w:p>
    <w:p w:rsidR="00253DCD" w:rsidRPr="009A5398" w:rsidRDefault="00253DCD">
      <w:pPr>
        <w:pStyle w:val="TOC1"/>
        <w:tabs>
          <w:tab w:val="left" w:pos="3118"/>
        </w:tabs>
        <w:rPr>
          <w:rFonts w:ascii="Calibri" w:hAnsi="Calibri" w:cs="Times New Roman"/>
          <w:b w:val="0"/>
          <w:szCs w:val="22"/>
        </w:rPr>
      </w:pPr>
      <w:hyperlink w:anchor="_Toc350931050" w:history="1">
        <w:r w:rsidRPr="00B1496D">
          <w:rPr>
            <w:rStyle w:val="Hyperlink"/>
          </w:rPr>
          <w:t>3</w:t>
        </w:r>
        <w:r w:rsidRPr="009A5398">
          <w:rPr>
            <w:rFonts w:ascii="Calibri" w:hAnsi="Calibri" w:cs="Times New Roman"/>
            <w:b w:val="0"/>
            <w:szCs w:val="22"/>
          </w:rPr>
          <w:tab/>
        </w:r>
        <w:r w:rsidRPr="00B1496D">
          <w:rPr>
            <w:rStyle w:val="Hyperlink"/>
          </w:rPr>
          <w:t>Feature list</w:t>
        </w:r>
        <w:r>
          <w:rPr>
            <w:webHidden/>
          </w:rPr>
          <w:tab/>
        </w:r>
        <w:r>
          <w:rPr>
            <w:webHidden/>
          </w:rPr>
          <w:fldChar w:fldCharType="begin"/>
        </w:r>
        <w:r>
          <w:rPr>
            <w:webHidden/>
          </w:rPr>
          <w:instrText xml:space="preserve"> PAGEREF _Toc350931050 \h </w:instrText>
        </w:r>
        <w:r>
          <w:rPr>
            <w:webHidden/>
          </w:rPr>
        </w:r>
        <w:r>
          <w:rPr>
            <w:webHidden/>
          </w:rPr>
          <w:fldChar w:fldCharType="separate"/>
        </w:r>
        <w:r>
          <w:rPr>
            <w:webHidden/>
          </w:rPr>
          <w:t>5</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51" w:history="1">
        <w:r w:rsidRPr="00B1496D">
          <w:rPr>
            <w:rStyle w:val="Hyperlink"/>
          </w:rPr>
          <w:t>3.1</w:t>
        </w:r>
        <w:r w:rsidRPr="009A5398">
          <w:rPr>
            <w:rFonts w:ascii="Calibri" w:hAnsi="Calibri" w:cs="Times New Roman"/>
            <w:szCs w:val="22"/>
          </w:rPr>
          <w:tab/>
        </w:r>
        <w:r w:rsidRPr="00B1496D">
          <w:rPr>
            <w:rStyle w:val="Hyperlink"/>
          </w:rPr>
          <w:t>Service Classes</w:t>
        </w:r>
        <w:r>
          <w:rPr>
            <w:webHidden/>
          </w:rPr>
          <w:tab/>
        </w:r>
        <w:r>
          <w:rPr>
            <w:webHidden/>
          </w:rPr>
          <w:fldChar w:fldCharType="begin"/>
        </w:r>
        <w:r>
          <w:rPr>
            <w:webHidden/>
          </w:rPr>
          <w:instrText xml:space="preserve"> PAGEREF _Toc350931051 \h </w:instrText>
        </w:r>
        <w:r>
          <w:rPr>
            <w:webHidden/>
          </w:rPr>
        </w:r>
        <w:r>
          <w:rPr>
            <w:webHidden/>
          </w:rPr>
          <w:fldChar w:fldCharType="separate"/>
        </w:r>
        <w:r>
          <w:rPr>
            <w:webHidden/>
          </w:rPr>
          <w:t>5</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52" w:history="1">
        <w:r w:rsidRPr="00B1496D">
          <w:rPr>
            <w:rStyle w:val="Hyperlink"/>
          </w:rPr>
          <w:t>3.2</w:t>
        </w:r>
        <w:r w:rsidRPr="009A5398">
          <w:rPr>
            <w:rFonts w:ascii="Calibri" w:hAnsi="Calibri" w:cs="Times New Roman"/>
            <w:szCs w:val="22"/>
          </w:rPr>
          <w:tab/>
        </w:r>
        <w:r w:rsidRPr="00B1496D">
          <w:rPr>
            <w:rStyle w:val="Hyperlink"/>
          </w:rPr>
          <w:t>MTP3 Service Primitives</w:t>
        </w:r>
        <w:r>
          <w:rPr>
            <w:webHidden/>
          </w:rPr>
          <w:tab/>
        </w:r>
        <w:r>
          <w:rPr>
            <w:webHidden/>
          </w:rPr>
          <w:fldChar w:fldCharType="begin"/>
        </w:r>
        <w:r>
          <w:rPr>
            <w:webHidden/>
          </w:rPr>
          <w:instrText xml:space="preserve"> PAGEREF _Toc350931052 \h </w:instrText>
        </w:r>
        <w:r>
          <w:rPr>
            <w:webHidden/>
          </w:rPr>
        </w:r>
        <w:r>
          <w:rPr>
            <w:webHidden/>
          </w:rPr>
          <w:fldChar w:fldCharType="separate"/>
        </w:r>
        <w:r>
          <w:rPr>
            <w:webHidden/>
          </w:rPr>
          <w:t>5</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53" w:history="1">
        <w:r w:rsidRPr="00B1496D">
          <w:rPr>
            <w:rStyle w:val="Hyperlink"/>
          </w:rPr>
          <w:t>3.3</w:t>
        </w:r>
        <w:r w:rsidRPr="009A5398">
          <w:rPr>
            <w:rFonts w:ascii="Calibri" w:hAnsi="Calibri" w:cs="Times New Roman"/>
            <w:szCs w:val="22"/>
          </w:rPr>
          <w:tab/>
        </w:r>
        <w:r w:rsidRPr="00B1496D">
          <w:rPr>
            <w:rStyle w:val="Hyperlink"/>
          </w:rPr>
          <w:t>SCCP Messages</w:t>
        </w:r>
        <w:r>
          <w:rPr>
            <w:webHidden/>
          </w:rPr>
          <w:tab/>
        </w:r>
        <w:r>
          <w:rPr>
            <w:webHidden/>
          </w:rPr>
          <w:fldChar w:fldCharType="begin"/>
        </w:r>
        <w:r>
          <w:rPr>
            <w:webHidden/>
          </w:rPr>
          <w:instrText xml:space="preserve"> PAGEREF _Toc350931053 \h </w:instrText>
        </w:r>
        <w:r>
          <w:rPr>
            <w:webHidden/>
          </w:rPr>
        </w:r>
        <w:r>
          <w:rPr>
            <w:webHidden/>
          </w:rPr>
          <w:fldChar w:fldCharType="separate"/>
        </w:r>
        <w:r>
          <w:rPr>
            <w:webHidden/>
          </w:rPr>
          <w:t>7</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54" w:history="1">
        <w:r w:rsidRPr="00B1496D">
          <w:rPr>
            <w:rStyle w:val="Hyperlink"/>
          </w:rPr>
          <w:t>3.4</w:t>
        </w:r>
        <w:r w:rsidRPr="009A5398">
          <w:rPr>
            <w:rFonts w:ascii="Calibri" w:hAnsi="Calibri" w:cs="Times New Roman"/>
            <w:szCs w:val="22"/>
          </w:rPr>
          <w:tab/>
        </w:r>
        <w:r w:rsidRPr="00B1496D">
          <w:rPr>
            <w:rStyle w:val="Hyperlink"/>
          </w:rPr>
          <w:t>SCCP Primitives of the Connectionless Service</w:t>
        </w:r>
        <w:r>
          <w:rPr>
            <w:webHidden/>
          </w:rPr>
          <w:tab/>
        </w:r>
        <w:r>
          <w:rPr>
            <w:webHidden/>
          </w:rPr>
          <w:fldChar w:fldCharType="begin"/>
        </w:r>
        <w:r>
          <w:rPr>
            <w:webHidden/>
          </w:rPr>
          <w:instrText xml:space="preserve"> PAGEREF _Toc350931054 \h </w:instrText>
        </w:r>
        <w:r>
          <w:rPr>
            <w:webHidden/>
          </w:rPr>
        </w:r>
        <w:r>
          <w:rPr>
            <w:webHidden/>
          </w:rPr>
          <w:fldChar w:fldCharType="separate"/>
        </w:r>
        <w:r>
          <w:rPr>
            <w:webHidden/>
          </w:rPr>
          <w:t>9</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55" w:history="1">
        <w:r w:rsidRPr="00B1496D">
          <w:rPr>
            <w:rStyle w:val="Hyperlink"/>
          </w:rPr>
          <w:t>3.5</w:t>
        </w:r>
        <w:r w:rsidRPr="009A5398">
          <w:rPr>
            <w:rFonts w:ascii="Calibri" w:hAnsi="Calibri" w:cs="Times New Roman"/>
            <w:szCs w:val="22"/>
          </w:rPr>
          <w:tab/>
        </w:r>
        <w:r w:rsidRPr="00B1496D">
          <w:rPr>
            <w:rStyle w:val="Hyperlink"/>
          </w:rPr>
          <w:t>SCCP Primitives for Connection-oriented Services</w:t>
        </w:r>
        <w:r>
          <w:rPr>
            <w:webHidden/>
          </w:rPr>
          <w:tab/>
        </w:r>
        <w:r>
          <w:rPr>
            <w:webHidden/>
          </w:rPr>
          <w:fldChar w:fldCharType="begin"/>
        </w:r>
        <w:r>
          <w:rPr>
            <w:webHidden/>
          </w:rPr>
          <w:instrText xml:space="preserve"> PAGEREF _Toc350931055 \h </w:instrText>
        </w:r>
        <w:r>
          <w:rPr>
            <w:webHidden/>
          </w:rPr>
        </w:r>
        <w:r>
          <w:rPr>
            <w:webHidden/>
          </w:rPr>
          <w:fldChar w:fldCharType="separate"/>
        </w:r>
        <w:r>
          <w:rPr>
            <w:webHidden/>
          </w:rPr>
          <w:t>10</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56" w:history="1">
        <w:r w:rsidRPr="00B1496D">
          <w:rPr>
            <w:rStyle w:val="Hyperlink"/>
          </w:rPr>
          <w:t>3.6</w:t>
        </w:r>
        <w:r w:rsidRPr="009A5398">
          <w:rPr>
            <w:rFonts w:ascii="Calibri" w:hAnsi="Calibri" w:cs="Times New Roman"/>
            <w:szCs w:val="22"/>
          </w:rPr>
          <w:tab/>
        </w:r>
        <w:r w:rsidRPr="00B1496D">
          <w:rPr>
            <w:rStyle w:val="Hyperlink"/>
          </w:rPr>
          <w:t>SCCP Management Functionality</w:t>
        </w:r>
        <w:r>
          <w:rPr>
            <w:webHidden/>
          </w:rPr>
          <w:tab/>
        </w:r>
        <w:r>
          <w:rPr>
            <w:webHidden/>
          </w:rPr>
          <w:fldChar w:fldCharType="begin"/>
        </w:r>
        <w:r>
          <w:rPr>
            <w:webHidden/>
          </w:rPr>
          <w:instrText xml:space="preserve"> PAGEREF _Toc350931056 \h </w:instrText>
        </w:r>
        <w:r>
          <w:rPr>
            <w:webHidden/>
          </w:rPr>
        </w:r>
        <w:r>
          <w:rPr>
            <w:webHidden/>
          </w:rPr>
          <w:fldChar w:fldCharType="separate"/>
        </w:r>
        <w:r>
          <w:rPr>
            <w:webHidden/>
          </w:rPr>
          <w:t>11</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57" w:history="1">
        <w:r w:rsidRPr="00B1496D">
          <w:rPr>
            <w:rStyle w:val="Hyperlink"/>
          </w:rPr>
          <w:t>3.7</w:t>
        </w:r>
        <w:r w:rsidRPr="009A5398">
          <w:rPr>
            <w:rFonts w:ascii="Calibri" w:hAnsi="Calibri" w:cs="Times New Roman"/>
            <w:szCs w:val="22"/>
          </w:rPr>
          <w:tab/>
        </w:r>
        <w:r w:rsidRPr="00B1496D">
          <w:rPr>
            <w:rStyle w:val="Hyperlink"/>
          </w:rPr>
          <w:t>Inactivity Control</w:t>
        </w:r>
        <w:r>
          <w:rPr>
            <w:webHidden/>
          </w:rPr>
          <w:tab/>
        </w:r>
        <w:r>
          <w:rPr>
            <w:webHidden/>
          </w:rPr>
          <w:fldChar w:fldCharType="begin"/>
        </w:r>
        <w:r>
          <w:rPr>
            <w:webHidden/>
          </w:rPr>
          <w:instrText xml:space="preserve"> PAGEREF _Toc350931057 \h </w:instrText>
        </w:r>
        <w:r>
          <w:rPr>
            <w:webHidden/>
          </w:rPr>
        </w:r>
        <w:r>
          <w:rPr>
            <w:webHidden/>
          </w:rPr>
          <w:fldChar w:fldCharType="separate"/>
        </w:r>
        <w:r>
          <w:rPr>
            <w:webHidden/>
          </w:rPr>
          <w:t>11</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58" w:history="1">
        <w:r w:rsidRPr="00B1496D">
          <w:rPr>
            <w:rStyle w:val="Hyperlink"/>
          </w:rPr>
          <w:t>3.8</w:t>
        </w:r>
        <w:r w:rsidRPr="009A5398">
          <w:rPr>
            <w:rFonts w:ascii="Calibri" w:hAnsi="Calibri" w:cs="Times New Roman"/>
            <w:szCs w:val="22"/>
          </w:rPr>
          <w:tab/>
        </w:r>
        <w:r w:rsidRPr="00B1496D">
          <w:rPr>
            <w:rStyle w:val="Hyperlink"/>
          </w:rPr>
          <w:t>Message Sequence Control</w:t>
        </w:r>
        <w:r>
          <w:rPr>
            <w:webHidden/>
          </w:rPr>
          <w:tab/>
        </w:r>
        <w:r>
          <w:rPr>
            <w:webHidden/>
          </w:rPr>
          <w:fldChar w:fldCharType="begin"/>
        </w:r>
        <w:r>
          <w:rPr>
            <w:webHidden/>
          </w:rPr>
          <w:instrText xml:space="preserve"> PAGEREF _Toc350931058 \h </w:instrText>
        </w:r>
        <w:r>
          <w:rPr>
            <w:webHidden/>
          </w:rPr>
        </w:r>
        <w:r>
          <w:rPr>
            <w:webHidden/>
          </w:rPr>
          <w:fldChar w:fldCharType="separate"/>
        </w:r>
        <w:r>
          <w:rPr>
            <w:webHidden/>
          </w:rPr>
          <w:t>11</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59" w:history="1">
        <w:r w:rsidRPr="00B1496D">
          <w:rPr>
            <w:rStyle w:val="Hyperlink"/>
          </w:rPr>
          <w:t>3.9</w:t>
        </w:r>
        <w:r w:rsidRPr="009A5398">
          <w:rPr>
            <w:rFonts w:ascii="Calibri" w:hAnsi="Calibri" w:cs="Times New Roman"/>
            <w:szCs w:val="22"/>
          </w:rPr>
          <w:tab/>
        </w:r>
        <w:r w:rsidRPr="00B1496D">
          <w:rPr>
            <w:rStyle w:val="Hyperlink"/>
          </w:rPr>
          <w:t>Segmentation and Reassembly</w:t>
        </w:r>
        <w:r>
          <w:rPr>
            <w:webHidden/>
          </w:rPr>
          <w:tab/>
        </w:r>
        <w:r>
          <w:rPr>
            <w:webHidden/>
          </w:rPr>
          <w:fldChar w:fldCharType="begin"/>
        </w:r>
        <w:r>
          <w:rPr>
            <w:webHidden/>
          </w:rPr>
          <w:instrText xml:space="preserve"> PAGEREF _Toc350931059 \h </w:instrText>
        </w:r>
        <w:r>
          <w:rPr>
            <w:webHidden/>
          </w:rPr>
        </w:r>
        <w:r>
          <w:rPr>
            <w:webHidden/>
          </w:rPr>
          <w:fldChar w:fldCharType="separate"/>
        </w:r>
        <w:r>
          <w:rPr>
            <w:webHidden/>
          </w:rPr>
          <w:t>11</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60" w:history="1">
        <w:r w:rsidRPr="00B1496D">
          <w:rPr>
            <w:rStyle w:val="Hyperlink"/>
          </w:rPr>
          <w:t>3.10</w:t>
        </w:r>
        <w:r w:rsidRPr="009A5398">
          <w:rPr>
            <w:rFonts w:ascii="Calibri" w:hAnsi="Calibri" w:cs="Times New Roman"/>
            <w:szCs w:val="22"/>
          </w:rPr>
          <w:tab/>
        </w:r>
        <w:r w:rsidRPr="00B1496D">
          <w:rPr>
            <w:rStyle w:val="Hyperlink"/>
          </w:rPr>
          <w:t>State Machine</w:t>
        </w:r>
        <w:r>
          <w:rPr>
            <w:webHidden/>
          </w:rPr>
          <w:tab/>
        </w:r>
        <w:r>
          <w:rPr>
            <w:webHidden/>
          </w:rPr>
          <w:fldChar w:fldCharType="begin"/>
        </w:r>
        <w:r>
          <w:rPr>
            <w:webHidden/>
          </w:rPr>
          <w:instrText xml:space="preserve"> PAGEREF _Toc350931060 \h </w:instrText>
        </w:r>
        <w:r>
          <w:rPr>
            <w:webHidden/>
          </w:rPr>
        </w:r>
        <w:r>
          <w:rPr>
            <w:webHidden/>
          </w:rPr>
          <w:fldChar w:fldCharType="separate"/>
        </w:r>
        <w:r>
          <w:rPr>
            <w:webHidden/>
          </w:rPr>
          <w:t>11</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61" w:history="1">
        <w:r w:rsidRPr="00B1496D">
          <w:rPr>
            <w:rStyle w:val="Hyperlink"/>
          </w:rPr>
          <w:t>3.11</w:t>
        </w:r>
        <w:r w:rsidRPr="009A5398">
          <w:rPr>
            <w:rFonts w:ascii="Calibri" w:hAnsi="Calibri" w:cs="Times New Roman"/>
            <w:szCs w:val="22"/>
          </w:rPr>
          <w:tab/>
        </w:r>
        <w:r w:rsidRPr="00B1496D">
          <w:rPr>
            <w:rStyle w:val="Hyperlink"/>
          </w:rPr>
          <w:t>Global Title Translation</w:t>
        </w:r>
        <w:r>
          <w:rPr>
            <w:webHidden/>
          </w:rPr>
          <w:tab/>
        </w:r>
        <w:r>
          <w:rPr>
            <w:webHidden/>
          </w:rPr>
          <w:fldChar w:fldCharType="begin"/>
        </w:r>
        <w:r>
          <w:rPr>
            <w:webHidden/>
          </w:rPr>
          <w:instrText xml:space="preserve"> PAGEREF _Toc350931061 \h </w:instrText>
        </w:r>
        <w:r>
          <w:rPr>
            <w:webHidden/>
          </w:rPr>
        </w:r>
        <w:r>
          <w:rPr>
            <w:webHidden/>
          </w:rPr>
          <w:fldChar w:fldCharType="separate"/>
        </w:r>
        <w:r>
          <w:rPr>
            <w:webHidden/>
          </w:rPr>
          <w:t>11</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62" w:history="1">
        <w:r w:rsidRPr="00B1496D">
          <w:rPr>
            <w:rStyle w:val="Hyperlink"/>
          </w:rPr>
          <w:t>3.12</w:t>
        </w:r>
        <w:r w:rsidRPr="009A5398">
          <w:rPr>
            <w:rFonts w:ascii="Calibri" w:hAnsi="Calibri" w:cs="Times New Roman"/>
            <w:szCs w:val="22"/>
          </w:rPr>
          <w:tab/>
        </w:r>
        <w:r w:rsidRPr="00B1496D">
          <w:rPr>
            <w:rStyle w:val="Hyperlink"/>
          </w:rPr>
          <w:t>Capacity and Limitation</w:t>
        </w:r>
        <w:r>
          <w:rPr>
            <w:webHidden/>
          </w:rPr>
          <w:tab/>
        </w:r>
        <w:r>
          <w:rPr>
            <w:webHidden/>
          </w:rPr>
          <w:fldChar w:fldCharType="begin"/>
        </w:r>
        <w:r>
          <w:rPr>
            <w:webHidden/>
          </w:rPr>
          <w:instrText xml:space="preserve"> PAGEREF _Toc350931062 \h </w:instrText>
        </w:r>
        <w:r>
          <w:rPr>
            <w:webHidden/>
          </w:rPr>
        </w:r>
        <w:r>
          <w:rPr>
            <w:webHidden/>
          </w:rPr>
          <w:fldChar w:fldCharType="separate"/>
        </w:r>
        <w:r>
          <w:rPr>
            <w:webHidden/>
          </w:rPr>
          <w:t>12</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63" w:history="1">
        <w:r w:rsidRPr="00B1496D">
          <w:rPr>
            <w:rStyle w:val="Hyperlink"/>
          </w:rPr>
          <w:t>3.13</w:t>
        </w:r>
        <w:r w:rsidRPr="009A5398">
          <w:rPr>
            <w:rFonts w:ascii="Calibri" w:hAnsi="Calibri" w:cs="Times New Roman"/>
            <w:szCs w:val="22"/>
          </w:rPr>
          <w:tab/>
        </w:r>
        <w:r w:rsidRPr="00B1496D">
          <w:rPr>
            <w:rStyle w:val="Hyperlink"/>
          </w:rPr>
          <w:t>Differences between ITU, ANSI, MPT and TTC</w:t>
        </w:r>
        <w:r>
          <w:rPr>
            <w:webHidden/>
          </w:rPr>
          <w:tab/>
        </w:r>
        <w:r>
          <w:rPr>
            <w:webHidden/>
          </w:rPr>
          <w:fldChar w:fldCharType="begin"/>
        </w:r>
        <w:r>
          <w:rPr>
            <w:webHidden/>
          </w:rPr>
          <w:instrText xml:space="preserve"> PAGEREF _Toc350931063 \h </w:instrText>
        </w:r>
        <w:r>
          <w:rPr>
            <w:webHidden/>
          </w:rPr>
        </w:r>
        <w:r>
          <w:rPr>
            <w:webHidden/>
          </w:rPr>
          <w:fldChar w:fldCharType="separate"/>
        </w:r>
        <w:r>
          <w:rPr>
            <w:webHidden/>
          </w:rPr>
          <w:t>12</w:t>
        </w:r>
        <w:r>
          <w:rPr>
            <w:webHidden/>
          </w:rPr>
          <w:fldChar w:fldCharType="end"/>
        </w:r>
      </w:hyperlink>
    </w:p>
    <w:p w:rsidR="00253DCD" w:rsidRPr="009A5398" w:rsidRDefault="00253DCD">
      <w:pPr>
        <w:pStyle w:val="TOC1"/>
        <w:tabs>
          <w:tab w:val="left" w:pos="3118"/>
        </w:tabs>
        <w:rPr>
          <w:rFonts w:ascii="Calibri" w:hAnsi="Calibri" w:cs="Times New Roman"/>
          <w:b w:val="0"/>
          <w:szCs w:val="22"/>
        </w:rPr>
      </w:pPr>
      <w:hyperlink w:anchor="_Toc350931064" w:history="1">
        <w:r w:rsidRPr="00B1496D">
          <w:rPr>
            <w:rStyle w:val="Hyperlink"/>
          </w:rPr>
          <w:t>4</w:t>
        </w:r>
        <w:r w:rsidRPr="009A5398">
          <w:rPr>
            <w:rFonts w:ascii="Calibri" w:hAnsi="Calibri" w:cs="Times New Roman"/>
            <w:b w:val="0"/>
            <w:szCs w:val="22"/>
          </w:rPr>
          <w:tab/>
        </w:r>
        <w:r w:rsidRPr="00B1496D">
          <w:rPr>
            <w:rStyle w:val="Hyperlink"/>
          </w:rPr>
          <w:t>Test Port Usage</w:t>
        </w:r>
        <w:r>
          <w:rPr>
            <w:webHidden/>
          </w:rPr>
          <w:tab/>
        </w:r>
        <w:r>
          <w:rPr>
            <w:webHidden/>
          </w:rPr>
          <w:fldChar w:fldCharType="begin"/>
        </w:r>
        <w:r>
          <w:rPr>
            <w:webHidden/>
          </w:rPr>
          <w:instrText xml:space="preserve"> PAGEREF _Toc350931064 \h </w:instrText>
        </w:r>
        <w:r>
          <w:rPr>
            <w:webHidden/>
          </w:rPr>
        </w:r>
        <w:r>
          <w:rPr>
            <w:webHidden/>
          </w:rPr>
          <w:fldChar w:fldCharType="separate"/>
        </w:r>
        <w:r>
          <w:rPr>
            <w:webHidden/>
          </w:rPr>
          <w:t>13</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65" w:history="1">
        <w:r w:rsidRPr="00B1496D">
          <w:rPr>
            <w:rStyle w:val="Hyperlink"/>
          </w:rPr>
          <w:t>4.1</w:t>
        </w:r>
        <w:r w:rsidRPr="009A5398">
          <w:rPr>
            <w:rFonts w:ascii="Calibri" w:hAnsi="Calibri" w:cs="Times New Roman"/>
            <w:szCs w:val="22"/>
          </w:rPr>
          <w:tab/>
        </w:r>
        <w:r w:rsidRPr="00B1496D">
          <w:rPr>
            <w:rStyle w:val="Hyperlink"/>
          </w:rPr>
          <w:t>The User Interface: the N-Service Primitives</w:t>
        </w:r>
        <w:r>
          <w:rPr>
            <w:webHidden/>
          </w:rPr>
          <w:tab/>
        </w:r>
        <w:r>
          <w:rPr>
            <w:webHidden/>
          </w:rPr>
          <w:fldChar w:fldCharType="begin"/>
        </w:r>
        <w:r>
          <w:rPr>
            <w:webHidden/>
          </w:rPr>
          <w:instrText xml:space="preserve"> PAGEREF _Toc350931065 \h </w:instrText>
        </w:r>
        <w:r>
          <w:rPr>
            <w:webHidden/>
          </w:rPr>
        </w:r>
        <w:r>
          <w:rPr>
            <w:webHidden/>
          </w:rPr>
          <w:fldChar w:fldCharType="separate"/>
        </w:r>
        <w:r>
          <w:rPr>
            <w:webHidden/>
          </w:rPr>
          <w:t>14</w:t>
        </w:r>
        <w:r>
          <w:rPr>
            <w:webHidden/>
          </w:rPr>
          <w:fldChar w:fldCharType="end"/>
        </w:r>
      </w:hyperlink>
    </w:p>
    <w:p w:rsidR="00253DCD" w:rsidRPr="009A5398" w:rsidRDefault="00253DCD">
      <w:pPr>
        <w:pStyle w:val="TOC3"/>
        <w:tabs>
          <w:tab w:val="left" w:pos="3969"/>
        </w:tabs>
        <w:rPr>
          <w:rFonts w:ascii="Calibri" w:hAnsi="Calibri" w:cs="Times New Roman"/>
          <w:szCs w:val="22"/>
        </w:rPr>
      </w:pPr>
      <w:hyperlink w:anchor="_Toc350931066" w:history="1">
        <w:r w:rsidRPr="00B1496D">
          <w:rPr>
            <w:rStyle w:val="Hyperlink"/>
          </w:rPr>
          <w:t>4.1.1</w:t>
        </w:r>
        <w:r w:rsidRPr="009A5398">
          <w:rPr>
            <w:rFonts w:ascii="Calibri" w:hAnsi="Calibri" w:cs="Times New Roman"/>
            <w:szCs w:val="22"/>
          </w:rPr>
          <w:tab/>
        </w:r>
        <w:r w:rsidRPr="00B1496D">
          <w:rPr>
            <w:rStyle w:val="Hyperlink"/>
          </w:rPr>
          <w:t>SCCP Primitives of Connectionless Service</w:t>
        </w:r>
        <w:r>
          <w:rPr>
            <w:webHidden/>
          </w:rPr>
          <w:tab/>
        </w:r>
        <w:r>
          <w:rPr>
            <w:webHidden/>
          </w:rPr>
          <w:fldChar w:fldCharType="begin"/>
        </w:r>
        <w:r>
          <w:rPr>
            <w:webHidden/>
          </w:rPr>
          <w:instrText xml:space="preserve"> PAGEREF _Toc350931066 \h </w:instrText>
        </w:r>
        <w:r>
          <w:rPr>
            <w:webHidden/>
          </w:rPr>
        </w:r>
        <w:r>
          <w:rPr>
            <w:webHidden/>
          </w:rPr>
          <w:fldChar w:fldCharType="separate"/>
        </w:r>
        <w:r>
          <w:rPr>
            <w:webHidden/>
          </w:rPr>
          <w:t>14</w:t>
        </w:r>
        <w:r>
          <w:rPr>
            <w:webHidden/>
          </w:rPr>
          <w:fldChar w:fldCharType="end"/>
        </w:r>
      </w:hyperlink>
    </w:p>
    <w:p w:rsidR="00253DCD" w:rsidRPr="009A5398" w:rsidRDefault="00253DCD">
      <w:pPr>
        <w:pStyle w:val="TOC3"/>
        <w:tabs>
          <w:tab w:val="left" w:pos="3969"/>
        </w:tabs>
        <w:rPr>
          <w:rFonts w:ascii="Calibri" w:hAnsi="Calibri" w:cs="Times New Roman"/>
          <w:szCs w:val="22"/>
        </w:rPr>
      </w:pPr>
      <w:hyperlink w:anchor="_Toc350931067" w:history="1">
        <w:r w:rsidRPr="00B1496D">
          <w:rPr>
            <w:rStyle w:val="Hyperlink"/>
          </w:rPr>
          <w:t>4.1.2</w:t>
        </w:r>
        <w:r w:rsidRPr="009A5398">
          <w:rPr>
            <w:rFonts w:ascii="Calibri" w:hAnsi="Calibri" w:cs="Times New Roman"/>
            <w:szCs w:val="22"/>
          </w:rPr>
          <w:tab/>
        </w:r>
        <w:r w:rsidRPr="00B1496D">
          <w:rPr>
            <w:rStyle w:val="Hyperlink"/>
          </w:rPr>
          <w:t>SCCP Primitives of Connection Oriented Service</w:t>
        </w:r>
        <w:r>
          <w:rPr>
            <w:webHidden/>
          </w:rPr>
          <w:tab/>
        </w:r>
        <w:r>
          <w:rPr>
            <w:webHidden/>
          </w:rPr>
          <w:fldChar w:fldCharType="begin"/>
        </w:r>
        <w:r>
          <w:rPr>
            <w:webHidden/>
          </w:rPr>
          <w:instrText xml:space="preserve"> PAGEREF _Toc350931067 \h </w:instrText>
        </w:r>
        <w:r>
          <w:rPr>
            <w:webHidden/>
          </w:rPr>
        </w:r>
        <w:r>
          <w:rPr>
            <w:webHidden/>
          </w:rPr>
          <w:fldChar w:fldCharType="separate"/>
        </w:r>
        <w:r>
          <w:rPr>
            <w:webHidden/>
          </w:rPr>
          <w:t>15</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68" w:history="1">
        <w:r w:rsidRPr="00B1496D">
          <w:rPr>
            <w:rStyle w:val="Hyperlink"/>
          </w:rPr>
          <w:t>4.2</w:t>
        </w:r>
        <w:r w:rsidRPr="009A5398">
          <w:rPr>
            <w:rFonts w:ascii="Calibri" w:hAnsi="Calibri" w:cs="Times New Roman"/>
            <w:szCs w:val="22"/>
          </w:rPr>
          <w:tab/>
        </w:r>
        <w:r w:rsidRPr="00B1496D">
          <w:rPr>
            <w:rStyle w:val="Hyperlink"/>
          </w:rPr>
          <w:t>The MTP3-Service Primitives</w:t>
        </w:r>
        <w:r>
          <w:rPr>
            <w:webHidden/>
          </w:rPr>
          <w:tab/>
        </w:r>
        <w:r>
          <w:rPr>
            <w:webHidden/>
          </w:rPr>
          <w:fldChar w:fldCharType="begin"/>
        </w:r>
        <w:r>
          <w:rPr>
            <w:webHidden/>
          </w:rPr>
          <w:instrText xml:space="preserve"> PAGEREF _Toc350931068 \h </w:instrText>
        </w:r>
        <w:r>
          <w:rPr>
            <w:webHidden/>
          </w:rPr>
        </w:r>
        <w:r>
          <w:rPr>
            <w:webHidden/>
          </w:rPr>
          <w:fldChar w:fldCharType="separate"/>
        </w:r>
        <w:r>
          <w:rPr>
            <w:webHidden/>
          </w:rPr>
          <w:t>16</w:t>
        </w:r>
        <w:r>
          <w:rPr>
            <w:webHidden/>
          </w:rPr>
          <w:fldChar w:fldCharType="end"/>
        </w:r>
      </w:hyperlink>
    </w:p>
    <w:p w:rsidR="00253DCD" w:rsidRPr="009A5398" w:rsidRDefault="00253DCD">
      <w:pPr>
        <w:pStyle w:val="TOC3"/>
        <w:tabs>
          <w:tab w:val="left" w:pos="3969"/>
        </w:tabs>
        <w:rPr>
          <w:rFonts w:ascii="Calibri" w:hAnsi="Calibri" w:cs="Times New Roman"/>
          <w:szCs w:val="22"/>
        </w:rPr>
      </w:pPr>
      <w:hyperlink w:anchor="_Toc350931069" w:history="1">
        <w:r w:rsidRPr="00B1496D">
          <w:rPr>
            <w:rStyle w:val="Hyperlink"/>
          </w:rPr>
          <w:t>4.2.1</w:t>
        </w:r>
        <w:r w:rsidRPr="009A5398">
          <w:rPr>
            <w:rFonts w:ascii="Calibri" w:hAnsi="Calibri" w:cs="Times New Roman"/>
            <w:szCs w:val="22"/>
          </w:rPr>
          <w:tab/>
        </w:r>
        <w:r w:rsidRPr="00B1496D">
          <w:rPr>
            <w:rStyle w:val="Hyperlink"/>
          </w:rPr>
          <w:t>Choosing between protocol standards resp. versions</w:t>
        </w:r>
        <w:r>
          <w:rPr>
            <w:webHidden/>
          </w:rPr>
          <w:tab/>
        </w:r>
        <w:r>
          <w:rPr>
            <w:webHidden/>
          </w:rPr>
          <w:fldChar w:fldCharType="begin"/>
        </w:r>
        <w:r>
          <w:rPr>
            <w:webHidden/>
          </w:rPr>
          <w:instrText xml:space="preserve"> PAGEREF _Toc350931069 \h </w:instrText>
        </w:r>
        <w:r>
          <w:rPr>
            <w:webHidden/>
          </w:rPr>
        </w:r>
        <w:r>
          <w:rPr>
            <w:webHidden/>
          </w:rPr>
          <w:fldChar w:fldCharType="separate"/>
        </w:r>
        <w:r>
          <w:rPr>
            <w:webHidden/>
          </w:rPr>
          <w:t>17</w:t>
        </w:r>
        <w:r>
          <w:rPr>
            <w:webHidden/>
          </w:rPr>
          <w:fldChar w:fldCharType="end"/>
        </w:r>
      </w:hyperlink>
    </w:p>
    <w:p w:rsidR="00253DCD" w:rsidRPr="009A5398" w:rsidRDefault="00253DCD">
      <w:pPr>
        <w:pStyle w:val="TOC3"/>
        <w:tabs>
          <w:tab w:val="left" w:pos="3969"/>
        </w:tabs>
        <w:rPr>
          <w:rFonts w:ascii="Calibri" w:hAnsi="Calibri" w:cs="Times New Roman"/>
          <w:szCs w:val="22"/>
        </w:rPr>
      </w:pPr>
      <w:hyperlink w:anchor="_Toc350931070" w:history="1">
        <w:r w:rsidRPr="00B1496D">
          <w:rPr>
            <w:rStyle w:val="Hyperlink"/>
          </w:rPr>
          <w:t>4.2.2</w:t>
        </w:r>
        <w:r w:rsidRPr="009A5398">
          <w:rPr>
            <w:rFonts w:ascii="Calibri" w:hAnsi="Calibri" w:cs="Times New Roman"/>
            <w:szCs w:val="22"/>
          </w:rPr>
          <w:tab/>
        </w:r>
        <w:r w:rsidRPr="00B1496D">
          <w:rPr>
            <w:rStyle w:val="Hyperlink"/>
          </w:rPr>
          <w:t>Forced sending of XUDT messages</w:t>
        </w:r>
        <w:r>
          <w:rPr>
            <w:webHidden/>
          </w:rPr>
          <w:tab/>
        </w:r>
        <w:r>
          <w:rPr>
            <w:webHidden/>
          </w:rPr>
          <w:fldChar w:fldCharType="begin"/>
        </w:r>
        <w:r>
          <w:rPr>
            <w:webHidden/>
          </w:rPr>
          <w:instrText xml:space="preserve"> PAGEREF _Toc350931070 \h </w:instrText>
        </w:r>
        <w:r>
          <w:rPr>
            <w:webHidden/>
          </w:rPr>
        </w:r>
        <w:r>
          <w:rPr>
            <w:webHidden/>
          </w:rPr>
          <w:fldChar w:fldCharType="separate"/>
        </w:r>
        <w:r>
          <w:rPr>
            <w:webHidden/>
          </w:rPr>
          <w:t>17</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71" w:history="1">
        <w:r w:rsidRPr="00B1496D">
          <w:rPr>
            <w:rStyle w:val="Hyperlink"/>
          </w:rPr>
          <w:t>4.3</w:t>
        </w:r>
        <w:r w:rsidRPr="009A5398">
          <w:rPr>
            <w:rFonts w:ascii="Calibri" w:hAnsi="Calibri" w:cs="Times New Roman"/>
            <w:szCs w:val="22"/>
          </w:rPr>
          <w:tab/>
        </w:r>
        <w:r w:rsidRPr="00B1496D">
          <w:rPr>
            <w:rStyle w:val="Hyperlink"/>
          </w:rPr>
          <w:t>Installation</w:t>
        </w:r>
        <w:r>
          <w:rPr>
            <w:webHidden/>
          </w:rPr>
          <w:tab/>
        </w:r>
        <w:r>
          <w:rPr>
            <w:webHidden/>
          </w:rPr>
          <w:fldChar w:fldCharType="begin"/>
        </w:r>
        <w:r>
          <w:rPr>
            <w:webHidden/>
          </w:rPr>
          <w:instrText xml:space="preserve"> PAGEREF _Toc350931071 \h </w:instrText>
        </w:r>
        <w:r>
          <w:rPr>
            <w:webHidden/>
          </w:rPr>
        </w:r>
        <w:r>
          <w:rPr>
            <w:webHidden/>
          </w:rPr>
          <w:fldChar w:fldCharType="separate"/>
        </w:r>
        <w:r>
          <w:rPr>
            <w:webHidden/>
          </w:rPr>
          <w:t>17</w:t>
        </w:r>
        <w:r>
          <w:rPr>
            <w:webHidden/>
          </w:rPr>
          <w:fldChar w:fldCharType="end"/>
        </w:r>
      </w:hyperlink>
    </w:p>
    <w:p w:rsidR="00253DCD" w:rsidRPr="009A5398" w:rsidRDefault="00253DCD">
      <w:pPr>
        <w:pStyle w:val="TOC3"/>
        <w:tabs>
          <w:tab w:val="left" w:pos="3969"/>
        </w:tabs>
        <w:rPr>
          <w:rFonts w:ascii="Calibri" w:hAnsi="Calibri" w:cs="Times New Roman"/>
          <w:szCs w:val="22"/>
        </w:rPr>
      </w:pPr>
      <w:hyperlink w:anchor="_Toc350931072" w:history="1">
        <w:r w:rsidRPr="00B1496D">
          <w:rPr>
            <w:rStyle w:val="Hyperlink"/>
          </w:rPr>
          <w:t>4.3.1</w:t>
        </w:r>
        <w:r w:rsidRPr="009A5398">
          <w:rPr>
            <w:rFonts w:ascii="Calibri" w:hAnsi="Calibri" w:cs="Times New Roman"/>
            <w:szCs w:val="22"/>
          </w:rPr>
          <w:tab/>
        </w:r>
        <w:r w:rsidRPr="00B1496D">
          <w:rPr>
            <w:rStyle w:val="Hyperlink"/>
          </w:rPr>
          <w:t>Description of files implementing the SCCP PE</w:t>
        </w:r>
        <w:r>
          <w:rPr>
            <w:webHidden/>
          </w:rPr>
          <w:tab/>
        </w:r>
        <w:r>
          <w:rPr>
            <w:webHidden/>
          </w:rPr>
          <w:fldChar w:fldCharType="begin"/>
        </w:r>
        <w:r>
          <w:rPr>
            <w:webHidden/>
          </w:rPr>
          <w:instrText xml:space="preserve"> PAGEREF _Toc350931072 \h </w:instrText>
        </w:r>
        <w:r>
          <w:rPr>
            <w:webHidden/>
          </w:rPr>
        </w:r>
        <w:r>
          <w:rPr>
            <w:webHidden/>
          </w:rPr>
          <w:fldChar w:fldCharType="separate"/>
        </w:r>
        <w:r>
          <w:rPr>
            <w:webHidden/>
          </w:rPr>
          <w:t>17</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73" w:history="1">
        <w:r w:rsidRPr="00B1496D">
          <w:rPr>
            <w:rStyle w:val="Hyperlink"/>
          </w:rPr>
          <w:t>4.4</w:t>
        </w:r>
        <w:r w:rsidRPr="009A5398">
          <w:rPr>
            <w:rFonts w:ascii="Calibri" w:hAnsi="Calibri" w:cs="Times New Roman"/>
            <w:szCs w:val="22"/>
          </w:rPr>
          <w:tab/>
        </w:r>
        <w:r w:rsidRPr="00B1496D">
          <w:rPr>
            <w:rStyle w:val="Hyperlink"/>
          </w:rPr>
          <w:t>Configuration</w:t>
        </w:r>
        <w:r>
          <w:rPr>
            <w:webHidden/>
          </w:rPr>
          <w:tab/>
        </w:r>
        <w:r>
          <w:rPr>
            <w:webHidden/>
          </w:rPr>
          <w:fldChar w:fldCharType="begin"/>
        </w:r>
        <w:r>
          <w:rPr>
            <w:webHidden/>
          </w:rPr>
          <w:instrText xml:space="preserve"> PAGEREF _Toc350931073 \h </w:instrText>
        </w:r>
        <w:r>
          <w:rPr>
            <w:webHidden/>
          </w:rPr>
        </w:r>
        <w:r>
          <w:rPr>
            <w:webHidden/>
          </w:rPr>
          <w:fldChar w:fldCharType="separate"/>
        </w:r>
        <w:r>
          <w:rPr>
            <w:webHidden/>
          </w:rPr>
          <w:t>18</w:t>
        </w:r>
        <w:r>
          <w:rPr>
            <w:webHidden/>
          </w:rPr>
          <w:fldChar w:fldCharType="end"/>
        </w:r>
      </w:hyperlink>
    </w:p>
    <w:p w:rsidR="00253DCD" w:rsidRPr="009A5398" w:rsidRDefault="00253DCD">
      <w:pPr>
        <w:pStyle w:val="TOC3"/>
        <w:tabs>
          <w:tab w:val="left" w:pos="3969"/>
        </w:tabs>
        <w:rPr>
          <w:rFonts w:ascii="Calibri" w:hAnsi="Calibri" w:cs="Times New Roman"/>
          <w:szCs w:val="22"/>
        </w:rPr>
      </w:pPr>
      <w:hyperlink w:anchor="_Toc350931074" w:history="1">
        <w:r w:rsidRPr="00B1496D">
          <w:rPr>
            <w:rStyle w:val="Hyperlink"/>
          </w:rPr>
          <w:t>4.4.1</w:t>
        </w:r>
        <w:r w:rsidRPr="009A5398">
          <w:rPr>
            <w:rFonts w:ascii="Calibri" w:hAnsi="Calibri" w:cs="Times New Roman"/>
            <w:szCs w:val="22"/>
          </w:rPr>
          <w:tab/>
        </w:r>
        <w:r w:rsidRPr="00B1496D">
          <w:rPr>
            <w:rStyle w:val="Hyperlink"/>
          </w:rPr>
          <w:t>SCCP PE parameters in the Protocol Emulation configuration file</w:t>
        </w:r>
        <w:r>
          <w:rPr>
            <w:webHidden/>
          </w:rPr>
          <w:tab/>
        </w:r>
        <w:r>
          <w:rPr>
            <w:webHidden/>
          </w:rPr>
          <w:fldChar w:fldCharType="begin"/>
        </w:r>
        <w:r>
          <w:rPr>
            <w:webHidden/>
          </w:rPr>
          <w:instrText xml:space="preserve"> PAGEREF _Toc350931074 \h </w:instrText>
        </w:r>
        <w:r>
          <w:rPr>
            <w:webHidden/>
          </w:rPr>
        </w:r>
        <w:r>
          <w:rPr>
            <w:webHidden/>
          </w:rPr>
          <w:fldChar w:fldCharType="separate"/>
        </w:r>
        <w:r>
          <w:rPr>
            <w:webHidden/>
          </w:rPr>
          <w:t>18</w:t>
        </w:r>
        <w:r>
          <w:rPr>
            <w:webHidden/>
          </w:rPr>
          <w:fldChar w:fldCharType="end"/>
        </w:r>
      </w:hyperlink>
    </w:p>
    <w:p w:rsidR="00253DCD" w:rsidRPr="009A5398" w:rsidRDefault="00253DCD">
      <w:pPr>
        <w:pStyle w:val="TOC3"/>
        <w:tabs>
          <w:tab w:val="left" w:pos="3969"/>
        </w:tabs>
        <w:rPr>
          <w:rFonts w:ascii="Calibri" w:hAnsi="Calibri" w:cs="Times New Roman"/>
          <w:szCs w:val="22"/>
        </w:rPr>
      </w:pPr>
      <w:hyperlink w:anchor="_Toc350931075" w:history="1">
        <w:r w:rsidRPr="00B1496D">
          <w:rPr>
            <w:rStyle w:val="Hyperlink"/>
          </w:rPr>
          <w:t>4.4.2</w:t>
        </w:r>
        <w:r w:rsidRPr="009A5398">
          <w:rPr>
            <w:rFonts w:ascii="Calibri" w:hAnsi="Calibri" w:cs="Times New Roman"/>
            <w:szCs w:val="22"/>
          </w:rPr>
          <w:tab/>
        </w:r>
        <w:r w:rsidRPr="00B1496D">
          <w:rPr>
            <w:rStyle w:val="Hyperlink"/>
          </w:rPr>
          <w:t>Arguments of function SCCPStart</w:t>
        </w:r>
        <w:r>
          <w:rPr>
            <w:webHidden/>
          </w:rPr>
          <w:tab/>
        </w:r>
        <w:r>
          <w:rPr>
            <w:webHidden/>
          </w:rPr>
          <w:fldChar w:fldCharType="begin"/>
        </w:r>
        <w:r>
          <w:rPr>
            <w:webHidden/>
          </w:rPr>
          <w:instrText xml:space="preserve"> PAGEREF _Toc350931075 \h </w:instrText>
        </w:r>
        <w:r>
          <w:rPr>
            <w:webHidden/>
          </w:rPr>
        </w:r>
        <w:r>
          <w:rPr>
            <w:webHidden/>
          </w:rPr>
          <w:fldChar w:fldCharType="separate"/>
        </w:r>
        <w:r>
          <w:rPr>
            <w:webHidden/>
          </w:rPr>
          <w:t>19</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76" w:history="1">
        <w:r w:rsidRPr="00B1496D">
          <w:rPr>
            <w:rStyle w:val="Hyperlink"/>
          </w:rPr>
          <w:t>4.5</w:t>
        </w:r>
        <w:r w:rsidRPr="009A5398">
          <w:rPr>
            <w:rFonts w:ascii="Calibri" w:hAnsi="Calibri" w:cs="Times New Roman"/>
            <w:szCs w:val="22"/>
          </w:rPr>
          <w:tab/>
        </w:r>
        <w:r w:rsidRPr="00B1496D">
          <w:rPr>
            <w:rStyle w:val="Hyperlink"/>
          </w:rPr>
          <w:t>Makefile</w:t>
        </w:r>
        <w:r>
          <w:rPr>
            <w:webHidden/>
          </w:rPr>
          <w:tab/>
        </w:r>
        <w:r>
          <w:rPr>
            <w:webHidden/>
          </w:rPr>
          <w:fldChar w:fldCharType="begin"/>
        </w:r>
        <w:r>
          <w:rPr>
            <w:webHidden/>
          </w:rPr>
          <w:instrText xml:space="preserve"> PAGEREF _Toc350931076 \h </w:instrText>
        </w:r>
        <w:r>
          <w:rPr>
            <w:webHidden/>
          </w:rPr>
        </w:r>
        <w:r>
          <w:rPr>
            <w:webHidden/>
          </w:rPr>
          <w:fldChar w:fldCharType="separate"/>
        </w:r>
        <w:r>
          <w:rPr>
            <w:webHidden/>
          </w:rPr>
          <w:t>20</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77" w:history="1">
        <w:r w:rsidRPr="00B1496D">
          <w:rPr>
            <w:rStyle w:val="Hyperlink"/>
          </w:rPr>
          <w:t>4.6</w:t>
        </w:r>
        <w:r w:rsidRPr="009A5398">
          <w:rPr>
            <w:rFonts w:ascii="Calibri" w:hAnsi="Calibri" w:cs="Times New Roman"/>
            <w:szCs w:val="22"/>
          </w:rPr>
          <w:tab/>
        </w:r>
        <w:r w:rsidRPr="00B1496D">
          <w:rPr>
            <w:rStyle w:val="Hyperlink"/>
          </w:rPr>
          <w:t>Error messages</w:t>
        </w:r>
        <w:r>
          <w:rPr>
            <w:webHidden/>
          </w:rPr>
          <w:tab/>
        </w:r>
        <w:r>
          <w:rPr>
            <w:webHidden/>
          </w:rPr>
          <w:fldChar w:fldCharType="begin"/>
        </w:r>
        <w:r>
          <w:rPr>
            <w:webHidden/>
          </w:rPr>
          <w:instrText xml:space="preserve"> PAGEREF _Toc350931077 \h </w:instrText>
        </w:r>
        <w:r>
          <w:rPr>
            <w:webHidden/>
          </w:rPr>
        </w:r>
        <w:r>
          <w:rPr>
            <w:webHidden/>
          </w:rPr>
          <w:fldChar w:fldCharType="separate"/>
        </w:r>
        <w:r>
          <w:rPr>
            <w:webHidden/>
          </w:rPr>
          <w:t>20</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78" w:history="1">
        <w:r w:rsidRPr="00B1496D">
          <w:rPr>
            <w:rStyle w:val="Hyperlink"/>
          </w:rPr>
          <w:t>4.7</w:t>
        </w:r>
        <w:r w:rsidRPr="009A5398">
          <w:rPr>
            <w:rFonts w:ascii="Calibri" w:hAnsi="Calibri" w:cs="Times New Roman"/>
            <w:szCs w:val="22"/>
          </w:rPr>
          <w:tab/>
        </w:r>
        <w:r w:rsidRPr="00B1496D">
          <w:rPr>
            <w:rStyle w:val="Hyperlink"/>
          </w:rPr>
          <w:t>Warning messages</w:t>
        </w:r>
        <w:r>
          <w:rPr>
            <w:webHidden/>
          </w:rPr>
          <w:tab/>
        </w:r>
        <w:r>
          <w:rPr>
            <w:webHidden/>
          </w:rPr>
          <w:fldChar w:fldCharType="begin"/>
        </w:r>
        <w:r>
          <w:rPr>
            <w:webHidden/>
          </w:rPr>
          <w:instrText xml:space="preserve"> PAGEREF _Toc350931078 \h </w:instrText>
        </w:r>
        <w:r>
          <w:rPr>
            <w:webHidden/>
          </w:rPr>
        </w:r>
        <w:r>
          <w:rPr>
            <w:webHidden/>
          </w:rPr>
          <w:fldChar w:fldCharType="separate"/>
        </w:r>
        <w:r>
          <w:rPr>
            <w:webHidden/>
          </w:rPr>
          <w:t>20</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79" w:history="1">
        <w:r w:rsidRPr="00B1496D">
          <w:rPr>
            <w:rStyle w:val="Hyperlink"/>
          </w:rPr>
          <w:t>4.8</w:t>
        </w:r>
        <w:r w:rsidRPr="009A5398">
          <w:rPr>
            <w:rFonts w:ascii="Calibri" w:hAnsi="Calibri" w:cs="Times New Roman"/>
            <w:szCs w:val="22"/>
          </w:rPr>
          <w:tab/>
        </w:r>
        <w:r w:rsidRPr="00B1496D">
          <w:rPr>
            <w:rStyle w:val="Hyperlink"/>
          </w:rPr>
          <w:t>Examples</w:t>
        </w:r>
        <w:r>
          <w:rPr>
            <w:webHidden/>
          </w:rPr>
          <w:tab/>
        </w:r>
        <w:r>
          <w:rPr>
            <w:webHidden/>
          </w:rPr>
          <w:fldChar w:fldCharType="begin"/>
        </w:r>
        <w:r>
          <w:rPr>
            <w:webHidden/>
          </w:rPr>
          <w:instrText xml:space="preserve"> PAGEREF _Toc350931079 \h </w:instrText>
        </w:r>
        <w:r>
          <w:rPr>
            <w:webHidden/>
          </w:rPr>
        </w:r>
        <w:r>
          <w:rPr>
            <w:webHidden/>
          </w:rPr>
          <w:fldChar w:fldCharType="separate"/>
        </w:r>
        <w:r>
          <w:rPr>
            <w:webHidden/>
          </w:rPr>
          <w:t>20</w:t>
        </w:r>
        <w:r>
          <w:rPr>
            <w:webHidden/>
          </w:rPr>
          <w:fldChar w:fldCharType="end"/>
        </w:r>
      </w:hyperlink>
    </w:p>
    <w:p w:rsidR="00253DCD" w:rsidRPr="009A5398" w:rsidRDefault="00253DCD">
      <w:pPr>
        <w:pStyle w:val="TOC3"/>
        <w:tabs>
          <w:tab w:val="left" w:pos="3969"/>
        </w:tabs>
        <w:rPr>
          <w:rFonts w:ascii="Calibri" w:hAnsi="Calibri" w:cs="Times New Roman"/>
          <w:szCs w:val="22"/>
        </w:rPr>
      </w:pPr>
      <w:hyperlink w:anchor="_Toc350931080" w:history="1">
        <w:r w:rsidRPr="00B1496D">
          <w:rPr>
            <w:rStyle w:val="Hyperlink"/>
          </w:rPr>
          <w:t>4.8.1</w:t>
        </w:r>
        <w:r w:rsidRPr="009A5398">
          <w:rPr>
            <w:rFonts w:ascii="Calibri" w:hAnsi="Calibri" w:cs="Times New Roman"/>
            <w:szCs w:val="22"/>
          </w:rPr>
          <w:tab/>
        </w:r>
        <w:r w:rsidRPr="00B1496D">
          <w:rPr>
            <w:rStyle w:val="Hyperlink"/>
          </w:rPr>
          <w:t>Example 1</w:t>
        </w:r>
        <w:r>
          <w:rPr>
            <w:webHidden/>
          </w:rPr>
          <w:tab/>
        </w:r>
        <w:r>
          <w:rPr>
            <w:webHidden/>
          </w:rPr>
          <w:fldChar w:fldCharType="begin"/>
        </w:r>
        <w:r>
          <w:rPr>
            <w:webHidden/>
          </w:rPr>
          <w:instrText xml:space="preserve"> PAGEREF _Toc350931080 \h </w:instrText>
        </w:r>
        <w:r>
          <w:rPr>
            <w:webHidden/>
          </w:rPr>
        </w:r>
        <w:r>
          <w:rPr>
            <w:webHidden/>
          </w:rPr>
          <w:fldChar w:fldCharType="separate"/>
        </w:r>
        <w:r>
          <w:rPr>
            <w:webHidden/>
          </w:rPr>
          <w:t>20</w:t>
        </w:r>
        <w:r>
          <w:rPr>
            <w:webHidden/>
          </w:rPr>
          <w:fldChar w:fldCharType="end"/>
        </w:r>
      </w:hyperlink>
    </w:p>
    <w:p w:rsidR="00253DCD" w:rsidRPr="009A5398" w:rsidRDefault="00253DCD">
      <w:pPr>
        <w:pStyle w:val="TOC4"/>
        <w:tabs>
          <w:tab w:val="left" w:pos="4012"/>
        </w:tabs>
        <w:rPr>
          <w:rFonts w:ascii="Calibri" w:hAnsi="Calibri" w:cs="Times New Roman"/>
          <w:szCs w:val="22"/>
        </w:rPr>
      </w:pPr>
      <w:hyperlink w:anchor="_Toc350931081" w:history="1">
        <w:r w:rsidRPr="00B1496D">
          <w:rPr>
            <w:rStyle w:val="Hyperlink"/>
          </w:rPr>
          <w:t>4.8.1.1</w:t>
        </w:r>
        <w:r w:rsidRPr="009A5398">
          <w:rPr>
            <w:rFonts w:ascii="Calibri" w:hAnsi="Calibri" w:cs="Times New Roman"/>
            <w:szCs w:val="22"/>
          </w:rPr>
          <w:tab/>
        </w:r>
        <w:r w:rsidRPr="00B1496D">
          <w:rPr>
            <w:rStyle w:val="Hyperlink"/>
          </w:rPr>
          <w:t>Configuration file 1</w:t>
        </w:r>
        <w:r>
          <w:rPr>
            <w:webHidden/>
          </w:rPr>
          <w:tab/>
        </w:r>
        <w:r>
          <w:rPr>
            <w:webHidden/>
          </w:rPr>
          <w:fldChar w:fldCharType="begin"/>
        </w:r>
        <w:r>
          <w:rPr>
            <w:webHidden/>
          </w:rPr>
          <w:instrText xml:space="preserve"> PAGEREF _Toc350931081 \h </w:instrText>
        </w:r>
        <w:r>
          <w:rPr>
            <w:webHidden/>
          </w:rPr>
        </w:r>
        <w:r>
          <w:rPr>
            <w:webHidden/>
          </w:rPr>
          <w:fldChar w:fldCharType="separate"/>
        </w:r>
        <w:r>
          <w:rPr>
            <w:webHidden/>
          </w:rPr>
          <w:t>21</w:t>
        </w:r>
        <w:r>
          <w:rPr>
            <w:webHidden/>
          </w:rPr>
          <w:fldChar w:fldCharType="end"/>
        </w:r>
      </w:hyperlink>
    </w:p>
    <w:p w:rsidR="00253DCD" w:rsidRPr="009A5398" w:rsidRDefault="00253DCD">
      <w:pPr>
        <w:pStyle w:val="TOC4"/>
        <w:tabs>
          <w:tab w:val="left" w:pos="4012"/>
        </w:tabs>
        <w:rPr>
          <w:rFonts w:ascii="Calibri" w:hAnsi="Calibri" w:cs="Times New Roman"/>
          <w:szCs w:val="22"/>
        </w:rPr>
      </w:pPr>
      <w:hyperlink w:anchor="_Toc350931082" w:history="1">
        <w:r w:rsidRPr="00B1496D">
          <w:rPr>
            <w:rStyle w:val="Hyperlink"/>
          </w:rPr>
          <w:t>4.8.1.2</w:t>
        </w:r>
        <w:r w:rsidRPr="009A5398">
          <w:rPr>
            <w:rFonts w:ascii="Calibri" w:hAnsi="Calibri" w:cs="Times New Roman"/>
            <w:szCs w:val="22"/>
          </w:rPr>
          <w:tab/>
        </w:r>
        <w:r w:rsidRPr="00B1496D">
          <w:rPr>
            <w:rStyle w:val="Hyperlink"/>
          </w:rPr>
          <w:t>Test Suite 1</w:t>
        </w:r>
        <w:r>
          <w:rPr>
            <w:webHidden/>
          </w:rPr>
          <w:tab/>
        </w:r>
        <w:r>
          <w:rPr>
            <w:webHidden/>
          </w:rPr>
          <w:fldChar w:fldCharType="begin"/>
        </w:r>
        <w:r>
          <w:rPr>
            <w:webHidden/>
          </w:rPr>
          <w:instrText xml:space="preserve"> PAGEREF _Toc350931082 \h </w:instrText>
        </w:r>
        <w:r>
          <w:rPr>
            <w:webHidden/>
          </w:rPr>
        </w:r>
        <w:r>
          <w:rPr>
            <w:webHidden/>
          </w:rPr>
          <w:fldChar w:fldCharType="separate"/>
        </w:r>
        <w:r>
          <w:rPr>
            <w:webHidden/>
          </w:rPr>
          <w:t>22</w:t>
        </w:r>
        <w:r>
          <w:rPr>
            <w:webHidden/>
          </w:rPr>
          <w:fldChar w:fldCharType="end"/>
        </w:r>
      </w:hyperlink>
    </w:p>
    <w:p w:rsidR="00253DCD" w:rsidRPr="009A5398" w:rsidRDefault="00253DCD">
      <w:pPr>
        <w:pStyle w:val="TOC3"/>
        <w:tabs>
          <w:tab w:val="left" w:pos="3969"/>
        </w:tabs>
        <w:rPr>
          <w:rFonts w:ascii="Calibri" w:hAnsi="Calibri" w:cs="Times New Roman"/>
          <w:szCs w:val="22"/>
        </w:rPr>
      </w:pPr>
      <w:hyperlink w:anchor="_Toc350931083" w:history="1">
        <w:r w:rsidRPr="00B1496D">
          <w:rPr>
            <w:rStyle w:val="Hyperlink"/>
          </w:rPr>
          <w:t>4.8.2</w:t>
        </w:r>
        <w:r w:rsidRPr="009A5398">
          <w:rPr>
            <w:rFonts w:ascii="Calibri" w:hAnsi="Calibri" w:cs="Times New Roman"/>
            <w:szCs w:val="22"/>
          </w:rPr>
          <w:tab/>
        </w:r>
        <w:r w:rsidRPr="00B1496D">
          <w:rPr>
            <w:rStyle w:val="Hyperlink"/>
          </w:rPr>
          <w:t>Example 2</w:t>
        </w:r>
        <w:r>
          <w:rPr>
            <w:webHidden/>
          </w:rPr>
          <w:tab/>
        </w:r>
        <w:r>
          <w:rPr>
            <w:webHidden/>
          </w:rPr>
          <w:fldChar w:fldCharType="begin"/>
        </w:r>
        <w:r>
          <w:rPr>
            <w:webHidden/>
          </w:rPr>
          <w:instrText xml:space="preserve"> PAGEREF _Toc350931083 \h </w:instrText>
        </w:r>
        <w:r>
          <w:rPr>
            <w:webHidden/>
          </w:rPr>
        </w:r>
        <w:r>
          <w:rPr>
            <w:webHidden/>
          </w:rPr>
          <w:fldChar w:fldCharType="separate"/>
        </w:r>
        <w:r>
          <w:rPr>
            <w:webHidden/>
          </w:rPr>
          <w:t>30</w:t>
        </w:r>
        <w:r>
          <w:rPr>
            <w:webHidden/>
          </w:rPr>
          <w:fldChar w:fldCharType="end"/>
        </w:r>
      </w:hyperlink>
    </w:p>
    <w:p w:rsidR="00253DCD" w:rsidRPr="009A5398" w:rsidRDefault="00253DCD">
      <w:pPr>
        <w:pStyle w:val="TOC4"/>
        <w:tabs>
          <w:tab w:val="left" w:pos="4012"/>
        </w:tabs>
        <w:rPr>
          <w:rFonts w:ascii="Calibri" w:hAnsi="Calibri" w:cs="Times New Roman"/>
          <w:szCs w:val="22"/>
        </w:rPr>
      </w:pPr>
      <w:hyperlink w:anchor="_Toc350931084" w:history="1">
        <w:r w:rsidRPr="00B1496D">
          <w:rPr>
            <w:rStyle w:val="Hyperlink"/>
          </w:rPr>
          <w:t>4.8.2.1</w:t>
        </w:r>
        <w:r w:rsidRPr="009A5398">
          <w:rPr>
            <w:rFonts w:ascii="Calibri" w:hAnsi="Calibri" w:cs="Times New Roman"/>
            <w:szCs w:val="22"/>
          </w:rPr>
          <w:tab/>
        </w:r>
        <w:r w:rsidRPr="00B1496D">
          <w:rPr>
            <w:rStyle w:val="Hyperlink"/>
          </w:rPr>
          <w:t>Configuration file 2</w:t>
        </w:r>
        <w:r>
          <w:rPr>
            <w:webHidden/>
          </w:rPr>
          <w:tab/>
        </w:r>
        <w:r>
          <w:rPr>
            <w:webHidden/>
          </w:rPr>
          <w:fldChar w:fldCharType="begin"/>
        </w:r>
        <w:r>
          <w:rPr>
            <w:webHidden/>
          </w:rPr>
          <w:instrText xml:space="preserve"> PAGEREF _Toc350931084 \h </w:instrText>
        </w:r>
        <w:r>
          <w:rPr>
            <w:webHidden/>
          </w:rPr>
        </w:r>
        <w:r>
          <w:rPr>
            <w:webHidden/>
          </w:rPr>
          <w:fldChar w:fldCharType="separate"/>
        </w:r>
        <w:r>
          <w:rPr>
            <w:webHidden/>
          </w:rPr>
          <w:t>31</w:t>
        </w:r>
        <w:r>
          <w:rPr>
            <w:webHidden/>
          </w:rPr>
          <w:fldChar w:fldCharType="end"/>
        </w:r>
      </w:hyperlink>
    </w:p>
    <w:p w:rsidR="00253DCD" w:rsidRPr="009A5398" w:rsidRDefault="00253DCD">
      <w:pPr>
        <w:pStyle w:val="TOC4"/>
        <w:tabs>
          <w:tab w:val="left" w:pos="4012"/>
        </w:tabs>
        <w:rPr>
          <w:rFonts w:ascii="Calibri" w:hAnsi="Calibri" w:cs="Times New Roman"/>
          <w:szCs w:val="22"/>
        </w:rPr>
      </w:pPr>
      <w:hyperlink w:anchor="_Toc350931085" w:history="1">
        <w:r w:rsidRPr="00B1496D">
          <w:rPr>
            <w:rStyle w:val="Hyperlink"/>
          </w:rPr>
          <w:t>4.8.2.2</w:t>
        </w:r>
        <w:r w:rsidRPr="009A5398">
          <w:rPr>
            <w:rFonts w:ascii="Calibri" w:hAnsi="Calibri" w:cs="Times New Roman"/>
            <w:szCs w:val="22"/>
          </w:rPr>
          <w:tab/>
        </w:r>
        <w:r w:rsidRPr="00B1496D">
          <w:rPr>
            <w:rStyle w:val="Hyperlink"/>
          </w:rPr>
          <w:t>Test Suite 2</w:t>
        </w:r>
        <w:r>
          <w:rPr>
            <w:webHidden/>
          </w:rPr>
          <w:tab/>
        </w:r>
        <w:r>
          <w:rPr>
            <w:webHidden/>
          </w:rPr>
          <w:fldChar w:fldCharType="begin"/>
        </w:r>
        <w:r>
          <w:rPr>
            <w:webHidden/>
          </w:rPr>
          <w:instrText xml:space="preserve"> PAGEREF _Toc350931085 \h </w:instrText>
        </w:r>
        <w:r>
          <w:rPr>
            <w:webHidden/>
          </w:rPr>
        </w:r>
        <w:r>
          <w:rPr>
            <w:webHidden/>
          </w:rPr>
          <w:fldChar w:fldCharType="separate"/>
        </w:r>
        <w:r>
          <w:rPr>
            <w:webHidden/>
          </w:rPr>
          <w:t>31</w:t>
        </w:r>
        <w:r>
          <w:rPr>
            <w:webHidden/>
          </w:rPr>
          <w:fldChar w:fldCharType="end"/>
        </w:r>
      </w:hyperlink>
    </w:p>
    <w:p w:rsidR="00253DCD" w:rsidRPr="009A5398" w:rsidRDefault="00253DCD">
      <w:pPr>
        <w:pStyle w:val="TOC1"/>
        <w:tabs>
          <w:tab w:val="left" w:pos="3118"/>
        </w:tabs>
        <w:rPr>
          <w:rFonts w:ascii="Calibri" w:hAnsi="Calibri" w:cs="Times New Roman"/>
          <w:b w:val="0"/>
          <w:szCs w:val="22"/>
        </w:rPr>
      </w:pPr>
      <w:hyperlink w:anchor="_Toc350931086" w:history="1">
        <w:r w:rsidRPr="00B1496D">
          <w:rPr>
            <w:rStyle w:val="Hyperlink"/>
          </w:rPr>
          <w:t>5</w:t>
        </w:r>
        <w:r w:rsidRPr="009A5398">
          <w:rPr>
            <w:rFonts w:ascii="Calibri" w:hAnsi="Calibri" w:cs="Times New Roman"/>
            <w:b w:val="0"/>
            <w:szCs w:val="22"/>
          </w:rPr>
          <w:tab/>
        </w:r>
        <w:r w:rsidRPr="00B1496D">
          <w:rPr>
            <w:rStyle w:val="Hyperlink"/>
          </w:rPr>
          <w:t>Terminology</w:t>
        </w:r>
        <w:r>
          <w:rPr>
            <w:webHidden/>
          </w:rPr>
          <w:tab/>
        </w:r>
        <w:r>
          <w:rPr>
            <w:webHidden/>
          </w:rPr>
          <w:fldChar w:fldCharType="begin"/>
        </w:r>
        <w:r>
          <w:rPr>
            <w:webHidden/>
          </w:rPr>
          <w:instrText xml:space="preserve"> PAGEREF _Toc350931086 \h </w:instrText>
        </w:r>
        <w:r>
          <w:rPr>
            <w:webHidden/>
          </w:rPr>
        </w:r>
        <w:r>
          <w:rPr>
            <w:webHidden/>
          </w:rPr>
          <w:fldChar w:fldCharType="separate"/>
        </w:r>
        <w:r>
          <w:rPr>
            <w:webHidden/>
          </w:rPr>
          <w:t>38</w:t>
        </w:r>
        <w:r>
          <w:rPr>
            <w:webHidden/>
          </w:rPr>
          <w:fldChar w:fldCharType="end"/>
        </w:r>
      </w:hyperlink>
    </w:p>
    <w:p w:rsidR="00253DCD" w:rsidRPr="009A5398" w:rsidRDefault="00253DCD">
      <w:pPr>
        <w:pStyle w:val="TOC2"/>
        <w:tabs>
          <w:tab w:val="left" w:pos="3969"/>
        </w:tabs>
        <w:rPr>
          <w:rFonts w:ascii="Calibri" w:hAnsi="Calibri" w:cs="Times New Roman"/>
          <w:szCs w:val="22"/>
        </w:rPr>
      </w:pPr>
      <w:hyperlink w:anchor="_Toc350931087" w:history="1">
        <w:r w:rsidRPr="00B1496D">
          <w:rPr>
            <w:rStyle w:val="Hyperlink"/>
          </w:rPr>
          <w:t>5.1</w:t>
        </w:r>
        <w:r w:rsidRPr="009A5398">
          <w:rPr>
            <w:rFonts w:ascii="Calibri" w:hAnsi="Calibri" w:cs="Times New Roman"/>
            <w:szCs w:val="22"/>
          </w:rPr>
          <w:tab/>
        </w:r>
        <w:r w:rsidRPr="00B1496D">
          <w:rPr>
            <w:rStyle w:val="Hyperlink"/>
          </w:rPr>
          <w:t>Abbreviations</w:t>
        </w:r>
        <w:r>
          <w:rPr>
            <w:webHidden/>
          </w:rPr>
          <w:tab/>
        </w:r>
        <w:r>
          <w:rPr>
            <w:webHidden/>
          </w:rPr>
          <w:fldChar w:fldCharType="begin"/>
        </w:r>
        <w:r>
          <w:rPr>
            <w:webHidden/>
          </w:rPr>
          <w:instrText xml:space="preserve"> PAGEREF _Toc350931087 \h </w:instrText>
        </w:r>
        <w:r>
          <w:rPr>
            <w:webHidden/>
          </w:rPr>
        </w:r>
        <w:r>
          <w:rPr>
            <w:webHidden/>
          </w:rPr>
          <w:fldChar w:fldCharType="separate"/>
        </w:r>
        <w:r>
          <w:rPr>
            <w:webHidden/>
          </w:rPr>
          <w:t>38</w:t>
        </w:r>
        <w:r>
          <w:rPr>
            <w:webHidden/>
          </w:rPr>
          <w:fldChar w:fldCharType="end"/>
        </w:r>
      </w:hyperlink>
    </w:p>
    <w:p w:rsidR="00253DCD" w:rsidRPr="009A5398" w:rsidRDefault="00253DCD">
      <w:pPr>
        <w:pStyle w:val="TOC1"/>
        <w:tabs>
          <w:tab w:val="left" w:pos="3118"/>
        </w:tabs>
        <w:rPr>
          <w:rFonts w:ascii="Calibri" w:hAnsi="Calibri" w:cs="Times New Roman"/>
          <w:b w:val="0"/>
          <w:szCs w:val="22"/>
        </w:rPr>
      </w:pPr>
      <w:hyperlink w:anchor="_Toc350931088" w:history="1">
        <w:r w:rsidRPr="00B1496D">
          <w:rPr>
            <w:rStyle w:val="Hyperlink"/>
          </w:rPr>
          <w:t>6</w:t>
        </w:r>
        <w:r w:rsidRPr="009A5398">
          <w:rPr>
            <w:rFonts w:ascii="Calibri" w:hAnsi="Calibri" w:cs="Times New Roman"/>
            <w:b w:val="0"/>
            <w:szCs w:val="22"/>
          </w:rPr>
          <w:tab/>
        </w:r>
        <w:r w:rsidRPr="00B1496D">
          <w:rPr>
            <w:rStyle w:val="Hyperlink"/>
          </w:rPr>
          <w:t>References</w:t>
        </w:r>
        <w:r>
          <w:rPr>
            <w:webHidden/>
          </w:rPr>
          <w:tab/>
        </w:r>
        <w:r>
          <w:rPr>
            <w:webHidden/>
          </w:rPr>
          <w:fldChar w:fldCharType="begin"/>
        </w:r>
        <w:r>
          <w:rPr>
            <w:webHidden/>
          </w:rPr>
          <w:instrText xml:space="preserve"> PAGEREF _Toc350931088 \h </w:instrText>
        </w:r>
        <w:r>
          <w:rPr>
            <w:webHidden/>
          </w:rPr>
        </w:r>
        <w:r>
          <w:rPr>
            <w:webHidden/>
          </w:rPr>
          <w:fldChar w:fldCharType="separate"/>
        </w:r>
        <w:r>
          <w:rPr>
            <w:webHidden/>
          </w:rPr>
          <w:t>39</w:t>
        </w:r>
        <w:r>
          <w:rPr>
            <w:webHidden/>
          </w:rPr>
          <w:fldChar w:fldCharType="end"/>
        </w:r>
      </w:hyperlink>
    </w:p>
    <w:p w:rsidR="00253DCD" w:rsidRPr="009A5398" w:rsidRDefault="00253DCD">
      <w:pPr>
        <w:pStyle w:val="TOC1"/>
        <w:tabs>
          <w:tab w:val="left" w:pos="3118"/>
        </w:tabs>
        <w:rPr>
          <w:rFonts w:ascii="Calibri" w:hAnsi="Calibri" w:cs="Times New Roman"/>
          <w:b w:val="0"/>
          <w:szCs w:val="22"/>
        </w:rPr>
      </w:pPr>
      <w:hyperlink w:anchor="_Toc350931089" w:history="1">
        <w:r w:rsidRPr="00B1496D">
          <w:rPr>
            <w:rStyle w:val="Hyperlink"/>
          </w:rPr>
          <w:t>7</w:t>
        </w:r>
        <w:r w:rsidRPr="009A5398">
          <w:rPr>
            <w:rFonts w:ascii="Calibri" w:hAnsi="Calibri" w:cs="Times New Roman"/>
            <w:b w:val="0"/>
            <w:szCs w:val="22"/>
          </w:rPr>
          <w:tab/>
        </w:r>
        <w:r w:rsidRPr="00B1496D">
          <w:rPr>
            <w:rStyle w:val="Hyperlink"/>
          </w:rPr>
          <w:t>Change information</w:t>
        </w:r>
        <w:r>
          <w:rPr>
            <w:webHidden/>
          </w:rPr>
          <w:tab/>
        </w:r>
        <w:r>
          <w:rPr>
            <w:webHidden/>
          </w:rPr>
          <w:fldChar w:fldCharType="begin"/>
        </w:r>
        <w:r>
          <w:rPr>
            <w:webHidden/>
          </w:rPr>
          <w:instrText xml:space="preserve"> PAGEREF _Toc350931089 \h </w:instrText>
        </w:r>
        <w:r>
          <w:rPr>
            <w:webHidden/>
          </w:rPr>
        </w:r>
        <w:r>
          <w:rPr>
            <w:webHidden/>
          </w:rPr>
          <w:fldChar w:fldCharType="separate"/>
        </w:r>
        <w:r>
          <w:rPr>
            <w:webHidden/>
          </w:rPr>
          <w:t>40</w:t>
        </w:r>
        <w:r>
          <w:rPr>
            <w:webHidden/>
          </w:rPr>
          <w:fldChar w:fldCharType="end"/>
        </w:r>
      </w:hyperlink>
    </w:p>
    <w:p w:rsidR="00AA7BC8" w:rsidRPr="00AA7BC8" w:rsidRDefault="00AA7BC8" w:rsidP="00AA7BC8">
      <w:pPr>
        <w:pStyle w:val="Text"/>
      </w:pPr>
      <w:r>
        <w:rPr>
          <w:rFonts w:cs="Arial"/>
        </w:rPr>
        <w:fldChar w:fldCharType="end"/>
      </w:r>
    </w:p>
    <w:p w:rsidR="00777145" w:rsidRDefault="00777145" w:rsidP="00777145">
      <w:pPr>
        <w:pStyle w:val="Heading1"/>
        <w:rPr>
          <w:snapToGrid w:val="0"/>
        </w:rPr>
      </w:pPr>
      <w:bookmarkStart w:id="4" w:name="_Toc327975386"/>
      <w:bookmarkStart w:id="5" w:name="_Toc62359081"/>
      <w:bookmarkStart w:id="6" w:name="_Toc62360890"/>
      <w:bookmarkStart w:id="7" w:name="_Toc203274276"/>
      <w:bookmarkStart w:id="8" w:name="_Toc350931036"/>
      <w:r>
        <w:rPr>
          <w:snapToGrid w:val="0"/>
        </w:rPr>
        <w:t>About this Document</w:t>
      </w:r>
      <w:bookmarkEnd w:id="5"/>
      <w:bookmarkEnd w:id="6"/>
      <w:bookmarkEnd w:id="7"/>
      <w:bookmarkEnd w:id="8"/>
    </w:p>
    <w:p w:rsidR="00777145" w:rsidRDefault="00777145" w:rsidP="00777145">
      <w:pPr>
        <w:pStyle w:val="Heading2"/>
      </w:pPr>
      <w:bookmarkStart w:id="9" w:name="_Toc62359082"/>
      <w:bookmarkStart w:id="10" w:name="_Toc62360891"/>
      <w:bookmarkStart w:id="11" w:name="_Toc203274277"/>
      <w:bookmarkStart w:id="12" w:name="_Toc350931037"/>
      <w:r>
        <w:t>How to Read this Document</w:t>
      </w:r>
      <w:bookmarkEnd w:id="9"/>
      <w:bookmarkEnd w:id="10"/>
      <w:bookmarkEnd w:id="11"/>
      <w:bookmarkEnd w:id="12"/>
    </w:p>
    <w:p w:rsidR="00777145" w:rsidRDefault="00777145" w:rsidP="00777145">
      <w:pPr>
        <w:pStyle w:val="BodyText"/>
      </w:pPr>
      <w:r>
        <w:t xml:space="preserve">This document is for the SCCP Protocol Emulation (SCCP PE). The SCCP PE is developed for the TTCN-3 Toolset with TITAN according to the Requirement Specification </w:t>
      </w:r>
      <w:r>
        <w:fldChar w:fldCharType="begin"/>
      </w:r>
      <w:r>
        <w:instrText xml:space="preserve"> REF _Ref164160010 \r \h </w:instrText>
      </w:r>
      <w:r>
        <w:fldChar w:fldCharType="separate"/>
      </w:r>
      <w:r w:rsidR="0011223B">
        <w:t>[4]</w:t>
      </w:r>
      <w:r>
        <w:fldChar w:fldCharType="end"/>
      </w:r>
      <w:r>
        <w:t xml:space="preserve">. This document should to be read together with Product Revision Information </w:t>
      </w:r>
      <w:r>
        <w:fldChar w:fldCharType="begin"/>
      </w:r>
      <w:r>
        <w:instrText xml:space="preserve"> REF _Ref55710948 \r \h </w:instrText>
      </w:r>
      <w:r>
        <w:fldChar w:fldCharType="separate"/>
      </w:r>
      <w:r w:rsidR="0011223B">
        <w:t>[5]</w:t>
      </w:r>
      <w:r>
        <w:fldChar w:fldCharType="end"/>
      </w:r>
      <w:r>
        <w:t>.</w:t>
      </w:r>
    </w:p>
    <w:p w:rsidR="00777145" w:rsidRDefault="00777145" w:rsidP="00777145">
      <w:pPr>
        <w:pStyle w:val="Heading2"/>
      </w:pPr>
      <w:bookmarkStart w:id="13" w:name="_Toc62359083"/>
      <w:bookmarkStart w:id="14" w:name="_Toc62360892"/>
      <w:bookmarkStart w:id="15" w:name="_Toc203274278"/>
      <w:bookmarkStart w:id="16" w:name="_Toc350931038"/>
      <w:r>
        <w:t>Presumed Knowledge</w:t>
      </w:r>
      <w:bookmarkEnd w:id="13"/>
      <w:bookmarkEnd w:id="14"/>
      <w:bookmarkEnd w:id="15"/>
      <w:bookmarkEnd w:id="16"/>
    </w:p>
    <w:p w:rsidR="00777145" w:rsidRPr="00777145" w:rsidRDefault="00777145" w:rsidP="00777145">
      <w:pPr>
        <w:pStyle w:val="BodyText"/>
        <w:rPr>
          <w:rFonts w:cs="Arial"/>
        </w:rPr>
      </w:pPr>
      <w:r>
        <w:rPr>
          <w:rFonts w:cs="Arial"/>
        </w:rPr>
        <w:t xml:space="preserve">The knowledge of the TITAN TTCN-3 Test Executor </w:t>
      </w:r>
      <w:r>
        <w:rPr>
          <w:rFonts w:cs="Arial"/>
        </w:rPr>
        <w:fldChar w:fldCharType="begin"/>
      </w:r>
      <w:r>
        <w:rPr>
          <w:rFonts w:cs="Arial"/>
        </w:rPr>
        <w:instrText xml:space="preserve"> REF _Ref164158953 \r \h </w:instrText>
      </w:r>
      <w:r w:rsidR="0011223B">
        <w:rPr>
          <w:rFonts w:cs="Arial"/>
        </w:rPr>
      </w:r>
      <w:r>
        <w:rPr>
          <w:rFonts w:cs="Arial"/>
        </w:rPr>
        <w:fldChar w:fldCharType="separate"/>
      </w:r>
      <w:r w:rsidR="0011223B">
        <w:rPr>
          <w:rFonts w:cs="Arial"/>
        </w:rPr>
        <w:t>[3]</w:t>
      </w:r>
      <w:r>
        <w:rPr>
          <w:rFonts w:cs="Arial"/>
        </w:rPr>
        <w:fldChar w:fldCharType="end"/>
      </w:r>
      <w:r>
        <w:rPr>
          <w:rFonts w:cs="Arial"/>
        </w:rPr>
        <w:t xml:space="preserve"> and the TTCN-3 language </w:t>
      </w:r>
      <w:r>
        <w:rPr>
          <w:rFonts w:cs="Arial"/>
        </w:rPr>
        <w:fldChar w:fldCharType="begin"/>
      </w:r>
      <w:r>
        <w:rPr>
          <w:rFonts w:cs="Arial"/>
        </w:rPr>
        <w:instrText xml:space="preserve"> REF _Ref45513518 \r \h </w:instrText>
      </w:r>
      <w:r w:rsidR="0011223B">
        <w:rPr>
          <w:rFonts w:cs="Arial"/>
        </w:rPr>
      </w:r>
      <w:r>
        <w:rPr>
          <w:rFonts w:cs="Arial"/>
        </w:rPr>
        <w:fldChar w:fldCharType="separate"/>
      </w:r>
      <w:r w:rsidR="0011223B">
        <w:rPr>
          <w:rFonts w:cs="Arial"/>
        </w:rPr>
        <w:t>[1]</w:t>
      </w:r>
      <w:r>
        <w:rPr>
          <w:rFonts w:cs="Arial"/>
        </w:rPr>
        <w:fldChar w:fldCharType="end"/>
      </w:r>
      <w:r>
        <w:rPr>
          <w:rFonts w:cs="Arial"/>
        </w:rPr>
        <w:t xml:space="preserve"> is essential.</w:t>
      </w:r>
    </w:p>
    <w:p w:rsidR="00037BFB" w:rsidRDefault="00037BFB" w:rsidP="00037BFB">
      <w:pPr>
        <w:pStyle w:val="Heading1"/>
      </w:pPr>
      <w:bookmarkStart w:id="17" w:name="_Toc350931039"/>
      <w:r>
        <w:t>Functionality</w:t>
      </w:r>
      <w:bookmarkEnd w:id="4"/>
      <w:bookmarkEnd w:id="17"/>
    </w:p>
    <w:p w:rsidR="006608A5" w:rsidRPr="006608A5" w:rsidRDefault="006608A5" w:rsidP="006608A5">
      <w:pPr>
        <w:keepLines/>
        <w:tabs>
          <w:tab w:val="left" w:pos="1247"/>
          <w:tab w:val="left" w:pos="2552"/>
          <w:tab w:val="left" w:pos="3856"/>
          <w:tab w:val="left" w:pos="5216"/>
          <w:tab w:val="left" w:pos="6464"/>
          <w:tab w:val="left" w:pos="7768"/>
          <w:tab w:val="left" w:pos="9072"/>
          <w:tab w:val="left" w:pos="10206"/>
        </w:tabs>
        <w:spacing w:before="240"/>
        <w:ind w:left="2552"/>
      </w:pPr>
      <w:bookmarkStart w:id="18" w:name="_Toc324775155"/>
      <w:bookmarkStart w:id="19" w:name="_Toc327975387"/>
      <w:r w:rsidRPr="006608A5">
        <w:t xml:space="preserve">“The Signalling Connection Control Part (SCCP) provides additional functions to the Message Transfer Part (MTP) to cater for both connectionless as well as connection-oriented services to transfer … signalling information” </w:t>
      </w:r>
      <w:r w:rsidRPr="006608A5">
        <w:fldChar w:fldCharType="begin"/>
      </w:r>
      <w:r w:rsidRPr="006608A5">
        <w:instrText xml:space="preserve"> REF _Ref54236738 \r \h </w:instrText>
      </w:r>
      <w:r w:rsidRPr="006608A5">
        <w:fldChar w:fldCharType="separate"/>
      </w:r>
      <w:r w:rsidR="0011223B">
        <w:t>[7]</w:t>
      </w:r>
      <w:r w:rsidRPr="006608A5">
        <w:fldChar w:fldCharType="end"/>
      </w:r>
      <w:r w:rsidRPr="006608A5">
        <w:t>.</w:t>
      </w:r>
    </w:p>
    <w:p w:rsidR="006608A5" w:rsidRPr="006608A5" w:rsidRDefault="006608A5" w:rsidP="006608A5">
      <w:pPr>
        <w:keepLines/>
        <w:tabs>
          <w:tab w:val="left" w:pos="1247"/>
          <w:tab w:val="left" w:pos="2552"/>
          <w:tab w:val="left" w:pos="3856"/>
          <w:tab w:val="left" w:pos="5216"/>
          <w:tab w:val="left" w:pos="6464"/>
          <w:tab w:val="left" w:pos="7768"/>
          <w:tab w:val="left" w:pos="9072"/>
          <w:tab w:val="left" w:pos="10206"/>
        </w:tabs>
        <w:spacing w:before="240"/>
        <w:ind w:left="2552"/>
      </w:pPr>
      <w:r w:rsidRPr="006608A5">
        <w:lastRenderedPageBreak/>
        <w:t xml:space="preserve">The SCCP protocol emulation (PE) implements the SCCP protocol specified by ITU-T (see </w:t>
      </w:r>
      <w:r w:rsidRPr="006608A5">
        <w:fldChar w:fldCharType="begin"/>
      </w:r>
      <w:r w:rsidRPr="006608A5">
        <w:instrText xml:space="preserve"> REF _Ref54236738 \r \h </w:instrText>
      </w:r>
      <w:r w:rsidRPr="006608A5">
        <w:instrText xml:space="preserve"> \* MERGEFORMAT </w:instrText>
      </w:r>
      <w:r w:rsidRPr="006608A5">
        <w:fldChar w:fldCharType="separate"/>
      </w:r>
      <w:r w:rsidR="0011223B">
        <w:t>[7]</w:t>
      </w:r>
      <w:r w:rsidRPr="006608A5">
        <w:fldChar w:fldCharType="end"/>
      </w:r>
      <w:r w:rsidRPr="006608A5">
        <w:t xml:space="preserve">- </w:t>
      </w:r>
      <w:r w:rsidRPr="006608A5">
        <w:fldChar w:fldCharType="begin"/>
      </w:r>
      <w:r w:rsidRPr="006608A5">
        <w:instrText xml:space="preserve"> REF _Ref54236745 \r \h </w:instrText>
      </w:r>
      <w:r w:rsidRPr="006608A5">
        <w:instrText xml:space="preserve"> \* MERGEFORMAT </w:instrText>
      </w:r>
      <w:r w:rsidRPr="006608A5">
        <w:fldChar w:fldCharType="separate"/>
      </w:r>
      <w:r w:rsidR="0011223B">
        <w:t>[10]</w:t>
      </w:r>
      <w:r w:rsidRPr="006608A5">
        <w:fldChar w:fldCharType="end"/>
      </w:r>
      <w:r w:rsidRPr="006608A5">
        <w:t>), ANSI (</w:t>
      </w:r>
      <w:r w:rsidRPr="006608A5">
        <w:fldChar w:fldCharType="begin"/>
      </w:r>
      <w:r w:rsidRPr="006608A5">
        <w:instrText xml:space="preserve"> REF _Ref54512095 \r \h </w:instrText>
      </w:r>
      <w:r w:rsidRPr="006608A5">
        <w:fldChar w:fldCharType="separate"/>
      </w:r>
      <w:r w:rsidR="0011223B">
        <w:t>[11]</w:t>
      </w:r>
      <w:r w:rsidRPr="006608A5">
        <w:fldChar w:fldCharType="end"/>
      </w:r>
      <w:r w:rsidRPr="006608A5">
        <w:t>), MPT and TTC (</w:t>
      </w:r>
      <w:r w:rsidRPr="006608A5">
        <w:fldChar w:fldCharType="begin"/>
      </w:r>
      <w:r w:rsidRPr="006608A5">
        <w:instrText xml:space="preserve"> REF _Ref55204963 \r \h </w:instrText>
      </w:r>
      <w:r w:rsidRPr="006608A5">
        <w:fldChar w:fldCharType="separate"/>
      </w:r>
      <w:r w:rsidR="0011223B">
        <w:t>[12]</w:t>
      </w:r>
      <w:r w:rsidRPr="006608A5">
        <w:fldChar w:fldCharType="end"/>
      </w:r>
      <w:r w:rsidRPr="006608A5">
        <w:t>-</w:t>
      </w:r>
      <w:r w:rsidRPr="006608A5">
        <w:fldChar w:fldCharType="begin"/>
      </w:r>
      <w:r w:rsidRPr="006608A5">
        <w:instrText xml:space="preserve"> REF _Ref55204967 \r \h </w:instrText>
      </w:r>
      <w:r w:rsidRPr="006608A5">
        <w:fldChar w:fldCharType="separate"/>
      </w:r>
      <w:r w:rsidR="0011223B">
        <w:t>[15]</w:t>
      </w:r>
      <w:r w:rsidRPr="006608A5">
        <w:fldChar w:fldCharType="end"/>
      </w:r>
      <w:r w:rsidRPr="006608A5">
        <w:t xml:space="preserve">). The emulation is performed in language TTCN-3 </w:t>
      </w:r>
      <w:r w:rsidRPr="006608A5">
        <w:fldChar w:fldCharType="begin"/>
      </w:r>
      <w:r w:rsidRPr="006608A5">
        <w:instrText xml:space="preserve"> REF _Ref56229360 \r \h </w:instrText>
      </w:r>
      <w:r w:rsidRPr="006608A5">
        <w:fldChar w:fldCharType="separate"/>
      </w:r>
      <w:r w:rsidR="0011223B">
        <w:t>[2]</w:t>
      </w:r>
      <w:r w:rsidRPr="006608A5">
        <w:fldChar w:fldCharType="end"/>
      </w:r>
      <w:r w:rsidRPr="006608A5">
        <w:t xml:space="preserve"> and it supposes the TTCN-3 Test Tool with TITAN test executor </w:t>
      </w:r>
      <w:r w:rsidRPr="006608A5">
        <w:fldChar w:fldCharType="begin"/>
      </w:r>
      <w:r w:rsidRPr="006608A5">
        <w:instrText xml:space="preserve"> REF _Ref56229360 \r \h </w:instrText>
      </w:r>
      <w:r w:rsidRPr="006608A5">
        <w:fldChar w:fldCharType="separate"/>
      </w:r>
      <w:r w:rsidR="0011223B">
        <w:t>[2]</w:t>
      </w:r>
      <w:r w:rsidRPr="006608A5">
        <w:fldChar w:fldCharType="end"/>
      </w:r>
      <w:r w:rsidRPr="006608A5">
        <w:t xml:space="preserve"> as environment. </w:t>
      </w:r>
    </w:p>
    <w:p w:rsidR="006608A5" w:rsidRPr="006608A5" w:rsidRDefault="006608A5" w:rsidP="006608A5">
      <w:pPr>
        <w:keepLines/>
        <w:tabs>
          <w:tab w:val="left" w:pos="1247"/>
          <w:tab w:val="left" w:pos="2552"/>
          <w:tab w:val="left" w:pos="3856"/>
          <w:tab w:val="left" w:pos="5216"/>
          <w:tab w:val="left" w:pos="6464"/>
          <w:tab w:val="left" w:pos="7768"/>
          <w:tab w:val="left" w:pos="9072"/>
          <w:tab w:val="left" w:pos="10206"/>
        </w:tabs>
        <w:spacing w:before="240"/>
        <w:ind w:left="2552"/>
      </w:pPr>
      <w:r w:rsidRPr="006608A5">
        <w:t xml:space="preserve">The SCCP PE is developed for testing implementations of SCCP Users using  TTCN and it uses the services of underlying level MTP3 (see in </w:t>
      </w:r>
      <w:r w:rsidRPr="006608A5">
        <w:rPr>
          <w:i/>
          <w:iCs/>
        </w:rPr>
        <w:t>Figure 1</w:t>
      </w:r>
      <w:r w:rsidRPr="006608A5">
        <w:t>). It is considered that the SCCP layer of the peer conforms to the same specifications as SCCP PE does.</w:t>
      </w:r>
    </w:p>
    <w:p w:rsidR="00F92921" w:rsidRDefault="00F92921" w:rsidP="00F92921">
      <w:pPr>
        <w:pStyle w:val="BodyText"/>
      </w:pPr>
    </w:p>
    <w:p w:rsidR="00F92921" w:rsidRDefault="000B4C4B" w:rsidP="00F92921">
      <w:pPr>
        <w:pStyle w:val="BodyText"/>
        <w:ind w:left="1247"/>
      </w:pPr>
      <w:r>
        <w:rPr>
          <w:noProof/>
        </w:rPr>
        <mc:AlternateContent>
          <mc:Choice Requires="wps">
            <w:drawing>
              <wp:anchor distT="0" distB="0" distL="114300" distR="114300" simplePos="0" relativeHeight="251640320" behindDoc="0" locked="0" layoutInCell="1" allowOverlap="1">
                <wp:simplePos x="0" y="0"/>
                <wp:positionH relativeFrom="column">
                  <wp:posOffset>3918585</wp:posOffset>
                </wp:positionH>
                <wp:positionV relativeFrom="paragraph">
                  <wp:posOffset>92710</wp:posOffset>
                </wp:positionV>
                <wp:extent cx="1809750" cy="317500"/>
                <wp:effectExtent l="7620" t="8255" r="11430" b="7620"/>
                <wp:wrapNone/>
                <wp:docPr id="6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17500"/>
                        </a:xfrm>
                        <a:prstGeom prst="rect">
                          <a:avLst/>
                        </a:prstGeom>
                        <a:solidFill>
                          <a:srgbClr val="FFFFFF"/>
                        </a:solidFill>
                        <a:ln w="9525">
                          <a:solidFill>
                            <a:srgbClr val="000000"/>
                          </a:solidFill>
                          <a:miter lim="800000"/>
                          <a:headEnd/>
                          <a:tailEnd/>
                        </a:ln>
                      </wps:spPr>
                      <wps:txbx>
                        <w:txbxContent>
                          <w:p w:rsidR="00E474CA" w:rsidRDefault="00E474CA" w:rsidP="00F92921">
                            <w:pPr>
                              <w:jc w:val="center"/>
                              <w:rPr>
                                <w:sz w:val="16"/>
                                <w:lang w:val="en-US"/>
                              </w:rPr>
                            </w:pPr>
                            <w:r>
                              <w:rPr>
                                <w:sz w:val="16"/>
                                <w:lang w:val="en-US"/>
                              </w:rPr>
                              <w:t>SCCP-User</w:t>
                            </w:r>
                          </w:p>
                          <w:p w:rsidR="00E474CA" w:rsidRDefault="00E474CA" w:rsidP="00F92921">
                            <w:pPr>
                              <w:jc w:val="center"/>
                              <w:rPr>
                                <w:sz w:val="16"/>
                                <w:lang w:val="en-US"/>
                              </w:rPr>
                            </w:pPr>
                            <w:r>
                              <w:rPr>
                                <w:sz w:val="16"/>
                                <w:lang w:val="en-US"/>
                              </w:rPr>
                              <w:t xml:space="preserve">Instance 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left:0;text-align:left;margin-left:308.55pt;margin-top:7.3pt;width:142.5pt;height: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">
                <v:textbox>
                  <w:txbxContent>
                    <w:p w:rsidR="00E474CA" w:rsidRDefault="00E474CA" w:rsidP="00F92921">
                      <w:pPr>
                        <w:jc w:val="center"/>
                        <w:rPr>
                          <w:sz w:val="16"/>
                          <w:lang w:val="en-US"/>
                        </w:rPr>
                      </w:pPr>
                      <w:r>
                        <w:rPr>
                          <w:sz w:val="16"/>
                          <w:lang w:val="en-US"/>
                        </w:rPr>
                        <w:t>SCCP-User</w:t>
                      </w:r>
                    </w:p>
                    <w:p w:rsidR="00E474CA" w:rsidRDefault="00E474CA" w:rsidP="00F92921">
                      <w:pPr>
                        <w:jc w:val="center"/>
                        <w:rPr>
                          <w:sz w:val="16"/>
                          <w:lang w:val="en-US"/>
                        </w:rPr>
                      </w:pPr>
                      <w:r>
                        <w:rPr>
                          <w:sz w:val="16"/>
                          <w:lang w:val="en-US"/>
                        </w:rPr>
                        <w:t xml:space="preserve">Instance 2 </w:t>
                      </w:r>
                    </w:p>
                  </w:txbxContent>
                </v:textbox>
              </v:rect>
            </w:pict>
          </mc:Fallback>
        </mc:AlternateContent>
      </w:r>
      <w:r>
        <w:rPr>
          <w:noProof/>
        </w:rPr>
        <mc:AlternateContent>
          <mc:Choice Requires="wps">
            <w:drawing>
              <wp:anchor distT="0" distB="0" distL="114300" distR="114300" simplePos="0" relativeHeight="251639296" behindDoc="0" locked="0" layoutInCell="1" allowOverlap="1">
                <wp:simplePos x="0" y="0"/>
                <wp:positionH relativeFrom="column">
                  <wp:posOffset>1454150</wp:posOffset>
                </wp:positionH>
                <wp:positionV relativeFrom="paragraph">
                  <wp:posOffset>92710</wp:posOffset>
                </wp:positionV>
                <wp:extent cx="1809750" cy="317500"/>
                <wp:effectExtent l="10160" t="8255" r="8890" b="7620"/>
                <wp:wrapNone/>
                <wp:docPr id="6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17500"/>
                        </a:xfrm>
                        <a:prstGeom prst="rect">
                          <a:avLst/>
                        </a:prstGeom>
                        <a:solidFill>
                          <a:srgbClr val="FFFFFF"/>
                        </a:solidFill>
                        <a:ln w="9525">
                          <a:solidFill>
                            <a:srgbClr val="000000"/>
                          </a:solidFill>
                          <a:miter lim="800000"/>
                          <a:headEnd/>
                          <a:tailEnd/>
                        </a:ln>
                      </wps:spPr>
                      <wps:txbx>
                        <w:txbxContent>
                          <w:p w:rsidR="00E474CA" w:rsidRDefault="00E474CA" w:rsidP="00F92921">
                            <w:pPr>
                              <w:jc w:val="center"/>
                              <w:rPr>
                                <w:sz w:val="16"/>
                                <w:lang w:val="en-US"/>
                              </w:rPr>
                            </w:pPr>
                            <w:r>
                              <w:rPr>
                                <w:sz w:val="16"/>
                                <w:lang w:val="en-US"/>
                              </w:rPr>
                              <w:t>SCCP-User</w:t>
                            </w:r>
                          </w:p>
                          <w:p w:rsidR="00E474CA" w:rsidRDefault="00E474CA" w:rsidP="00F92921">
                            <w:pPr>
                              <w:jc w:val="center"/>
                              <w:rPr>
                                <w:sz w:val="16"/>
                                <w:lang w:val="en-US"/>
                              </w:rPr>
                            </w:pPr>
                            <w:r>
                              <w:rPr>
                                <w:sz w:val="16"/>
                                <w:lang w:val="en-US"/>
                              </w:rPr>
                              <w:t>Instance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7" style="position:absolute;left:0;text-align:left;margin-left:114.5pt;margin-top:7.3pt;width:142.5pt;height: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">
                <v:textbox>
                  <w:txbxContent>
                    <w:p w:rsidR="00E474CA" w:rsidRDefault="00E474CA" w:rsidP="00F92921">
                      <w:pPr>
                        <w:jc w:val="center"/>
                        <w:rPr>
                          <w:sz w:val="16"/>
                          <w:lang w:val="en-US"/>
                        </w:rPr>
                      </w:pPr>
                      <w:r>
                        <w:rPr>
                          <w:sz w:val="16"/>
                          <w:lang w:val="en-US"/>
                        </w:rPr>
                        <w:t>SCCP-User</w:t>
                      </w:r>
                    </w:p>
                    <w:p w:rsidR="00E474CA" w:rsidRDefault="00E474CA" w:rsidP="00F92921">
                      <w:pPr>
                        <w:jc w:val="center"/>
                        <w:rPr>
                          <w:sz w:val="16"/>
                          <w:lang w:val="en-US"/>
                        </w:rPr>
                      </w:pPr>
                      <w:r>
                        <w:rPr>
                          <w:sz w:val="16"/>
                          <w:lang w:val="en-US"/>
                        </w:rPr>
                        <w:t>Instance 1</w:t>
                      </w:r>
                    </w:p>
                  </w:txbxContent>
                </v:textbox>
              </v:rect>
            </w:pict>
          </mc:Fallback>
        </mc:AlternateContent>
      </w:r>
    </w:p>
    <w:p w:rsidR="00F92921" w:rsidRDefault="000B4C4B" w:rsidP="00F92921">
      <w:pPr>
        <w:pStyle w:val="BodyText"/>
        <w:ind w:left="1247"/>
        <w:rPr>
          <w:sz w:val="16"/>
        </w:rPr>
      </w:pPr>
      <w:r>
        <w:rPr>
          <w:noProof/>
        </w:rPr>
        <mc:AlternateContent>
          <mc:Choice Requires="wps">
            <w:drawing>
              <wp:anchor distT="0" distB="0" distL="114300" distR="114300" simplePos="0" relativeHeight="251637248" behindDoc="0" locked="0" layoutInCell="1" allowOverlap="1">
                <wp:simplePos x="0" y="0"/>
                <wp:positionH relativeFrom="column">
                  <wp:posOffset>2840990</wp:posOffset>
                </wp:positionH>
                <wp:positionV relativeFrom="paragraph">
                  <wp:posOffset>164465</wp:posOffset>
                </wp:positionV>
                <wp:extent cx="1466850" cy="228600"/>
                <wp:effectExtent l="6350" t="12065" r="12700" b="6985"/>
                <wp:wrapNone/>
                <wp:docPr id="6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22860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74CA" w:rsidRDefault="00E474CA" w:rsidP="00F92921">
                            <w:r>
                              <w:rPr>
                                <w:sz w:val="16"/>
                              </w:rPr>
                              <w:t>N-Service Primitives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8" style="position:absolute;left:0;text-align:left;margin-left:223.7pt;margin-top:12.95pt;width:115.5pt;height:1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" strokecolor="white">
                <v:textbox>
                  <w:txbxContent>
                    <w:p w:rsidR="00E474CA" w:rsidRDefault="00E474CA" w:rsidP="00F92921">
                      <w:r>
                        <w:rPr>
                          <w:sz w:val="16"/>
                        </w:rPr>
                        <w:t>N-Service Primitives</w:t>
                      </w:r>
                    </w:p>
                  </w:txbxContent>
                </v:textbox>
              </v:rect>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2374900</wp:posOffset>
                </wp:positionH>
                <wp:positionV relativeFrom="paragraph">
                  <wp:posOffset>97155</wp:posOffset>
                </wp:positionV>
                <wp:extent cx="0" cy="622935"/>
                <wp:effectExtent l="54610" t="20955" r="59690" b="22860"/>
                <wp:wrapNone/>
                <wp:docPr id="6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29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9D98B" id="Line 2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7.65pt" to="187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">
                <v:stroke startarrow="block" endarrow="block"/>
              </v:line>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4868545</wp:posOffset>
                </wp:positionH>
                <wp:positionV relativeFrom="paragraph">
                  <wp:posOffset>114300</wp:posOffset>
                </wp:positionV>
                <wp:extent cx="0" cy="622935"/>
                <wp:effectExtent l="52705" t="19050" r="61595" b="1524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29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CA11C" id="Line 23"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9pt" to="383.3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">
                <v:stroke startarrow="block" endarrow="block"/>
              </v:line>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column">
                  <wp:posOffset>4868545</wp:posOffset>
                </wp:positionH>
                <wp:positionV relativeFrom="paragraph">
                  <wp:posOffset>97155</wp:posOffset>
                </wp:positionV>
                <wp:extent cx="0" cy="622935"/>
                <wp:effectExtent l="52705" t="20955" r="61595" b="22860"/>
                <wp:wrapNone/>
                <wp:docPr id="6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29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218F" id="Line 22"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7.65pt" to="383.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">
                <v:stroke startarrow="block" endarrow="block"/>
              </v:line>
            </w:pict>
          </mc:Fallback>
        </mc:AlternateContent>
      </w:r>
      <w:r>
        <w:rPr>
          <w:noProof/>
        </w:rPr>
        <mc:AlternateContent>
          <mc:Choice Requires="wps">
            <w:drawing>
              <wp:anchor distT="0" distB="0" distL="114300" distR="114300" simplePos="0" relativeHeight="251643392" behindDoc="0" locked="0" layoutInCell="1" allowOverlap="1">
                <wp:simplePos x="0" y="0"/>
                <wp:positionH relativeFrom="column">
                  <wp:posOffset>4868545</wp:posOffset>
                </wp:positionH>
                <wp:positionV relativeFrom="paragraph">
                  <wp:posOffset>97155</wp:posOffset>
                </wp:positionV>
                <wp:extent cx="0" cy="622935"/>
                <wp:effectExtent l="52705" t="20955" r="61595" b="22860"/>
                <wp:wrapNone/>
                <wp:docPr id="6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29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6B672" id="Line 21"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7.65pt" to="383.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">
                <v:stroke startarrow="block" endarrow="block"/>
              </v:line>
            </w:pict>
          </mc:Fallback>
        </mc:AlternateContent>
      </w:r>
      <w:r>
        <w:rPr>
          <w:noProof/>
        </w:rPr>
        <mc:AlternateContent>
          <mc:Choice Requires="wps">
            <w:drawing>
              <wp:anchor distT="0" distB="0" distL="114300" distR="114300" simplePos="0" relativeHeight="251630080" behindDoc="0" locked="0" layoutInCell="1" allowOverlap="1">
                <wp:simplePos x="0" y="0"/>
                <wp:positionH relativeFrom="column">
                  <wp:posOffset>4868545</wp:posOffset>
                </wp:positionH>
                <wp:positionV relativeFrom="paragraph">
                  <wp:posOffset>114300</wp:posOffset>
                </wp:positionV>
                <wp:extent cx="0" cy="622935"/>
                <wp:effectExtent l="52705" t="19050" r="61595" b="15240"/>
                <wp:wrapNone/>
                <wp:docPr id="6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29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916B8" id="Line 8"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9pt" to="383.3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">
                <v:stroke startarrow="block" endarrow="block"/>
              </v:line>
            </w:pict>
          </mc:Fallback>
        </mc:AlternateContent>
      </w:r>
    </w:p>
    <w:p w:rsidR="00F92921" w:rsidRDefault="000B4C4B" w:rsidP="00F92921">
      <w:pPr>
        <w:pStyle w:val="BodyText"/>
        <w:ind w:left="1247"/>
      </w:pPr>
      <w:r>
        <w:rPr>
          <w:noProof/>
        </w:rPr>
        <mc:AlternateContent>
          <mc:Choice Requires="wps">
            <w:drawing>
              <wp:anchor distT="0" distB="0" distL="114300" distR="114300" simplePos="0" relativeHeight="251628032" behindDoc="0" locked="0" layoutInCell="1" allowOverlap="1">
                <wp:simplePos x="0" y="0"/>
                <wp:positionH relativeFrom="column">
                  <wp:posOffset>3177540</wp:posOffset>
                </wp:positionH>
                <wp:positionV relativeFrom="paragraph">
                  <wp:posOffset>158750</wp:posOffset>
                </wp:positionV>
                <wp:extent cx="914400" cy="309245"/>
                <wp:effectExtent l="9525" t="8890" r="9525" b="5715"/>
                <wp:wrapNone/>
                <wp:docPr id="5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9245"/>
                        </a:xfrm>
                        <a:prstGeom prst="rect">
                          <a:avLst/>
                        </a:prstGeom>
                        <a:solidFill>
                          <a:srgbClr val="FFFFFF"/>
                        </a:solidFill>
                        <a:ln w="9525">
                          <a:solidFill>
                            <a:srgbClr val="FFFFFF"/>
                          </a:solidFill>
                          <a:miter lim="800000"/>
                          <a:headEnd/>
                          <a:tailEnd/>
                        </a:ln>
                      </wps:spPr>
                      <wps:txbx>
                        <w:txbxContent>
                          <w:p w:rsidR="00E474CA" w:rsidRDefault="00E474CA" w:rsidP="00F92921">
                            <w:pPr>
                              <w:pStyle w:val="BodyText3"/>
                            </w:pPr>
                            <w:r>
                              <w:t>Service access points (SAPs)</w:t>
                            </w:r>
                          </w:p>
                          <w:p w:rsidR="00E474CA" w:rsidRDefault="00E474CA" w:rsidP="00F92921">
                            <w:pPr>
                              <w:rPr>
                                <w:sz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250.2pt;margin-top:12.5pt;width:1in;height:24.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" strokecolor="white">
                <v:textbox>
                  <w:txbxContent>
                    <w:p w:rsidR="00E474CA" w:rsidRDefault="00E474CA" w:rsidP="00F92921">
                      <w:pPr>
                        <w:pStyle w:val="BodyText3"/>
                      </w:pPr>
                      <w:r>
                        <w:t>Service access points (SAPs)</w:t>
                      </w:r>
                    </w:p>
                    <w:p w:rsidR="00E474CA" w:rsidRDefault="00E474CA" w:rsidP="00F92921">
                      <w:pPr>
                        <w:rPr>
                          <w:sz w:val="16"/>
                          <w:lang w:val="en-US"/>
                        </w:rPr>
                      </w:pPr>
                    </w:p>
                  </w:txbxContent>
                </v:textbox>
              </v:shape>
            </w:pict>
          </mc:Fallback>
        </mc:AlternateContent>
      </w:r>
      <w:r>
        <w:rPr>
          <w:noProof/>
        </w:rPr>
        <mc:AlternateContent>
          <mc:Choice Requires="wps">
            <w:drawing>
              <wp:anchor distT="0" distB="0" distL="114300" distR="114300" simplePos="0" relativeHeight="251635200" behindDoc="0" locked="0" layoutInCell="1" allowOverlap="1">
                <wp:simplePos x="0" y="0"/>
                <wp:positionH relativeFrom="column">
                  <wp:posOffset>4091940</wp:posOffset>
                </wp:positionH>
                <wp:positionV relativeFrom="paragraph">
                  <wp:posOffset>191135</wp:posOffset>
                </wp:positionV>
                <wp:extent cx="686435" cy="91440"/>
                <wp:effectExtent l="9525" t="12700" r="8890" b="1016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6435" cy="914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0D5C6" id="Line 13" o:spid="_x0000_s1026" style="position:absolute;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2pt,15.05pt" to="376.2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">
                <v:stroke dashstyle="1 1" endcap="round"/>
              </v:line>
            </w:pict>
          </mc:Fallback>
        </mc:AlternateContent>
      </w:r>
      <w:r>
        <w:rPr>
          <w:noProof/>
        </w:rPr>
        <mc:AlternateContent>
          <mc:Choice Requires="wps">
            <w:drawing>
              <wp:anchor distT="0" distB="0" distL="114300" distR="114300" simplePos="0" relativeHeight="251636224" behindDoc="0" locked="0" layoutInCell="1" allowOverlap="1">
                <wp:simplePos x="0" y="0"/>
                <wp:positionH relativeFrom="column">
                  <wp:posOffset>2507615</wp:posOffset>
                </wp:positionH>
                <wp:positionV relativeFrom="paragraph">
                  <wp:posOffset>191135</wp:posOffset>
                </wp:positionV>
                <wp:extent cx="622300" cy="91440"/>
                <wp:effectExtent l="6350" t="12700" r="9525" b="10160"/>
                <wp:wrapNone/>
                <wp:docPr id="5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00" cy="914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50972" id="Line 14"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5pt,15.05pt" to="246.4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">
                <v:stroke dashstyle="1 1" endcap="round"/>
              </v:line>
            </w:pict>
          </mc:Fallback>
        </mc:AlternateContent>
      </w:r>
      <w:r>
        <w:rPr>
          <w:noProof/>
        </w:rPr>
        <mc:AlternateContent>
          <mc:Choice Requires="wps">
            <w:drawing>
              <wp:anchor distT="0" distB="0" distL="114300" distR="114300" simplePos="0" relativeHeight="251632128" behindDoc="0" locked="0" layoutInCell="1" allowOverlap="1">
                <wp:simplePos x="0" y="0"/>
                <wp:positionH relativeFrom="column">
                  <wp:posOffset>4778375</wp:posOffset>
                </wp:positionH>
                <wp:positionV relativeFrom="paragraph">
                  <wp:posOffset>99695</wp:posOffset>
                </wp:positionV>
                <wp:extent cx="182880" cy="91440"/>
                <wp:effectExtent l="10160" t="6985" r="6985" b="6350"/>
                <wp:wrapNone/>
                <wp:docPr id="56"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613FEC" id="Oval 10" o:spid="_x0000_s1026" style="position:absolute;margin-left:376.25pt;margin-top:7.85pt;width:14.4pt;height:7.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"/>
            </w:pict>
          </mc:Fallback>
        </mc:AlternateContent>
      </w:r>
      <w:r>
        <w:rPr>
          <w:noProof/>
        </w:rPr>
        <mc:AlternateContent>
          <mc:Choice Requires="wps">
            <w:drawing>
              <wp:anchor distT="0" distB="0" distL="114300" distR="114300" simplePos="0" relativeHeight="251625984" behindDoc="0" locked="0" layoutInCell="1" allowOverlap="1">
                <wp:simplePos x="0" y="0"/>
                <wp:positionH relativeFrom="column">
                  <wp:posOffset>2283460</wp:posOffset>
                </wp:positionH>
                <wp:positionV relativeFrom="paragraph">
                  <wp:posOffset>99695</wp:posOffset>
                </wp:positionV>
                <wp:extent cx="182880" cy="91440"/>
                <wp:effectExtent l="10795" t="6985" r="6350" b="6350"/>
                <wp:wrapNone/>
                <wp:docPr id="5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285D06" id="Oval 4" o:spid="_x0000_s1026" style="position:absolute;margin-left:179.8pt;margin-top:7.85pt;width:14.4pt;height:7.2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"/>
            </w:pict>
          </mc:Fallback>
        </mc:AlternateContent>
      </w:r>
      <w:r>
        <w:rPr>
          <w:noProof/>
        </w:rPr>
        <mc:AlternateContent>
          <mc:Choice Requires="wps">
            <w:drawing>
              <wp:anchor distT="0" distB="0" distL="114300" distR="114300" simplePos="0" relativeHeight="251633152" behindDoc="0" locked="0" layoutInCell="1" allowOverlap="1">
                <wp:simplePos x="0" y="0"/>
                <wp:positionH relativeFrom="column">
                  <wp:posOffset>1424940</wp:posOffset>
                </wp:positionH>
                <wp:positionV relativeFrom="paragraph">
                  <wp:posOffset>158750</wp:posOffset>
                </wp:positionV>
                <wp:extent cx="4038600" cy="0"/>
                <wp:effectExtent l="9525" t="8890" r="9525" b="10160"/>
                <wp:wrapNone/>
                <wp:docPr id="5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8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B485F" id="Line 11"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2pt,12.5pt" to="430.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">
                <v:stroke dashstyle="dash"/>
              </v:line>
            </w:pict>
          </mc:Fallback>
        </mc:AlternateContent>
      </w:r>
    </w:p>
    <w:p w:rsidR="00F92921" w:rsidRDefault="000B4C4B" w:rsidP="00F92921">
      <w:pPr>
        <w:pStyle w:val="BodyText"/>
        <w:ind w:left="1247"/>
      </w:pPr>
      <w:r>
        <w:rPr>
          <w:noProof/>
        </w:rPr>
        <mc:AlternateContent>
          <mc:Choice Requires="wps">
            <w:drawing>
              <wp:anchor distT="0" distB="0" distL="114300" distR="114300" simplePos="0" relativeHeight="251641344" behindDoc="0" locked="0" layoutInCell="1" allowOverlap="1">
                <wp:simplePos x="0" y="0"/>
                <wp:positionH relativeFrom="column">
                  <wp:posOffset>1454150</wp:posOffset>
                </wp:positionH>
                <wp:positionV relativeFrom="paragraph">
                  <wp:posOffset>154940</wp:posOffset>
                </wp:positionV>
                <wp:extent cx="1809750" cy="365760"/>
                <wp:effectExtent l="10160" t="13335" r="8890" b="11430"/>
                <wp:wrapNone/>
                <wp:docPr id="5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65760"/>
                        </a:xfrm>
                        <a:prstGeom prst="rect">
                          <a:avLst/>
                        </a:prstGeom>
                        <a:solidFill>
                          <a:srgbClr val="FFFFFF"/>
                        </a:solidFill>
                        <a:ln w="9525">
                          <a:solidFill>
                            <a:srgbClr val="000000"/>
                          </a:solidFill>
                          <a:miter lim="800000"/>
                          <a:headEnd/>
                          <a:tailEnd/>
                        </a:ln>
                      </wps:spPr>
                      <wps:txbx>
                        <w:txbxContent>
                          <w:p w:rsidR="00E474CA" w:rsidRDefault="00E474CA" w:rsidP="00F92921">
                            <w:pPr>
                              <w:jc w:val="center"/>
                              <w:rPr>
                                <w:sz w:val="16"/>
                                <w:lang w:val="en-US"/>
                              </w:rPr>
                            </w:pPr>
                            <w:r>
                              <w:rPr>
                                <w:sz w:val="16"/>
                                <w:lang w:val="en-US"/>
                              </w:rPr>
                              <w:t>SCCP PE</w:t>
                            </w:r>
                          </w:p>
                          <w:p w:rsidR="00E474CA" w:rsidRDefault="00E474CA" w:rsidP="00F92921">
                            <w:pPr>
                              <w:jc w:val="center"/>
                              <w:rPr>
                                <w:sz w:val="16"/>
                                <w:lang w:val="en-US"/>
                              </w:rPr>
                            </w:pPr>
                            <w:r>
                              <w:rPr>
                                <w:sz w:val="16"/>
                                <w:lang w:val="en-US"/>
                              </w:rPr>
                              <w:t>Instance 1</w:t>
                            </w:r>
                          </w:p>
                          <w:p w:rsidR="00E474CA" w:rsidRDefault="00E474CA" w:rsidP="00F92921">
                            <w:pPr>
                              <w:jc w:val="center"/>
                              <w:rPr>
                                <w:sz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0" style="position:absolute;left:0;text-align:left;margin-left:114.5pt;margin-top:12.2pt;width:142.5pt;height:28.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">
                <v:textbox>
                  <w:txbxContent>
                    <w:p w:rsidR="00E474CA" w:rsidRDefault="00E474CA" w:rsidP="00F92921">
                      <w:pPr>
                        <w:jc w:val="center"/>
                        <w:rPr>
                          <w:sz w:val="16"/>
                          <w:lang w:val="en-US"/>
                        </w:rPr>
                      </w:pPr>
                      <w:r>
                        <w:rPr>
                          <w:sz w:val="16"/>
                          <w:lang w:val="en-US"/>
                        </w:rPr>
                        <w:t>SCCP PE</w:t>
                      </w:r>
                    </w:p>
                    <w:p w:rsidR="00E474CA" w:rsidRDefault="00E474CA" w:rsidP="00F92921">
                      <w:pPr>
                        <w:jc w:val="center"/>
                        <w:rPr>
                          <w:sz w:val="16"/>
                          <w:lang w:val="en-US"/>
                        </w:rPr>
                      </w:pPr>
                      <w:r>
                        <w:rPr>
                          <w:sz w:val="16"/>
                          <w:lang w:val="en-US"/>
                        </w:rPr>
                        <w:t>Instance 1</w:t>
                      </w:r>
                    </w:p>
                    <w:p w:rsidR="00E474CA" w:rsidRDefault="00E474CA" w:rsidP="00F92921">
                      <w:pPr>
                        <w:jc w:val="center"/>
                        <w:rPr>
                          <w:sz w:val="16"/>
                          <w:lang w:val="en-US"/>
                        </w:rPr>
                      </w:pPr>
                    </w:p>
                  </w:txbxContent>
                </v:textbox>
              </v:rect>
            </w:pict>
          </mc:Fallback>
        </mc:AlternateContent>
      </w:r>
      <w:r>
        <w:rPr>
          <w:noProof/>
        </w:rPr>
        <mc:AlternateContent>
          <mc:Choice Requires="wps">
            <w:drawing>
              <wp:anchor distT="0" distB="0" distL="114300" distR="114300" simplePos="0" relativeHeight="251629056" behindDoc="0" locked="0" layoutInCell="1" allowOverlap="1">
                <wp:simplePos x="0" y="0"/>
                <wp:positionH relativeFrom="column">
                  <wp:posOffset>3918585</wp:posOffset>
                </wp:positionH>
                <wp:positionV relativeFrom="paragraph">
                  <wp:posOffset>154940</wp:posOffset>
                </wp:positionV>
                <wp:extent cx="1815465" cy="365760"/>
                <wp:effectExtent l="7620" t="13335" r="5715" b="11430"/>
                <wp:wrapNone/>
                <wp:docPr id="5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365760"/>
                        </a:xfrm>
                        <a:prstGeom prst="rect">
                          <a:avLst/>
                        </a:prstGeom>
                        <a:solidFill>
                          <a:srgbClr val="FFFFFF"/>
                        </a:solidFill>
                        <a:ln w="9525">
                          <a:solidFill>
                            <a:srgbClr val="000000"/>
                          </a:solidFill>
                          <a:miter lim="800000"/>
                          <a:headEnd/>
                          <a:tailEnd/>
                        </a:ln>
                      </wps:spPr>
                      <wps:txbx>
                        <w:txbxContent>
                          <w:p w:rsidR="00E474CA" w:rsidRDefault="00E474CA" w:rsidP="00F92921">
                            <w:pPr>
                              <w:jc w:val="center"/>
                              <w:rPr>
                                <w:sz w:val="16"/>
                                <w:lang w:val="en-US"/>
                              </w:rPr>
                            </w:pPr>
                            <w:r>
                              <w:rPr>
                                <w:sz w:val="16"/>
                                <w:lang w:val="en-US"/>
                              </w:rPr>
                              <w:t>SCCP PE</w:t>
                            </w:r>
                          </w:p>
                          <w:p w:rsidR="00E474CA" w:rsidRDefault="00E474CA" w:rsidP="00F92921">
                            <w:pPr>
                              <w:jc w:val="center"/>
                              <w:rPr>
                                <w:sz w:val="16"/>
                                <w:lang w:val="en-US"/>
                              </w:rPr>
                            </w:pPr>
                            <w:r>
                              <w:rPr>
                                <w:sz w:val="16"/>
                                <w:lang w:val="en-US"/>
                              </w:rPr>
                              <w:t>Instance 2</w:t>
                            </w:r>
                          </w:p>
                          <w:p w:rsidR="00E474CA" w:rsidRDefault="00E474CA" w:rsidP="00F92921">
                            <w:pPr>
                              <w:jc w:val="center"/>
                              <w:rPr>
                                <w:sz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1" style="position:absolute;left:0;text-align:left;margin-left:308.55pt;margin-top:12.2pt;width:142.95pt;height:28.8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">
                <v:textbox>
                  <w:txbxContent>
                    <w:p w:rsidR="00E474CA" w:rsidRDefault="00E474CA" w:rsidP="00F92921">
                      <w:pPr>
                        <w:jc w:val="center"/>
                        <w:rPr>
                          <w:sz w:val="16"/>
                          <w:lang w:val="en-US"/>
                        </w:rPr>
                      </w:pPr>
                      <w:r>
                        <w:rPr>
                          <w:sz w:val="16"/>
                          <w:lang w:val="en-US"/>
                        </w:rPr>
                        <w:t>SCCP PE</w:t>
                      </w:r>
                    </w:p>
                    <w:p w:rsidR="00E474CA" w:rsidRDefault="00E474CA" w:rsidP="00F92921">
                      <w:pPr>
                        <w:jc w:val="center"/>
                        <w:rPr>
                          <w:sz w:val="16"/>
                          <w:lang w:val="en-US"/>
                        </w:rPr>
                      </w:pPr>
                      <w:r>
                        <w:rPr>
                          <w:sz w:val="16"/>
                          <w:lang w:val="en-US"/>
                        </w:rPr>
                        <w:t>Instance 2</w:t>
                      </w:r>
                    </w:p>
                    <w:p w:rsidR="00E474CA" w:rsidRDefault="00E474CA" w:rsidP="00F92921">
                      <w:pPr>
                        <w:jc w:val="center"/>
                        <w:rPr>
                          <w:sz w:val="16"/>
                          <w:lang w:val="en-US"/>
                        </w:rPr>
                      </w:pPr>
                    </w:p>
                  </w:txbxContent>
                </v:textbox>
              </v:rect>
            </w:pict>
          </mc:Fallback>
        </mc:AlternateContent>
      </w:r>
    </w:p>
    <w:p w:rsidR="00F92921" w:rsidRDefault="000B4C4B" w:rsidP="00F92921">
      <w:pPr>
        <w:pStyle w:val="BodyText"/>
        <w:ind w:left="1247"/>
        <w:rPr>
          <w:sz w:val="16"/>
        </w:rPr>
      </w:pPr>
      <w:r>
        <w:rPr>
          <w:noProof/>
        </w:rPr>
        <mc:AlternateContent>
          <mc:Choice Requires="wps">
            <w:drawing>
              <wp:anchor distT="0" distB="0" distL="114300" distR="114300" simplePos="0" relativeHeight="251638272" behindDoc="0" locked="0" layoutInCell="1" allowOverlap="1">
                <wp:simplePos x="0" y="0"/>
                <wp:positionH relativeFrom="column">
                  <wp:posOffset>2840990</wp:posOffset>
                </wp:positionH>
                <wp:positionV relativeFrom="paragraph">
                  <wp:posOffset>255905</wp:posOffset>
                </wp:positionV>
                <wp:extent cx="1356995" cy="191135"/>
                <wp:effectExtent l="6350" t="8255" r="8255" b="10160"/>
                <wp:wrapNone/>
                <wp:docPr id="5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995" cy="19113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74CA" w:rsidRDefault="00E474CA" w:rsidP="00F92921">
                            <w:r>
                              <w:rPr>
                                <w:sz w:val="16"/>
                              </w:rPr>
                              <w:t>MTP3-Service Primitives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2" style="position:absolute;left:0;text-align:left;margin-left:223.7pt;margin-top:20.15pt;width:106.85pt;height:15.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" strokecolor="white">
                <v:textbox>
                  <w:txbxContent>
                    <w:p w:rsidR="00E474CA" w:rsidRDefault="00E474CA" w:rsidP="00F92921">
                      <w:r>
                        <w:rPr>
                          <w:sz w:val="16"/>
                        </w:rPr>
                        <w:t>MTP3-Service Primitives</w:t>
                      </w:r>
                    </w:p>
                  </w:txbxContent>
                </v:textbox>
              </v:rect>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2374900</wp:posOffset>
                </wp:positionH>
                <wp:positionV relativeFrom="paragraph">
                  <wp:posOffset>207645</wp:posOffset>
                </wp:positionV>
                <wp:extent cx="0" cy="622935"/>
                <wp:effectExtent l="54610" t="17145" r="59690" b="17145"/>
                <wp:wrapNone/>
                <wp:docPr id="5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29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34584" id="Line 25"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16.35pt" to="187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">
                <v:stroke startarrow="block" endarrow="block"/>
              </v:line>
            </w:pict>
          </mc:Fallback>
        </mc:AlternateContent>
      </w:r>
      <w:r>
        <w:rPr>
          <w:noProof/>
        </w:rPr>
        <mc:AlternateContent>
          <mc:Choice Requires="wps">
            <w:drawing>
              <wp:anchor distT="0" distB="0" distL="114300" distR="114300" simplePos="0" relativeHeight="251631104" behindDoc="0" locked="0" layoutInCell="1" allowOverlap="1">
                <wp:simplePos x="0" y="0"/>
                <wp:positionH relativeFrom="column">
                  <wp:posOffset>4868545</wp:posOffset>
                </wp:positionH>
                <wp:positionV relativeFrom="paragraph">
                  <wp:posOffset>224790</wp:posOffset>
                </wp:positionV>
                <wp:extent cx="0" cy="622935"/>
                <wp:effectExtent l="52705" t="15240" r="61595" b="19050"/>
                <wp:wrapNone/>
                <wp:docPr id="4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29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7EABD" id="Line 9"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17.7pt" to="383.3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">
                <v:stroke startarrow="block" endarrow="block"/>
              </v:line>
            </w:pict>
          </mc:Fallback>
        </mc:AlternateContent>
      </w:r>
    </w:p>
    <w:p w:rsidR="00F92921" w:rsidRDefault="000B4C4B" w:rsidP="00F92921">
      <w:pPr>
        <w:pStyle w:val="BodyText"/>
        <w:ind w:left="1247"/>
      </w:pPr>
      <w:r>
        <w:rPr>
          <w:noProof/>
        </w:rPr>
        <mc:AlternateContent>
          <mc:Choice Requires="wps">
            <w:drawing>
              <wp:anchor distT="0" distB="0" distL="114300" distR="114300" simplePos="0" relativeHeight="251648512" behindDoc="0" locked="0" layoutInCell="1" allowOverlap="1">
                <wp:simplePos x="0" y="0"/>
                <wp:positionH relativeFrom="column">
                  <wp:posOffset>3177540</wp:posOffset>
                </wp:positionH>
                <wp:positionV relativeFrom="paragraph">
                  <wp:posOffset>212725</wp:posOffset>
                </wp:positionV>
                <wp:extent cx="1004570" cy="348615"/>
                <wp:effectExtent l="9525" t="5715" r="5080" b="7620"/>
                <wp:wrapNone/>
                <wp:docPr id="4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348615"/>
                        </a:xfrm>
                        <a:prstGeom prst="rect">
                          <a:avLst/>
                        </a:prstGeom>
                        <a:solidFill>
                          <a:srgbClr val="FFFFFF"/>
                        </a:solidFill>
                        <a:ln w="9525">
                          <a:solidFill>
                            <a:srgbClr val="FFFFFF"/>
                          </a:solidFill>
                          <a:miter lim="800000"/>
                          <a:headEnd/>
                          <a:tailEnd/>
                        </a:ln>
                      </wps:spPr>
                      <wps:txbx>
                        <w:txbxContent>
                          <w:p w:rsidR="00E474CA" w:rsidRDefault="00E474CA" w:rsidP="00F92921">
                            <w:pPr>
                              <w:pStyle w:val="BodyText3"/>
                            </w:pPr>
                            <w:r>
                              <w:t>Service access points (SAPs)</w:t>
                            </w:r>
                          </w:p>
                          <w:p w:rsidR="00E474CA" w:rsidRDefault="00E474CA" w:rsidP="00F92921">
                            <w:pPr>
                              <w:rPr>
                                <w:sz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3" type="#_x0000_t202" style="position:absolute;left:0;text-align:left;margin-left:250.2pt;margin-top:16.75pt;width:79.1pt;height:27.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" strokecolor="white">
                <v:textbox>
                  <w:txbxContent>
                    <w:p w:rsidR="00E474CA" w:rsidRDefault="00E474CA" w:rsidP="00F92921">
                      <w:pPr>
                        <w:pStyle w:val="BodyText3"/>
                      </w:pPr>
                      <w:r>
                        <w:t>Service access points (SAPs)</w:t>
                      </w:r>
                    </w:p>
                    <w:p w:rsidR="00E474CA" w:rsidRDefault="00E474CA" w:rsidP="00F92921">
                      <w:pPr>
                        <w:rPr>
                          <w:sz w:val="16"/>
                          <w:lang w:val="en-US"/>
                        </w:rPr>
                      </w:pP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2507615</wp:posOffset>
                </wp:positionH>
                <wp:positionV relativeFrom="paragraph">
                  <wp:posOffset>304165</wp:posOffset>
                </wp:positionV>
                <wp:extent cx="727075" cy="91440"/>
                <wp:effectExtent l="6350" t="11430" r="9525" b="11430"/>
                <wp:wrapNone/>
                <wp:docPr id="4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7075" cy="914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87E45" id="Line 2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5pt,23.95pt" to="254.7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">
                <v:stroke dashstyle="1 1" endcap="round"/>
              </v:lin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4091940</wp:posOffset>
                </wp:positionH>
                <wp:positionV relativeFrom="paragraph">
                  <wp:posOffset>304165</wp:posOffset>
                </wp:positionV>
                <wp:extent cx="686435" cy="91440"/>
                <wp:effectExtent l="9525" t="11430" r="8890" b="11430"/>
                <wp:wrapNone/>
                <wp:docPr id="4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6435" cy="914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4F156" id="Line 27"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2pt,23.95pt" to="376.2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">
                <v:stroke dashstyle="1 1" endcap="round"/>
              </v:line>
            </w:pict>
          </mc:Fallback>
        </mc:AlternateContent>
      </w:r>
      <w:r>
        <w:rPr>
          <w:noProof/>
        </w:rPr>
        <mc:AlternateContent>
          <mc:Choice Requires="wps">
            <w:drawing>
              <wp:anchor distT="0" distB="0" distL="114300" distR="114300" simplePos="0" relativeHeight="251624960" behindDoc="0" locked="0" layoutInCell="1" allowOverlap="1">
                <wp:simplePos x="0" y="0"/>
                <wp:positionH relativeFrom="column">
                  <wp:posOffset>4778375</wp:posOffset>
                </wp:positionH>
                <wp:positionV relativeFrom="paragraph">
                  <wp:posOffset>177800</wp:posOffset>
                </wp:positionV>
                <wp:extent cx="182880" cy="91440"/>
                <wp:effectExtent l="10160" t="8890" r="6985" b="13970"/>
                <wp:wrapNone/>
                <wp:docPr id="4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418CC2" id="Oval 3" o:spid="_x0000_s1026" style="position:absolute;margin-left:376.25pt;margin-top:14pt;width:14.4pt;height:7.2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"/>
            </w:pict>
          </mc:Fallback>
        </mc:AlternateContent>
      </w:r>
      <w:r>
        <w:rPr>
          <w:noProof/>
        </w:rPr>
        <mc:AlternateContent>
          <mc:Choice Requires="wps">
            <w:drawing>
              <wp:anchor distT="0" distB="0" distL="114300" distR="114300" simplePos="0" relativeHeight="251623936" behindDoc="0" locked="0" layoutInCell="1" allowOverlap="1">
                <wp:simplePos x="0" y="0"/>
                <wp:positionH relativeFrom="column">
                  <wp:posOffset>2283460</wp:posOffset>
                </wp:positionH>
                <wp:positionV relativeFrom="paragraph">
                  <wp:posOffset>177800</wp:posOffset>
                </wp:positionV>
                <wp:extent cx="182880" cy="91440"/>
                <wp:effectExtent l="10795" t="8890" r="6350" b="13970"/>
                <wp:wrapNone/>
                <wp:docPr id="4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8DF849" id="Oval 2" o:spid="_x0000_s1026" style="position:absolute;margin-left:179.8pt;margin-top:14pt;width:14.4pt;height:7.2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"/>
            </w:pict>
          </mc:Fallback>
        </mc:AlternateContent>
      </w:r>
      <w:r>
        <w:rPr>
          <w:noProof/>
        </w:rPr>
        <mc:AlternateContent>
          <mc:Choice Requires="wps">
            <w:drawing>
              <wp:anchor distT="0" distB="0" distL="114300" distR="114300" simplePos="0" relativeHeight="251634176" behindDoc="0" locked="0" layoutInCell="1" allowOverlap="1">
                <wp:simplePos x="0" y="0"/>
                <wp:positionH relativeFrom="column">
                  <wp:posOffset>1424940</wp:posOffset>
                </wp:positionH>
                <wp:positionV relativeFrom="paragraph">
                  <wp:posOffset>212725</wp:posOffset>
                </wp:positionV>
                <wp:extent cx="4258310" cy="26035"/>
                <wp:effectExtent l="9525" t="5715" r="8890" b="6350"/>
                <wp:wrapNone/>
                <wp:docPr id="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8310" cy="260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D31C1" id="Line 12"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2pt,16.75pt" to="447.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">
                <v:stroke dashstyle="dash"/>
              </v:line>
            </w:pict>
          </mc:Fallback>
        </mc:AlternateContent>
      </w:r>
    </w:p>
    <w:p w:rsidR="00F92921" w:rsidRDefault="000B4C4B" w:rsidP="00F92921">
      <w:pPr>
        <w:pStyle w:val="BodyText"/>
        <w:ind w:left="1247"/>
      </w:pPr>
      <w:r>
        <w:rPr>
          <w:noProof/>
        </w:rPr>
        <mc:AlternateContent>
          <mc:Choice Requires="wps">
            <w:drawing>
              <wp:anchor distT="0" distB="0" distL="114300" distR="114300" simplePos="0" relativeHeight="251642368" behindDoc="0" locked="0" layoutInCell="1" allowOverlap="1">
                <wp:simplePos x="0" y="0"/>
                <wp:positionH relativeFrom="column">
                  <wp:posOffset>1424940</wp:posOffset>
                </wp:positionH>
                <wp:positionV relativeFrom="paragraph">
                  <wp:posOffset>266065</wp:posOffset>
                </wp:positionV>
                <wp:extent cx="1809750" cy="365760"/>
                <wp:effectExtent l="9525" t="10160" r="9525" b="5080"/>
                <wp:wrapNone/>
                <wp:docPr id="4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65760"/>
                        </a:xfrm>
                        <a:prstGeom prst="rect">
                          <a:avLst/>
                        </a:prstGeom>
                        <a:solidFill>
                          <a:srgbClr val="FFFFFF"/>
                        </a:solidFill>
                        <a:ln w="9525">
                          <a:solidFill>
                            <a:srgbClr val="000000"/>
                          </a:solidFill>
                          <a:miter lim="800000"/>
                          <a:headEnd/>
                          <a:tailEnd/>
                        </a:ln>
                      </wps:spPr>
                      <wps:txbx>
                        <w:txbxContent>
                          <w:p w:rsidR="00E474CA" w:rsidRDefault="00E474CA" w:rsidP="00F92921">
                            <w:pPr>
                              <w:jc w:val="center"/>
                              <w:rPr>
                                <w:sz w:val="16"/>
                                <w:lang w:val="en-US"/>
                              </w:rPr>
                            </w:pPr>
                            <w:r>
                              <w:rPr>
                                <w:sz w:val="16"/>
                                <w:lang w:val="en-US"/>
                              </w:rPr>
                              <w:t>MTP3 or M3UA (and lower layers)</w:t>
                            </w:r>
                          </w:p>
                          <w:p w:rsidR="00E474CA" w:rsidRDefault="00E474CA" w:rsidP="00F92921">
                            <w:pPr>
                              <w:jc w:val="center"/>
                              <w:rPr>
                                <w:sz w:val="16"/>
                                <w:lang w:val="en-US"/>
                              </w:rPr>
                            </w:pPr>
                            <w:r>
                              <w:rPr>
                                <w:sz w:val="16"/>
                                <w:lang w:val="en-US"/>
                              </w:rPr>
                              <w:t>Instance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4" style="position:absolute;left:0;text-align:left;margin-left:112.2pt;margin-top:20.95pt;width:142.5pt;height:28.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">
                <v:textbox>
                  <w:txbxContent>
                    <w:p w:rsidR="00E474CA" w:rsidRDefault="00E474CA" w:rsidP="00F92921">
                      <w:pPr>
                        <w:jc w:val="center"/>
                        <w:rPr>
                          <w:sz w:val="16"/>
                          <w:lang w:val="en-US"/>
                        </w:rPr>
                      </w:pPr>
                      <w:r>
                        <w:rPr>
                          <w:sz w:val="16"/>
                          <w:lang w:val="en-US"/>
                        </w:rPr>
                        <w:t>MTP3 or M3UA (and lower layers)</w:t>
                      </w:r>
                    </w:p>
                    <w:p w:rsidR="00E474CA" w:rsidRDefault="00E474CA" w:rsidP="00F92921">
                      <w:pPr>
                        <w:jc w:val="center"/>
                        <w:rPr>
                          <w:sz w:val="16"/>
                          <w:lang w:val="en-US"/>
                        </w:rPr>
                      </w:pPr>
                      <w:r>
                        <w:rPr>
                          <w:sz w:val="16"/>
                          <w:lang w:val="en-US"/>
                        </w:rPr>
                        <w:t>Instance 1</w:t>
                      </w:r>
                    </w:p>
                  </w:txbxContent>
                </v:textbox>
              </v:rect>
            </w:pict>
          </mc:Fallback>
        </mc:AlternateContent>
      </w:r>
      <w:r>
        <w:rPr>
          <w:noProof/>
        </w:rPr>
        <mc:AlternateContent>
          <mc:Choice Requires="wps">
            <w:drawing>
              <wp:anchor distT="0" distB="0" distL="114300" distR="114300" simplePos="0" relativeHeight="251627008" behindDoc="0" locked="0" layoutInCell="1" allowOverlap="1">
                <wp:simplePos x="0" y="0"/>
                <wp:positionH relativeFrom="column">
                  <wp:posOffset>3918585</wp:posOffset>
                </wp:positionH>
                <wp:positionV relativeFrom="paragraph">
                  <wp:posOffset>266065</wp:posOffset>
                </wp:positionV>
                <wp:extent cx="1809750" cy="365760"/>
                <wp:effectExtent l="7620" t="10160" r="11430" b="5080"/>
                <wp:wrapNone/>
                <wp:docPr id="4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65760"/>
                        </a:xfrm>
                        <a:prstGeom prst="rect">
                          <a:avLst/>
                        </a:prstGeom>
                        <a:solidFill>
                          <a:srgbClr val="FFFFFF"/>
                        </a:solidFill>
                        <a:ln w="9525">
                          <a:solidFill>
                            <a:srgbClr val="000000"/>
                          </a:solidFill>
                          <a:miter lim="800000"/>
                          <a:headEnd/>
                          <a:tailEnd/>
                        </a:ln>
                      </wps:spPr>
                      <wps:txbx>
                        <w:txbxContent>
                          <w:p w:rsidR="00E474CA" w:rsidRDefault="00E474CA" w:rsidP="00F92921">
                            <w:pPr>
                              <w:jc w:val="center"/>
                              <w:rPr>
                                <w:sz w:val="16"/>
                                <w:lang w:val="en-US"/>
                              </w:rPr>
                            </w:pPr>
                            <w:r>
                              <w:rPr>
                                <w:sz w:val="16"/>
                                <w:lang w:val="en-US"/>
                              </w:rPr>
                              <w:t>MTP3 or M3UA (and lower layers)</w:t>
                            </w:r>
                          </w:p>
                          <w:p w:rsidR="00E474CA" w:rsidRDefault="00E474CA" w:rsidP="00F92921">
                            <w:pPr>
                              <w:jc w:val="center"/>
                              <w:rPr>
                                <w:sz w:val="16"/>
                                <w:lang w:val="en-US"/>
                              </w:rPr>
                            </w:pPr>
                            <w:r>
                              <w:rPr>
                                <w:sz w:val="16"/>
                                <w:lang w:val="en-US"/>
                              </w:rPr>
                              <w:t>Instance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5" style="position:absolute;left:0;text-align:left;margin-left:308.55pt;margin-top:20.95pt;width:142.5pt;height:28.8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">
                <v:textbox>
                  <w:txbxContent>
                    <w:p w:rsidR="00E474CA" w:rsidRDefault="00E474CA" w:rsidP="00F92921">
                      <w:pPr>
                        <w:jc w:val="center"/>
                        <w:rPr>
                          <w:sz w:val="16"/>
                          <w:lang w:val="en-US"/>
                        </w:rPr>
                      </w:pPr>
                      <w:r>
                        <w:rPr>
                          <w:sz w:val="16"/>
                          <w:lang w:val="en-US"/>
                        </w:rPr>
                        <w:t>MTP3 or M3UA (and lower layers)</w:t>
                      </w:r>
                    </w:p>
                    <w:p w:rsidR="00E474CA" w:rsidRDefault="00E474CA" w:rsidP="00F92921">
                      <w:pPr>
                        <w:jc w:val="center"/>
                        <w:rPr>
                          <w:sz w:val="16"/>
                          <w:lang w:val="en-US"/>
                        </w:rPr>
                      </w:pPr>
                      <w:r>
                        <w:rPr>
                          <w:sz w:val="16"/>
                          <w:lang w:val="en-US"/>
                        </w:rPr>
                        <w:t>Instance 2</w:t>
                      </w:r>
                    </w:p>
                  </w:txbxContent>
                </v:textbox>
              </v:rect>
            </w:pict>
          </mc:Fallback>
        </mc:AlternateContent>
      </w:r>
    </w:p>
    <w:p w:rsidR="00F92921" w:rsidRDefault="00F92921" w:rsidP="00F92921">
      <w:pPr>
        <w:pStyle w:val="BodyText"/>
        <w:ind w:left="1247"/>
        <w:rPr>
          <w:i/>
          <w:iCs/>
        </w:rPr>
      </w:pPr>
    </w:p>
    <w:p w:rsidR="00F92921" w:rsidRDefault="00F92921" w:rsidP="00F92921">
      <w:pPr>
        <w:pStyle w:val="BodyText"/>
      </w:pPr>
      <w:bookmarkStart w:id="20" w:name="OLE_LINK1"/>
      <w:r>
        <w:rPr>
          <w:i/>
          <w:iCs/>
        </w:rPr>
        <w:t>Figure 1. Service primitives in SS7</w:t>
      </w:r>
      <w:bookmarkEnd w:id="20"/>
      <w:r>
        <w:rPr>
          <w:i/>
          <w:iCs/>
        </w:rPr>
        <w:t xml:space="preserve"> </w:t>
      </w:r>
    </w:p>
    <w:p w:rsidR="00F92921" w:rsidRDefault="00F92921" w:rsidP="00F92921">
      <w:pPr>
        <w:pStyle w:val="BodyText"/>
      </w:pPr>
      <w:r>
        <w:t>The SCCP (and therefore SCCP PE itself) is situated between the MTP3 and the SCCP-User (see Figure 1). SCCP communicates with them via service primitives.</w:t>
      </w:r>
    </w:p>
    <w:p w:rsidR="00B43A82" w:rsidRDefault="00B43A82" w:rsidP="00155B14">
      <w:pPr>
        <w:pStyle w:val="Heading2"/>
        <w:tabs>
          <w:tab w:val="clear" w:pos="0"/>
          <w:tab w:val="clear" w:pos="1304"/>
          <w:tab w:val="left" w:pos="1247"/>
        </w:tabs>
        <w:spacing w:before="240"/>
      </w:pPr>
      <w:bookmarkStart w:id="21" w:name="_Toc203274078"/>
      <w:bookmarkStart w:id="22" w:name="_Toc350931040"/>
      <w:r>
        <w:t>Implemented protocols</w:t>
      </w:r>
      <w:bookmarkEnd w:id="22"/>
    </w:p>
    <w:p w:rsidR="00324800" w:rsidRPr="00324800" w:rsidRDefault="00324800" w:rsidP="00324800">
      <w:pPr>
        <w:pStyle w:val="BodyText"/>
      </w:pPr>
      <w:r>
        <w:t>The SCCP</w:t>
      </w:r>
      <w:r w:rsidR="000E5DD6">
        <w:t xml:space="preserve"> protocol uses the MTP for basic routing and error detection.</w:t>
      </w:r>
    </w:p>
    <w:p w:rsidR="00324800" w:rsidRDefault="00DD3435" w:rsidP="00324800">
      <w:pPr>
        <w:pStyle w:val="BodyText"/>
      </w:pPr>
      <w:r>
        <w:t>Signalling</w:t>
      </w:r>
      <w:r w:rsidR="00324800">
        <w:t xml:space="preserve"> System 7 network:</w:t>
      </w:r>
    </w:p>
    <w:p w:rsidR="00324800" w:rsidRDefault="00324800" w:rsidP="000E5DD6">
      <w:pPr>
        <w:pStyle w:val="BodyText"/>
        <w:numPr>
          <w:ilvl w:val="0"/>
          <w:numId w:val="28"/>
        </w:numPr>
        <w:tabs>
          <w:tab w:val="clear" w:pos="3856"/>
          <w:tab w:val="left" w:pos="3402"/>
        </w:tabs>
        <w:spacing w:before="120"/>
        <w:ind w:hanging="357"/>
      </w:pPr>
      <w:r>
        <w:t>Network layer:</w:t>
      </w:r>
    </w:p>
    <w:p w:rsidR="00324800" w:rsidRDefault="00324800" w:rsidP="000E5DD6">
      <w:pPr>
        <w:pStyle w:val="BodyText"/>
        <w:numPr>
          <w:ilvl w:val="1"/>
          <w:numId w:val="28"/>
        </w:numPr>
        <w:spacing w:before="120"/>
        <w:ind w:hanging="357"/>
      </w:pPr>
      <w:r>
        <w:t xml:space="preserve">MTP Level 3 </w:t>
      </w:r>
      <w:r w:rsidR="000E5DD6">
        <w:t>(M3UA</w:t>
      </w:r>
      <w:r w:rsidR="00F82328">
        <w:t xml:space="preserve"> – RFC 3332</w:t>
      </w:r>
      <w:r w:rsidR="000E5DD6">
        <w:t>)</w:t>
      </w:r>
    </w:p>
    <w:p w:rsidR="00324800" w:rsidRDefault="00A04454" w:rsidP="000E5DD6">
      <w:pPr>
        <w:pStyle w:val="BodyText"/>
        <w:numPr>
          <w:ilvl w:val="1"/>
          <w:numId w:val="28"/>
        </w:numPr>
        <w:spacing w:before="120"/>
        <w:ind w:hanging="357"/>
      </w:pPr>
      <w:r>
        <w:t>SCCP</w:t>
      </w:r>
      <w:r w:rsidR="00D557A8">
        <w:t xml:space="preserve"> (</w:t>
      </w:r>
      <w:r w:rsidR="00D557A8" w:rsidRPr="00A04454">
        <w:rPr>
          <w:rStyle w:val="Strong"/>
          <w:b w:val="0"/>
        </w:rPr>
        <w:t>Q.711 (03/01)</w:t>
      </w:r>
    </w:p>
    <w:p w:rsidR="00324800" w:rsidRDefault="00324800" w:rsidP="000E5DD6">
      <w:pPr>
        <w:pStyle w:val="BodyText"/>
        <w:numPr>
          <w:ilvl w:val="0"/>
          <w:numId w:val="28"/>
        </w:numPr>
        <w:tabs>
          <w:tab w:val="clear" w:pos="3856"/>
          <w:tab w:val="left" w:pos="3402"/>
        </w:tabs>
        <w:spacing w:before="120"/>
        <w:ind w:hanging="357"/>
      </w:pPr>
      <w:r>
        <w:t>Data link</w:t>
      </w:r>
    </w:p>
    <w:p w:rsidR="00324800" w:rsidRDefault="00324800" w:rsidP="000E5DD6">
      <w:pPr>
        <w:pStyle w:val="BodyText"/>
        <w:numPr>
          <w:ilvl w:val="1"/>
          <w:numId w:val="28"/>
        </w:numPr>
        <w:spacing w:before="120"/>
        <w:ind w:hanging="357"/>
      </w:pPr>
      <w:r>
        <w:t>MTP Level 2</w:t>
      </w:r>
    </w:p>
    <w:p w:rsidR="00324800" w:rsidRDefault="00324800" w:rsidP="000E5DD6">
      <w:pPr>
        <w:pStyle w:val="BodyText"/>
        <w:numPr>
          <w:ilvl w:val="0"/>
          <w:numId w:val="28"/>
        </w:numPr>
        <w:tabs>
          <w:tab w:val="clear" w:pos="3856"/>
          <w:tab w:val="left" w:pos="3402"/>
        </w:tabs>
        <w:spacing w:before="120"/>
        <w:ind w:hanging="357"/>
      </w:pPr>
      <w:r>
        <w:t>Physical layer</w:t>
      </w:r>
    </w:p>
    <w:p w:rsidR="00324800" w:rsidRDefault="00324800" w:rsidP="000E5DD6">
      <w:pPr>
        <w:pStyle w:val="BodyText"/>
        <w:numPr>
          <w:ilvl w:val="1"/>
          <w:numId w:val="28"/>
        </w:numPr>
        <w:spacing w:before="120"/>
        <w:ind w:hanging="357"/>
      </w:pPr>
      <w:r>
        <w:t>MTP Level 1</w:t>
      </w:r>
    </w:p>
    <w:p w:rsidR="00977293" w:rsidRDefault="00977293" w:rsidP="002B1634">
      <w:pPr>
        <w:pStyle w:val="BodyText"/>
      </w:pPr>
    </w:p>
    <w:p w:rsidR="00977293" w:rsidRDefault="00324800" w:rsidP="00977293">
      <w:pPr>
        <w:pStyle w:val="BodyText"/>
      </w:pPr>
      <w:r>
        <w:lastRenderedPageBreak/>
        <w:t>The ITU-T recommendations for the Message Transfer Part are</w:t>
      </w:r>
      <w:r w:rsidR="00700097">
        <w:t>:</w:t>
      </w:r>
    </w:p>
    <w:p w:rsidR="00A04454" w:rsidRDefault="00977293" w:rsidP="00977293">
      <w:pPr>
        <w:pStyle w:val="BodyText"/>
        <w:numPr>
          <w:ilvl w:val="0"/>
          <w:numId w:val="29"/>
        </w:numPr>
        <w:spacing w:before="120"/>
        <w:ind w:left="3828" w:hanging="851"/>
      </w:pPr>
      <w:r>
        <w:t>Functional description of the message transfer part (MTP) of Signalling System No. 7</w:t>
      </w:r>
      <w:r w:rsidR="00BF3B56">
        <w:t xml:space="preserve"> - </w:t>
      </w:r>
      <w:r w:rsidR="00700097">
        <w:t>Q.701 (03/93)</w:t>
      </w:r>
    </w:p>
    <w:p w:rsidR="00700097" w:rsidRDefault="00BF3B56" w:rsidP="00977293">
      <w:pPr>
        <w:pStyle w:val="BodyText"/>
        <w:numPr>
          <w:ilvl w:val="0"/>
          <w:numId w:val="29"/>
        </w:numPr>
        <w:spacing w:before="120"/>
        <w:ind w:left="3828" w:hanging="857"/>
      </w:pPr>
      <w:r>
        <w:t xml:space="preserve">Signalling data link - </w:t>
      </w:r>
      <w:r w:rsidR="00700097">
        <w:t>Q.702 (11/88)</w:t>
      </w:r>
    </w:p>
    <w:p w:rsidR="00700097" w:rsidRDefault="00BF3B56" w:rsidP="00BF3B56">
      <w:pPr>
        <w:pStyle w:val="BodyText"/>
        <w:numPr>
          <w:ilvl w:val="0"/>
          <w:numId w:val="29"/>
        </w:numPr>
        <w:spacing w:before="120"/>
        <w:ind w:left="3828" w:hanging="857"/>
      </w:pPr>
      <w:r>
        <w:t xml:space="preserve">Signalling link - </w:t>
      </w:r>
      <w:r w:rsidR="00700097">
        <w:t>Q.703 (07/96)</w:t>
      </w:r>
    </w:p>
    <w:p w:rsidR="00700097" w:rsidRDefault="00977293" w:rsidP="00BF3B56">
      <w:pPr>
        <w:pStyle w:val="BodyText"/>
        <w:numPr>
          <w:ilvl w:val="0"/>
          <w:numId w:val="29"/>
        </w:numPr>
        <w:spacing w:before="120"/>
        <w:ind w:left="3828" w:hanging="858"/>
      </w:pPr>
      <w:r w:rsidRPr="00977293">
        <w:t>Signalling network functions and messages</w:t>
      </w:r>
      <w:r w:rsidR="00BF3B56">
        <w:t xml:space="preserve"> - </w:t>
      </w:r>
      <w:r w:rsidR="00700097">
        <w:t>Q.704 (07/96)</w:t>
      </w:r>
    </w:p>
    <w:p w:rsidR="00700097" w:rsidRDefault="00977293" w:rsidP="00977293">
      <w:pPr>
        <w:pStyle w:val="BodyText"/>
        <w:numPr>
          <w:ilvl w:val="0"/>
          <w:numId w:val="29"/>
        </w:numPr>
        <w:spacing w:before="120"/>
        <w:ind w:left="3828" w:hanging="857"/>
      </w:pPr>
      <w:r>
        <w:t>Signalling network structure</w:t>
      </w:r>
      <w:r w:rsidR="00BF3B56">
        <w:t xml:space="preserve"> - </w:t>
      </w:r>
      <w:r w:rsidR="00700097">
        <w:t>Q.705 (03/93)</w:t>
      </w:r>
    </w:p>
    <w:p w:rsidR="00324800" w:rsidRPr="00B43A82" w:rsidRDefault="000E5DD6" w:rsidP="002B1634">
      <w:pPr>
        <w:pStyle w:val="BodyText"/>
      </w:pPr>
      <w:r>
        <w:t>The SCCP application can operate directly over the SCCP User Adaption protocol (SUA).</w:t>
      </w:r>
    </w:p>
    <w:p w:rsidR="00155B14" w:rsidRDefault="00155B14" w:rsidP="00155B14">
      <w:pPr>
        <w:pStyle w:val="Heading2"/>
        <w:tabs>
          <w:tab w:val="clear" w:pos="0"/>
          <w:tab w:val="clear" w:pos="1304"/>
          <w:tab w:val="left" w:pos="1247"/>
        </w:tabs>
        <w:spacing w:before="240"/>
      </w:pPr>
      <w:bookmarkStart w:id="23" w:name="_Toc350931041"/>
      <w:r>
        <w:t>Supported Standards</w:t>
      </w:r>
      <w:bookmarkEnd w:id="21"/>
      <w:bookmarkEnd w:id="23"/>
    </w:p>
    <w:p w:rsidR="00155B14" w:rsidRDefault="00155B14" w:rsidP="00155B14">
      <w:pPr>
        <w:pStyle w:val="BodyText"/>
      </w:pPr>
      <w:r>
        <w:t>SCCP PE implements SCCP specification of ITU, ANSI, MPT and TTC in one module.</w:t>
      </w:r>
    </w:p>
    <w:p w:rsidR="0003706B" w:rsidRDefault="00155B14" w:rsidP="00155B14">
      <w:pPr>
        <w:pStyle w:val="BodyText"/>
      </w:pPr>
      <w:r>
        <w:t>Several component instances of the SCCP PE behavior can be used in a TTCN-3 test configuration. Each of the test component instances can behave according to one of the above versions of SCCP (ITU or ANSI or MPT or TTC).</w:t>
      </w:r>
    </w:p>
    <w:p w:rsidR="00846580" w:rsidRDefault="00155B14" w:rsidP="00846580">
      <w:pPr>
        <w:pStyle w:val="Heading2"/>
      </w:pPr>
      <w:bookmarkStart w:id="24" w:name="_Ref327519601"/>
      <w:bookmarkStart w:id="25" w:name="_Toc327975383"/>
      <w:bookmarkStart w:id="26" w:name="_Toc327975384"/>
      <w:bookmarkStart w:id="27" w:name="_Toc350931042"/>
      <w:r>
        <w:t>Modified and non-implemented Protocol Elements</w:t>
      </w:r>
      <w:bookmarkEnd w:id="27"/>
    </w:p>
    <w:p w:rsidR="00E474CA" w:rsidRPr="00E474CA" w:rsidRDefault="00E474CA" w:rsidP="00E474CA">
      <w:pPr>
        <w:pStyle w:val="BodyText"/>
      </w:pPr>
      <w:r>
        <w:t xml:space="preserve">For detailed information see section </w:t>
      </w:r>
      <w:r w:rsidR="0061285C">
        <w:fldChar w:fldCharType="begin"/>
      </w:r>
      <w:r w:rsidR="0061285C">
        <w:instrText xml:space="preserve"> REF _Ref348437803 \r \h </w:instrText>
      </w:r>
      <w:r w:rsidR="0061285C">
        <w:fldChar w:fldCharType="separate"/>
      </w:r>
      <w:r w:rsidR="0061285C">
        <w:t>3</w:t>
      </w:r>
      <w:r w:rsidR="0061285C">
        <w:fldChar w:fldCharType="end"/>
      </w:r>
      <w:r>
        <w:t xml:space="preserve">. In section </w:t>
      </w:r>
      <w:r w:rsidR="0061285C">
        <w:fldChar w:fldCharType="begin"/>
      </w:r>
      <w:r w:rsidR="0061285C">
        <w:instrText xml:space="preserve"> REF _Ref348437823 \r \h </w:instrText>
      </w:r>
      <w:r w:rsidR="0061285C">
        <w:fldChar w:fldCharType="separate"/>
      </w:r>
      <w:r w:rsidR="0061285C">
        <w:t>3.12</w:t>
      </w:r>
      <w:r w:rsidR="0061285C">
        <w:fldChar w:fldCharType="end"/>
      </w:r>
      <w:r>
        <w:t>, you can find a summary of capacity and limitations</w:t>
      </w:r>
      <w:r w:rsidR="0071182F">
        <w:t xml:space="preserve"> (including the not implemented parts)</w:t>
      </w:r>
      <w:r>
        <w:t>.</w:t>
      </w:r>
    </w:p>
    <w:p w:rsidR="00F72A6F" w:rsidRDefault="007D61BA" w:rsidP="00F72A6F">
      <w:pPr>
        <w:pStyle w:val="Heading3"/>
      </w:pPr>
      <w:bookmarkStart w:id="28" w:name="_Toc203274079"/>
      <w:bookmarkStart w:id="29" w:name="_Toc350931043"/>
      <w:r>
        <w:t>Missing primitives</w:t>
      </w:r>
      <w:bookmarkEnd w:id="29"/>
    </w:p>
    <w:p w:rsidR="00F72A6F" w:rsidRPr="003116E6" w:rsidRDefault="00D136F2" w:rsidP="00F72A6F">
      <w:pPr>
        <w:pStyle w:val="BodyText"/>
      </w:pPr>
      <w:r>
        <w:t xml:space="preserve">The following primitives are not implemented: </w:t>
      </w:r>
      <w:r w:rsidR="00F72A6F">
        <w:t>LUDT, LUDTS</w:t>
      </w:r>
      <w:r>
        <w:t xml:space="preserve">, </w:t>
      </w:r>
      <w:r w:rsidRPr="00D136F2">
        <w:t>MTP3-PAUSE, MTP3-RESUME and MTP3-STATUS</w:t>
      </w:r>
      <w:r w:rsidR="00903B28">
        <w:t xml:space="preserve"> (chapters </w:t>
      </w:r>
      <w:r w:rsidR="00903B28">
        <w:fldChar w:fldCharType="begin"/>
      </w:r>
      <w:r w:rsidR="00903B28">
        <w:instrText xml:space="preserve"> REF _Ref348445574 \r \h </w:instrText>
      </w:r>
      <w:r w:rsidR="00903B28">
        <w:fldChar w:fldCharType="separate"/>
      </w:r>
      <w:r w:rsidR="00903B28">
        <w:t>3.12</w:t>
      </w:r>
      <w:r w:rsidR="00903B28">
        <w:fldChar w:fldCharType="end"/>
      </w:r>
      <w:r w:rsidR="00903B28">
        <w:t xml:space="preserve"> and </w:t>
      </w:r>
      <w:r w:rsidR="00903B28">
        <w:fldChar w:fldCharType="begin"/>
      </w:r>
      <w:r w:rsidR="00903B28">
        <w:instrText xml:space="preserve"> REF _Ref348445586 \r \h </w:instrText>
      </w:r>
      <w:r w:rsidR="00903B28">
        <w:fldChar w:fldCharType="separate"/>
      </w:r>
      <w:r w:rsidR="00903B28">
        <w:t>3.13</w:t>
      </w:r>
      <w:r w:rsidR="00903B28">
        <w:fldChar w:fldCharType="end"/>
      </w:r>
      <w:r w:rsidR="00903B28">
        <w:t>)</w:t>
      </w:r>
      <w:r w:rsidR="00F72A6F">
        <w:t>.</w:t>
      </w:r>
    </w:p>
    <w:p w:rsidR="0061285C" w:rsidRDefault="0061285C" w:rsidP="0061285C">
      <w:pPr>
        <w:pStyle w:val="Heading3"/>
      </w:pPr>
      <w:bookmarkStart w:id="30" w:name="_Toc350931044"/>
      <w:r>
        <w:t>Routing Functionality</w:t>
      </w:r>
      <w:bookmarkEnd w:id="28"/>
      <w:r>
        <w:t xml:space="preserve"> and Global Title Translation</w:t>
      </w:r>
      <w:r w:rsidR="007D61BA">
        <w:t xml:space="preserve"> omitted</w:t>
      </w:r>
      <w:bookmarkEnd w:id="30"/>
    </w:p>
    <w:p w:rsidR="0061285C" w:rsidRDefault="0061285C" w:rsidP="0061285C">
      <w:pPr>
        <w:pStyle w:val="BodyText"/>
      </w:pPr>
      <w:r>
        <w:t>Routing functionality is not implemented</w:t>
      </w:r>
      <w:r w:rsidR="008409F7">
        <w:t>:</w:t>
      </w:r>
      <w:r>
        <w:t xml:space="preserve"> SCCP PE emulates a signaling endpoint.</w:t>
      </w:r>
      <w:r w:rsidR="00CE33FE" w:rsidRPr="00CE33FE">
        <w:t xml:space="preserve"> </w:t>
      </w:r>
      <w:r w:rsidR="00CE33FE">
        <w:t>Accordingly</w:t>
      </w:r>
      <w:r>
        <w:t>, Global Title Translation is not implemented either.</w:t>
      </w:r>
      <w:r w:rsidR="00903B28">
        <w:t xml:space="preserve"> (Chapters </w:t>
      </w:r>
      <w:r w:rsidR="00903B28">
        <w:fldChar w:fldCharType="begin"/>
      </w:r>
      <w:r w:rsidR="00903B28">
        <w:instrText xml:space="preserve"> REF _Ref348445455 \r \h </w:instrText>
      </w:r>
      <w:r w:rsidR="00903B28">
        <w:fldChar w:fldCharType="separate"/>
      </w:r>
      <w:r w:rsidR="00903B28">
        <w:t>3.11</w:t>
      </w:r>
      <w:r w:rsidR="00903B28">
        <w:fldChar w:fldCharType="end"/>
      </w:r>
      <w:r w:rsidR="00903B28">
        <w:t xml:space="preserve"> and </w:t>
      </w:r>
      <w:r w:rsidR="00903B28">
        <w:fldChar w:fldCharType="begin"/>
      </w:r>
      <w:r w:rsidR="00903B28">
        <w:instrText xml:space="preserve"> REF _Ref348445470 \r \h </w:instrText>
      </w:r>
      <w:r w:rsidR="00903B28">
        <w:fldChar w:fldCharType="separate"/>
      </w:r>
      <w:r w:rsidR="00903B28">
        <w:t>3.12</w:t>
      </w:r>
      <w:r w:rsidR="00903B28">
        <w:fldChar w:fldCharType="end"/>
      </w:r>
      <w:r w:rsidR="00903B28">
        <w:t>)</w:t>
      </w:r>
    </w:p>
    <w:p w:rsidR="008409F7" w:rsidRDefault="008409F7" w:rsidP="00846580">
      <w:pPr>
        <w:pStyle w:val="Heading3"/>
      </w:pPr>
      <w:bookmarkStart w:id="31" w:name="_Toc350931045"/>
      <w:r>
        <w:t>Management messages are only partially implemented</w:t>
      </w:r>
      <w:bookmarkEnd w:id="31"/>
    </w:p>
    <w:p w:rsidR="00846580" w:rsidRPr="00846580" w:rsidRDefault="00846580" w:rsidP="008409F7">
      <w:pPr>
        <w:pStyle w:val="BodyText"/>
      </w:pPr>
      <w:r>
        <w:t>The following management messages are not implemented:</w:t>
      </w:r>
    </w:p>
    <w:p w:rsidR="00846580" w:rsidRDefault="00846580" w:rsidP="00846580">
      <w:pPr>
        <w:pStyle w:val="BodyText"/>
        <w:tabs>
          <w:tab w:val="clear" w:pos="2552"/>
        </w:tabs>
        <w:spacing w:before="0"/>
      </w:pPr>
    </w:p>
    <w:p w:rsidR="00846580" w:rsidRDefault="00846580" w:rsidP="00846580">
      <w:pPr>
        <w:pStyle w:val="BodyText"/>
        <w:tabs>
          <w:tab w:val="clear" w:pos="2552"/>
        </w:tabs>
        <w:spacing w:before="0"/>
      </w:pPr>
      <w:r>
        <w:rPr>
          <w:b/>
          <w:bCs/>
        </w:rPr>
        <w:t>SOG</w:t>
      </w:r>
      <w:r>
        <w:t>:</w:t>
      </w:r>
      <w:r>
        <w:tab/>
        <w:t>Subsystem-out-of-service-grant (1.16/Q.712)</w:t>
      </w:r>
    </w:p>
    <w:p w:rsidR="00846580" w:rsidRDefault="00846580" w:rsidP="00846580">
      <w:pPr>
        <w:pStyle w:val="BodyText"/>
        <w:tabs>
          <w:tab w:val="clear" w:pos="2552"/>
        </w:tabs>
        <w:spacing w:before="0"/>
      </w:pPr>
      <w:r>
        <w:rPr>
          <w:b/>
          <w:bCs/>
        </w:rPr>
        <w:t>SOR</w:t>
      </w:r>
      <w:r>
        <w:t xml:space="preserve">: </w:t>
      </w:r>
      <w:r>
        <w:tab/>
        <w:t>Subsystem-out-of-service-request (1.17/Q.712)</w:t>
      </w:r>
    </w:p>
    <w:p w:rsidR="00846580" w:rsidRPr="00846580" w:rsidRDefault="00846580" w:rsidP="0061285C">
      <w:pPr>
        <w:pStyle w:val="BodyText"/>
      </w:pPr>
      <w:r>
        <w:t xml:space="preserve">For further details see section </w:t>
      </w:r>
      <w:r w:rsidR="0061285C">
        <w:fldChar w:fldCharType="begin"/>
      </w:r>
      <w:r w:rsidR="0061285C">
        <w:instrText xml:space="preserve"> REF _Ref348437905 \r \h </w:instrText>
      </w:r>
      <w:r w:rsidR="0061285C">
        <w:fldChar w:fldCharType="separate"/>
      </w:r>
      <w:r w:rsidR="0061285C">
        <w:t>3.6</w:t>
      </w:r>
      <w:r w:rsidR="0061285C">
        <w:fldChar w:fldCharType="end"/>
      </w:r>
      <w:r>
        <w:t>.</w:t>
      </w:r>
    </w:p>
    <w:p w:rsidR="00E474CA" w:rsidRDefault="00E474CA" w:rsidP="00E474CA">
      <w:pPr>
        <w:pStyle w:val="Heading3"/>
      </w:pPr>
      <w:bookmarkStart w:id="32" w:name="_Toc56226029"/>
      <w:bookmarkStart w:id="33" w:name="_Toc203274088"/>
      <w:bookmarkStart w:id="34" w:name="_Toc350931046"/>
      <w:r>
        <w:lastRenderedPageBreak/>
        <w:t>Flow Control</w:t>
      </w:r>
      <w:bookmarkEnd w:id="32"/>
      <w:bookmarkEnd w:id="33"/>
      <w:r w:rsidR="007D61BA">
        <w:t xml:space="preserve"> not supported</w:t>
      </w:r>
      <w:bookmarkEnd w:id="34"/>
    </w:p>
    <w:p w:rsidR="00846580" w:rsidRDefault="008409F7" w:rsidP="00053591">
      <w:pPr>
        <w:pStyle w:val="BodyText"/>
      </w:pPr>
      <w:r>
        <w:t>Not implemented by SCCP PE as Service Class 3 is not supported.</w:t>
      </w:r>
    </w:p>
    <w:p w:rsidR="00155B14" w:rsidRDefault="00155B14" w:rsidP="00155B14">
      <w:pPr>
        <w:pStyle w:val="Heading2"/>
      </w:pPr>
      <w:bookmarkStart w:id="35" w:name="_Toc350931047"/>
      <w:r>
        <w:t>Ericsson-specific changes</w:t>
      </w:r>
      <w:bookmarkEnd w:id="35"/>
    </w:p>
    <w:p w:rsidR="00431BDC" w:rsidRPr="00431BDC" w:rsidRDefault="00431BDC" w:rsidP="00431BDC">
      <w:pPr>
        <w:pStyle w:val="BodyText"/>
        <w:rPr>
          <w:rFonts w:ascii="OFNJIJ+Arial" w:hAnsi="OFNJIJ+Arial" w:cs="OFNJIJ+Arial"/>
          <w:szCs w:val="22"/>
        </w:rPr>
      </w:pPr>
      <w:r>
        <w:rPr>
          <w:rFonts w:ascii="OFNJIJ+Arial" w:hAnsi="OFNJIJ+Arial" w:cs="OFNJIJ+Arial"/>
          <w:szCs w:val="22"/>
        </w:rPr>
        <w:t xml:space="preserve">Change Request MTTSM00016068 </w:t>
      </w:r>
      <w:r w:rsidR="009E50E2">
        <w:rPr>
          <w:rFonts w:ascii="OFNJIJ+Arial" w:hAnsi="OFNJIJ+Arial" w:cs="OFNJIJ+Arial"/>
          <w:szCs w:val="22"/>
        </w:rPr>
        <w:t>was</w:t>
      </w:r>
      <w:r>
        <w:rPr>
          <w:rFonts w:ascii="OFNJIJ+Arial" w:hAnsi="OFNJIJ+Arial" w:cs="OFNJIJ+Arial"/>
          <w:szCs w:val="22"/>
        </w:rPr>
        <w:t xml:space="preserve"> implemented to support MPT (china) version.</w:t>
      </w:r>
    </w:p>
    <w:p w:rsidR="00155B14" w:rsidRDefault="00155B14" w:rsidP="00155B14">
      <w:pPr>
        <w:pStyle w:val="Heading2"/>
      </w:pPr>
      <w:bookmarkStart w:id="36" w:name="_Toc350931048"/>
      <w:r w:rsidRPr="00155B14">
        <w:t>Backward incompatibilities</w:t>
      </w:r>
      <w:bookmarkEnd w:id="26"/>
      <w:bookmarkEnd w:id="36"/>
    </w:p>
    <w:p w:rsidR="00155B14" w:rsidRPr="00155B14" w:rsidRDefault="00155B14" w:rsidP="00155B14">
      <w:pPr>
        <w:pStyle w:val="BodyText"/>
      </w:pPr>
      <w:r>
        <w:t>-</w:t>
      </w:r>
      <w:bookmarkEnd w:id="24"/>
      <w:bookmarkEnd w:id="25"/>
    </w:p>
    <w:p w:rsidR="006B27F0" w:rsidRDefault="006B27F0" w:rsidP="006B27F0">
      <w:pPr>
        <w:pStyle w:val="Heading2"/>
        <w:tabs>
          <w:tab w:val="clear" w:pos="0"/>
          <w:tab w:val="clear" w:pos="1304"/>
          <w:tab w:val="left" w:pos="1247"/>
        </w:tabs>
        <w:spacing w:before="240"/>
      </w:pPr>
      <w:bookmarkStart w:id="37" w:name="_Toc46547758"/>
      <w:bookmarkStart w:id="38" w:name="_Toc62359087"/>
      <w:bookmarkStart w:id="39" w:name="_Toc62360896"/>
      <w:bookmarkStart w:id="40" w:name="_Toc203274282"/>
      <w:bookmarkStart w:id="41" w:name="_Toc350931049"/>
      <w:r>
        <w:t>System Requirements</w:t>
      </w:r>
      <w:bookmarkEnd w:id="37"/>
      <w:bookmarkEnd w:id="38"/>
      <w:bookmarkEnd w:id="39"/>
      <w:bookmarkEnd w:id="40"/>
      <w:bookmarkEnd w:id="41"/>
    </w:p>
    <w:p w:rsidR="006B27F0" w:rsidRDefault="006B27F0" w:rsidP="006B27F0">
      <w:pPr>
        <w:pStyle w:val="BodyText"/>
        <w:rPr>
          <w:b/>
        </w:rPr>
      </w:pPr>
      <w:r>
        <w:t>In order to operate the SCCP PE the following system requirements must be satisfied:</w:t>
      </w:r>
    </w:p>
    <w:p w:rsidR="006B27F0" w:rsidRPr="006B27F0" w:rsidRDefault="006B27F0" w:rsidP="006B27F0">
      <w:pPr>
        <w:pStyle w:val="BodyText"/>
        <w:numPr>
          <w:ilvl w:val="0"/>
          <w:numId w:val="15"/>
        </w:numPr>
        <w:tabs>
          <w:tab w:val="clear" w:pos="3856"/>
          <w:tab w:val="left" w:pos="3150"/>
        </w:tabs>
        <w:spacing w:after="120"/>
        <w:ind w:left="3150" w:hanging="630"/>
      </w:pPr>
      <w:r>
        <w:t xml:space="preserve">TITAN TTCN-3 Test Executor version R7B (1.7.pl1) or higher installed. For installation guide see </w:t>
      </w:r>
      <w:r>
        <w:fldChar w:fldCharType="begin"/>
      </w:r>
      <w:r>
        <w:instrText xml:space="preserve"> REF _Ref56229360 \r \h </w:instrText>
      </w:r>
      <w:r>
        <w:fldChar w:fldCharType="separate"/>
      </w:r>
      <w:r w:rsidR="0011223B">
        <w:t>[2]</w:t>
      </w:r>
      <w:r>
        <w:fldChar w:fldCharType="end"/>
      </w:r>
      <w:r>
        <w:t>. Please note: This version of the protocol module is not compatible with TITAN releases earlier than R7B.</w:t>
      </w:r>
    </w:p>
    <w:p w:rsidR="00777D10" w:rsidRDefault="00777D10" w:rsidP="00777D10">
      <w:pPr>
        <w:pStyle w:val="Heading1"/>
      </w:pPr>
      <w:bookmarkStart w:id="42" w:name="_Toc327975406"/>
      <w:bookmarkStart w:id="43" w:name="_Ref348437803"/>
      <w:bookmarkStart w:id="44" w:name="_Toc350931050"/>
      <w:bookmarkEnd w:id="18"/>
      <w:bookmarkEnd w:id="19"/>
      <w:r>
        <w:t>Feature list</w:t>
      </w:r>
      <w:bookmarkEnd w:id="43"/>
      <w:bookmarkEnd w:id="44"/>
    </w:p>
    <w:p w:rsidR="00155B14" w:rsidRDefault="00155B14" w:rsidP="006B27F0">
      <w:pPr>
        <w:pStyle w:val="Heading2"/>
        <w:tabs>
          <w:tab w:val="clear" w:pos="0"/>
          <w:tab w:val="clear" w:pos="1304"/>
          <w:tab w:val="left" w:pos="1247"/>
        </w:tabs>
        <w:spacing w:before="240"/>
      </w:pPr>
      <w:bookmarkStart w:id="45" w:name="_Toc203274080"/>
      <w:bookmarkStart w:id="46" w:name="_Toc350931051"/>
      <w:r>
        <w:t>Service Classes</w:t>
      </w:r>
      <w:bookmarkEnd w:id="46"/>
    </w:p>
    <w:p w:rsidR="00155B14" w:rsidRDefault="00155B14" w:rsidP="00155B14">
      <w:pPr>
        <w:pStyle w:val="BodyText"/>
      </w:pPr>
      <w:r>
        <w:t>Service primitives are implemented as messages in the test ports.</w:t>
      </w:r>
    </w:p>
    <w:p w:rsidR="00155B14" w:rsidRDefault="00155B14" w:rsidP="00155B14">
      <w:pPr>
        <w:pStyle w:val="BodyText"/>
      </w:pPr>
      <w:r>
        <w:t>There are four service classes in SCCP (see 6/Q.711 and 2/T1.112.1-2001) as follows:</w:t>
      </w:r>
    </w:p>
    <w:p w:rsidR="00155B14" w:rsidRDefault="00155B14" w:rsidP="00155B14">
      <w:pPr>
        <w:pStyle w:val="BodyText"/>
      </w:pPr>
      <w:r>
        <w:t>0 Basic connectionless class</w:t>
      </w:r>
    </w:p>
    <w:p w:rsidR="00155B14" w:rsidRDefault="00155B14" w:rsidP="00155B14">
      <w:pPr>
        <w:pStyle w:val="BodyText"/>
      </w:pPr>
      <w:r>
        <w:t>1 In-sequence delivery connectionless class</w:t>
      </w:r>
    </w:p>
    <w:p w:rsidR="00155B14" w:rsidRDefault="00155B14" w:rsidP="00155B14">
      <w:pPr>
        <w:pStyle w:val="BodyText"/>
      </w:pPr>
      <w:r>
        <w:t>2 Basic connection-oriented class</w:t>
      </w:r>
    </w:p>
    <w:p w:rsidR="00155B14" w:rsidRDefault="00155B14" w:rsidP="00155B14">
      <w:pPr>
        <w:pStyle w:val="BodyText"/>
      </w:pPr>
      <w:r>
        <w:t>3 Flow control connection-oriented class.</w:t>
      </w:r>
    </w:p>
    <w:p w:rsidR="00155B14" w:rsidRDefault="00155B14" w:rsidP="00155B14">
      <w:pPr>
        <w:pStyle w:val="BodyText"/>
      </w:pPr>
      <w:r>
        <w:t xml:space="preserve">The SCCP PE supports classes 0,1,2 but doesn’t support class 3. </w:t>
      </w:r>
    </w:p>
    <w:p w:rsidR="00155B14" w:rsidRPr="00155B14" w:rsidRDefault="00155B14" w:rsidP="00155B14">
      <w:pPr>
        <w:pStyle w:val="BodyText"/>
      </w:pPr>
      <w:r>
        <w:t>There is no difference between class 0 and 1 because only one test port used by MTP.</w:t>
      </w:r>
    </w:p>
    <w:p w:rsidR="006B27F0" w:rsidRDefault="006B27F0" w:rsidP="00155B14">
      <w:pPr>
        <w:pStyle w:val="Heading2"/>
        <w:tabs>
          <w:tab w:val="clear" w:pos="0"/>
          <w:tab w:val="clear" w:pos="1304"/>
          <w:tab w:val="left" w:pos="1247"/>
        </w:tabs>
        <w:spacing w:before="240"/>
      </w:pPr>
      <w:bookmarkStart w:id="47" w:name="_Toc54513417"/>
      <w:bookmarkStart w:id="48" w:name="_Toc56226022"/>
      <w:bookmarkStart w:id="49" w:name="_Toc203274081"/>
      <w:bookmarkStart w:id="50" w:name="_Toc350931052"/>
      <w:bookmarkEnd w:id="45"/>
      <w:r>
        <w:t>MTP3 Service Primitives</w:t>
      </w:r>
      <w:bookmarkEnd w:id="47"/>
      <w:bookmarkEnd w:id="48"/>
      <w:bookmarkEnd w:id="49"/>
      <w:bookmarkEnd w:id="50"/>
    </w:p>
    <w:p w:rsidR="006B27F0" w:rsidRDefault="006B27F0" w:rsidP="006B27F0">
      <w:pPr>
        <w:pStyle w:val="BodyText"/>
      </w:pPr>
      <w:r>
        <w:t>MTP 3 Abstract Service Primitives are received and sent by SCCP across service access points (</w:t>
      </w:r>
      <w:r>
        <w:rPr>
          <w:i/>
          <w:iCs/>
        </w:rPr>
        <w:t>Figure 1</w:t>
      </w:r>
      <w:r>
        <w:t xml:space="preserve">) can be found in </w:t>
      </w:r>
      <w:r>
        <w:rPr>
          <w:i/>
          <w:iCs/>
        </w:rPr>
        <w:t>Table 1</w:t>
      </w:r>
      <w:r>
        <w:t>.</w:t>
      </w:r>
    </w:p>
    <w:p w:rsidR="006B27F0" w:rsidRDefault="006B27F0" w:rsidP="006B27F0">
      <w:pPr>
        <w:pStyle w:val="BodyText"/>
      </w:pPr>
      <w:r>
        <w:lastRenderedPageBreak/>
        <w:t>“Not implemented” primitives are discarded by SCCP PE.</w:t>
      </w:r>
    </w:p>
    <w:p w:rsidR="006B27F0" w:rsidRDefault="006B27F0" w:rsidP="006B27F0">
      <w:pPr>
        <w:pStyle w:val="BodyText"/>
      </w:pPr>
    </w:p>
    <w:p w:rsidR="00295984" w:rsidRPr="00F22501" w:rsidRDefault="006B27F0" w:rsidP="00F22501">
      <w:pPr>
        <w:pStyle w:val="BodyText"/>
        <w:rPr>
          <w:i/>
          <w:iCs/>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0;text-align:left;margin-left:26.5pt;margin-top:.65pt;width:439.25pt;height:236.55pt;z-index:251651584" o:allowoverlap="f">
            <v:imagedata r:id="rId8" o:title=""/>
            <o:lock v:ext="edit" aspectratio="f"/>
            <w10:wrap type="topAndBottom"/>
            <w10:anchorlock/>
          </v:shape>
          <o:OLEObject Type="Embed" ProgID="Word.Document.8" ShapeID="_x0000_s1053" DrawAspect="Content" ObjectID="_1586084167" r:id="rId9">
            <o:FieldCodes>\s</o:FieldCodes>
          </o:OLEObject>
        </w:object>
      </w:r>
      <w:r>
        <w:rPr>
          <w:i/>
          <w:iCs/>
        </w:rPr>
        <w:t>Table1 MTP3 primitives handled by SCCP PE</w:t>
      </w:r>
    </w:p>
    <w:p w:rsidR="006B27F0" w:rsidRDefault="006B27F0" w:rsidP="006B27F0">
      <w:pPr>
        <w:pStyle w:val="BodyText"/>
      </w:pPr>
      <w:r>
        <w:t>The fields are the same for ITU, ANSI, MPT and TTC but their lengths are different as follows:</w:t>
      </w:r>
    </w:p>
    <w:p w:rsidR="006B27F0" w:rsidRDefault="006B27F0" w:rsidP="006B27F0">
      <w:pPr>
        <w:pStyle w:val="BodyText"/>
      </w:pPr>
    </w:p>
    <w:tbl>
      <w:tblPr>
        <w:tblW w:w="6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6"/>
        <w:gridCol w:w="945"/>
        <w:gridCol w:w="941"/>
        <w:gridCol w:w="1683"/>
        <w:gridCol w:w="2244"/>
      </w:tblGrid>
      <w:tr w:rsidR="006B27F0" w:rsidTr="006B7EB5">
        <w:tblPrEx>
          <w:tblCellMar>
            <w:top w:w="0" w:type="dxa"/>
            <w:bottom w:w="0" w:type="dxa"/>
          </w:tblCellMar>
        </w:tblPrEx>
        <w:trPr>
          <w:cantSplit/>
          <w:jc w:val="center"/>
        </w:trPr>
        <w:tc>
          <w:tcPr>
            <w:tcW w:w="926" w:type="dxa"/>
            <w:vAlign w:val="center"/>
          </w:tcPr>
          <w:p w:rsidR="006B27F0" w:rsidRDefault="006B27F0" w:rsidP="0011223B">
            <w:pPr>
              <w:pStyle w:val="BodyText"/>
              <w:widowControl w:val="0"/>
              <w:tabs>
                <w:tab w:val="clear" w:pos="2552"/>
              </w:tabs>
              <w:ind w:right="37"/>
              <w:jc w:val="center"/>
              <w:rPr>
                <w:b/>
                <w:bCs/>
                <w:sz w:val="16"/>
              </w:rPr>
            </w:pPr>
          </w:p>
        </w:tc>
        <w:tc>
          <w:tcPr>
            <w:tcW w:w="5813" w:type="dxa"/>
            <w:gridSpan w:val="4"/>
          </w:tcPr>
          <w:p w:rsidR="006B27F0" w:rsidRDefault="006B27F0" w:rsidP="0011223B">
            <w:pPr>
              <w:pStyle w:val="BodyText"/>
              <w:widowControl w:val="0"/>
              <w:ind w:left="0"/>
              <w:jc w:val="center"/>
              <w:rPr>
                <w:b/>
                <w:bCs/>
                <w:sz w:val="16"/>
              </w:rPr>
            </w:pPr>
            <w:r>
              <w:rPr>
                <w:b/>
                <w:bCs/>
                <w:sz w:val="16"/>
              </w:rPr>
              <w:t>Length in bits</w:t>
            </w:r>
          </w:p>
        </w:tc>
      </w:tr>
      <w:tr w:rsidR="006B27F0" w:rsidTr="006B7EB5">
        <w:tblPrEx>
          <w:tblCellMar>
            <w:top w:w="0" w:type="dxa"/>
            <w:bottom w:w="0" w:type="dxa"/>
          </w:tblCellMar>
        </w:tblPrEx>
        <w:trPr>
          <w:cantSplit/>
          <w:jc w:val="center"/>
        </w:trPr>
        <w:tc>
          <w:tcPr>
            <w:tcW w:w="926" w:type="dxa"/>
            <w:vAlign w:val="center"/>
          </w:tcPr>
          <w:p w:rsidR="006B27F0" w:rsidRDefault="006B27F0" w:rsidP="0011223B">
            <w:pPr>
              <w:pStyle w:val="BodyText"/>
              <w:widowControl w:val="0"/>
              <w:tabs>
                <w:tab w:val="clear" w:pos="1247"/>
                <w:tab w:val="clear" w:pos="2552"/>
                <w:tab w:val="left" w:pos="1872"/>
                <w:tab w:val="left" w:pos="2502"/>
              </w:tabs>
              <w:ind w:left="0" w:right="37"/>
              <w:jc w:val="center"/>
              <w:rPr>
                <w:b/>
                <w:bCs/>
                <w:sz w:val="16"/>
              </w:rPr>
            </w:pPr>
            <w:r>
              <w:rPr>
                <w:b/>
                <w:bCs/>
                <w:sz w:val="16"/>
              </w:rPr>
              <w:t>Field</w:t>
            </w:r>
          </w:p>
        </w:tc>
        <w:tc>
          <w:tcPr>
            <w:tcW w:w="945" w:type="dxa"/>
            <w:vAlign w:val="center"/>
          </w:tcPr>
          <w:p w:rsidR="006B27F0" w:rsidRDefault="006B27F0" w:rsidP="0011223B">
            <w:pPr>
              <w:pStyle w:val="BodyText"/>
              <w:widowControl w:val="0"/>
              <w:ind w:left="0"/>
              <w:jc w:val="center"/>
              <w:rPr>
                <w:b/>
                <w:bCs/>
                <w:sz w:val="16"/>
              </w:rPr>
            </w:pPr>
            <w:r>
              <w:rPr>
                <w:b/>
                <w:bCs/>
                <w:sz w:val="16"/>
              </w:rPr>
              <w:t>ITU-T</w:t>
            </w:r>
          </w:p>
        </w:tc>
        <w:tc>
          <w:tcPr>
            <w:tcW w:w="941" w:type="dxa"/>
            <w:vAlign w:val="center"/>
          </w:tcPr>
          <w:p w:rsidR="006B27F0" w:rsidRDefault="006B27F0" w:rsidP="0011223B">
            <w:pPr>
              <w:pStyle w:val="BodyText"/>
              <w:widowControl w:val="0"/>
              <w:ind w:left="0"/>
              <w:jc w:val="center"/>
              <w:rPr>
                <w:b/>
                <w:bCs/>
                <w:sz w:val="16"/>
              </w:rPr>
            </w:pPr>
            <w:r>
              <w:rPr>
                <w:b/>
                <w:bCs/>
                <w:sz w:val="16"/>
              </w:rPr>
              <w:t>ANSI</w:t>
            </w:r>
          </w:p>
        </w:tc>
        <w:tc>
          <w:tcPr>
            <w:tcW w:w="1683" w:type="dxa"/>
            <w:vAlign w:val="center"/>
          </w:tcPr>
          <w:p w:rsidR="006B27F0" w:rsidRDefault="006B27F0" w:rsidP="0011223B">
            <w:pPr>
              <w:pStyle w:val="BodyText"/>
              <w:widowControl w:val="0"/>
              <w:ind w:left="0"/>
              <w:jc w:val="center"/>
              <w:rPr>
                <w:b/>
                <w:bCs/>
                <w:sz w:val="16"/>
              </w:rPr>
            </w:pPr>
            <w:r>
              <w:rPr>
                <w:b/>
                <w:bCs/>
                <w:sz w:val="16"/>
              </w:rPr>
              <w:t>MPT national**</w:t>
            </w:r>
          </w:p>
        </w:tc>
        <w:tc>
          <w:tcPr>
            <w:tcW w:w="2244" w:type="dxa"/>
            <w:vAlign w:val="center"/>
          </w:tcPr>
          <w:p w:rsidR="006B27F0" w:rsidRDefault="006B27F0" w:rsidP="0011223B">
            <w:pPr>
              <w:pStyle w:val="BodyText"/>
              <w:widowControl w:val="0"/>
              <w:ind w:left="0"/>
              <w:jc w:val="center"/>
              <w:rPr>
                <w:b/>
                <w:bCs/>
                <w:sz w:val="16"/>
              </w:rPr>
            </w:pPr>
            <w:r>
              <w:rPr>
                <w:b/>
                <w:bCs/>
                <w:sz w:val="16"/>
              </w:rPr>
              <w:t>TTC national*</w:t>
            </w:r>
          </w:p>
        </w:tc>
      </w:tr>
      <w:tr w:rsidR="006B27F0" w:rsidTr="006B7EB5">
        <w:tblPrEx>
          <w:tblCellMar>
            <w:top w:w="0" w:type="dxa"/>
            <w:bottom w:w="0" w:type="dxa"/>
          </w:tblCellMar>
        </w:tblPrEx>
        <w:trPr>
          <w:cantSplit/>
          <w:jc w:val="center"/>
        </w:trPr>
        <w:tc>
          <w:tcPr>
            <w:tcW w:w="926" w:type="dxa"/>
            <w:vAlign w:val="center"/>
          </w:tcPr>
          <w:p w:rsidR="006B27F0" w:rsidRDefault="006B27F0" w:rsidP="0011223B">
            <w:pPr>
              <w:pStyle w:val="BodyText"/>
              <w:widowControl w:val="0"/>
              <w:tabs>
                <w:tab w:val="clear" w:pos="2552"/>
              </w:tabs>
              <w:ind w:left="0" w:right="37"/>
              <w:jc w:val="center"/>
              <w:rPr>
                <w:sz w:val="16"/>
              </w:rPr>
            </w:pPr>
            <w:r>
              <w:rPr>
                <w:sz w:val="16"/>
              </w:rPr>
              <w:t>SIO</w:t>
            </w:r>
          </w:p>
        </w:tc>
        <w:tc>
          <w:tcPr>
            <w:tcW w:w="945" w:type="dxa"/>
            <w:vAlign w:val="center"/>
          </w:tcPr>
          <w:p w:rsidR="006B27F0" w:rsidRDefault="006B27F0" w:rsidP="0011223B">
            <w:pPr>
              <w:pStyle w:val="BodyText"/>
              <w:widowControl w:val="0"/>
              <w:tabs>
                <w:tab w:val="clear" w:pos="1247"/>
                <w:tab w:val="clear" w:pos="2552"/>
                <w:tab w:val="clear" w:pos="5216"/>
                <w:tab w:val="bar" w:pos="1692"/>
              </w:tabs>
              <w:ind w:left="0"/>
              <w:jc w:val="center"/>
              <w:rPr>
                <w:sz w:val="16"/>
              </w:rPr>
            </w:pPr>
            <w:r>
              <w:rPr>
                <w:sz w:val="16"/>
              </w:rPr>
              <w:t>8</w:t>
            </w:r>
          </w:p>
        </w:tc>
        <w:tc>
          <w:tcPr>
            <w:tcW w:w="941" w:type="dxa"/>
            <w:vAlign w:val="center"/>
          </w:tcPr>
          <w:p w:rsidR="006B27F0" w:rsidRDefault="006B27F0" w:rsidP="0011223B">
            <w:pPr>
              <w:pStyle w:val="BodyText"/>
              <w:widowControl w:val="0"/>
              <w:tabs>
                <w:tab w:val="clear" w:pos="1247"/>
                <w:tab w:val="clear" w:pos="2552"/>
                <w:tab w:val="clear" w:pos="5216"/>
                <w:tab w:val="bar" w:pos="1692"/>
              </w:tabs>
              <w:ind w:left="0"/>
              <w:jc w:val="center"/>
              <w:rPr>
                <w:sz w:val="16"/>
              </w:rPr>
            </w:pPr>
            <w:r>
              <w:rPr>
                <w:sz w:val="16"/>
              </w:rPr>
              <w:t>8</w:t>
            </w:r>
          </w:p>
        </w:tc>
        <w:tc>
          <w:tcPr>
            <w:tcW w:w="1683" w:type="dxa"/>
            <w:vAlign w:val="center"/>
          </w:tcPr>
          <w:p w:rsidR="006B27F0" w:rsidRDefault="006B27F0" w:rsidP="0011223B">
            <w:pPr>
              <w:pStyle w:val="BodyText"/>
              <w:widowControl w:val="0"/>
              <w:ind w:left="0"/>
              <w:jc w:val="center"/>
              <w:rPr>
                <w:sz w:val="16"/>
              </w:rPr>
            </w:pPr>
            <w:r>
              <w:rPr>
                <w:sz w:val="16"/>
              </w:rPr>
              <w:t>8</w:t>
            </w:r>
          </w:p>
        </w:tc>
        <w:tc>
          <w:tcPr>
            <w:tcW w:w="2244" w:type="dxa"/>
            <w:vAlign w:val="center"/>
          </w:tcPr>
          <w:p w:rsidR="006B27F0" w:rsidRDefault="006B27F0" w:rsidP="0011223B">
            <w:pPr>
              <w:pStyle w:val="BodyText"/>
              <w:widowControl w:val="0"/>
              <w:ind w:left="0"/>
              <w:jc w:val="center"/>
              <w:rPr>
                <w:sz w:val="16"/>
              </w:rPr>
            </w:pPr>
            <w:r>
              <w:rPr>
                <w:sz w:val="16"/>
              </w:rPr>
              <w:t>8</w:t>
            </w:r>
          </w:p>
        </w:tc>
      </w:tr>
      <w:tr w:rsidR="006B27F0" w:rsidTr="006B7EB5">
        <w:tblPrEx>
          <w:tblCellMar>
            <w:top w:w="0" w:type="dxa"/>
            <w:bottom w:w="0" w:type="dxa"/>
          </w:tblCellMar>
        </w:tblPrEx>
        <w:trPr>
          <w:cantSplit/>
          <w:jc w:val="center"/>
        </w:trPr>
        <w:tc>
          <w:tcPr>
            <w:tcW w:w="926" w:type="dxa"/>
            <w:vAlign w:val="center"/>
          </w:tcPr>
          <w:p w:rsidR="006B27F0" w:rsidRDefault="006B27F0" w:rsidP="0011223B">
            <w:pPr>
              <w:pStyle w:val="BodyText"/>
              <w:widowControl w:val="0"/>
              <w:tabs>
                <w:tab w:val="clear" w:pos="2552"/>
                <w:tab w:val="left" w:pos="2142"/>
              </w:tabs>
              <w:ind w:left="0" w:right="37"/>
              <w:jc w:val="center"/>
              <w:rPr>
                <w:sz w:val="16"/>
              </w:rPr>
            </w:pPr>
            <w:r>
              <w:rPr>
                <w:sz w:val="16"/>
              </w:rPr>
              <w:t>DPC</w:t>
            </w:r>
          </w:p>
        </w:tc>
        <w:tc>
          <w:tcPr>
            <w:tcW w:w="945" w:type="dxa"/>
            <w:vAlign w:val="center"/>
          </w:tcPr>
          <w:p w:rsidR="006B27F0" w:rsidRDefault="006B27F0" w:rsidP="0011223B">
            <w:pPr>
              <w:pStyle w:val="BodyText"/>
              <w:widowControl w:val="0"/>
              <w:ind w:left="0"/>
              <w:jc w:val="center"/>
              <w:rPr>
                <w:sz w:val="16"/>
              </w:rPr>
            </w:pPr>
            <w:r>
              <w:rPr>
                <w:sz w:val="16"/>
              </w:rPr>
              <w:t>14</w:t>
            </w:r>
          </w:p>
        </w:tc>
        <w:tc>
          <w:tcPr>
            <w:tcW w:w="941" w:type="dxa"/>
            <w:vAlign w:val="center"/>
          </w:tcPr>
          <w:p w:rsidR="006B27F0" w:rsidRDefault="006B27F0" w:rsidP="0011223B">
            <w:pPr>
              <w:pStyle w:val="BodyText"/>
              <w:widowControl w:val="0"/>
              <w:ind w:left="0"/>
              <w:jc w:val="center"/>
              <w:rPr>
                <w:sz w:val="16"/>
              </w:rPr>
            </w:pPr>
            <w:r>
              <w:rPr>
                <w:sz w:val="16"/>
              </w:rPr>
              <w:t>24</w:t>
            </w:r>
          </w:p>
        </w:tc>
        <w:tc>
          <w:tcPr>
            <w:tcW w:w="1683" w:type="dxa"/>
            <w:vAlign w:val="center"/>
          </w:tcPr>
          <w:p w:rsidR="006B27F0" w:rsidRDefault="006B27F0" w:rsidP="0011223B">
            <w:pPr>
              <w:pStyle w:val="BodyText"/>
              <w:widowControl w:val="0"/>
              <w:ind w:left="0"/>
              <w:jc w:val="center"/>
              <w:rPr>
                <w:sz w:val="16"/>
              </w:rPr>
            </w:pPr>
            <w:r>
              <w:rPr>
                <w:sz w:val="16"/>
              </w:rPr>
              <w:t>24</w:t>
            </w:r>
          </w:p>
        </w:tc>
        <w:tc>
          <w:tcPr>
            <w:tcW w:w="2244" w:type="dxa"/>
            <w:vAlign w:val="center"/>
          </w:tcPr>
          <w:p w:rsidR="006B27F0" w:rsidRDefault="006B27F0" w:rsidP="0011223B">
            <w:pPr>
              <w:pStyle w:val="BodyText"/>
              <w:widowControl w:val="0"/>
              <w:ind w:left="0"/>
              <w:jc w:val="center"/>
              <w:rPr>
                <w:sz w:val="16"/>
              </w:rPr>
            </w:pPr>
            <w:r>
              <w:rPr>
                <w:sz w:val="16"/>
              </w:rPr>
              <w:t>16</w:t>
            </w:r>
          </w:p>
        </w:tc>
      </w:tr>
      <w:tr w:rsidR="006B27F0" w:rsidTr="006B7EB5">
        <w:tblPrEx>
          <w:tblCellMar>
            <w:top w:w="0" w:type="dxa"/>
            <w:bottom w:w="0" w:type="dxa"/>
          </w:tblCellMar>
        </w:tblPrEx>
        <w:trPr>
          <w:cantSplit/>
          <w:jc w:val="center"/>
        </w:trPr>
        <w:tc>
          <w:tcPr>
            <w:tcW w:w="926" w:type="dxa"/>
            <w:vAlign w:val="center"/>
          </w:tcPr>
          <w:p w:rsidR="006B27F0" w:rsidRDefault="006B27F0" w:rsidP="0011223B">
            <w:pPr>
              <w:pStyle w:val="BodyText"/>
              <w:widowControl w:val="0"/>
              <w:tabs>
                <w:tab w:val="clear" w:pos="2552"/>
              </w:tabs>
              <w:ind w:left="0" w:right="37"/>
              <w:jc w:val="center"/>
              <w:rPr>
                <w:sz w:val="16"/>
              </w:rPr>
            </w:pPr>
            <w:r>
              <w:rPr>
                <w:sz w:val="16"/>
              </w:rPr>
              <w:t>OPC</w:t>
            </w:r>
          </w:p>
        </w:tc>
        <w:tc>
          <w:tcPr>
            <w:tcW w:w="945" w:type="dxa"/>
            <w:vAlign w:val="center"/>
          </w:tcPr>
          <w:p w:rsidR="006B27F0" w:rsidRDefault="006B27F0" w:rsidP="0011223B">
            <w:pPr>
              <w:pStyle w:val="BodyText"/>
              <w:widowControl w:val="0"/>
              <w:ind w:left="0"/>
              <w:jc w:val="center"/>
              <w:rPr>
                <w:sz w:val="16"/>
              </w:rPr>
            </w:pPr>
            <w:r>
              <w:rPr>
                <w:sz w:val="16"/>
              </w:rPr>
              <w:t>14</w:t>
            </w:r>
          </w:p>
        </w:tc>
        <w:tc>
          <w:tcPr>
            <w:tcW w:w="941" w:type="dxa"/>
            <w:vAlign w:val="center"/>
          </w:tcPr>
          <w:p w:rsidR="006B27F0" w:rsidRDefault="006B27F0" w:rsidP="0011223B">
            <w:pPr>
              <w:pStyle w:val="BodyText"/>
              <w:widowControl w:val="0"/>
              <w:ind w:left="0"/>
              <w:jc w:val="center"/>
              <w:rPr>
                <w:sz w:val="16"/>
              </w:rPr>
            </w:pPr>
            <w:r>
              <w:rPr>
                <w:sz w:val="16"/>
              </w:rPr>
              <w:t>24</w:t>
            </w:r>
          </w:p>
        </w:tc>
        <w:tc>
          <w:tcPr>
            <w:tcW w:w="1683" w:type="dxa"/>
            <w:vAlign w:val="center"/>
          </w:tcPr>
          <w:p w:rsidR="006B27F0" w:rsidRDefault="006B27F0" w:rsidP="0011223B">
            <w:pPr>
              <w:pStyle w:val="BodyText"/>
              <w:widowControl w:val="0"/>
              <w:ind w:left="0"/>
              <w:jc w:val="center"/>
              <w:rPr>
                <w:sz w:val="16"/>
              </w:rPr>
            </w:pPr>
            <w:r>
              <w:rPr>
                <w:sz w:val="16"/>
              </w:rPr>
              <w:t>24</w:t>
            </w:r>
          </w:p>
        </w:tc>
        <w:tc>
          <w:tcPr>
            <w:tcW w:w="2244" w:type="dxa"/>
            <w:vAlign w:val="center"/>
          </w:tcPr>
          <w:p w:rsidR="006B27F0" w:rsidRDefault="006B27F0" w:rsidP="0011223B">
            <w:pPr>
              <w:pStyle w:val="BodyText"/>
              <w:widowControl w:val="0"/>
              <w:ind w:left="0"/>
              <w:jc w:val="center"/>
              <w:rPr>
                <w:sz w:val="16"/>
              </w:rPr>
            </w:pPr>
            <w:r>
              <w:rPr>
                <w:sz w:val="16"/>
              </w:rPr>
              <w:t>16</w:t>
            </w:r>
          </w:p>
        </w:tc>
      </w:tr>
      <w:tr w:rsidR="006B27F0" w:rsidTr="006B7EB5">
        <w:tblPrEx>
          <w:tblCellMar>
            <w:top w:w="0" w:type="dxa"/>
            <w:bottom w:w="0" w:type="dxa"/>
          </w:tblCellMar>
        </w:tblPrEx>
        <w:trPr>
          <w:cantSplit/>
          <w:trHeight w:val="70"/>
          <w:jc w:val="center"/>
        </w:trPr>
        <w:tc>
          <w:tcPr>
            <w:tcW w:w="926" w:type="dxa"/>
            <w:vAlign w:val="center"/>
          </w:tcPr>
          <w:p w:rsidR="006B27F0" w:rsidRDefault="006B27F0" w:rsidP="0011223B">
            <w:pPr>
              <w:pStyle w:val="BodyText"/>
              <w:widowControl w:val="0"/>
              <w:tabs>
                <w:tab w:val="clear" w:pos="2552"/>
              </w:tabs>
              <w:ind w:left="0" w:right="37"/>
              <w:jc w:val="center"/>
              <w:rPr>
                <w:sz w:val="16"/>
              </w:rPr>
            </w:pPr>
            <w:r>
              <w:rPr>
                <w:sz w:val="16"/>
              </w:rPr>
              <w:t>SLS</w:t>
            </w:r>
          </w:p>
        </w:tc>
        <w:tc>
          <w:tcPr>
            <w:tcW w:w="945" w:type="dxa"/>
            <w:vAlign w:val="center"/>
          </w:tcPr>
          <w:p w:rsidR="006B27F0" w:rsidRDefault="006B27F0" w:rsidP="0011223B">
            <w:pPr>
              <w:pStyle w:val="BodyText"/>
              <w:widowControl w:val="0"/>
              <w:ind w:left="0"/>
              <w:jc w:val="center"/>
              <w:rPr>
                <w:sz w:val="16"/>
              </w:rPr>
            </w:pPr>
            <w:r>
              <w:rPr>
                <w:sz w:val="16"/>
              </w:rPr>
              <w:t>4</w:t>
            </w:r>
          </w:p>
        </w:tc>
        <w:tc>
          <w:tcPr>
            <w:tcW w:w="941" w:type="dxa"/>
            <w:vAlign w:val="center"/>
          </w:tcPr>
          <w:p w:rsidR="006B27F0" w:rsidRDefault="006B27F0" w:rsidP="0011223B">
            <w:pPr>
              <w:pStyle w:val="BodyText"/>
              <w:widowControl w:val="0"/>
              <w:ind w:left="0"/>
              <w:jc w:val="center"/>
              <w:rPr>
                <w:sz w:val="16"/>
              </w:rPr>
            </w:pPr>
            <w:r>
              <w:rPr>
                <w:sz w:val="16"/>
              </w:rPr>
              <w:t>8</w:t>
            </w:r>
          </w:p>
        </w:tc>
        <w:tc>
          <w:tcPr>
            <w:tcW w:w="1683" w:type="dxa"/>
            <w:vAlign w:val="center"/>
          </w:tcPr>
          <w:p w:rsidR="006B27F0" w:rsidRDefault="006B27F0" w:rsidP="0011223B">
            <w:pPr>
              <w:pStyle w:val="BodyText"/>
              <w:widowControl w:val="0"/>
              <w:ind w:left="0"/>
              <w:jc w:val="center"/>
              <w:rPr>
                <w:sz w:val="16"/>
              </w:rPr>
            </w:pPr>
            <w:r>
              <w:rPr>
                <w:sz w:val="16"/>
              </w:rPr>
              <w:t>4</w:t>
            </w:r>
          </w:p>
        </w:tc>
        <w:tc>
          <w:tcPr>
            <w:tcW w:w="2244" w:type="dxa"/>
            <w:vAlign w:val="center"/>
          </w:tcPr>
          <w:p w:rsidR="006B27F0" w:rsidRDefault="006B27F0" w:rsidP="0011223B">
            <w:pPr>
              <w:pStyle w:val="BodyText"/>
              <w:widowControl w:val="0"/>
              <w:ind w:left="0"/>
              <w:jc w:val="center"/>
              <w:rPr>
                <w:sz w:val="16"/>
              </w:rPr>
            </w:pPr>
            <w:r>
              <w:rPr>
                <w:sz w:val="16"/>
              </w:rPr>
              <w:t>4</w:t>
            </w:r>
          </w:p>
        </w:tc>
      </w:tr>
    </w:tbl>
    <w:p w:rsidR="006B27F0" w:rsidRDefault="006B27F0" w:rsidP="006B27F0">
      <w:pPr>
        <w:pStyle w:val="BodyText"/>
        <w:widowControl w:val="0"/>
      </w:pPr>
      <w:r>
        <w:t>*:If SIO sub-service field=0. Otherwise TTC international is the same as ITU-T</w:t>
      </w:r>
    </w:p>
    <w:p w:rsidR="006B27F0" w:rsidRDefault="006B27F0" w:rsidP="006B27F0">
      <w:pPr>
        <w:pStyle w:val="BodyText"/>
        <w:widowControl w:val="0"/>
        <w:spacing w:before="0"/>
        <w:ind w:left="2549"/>
      </w:pPr>
      <w:r>
        <w:t>**:MPT international is the same as ITU-T</w:t>
      </w:r>
    </w:p>
    <w:p w:rsidR="006B27F0" w:rsidRDefault="006B27F0" w:rsidP="006B27F0">
      <w:pPr>
        <w:pStyle w:val="BodyText"/>
        <w:widowControl w:val="0"/>
        <w:rPr>
          <w:i/>
          <w:iCs/>
        </w:rPr>
      </w:pPr>
      <w:r>
        <w:rPr>
          <w:i/>
          <w:iCs/>
        </w:rPr>
        <w:t>Table 2. Size of fields in different specifications.</w:t>
      </w:r>
    </w:p>
    <w:p w:rsidR="006B27F0" w:rsidRDefault="006B27F0" w:rsidP="006B27F0">
      <w:pPr>
        <w:pStyle w:val="BodyText"/>
      </w:pPr>
    </w:p>
    <w:p w:rsidR="002060F0" w:rsidRDefault="002060F0" w:rsidP="006B27F0">
      <w:pPr>
        <w:pStyle w:val="BodyText"/>
      </w:pPr>
    </w:p>
    <w:p w:rsidR="002060F0" w:rsidRDefault="002060F0" w:rsidP="006B27F0">
      <w:pPr>
        <w:pStyle w:val="BodyText"/>
      </w:pPr>
    </w:p>
    <w:p w:rsidR="002060F0" w:rsidRDefault="002060F0" w:rsidP="006B27F0">
      <w:pPr>
        <w:pStyle w:val="BodyText"/>
      </w:pPr>
    </w:p>
    <w:p w:rsidR="006B27F0" w:rsidRDefault="006B27F0" w:rsidP="002060F0">
      <w:pPr>
        <w:pStyle w:val="Heading2"/>
        <w:tabs>
          <w:tab w:val="clear" w:pos="0"/>
          <w:tab w:val="clear" w:pos="1304"/>
          <w:tab w:val="left" w:pos="1247"/>
        </w:tabs>
        <w:spacing w:before="240"/>
      </w:pPr>
      <w:bookmarkStart w:id="51" w:name="_Toc203274082"/>
      <w:bookmarkStart w:id="52" w:name="_Toc350931053"/>
      <w:r>
        <w:t>SCCP Messages</w:t>
      </w:r>
      <w:bookmarkEnd w:id="51"/>
      <w:bookmarkEnd w:id="52"/>
    </w:p>
    <w:p w:rsidR="006B27F0" w:rsidRDefault="006B27F0" w:rsidP="006B27F0">
      <w:pPr>
        <w:pStyle w:val="BodyText"/>
      </w:pPr>
      <w:r>
        <w:t xml:space="preserve">User data fields of MTP3 primitives received by SCCP from MTP3 (or from M3UA) are mapped to N-service primitives that will be sent to the SCCP User(s). </w:t>
      </w:r>
    </w:p>
    <w:p w:rsidR="006B27F0" w:rsidRDefault="006B27F0" w:rsidP="006B27F0">
      <w:pPr>
        <w:pStyle w:val="BodyText"/>
      </w:pPr>
      <w:r>
        <w:t>The User data field of an MTP3 signal unit contains the SCCP message as an octetstream (i.e. an octetstring) in order LSB (lowest bit sent/received first).</w:t>
      </w:r>
    </w:p>
    <w:p w:rsidR="006B27F0" w:rsidRDefault="006B27F0" w:rsidP="006B27F0">
      <w:pPr>
        <w:pStyle w:val="BodyText"/>
      </w:pPr>
      <w:r>
        <w:t xml:space="preserve">The structure and fields of an SCCP message are coded and decoded according to ITU Q.713 </w:t>
      </w:r>
      <w:r>
        <w:fldChar w:fldCharType="begin"/>
      </w:r>
      <w:r>
        <w:instrText xml:space="preserve"> REF _Ref54512074 \r \h </w:instrText>
      </w:r>
      <w:r>
        <w:fldChar w:fldCharType="separate"/>
      </w:r>
      <w:r w:rsidR="0011223B">
        <w:t>[9]</w:t>
      </w:r>
      <w:r>
        <w:fldChar w:fldCharType="end"/>
      </w:r>
      <w:r>
        <w:t>, ANSI T1.112-2001</w:t>
      </w:r>
      <w:r>
        <w:fldChar w:fldCharType="begin"/>
      </w:r>
      <w:r>
        <w:instrText xml:space="preserve"> REF _Ref54512095 \r \h </w:instrText>
      </w:r>
      <w:r>
        <w:fldChar w:fldCharType="separate"/>
      </w:r>
      <w:r w:rsidR="0011223B">
        <w:t>[11]</w:t>
      </w:r>
      <w:r>
        <w:fldChar w:fldCharType="end"/>
      </w:r>
      <w:r>
        <w:t xml:space="preserve"> or TTC JT-Q713</w:t>
      </w:r>
      <w:r w:rsidR="007452CF">
        <w:t xml:space="preserve"> </w:t>
      </w:r>
      <w:r w:rsidR="002B00B4">
        <w:fldChar w:fldCharType="begin"/>
      </w:r>
      <w:r w:rsidR="002B00B4">
        <w:instrText xml:space="preserve"> REF _Ref54512095 \r \h </w:instrText>
      </w:r>
      <w:r w:rsidR="002B00B4">
        <w:fldChar w:fldCharType="separate"/>
      </w:r>
      <w:r w:rsidR="002B00B4">
        <w:t>[14]</w:t>
      </w:r>
      <w:r w:rsidR="002B00B4">
        <w:fldChar w:fldCharType="end"/>
      </w:r>
      <w:r w:rsidR="002B00B4">
        <w:t>.</w:t>
      </w:r>
    </w:p>
    <w:p w:rsidR="006B27F0" w:rsidRDefault="006B27F0" w:rsidP="006B27F0">
      <w:pPr>
        <w:pStyle w:val="BodyText"/>
      </w:pPr>
      <w:r>
        <w:t xml:space="preserve">The first octet of the SCCP message is the message type. Its value determines the decoding of the octetstring further handling. An SCCP message received may be mapped to an N-service primitive or may invoke an exception handling procedure based on the state of the SCCP PE. The supported message types and the related mappings are summarized in </w:t>
      </w:r>
      <w:r>
        <w:rPr>
          <w:i/>
          <w:iCs/>
        </w:rPr>
        <w:t>Table 3</w:t>
      </w:r>
      <w:r>
        <w:t>.</w:t>
      </w:r>
    </w:p>
    <w:p w:rsidR="006B27F0" w:rsidRDefault="006B27F0" w:rsidP="006B27F0">
      <w:pPr>
        <w:pStyle w:val="BodyText"/>
      </w:pPr>
      <w:r>
        <w:t>(Compare it with Table 1/Q.713, Table1/T1.112.3 and Table1/JT-Q713.)</w:t>
      </w:r>
    </w:p>
    <w:p w:rsidR="006B27F0" w:rsidRDefault="006B27F0" w:rsidP="006B27F0">
      <w:pPr>
        <w:pStyle w:val="BodyText"/>
      </w:pPr>
      <w:r>
        <w:br w:type="page"/>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565"/>
        <w:gridCol w:w="540"/>
        <w:gridCol w:w="540"/>
        <w:gridCol w:w="1170"/>
        <w:gridCol w:w="2799"/>
        <w:gridCol w:w="1800"/>
      </w:tblGrid>
      <w:tr w:rsidR="006B27F0" w:rsidTr="006B7EB5">
        <w:tblPrEx>
          <w:tblCellMar>
            <w:top w:w="0" w:type="dxa"/>
            <w:bottom w:w="0" w:type="dxa"/>
          </w:tblCellMar>
        </w:tblPrEx>
        <w:trPr>
          <w:cantSplit/>
          <w:jc w:val="center"/>
        </w:trPr>
        <w:tc>
          <w:tcPr>
            <w:tcW w:w="1491" w:type="dxa"/>
            <w:vMerge w:val="restart"/>
          </w:tcPr>
          <w:p w:rsidR="006B27F0" w:rsidRDefault="006B27F0" w:rsidP="0011223B">
            <w:pPr>
              <w:pStyle w:val="BodyText"/>
              <w:ind w:left="0"/>
              <w:rPr>
                <w:rFonts w:cs="Arial"/>
                <w:b/>
                <w:bCs/>
                <w:sz w:val="16"/>
              </w:rPr>
            </w:pPr>
            <w:r>
              <w:rPr>
                <w:rFonts w:cs="Arial"/>
                <w:b/>
                <w:bCs/>
                <w:sz w:val="16"/>
              </w:rPr>
              <w:t xml:space="preserve">Message type (in MTP-TRANSFER </w:t>
            </w:r>
            <w:r>
              <w:rPr>
                <w:rFonts w:cs="Arial"/>
                <w:b/>
                <w:bCs/>
                <w:sz w:val="16"/>
              </w:rPr>
              <w:br/>
              <w:t>req)</w:t>
            </w:r>
          </w:p>
        </w:tc>
        <w:tc>
          <w:tcPr>
            <w:tcW w:w="1645" w:type="dxa"/>
            <w:gridSpan w:val="3"/>
          </w:tcPr>
          <w:p w:rsidR="006B27F0" w:rsidRDefault="006B27F0" w:rsidP="0011223B">
            <w:pPr>
              <w:pStyle w:val="BodyText"/>
              <w:ind w:left="0"/>
              <w:jc w:val="center"/>
              <w:rPr>
                <w:rFonts w:cs="Arial"/>
                <w:b/>
                <w:bCs/>
                <w:sz w:val="16"/>
              </w:rPr>
            </w:pPr>
            <w:r>
              <w:rPr>
                <w:rFonts w:cs="Arial"/>
                <w:b/>
                <w:bCs/>
                <w:sz w:val="16"/>
              </w:rPr>
              <w:t>Protocol Classes</w:t>
            </w:r>
          </w:p>
        </w:tc>
        <w:tc>
          <w:tcPr>
            <w:tcW w:w="1170" w:type="dxa"/>
          </w:tcPr>
          <w:p w:rsidR="006B27F0" w:rsidRDefault="006B27F0" w:rsidP="0011223B">
            <w:pPr>
              <w:pStyle w:val="BodyText"/>
              <w:ind w:left="0"/>
              <w:rPr>
                <w:rFonts w:cs="Arial"/>
                <w:b/>
                <w:bCs/>
                <w:sz w:val="16"/>
              </w:rPr>
            </w:pPr>
            <w:r>
              <w:rPr>
                <w:rFonts w:cs="Arial"/>
                <w:b/>
                <w:bCs/>
                <w:sz w:val="16"/>
              </w:rPr>
              <w:t>Message type code</w:t>
            </w:r>
          </w:p>
        </w:tc>
        <w:tc>
          <w:tcPr>
            <w:tcW w:w="2799" w:type="dxa"/>
          </w:tcPr>
          <w:p w:rsidR="006B27F0" w:rsidRDefault="006B27F0" w:rsidP="0011223B">
            <w:pPr>
              <w:pStyle w:val="BodyText"/>
              <w:ind w:left="0"/>
              <w:rPr>
                <w:rFonts w:cs="Arial"/>
                <w:b/>
                <w:bCs/>
                <w:sz w:val="16"/>
              </w:rPr>
            </w:pPr>
            <w:r>
              <w:rPr>
                <w:rFonts w:cs="Arial"/>
                <w:b/>
                <w:bCs/>
                <w:sz w:val="16"/>
              </w:rPr>
              <w:t>Handling (depending on SCCP state)</w:t>
            </w:r>
          </w:p>
        </w:tc>
        <w:tc>
          <w:tcPr>
            <w:tcW w:w="1800" w:type="dxa"/>
          </w:tcPr>
          <w:p w:rsidR="006B27F0" w:rsidRDefault="006B27F0" w:rsidP="0011223B">
            <w:pPr>
              <w:pStyle w:val="BodyText"/>
              <w:ind w:left="0"/>
              <w:rPr>
                <w:rFonts w:cs="Arial"/>
                <w:b/>
                <w:bCs/>
                <w:sz w:val="16"/>
              </w:rPr>
            </w:pPr>
            <w:r>
              <w:rPr>
                <w:rFonts w:cs="Arial"/>
                <w:b/>
                <w:bCs/>
                <w:sz w:val="16"/>
              </w:rPr>
              <w:t>Remark</w:t>
            </w:r>
          </w:p>
        </w:tc>
      </w:tr>
      <w:tr w:rsidR="006B27F0" w:rsidTr="006B7EB5">
        <w:tblPrEx>
          <w:tblCellMar>
            <w:top w:w="0" w:type="dxa"/>
            <w:bottom w:w="0" w:type="dxa"/>
          </w:tblCellMar>
        </w:tblPrEx>
        <w:trPr>
          <w:cantSplit/>
          <w:jc w:val="center"/>
        </w:trPr>
        <w:tc>
          <w:tcPr>
            <w:tcW w:w="1491" w:type="dxa"/>
            <w:vMerge/>
          </w:tcPr>
          <w:p w:rsidR="006B27F0" w:rsidRDefault="006B27F0" w:rsidP="0011223B">
            <w:pPr>
              <w:pStyle w:val="BodyText"/>
              <w:ind w:left="0"/>
              <w:rPr>
                <w:rFonts w:cs="Arial"/>
                <w:b/>
                <w:bCs/>
                <w:sz w:val="16"/>
              </w:rPr>
            </w:pPr>
          </w:p>
        </w:tc>
        <w:tc>
          <w:tcPr>
            <w:tcW w:w="565" w:type="dxa"/>
          </w:tcPr>
          <w:p w:rsidR="006B27F0" w:rsidRDefault="006B27F0" w:rsidP="0011223B">
            <w:pPr>
              <w:pStyle w:val="BodyText"/>
              <w:ind w:left="0"/>
              <w:rPr>
                <w:rFonts w:cs="Arial"/>
                <w:b/>
                <w:bCs/>
                <w:sz w:val="16"/>
              </w:rPr>
            </w:pPr>
            <w:r>
              <w:rPr>
                <w:rFonts w:cs="Arial"/>
                <w:b/>
                <w:bCs/>
                <w:sz w:val="16"/>
              </w:rPr>
              <w:t>0</w:t>
            </w:r>
          </w:p>
        </w:tc>
        <w:tc>
          <w:tcPr>
            <w:tcW w:w="540" w:type="dxa"/>
          </w:tcPr>
          <w:p w:rsidR="006B27F0" w:rsidRDefault="006B27F0" w:rsidP="0011223B">
            <w:pPr>
              <w:pStyle w:val="BodyText"/>
              <w:ind w:left="0"/>
              <w:rPr>
                <w:rFonts w:cs="Arial"/>
                <w:b/>
                <w:bCs/>
                <w:sz w:val="16"/>
              </w:rPr>
            </w:pPr>
            <w:r>
              <w:rPr>
                <w:rFonts w:cs="Arial"/>
                <w:b/>
                <w:bCs/>
                <w:sz w:val="16"/>
              </w:rPr>
              <w:t>1</w:t>
            </w:r>
          </w:p>
        </w:tc>
        <w:tc>
          <w:tcPr>
            <w:tcW w:w="540" w:type="dxa"/>
          </w:tcPr>
          <w:p w:rsidR="006B27F0" w:rsidRDefault="006B27F0" w:rsidP="0011223B">
            <w:pPr>
              <w:pStyle w:val="BodyText"/>
              <w:ind w:left="0"/>
              <w:rPr>
                <w:rFonts w:cs="Arial"/>
                <w:b/>
                <w:bCs/>
                <w:sz w:val="16"/>
              </w:rPr>
            </w:pPr>
            <w:r>
              <w:rPr>
                <w:rFonts w:cs="Arial"/>
                <w:b/>
                <w:bCs/>
                <w:sz w:val="16"/>
              </w:rPr>
              <w:t>2</w:t>
            </w:r>
          </w:p>
        </w:tc>
        <w:tc>
          <w:tcPr>
            <w:tcW w:w="1170" w:type="dxa"/>
          </w:tcPr>
          <w:p w:rsidR="006B27F0" w:rsidRDefault="006B27F0" w:rsidP="0011223B">
            <w:pPr>
              <w:pStyle w:val="BodyText"/>
              <w:ind w:left="0"/>
              <w:rPr>
                <w:rFonts w:cs="Arial"/>
                <w:b/>
                <w:bCs/>
                <w:sz w:val="16"/>
              </w:rPr>
            </w:pPr>
          </w:p>
        </w:tc>
        <w:tc>
          <w:tcPr>
            <w:tcW w:w="2799" w:type="dxa"/>
          </w:tcPr>
          <w:p w:rsidR="006B27F0" w:rsidRDefault="006B27F0" w:rsidP="0011223B">
            <w:pPr>
              <w:pStyle w:val="BodyText"/>
              <w:ind w:left="0"/>
              <w:rPr>
                <w:rFonts w:cs="Arial"/>
                <w:b/>
                <w:bCs/>
                <w:sz w:val="16"/>
              </w:rPr>
            </w:pPr>
          </w:p>
        </w:tc>
        <w:tc>
          <w:tcPr>
            <w:tcW w:w="1800" w:type="dxa"/>
          </w:tcPr>
          <w:p w:rsidR="006B27F0" w:rsidRDefault="006B27F0" w:rsidP="0011223B">
            <w:pPr>
              <w:pStyle w:val="BodyText"/>
              <w:ind w:left="0"/>
              <w:rPr>
                <w:rFonts w:cs="Arial"/>
                <w:b/>
                <w:bCs/>
                <w:sz w:val="16"/>
              </w:rPr>
            </w:pPr>
          </w:p>
        </w:tc>
      </w:tr>
      <w:tr w:rsidR="006B27F0" w:rsidTr="006B7EB5">
        <w:tblPrEx>
          <w:tblCellMar>
            <w:top w:w="0" w:type="dxa"/>
            <w:bottom w:w="0" w:type="dxa"/>
          </w:tblCellMar>
        </w:tblPrEx>
        <w:trPr>
          <w:jc w:val="center"/>
        </w:trPr>
        <w:tc>
          <w:tcPr>
            <w:tcW w:w="1491" w:type="dxa"/>
          </w:tcPr>
          <w:p w:rsidR="006B27F0" w:rsidRDefault="006B27F0" w:rsidP="0011223B">
            <w:pPr>
              <w:pStyle w:val="BodyText"/>
              <w:ind w:left="0"/>
              <w:rPr>
                <w:rFonts w:cs="Arial"/>
                <w:sz w:val="16"/>
              </w:rPr>
            </w:pPr>
            <w:r>
              <w:rPr>
                <w:rFonts w:cs="Arial"/>
                <w:sz w:val="16"/>
              </w:rPr>
              <w:t xml:space="preserve">CR </w:t>
            </w:r>
            <w:r>
              <w:rPr>
                <w:rFonts w:cs="Arial"/>
                <w:sz w:val="16"/>
              </w:rPr>
              <w:br/>
              <w:t>Connection request</w:t>
            </w:r>
          </w:p>
        </w:tc>
        <w:tc>
          <w:tcPr>
            <w:tcW w:w="565" w:type="dxa"/>
          </w:tcPr>
          <w:p w:rsidR="006B27F0" w:rsidRDefault="006B27F0" w:rsidP="0011223B">
            <w:pPr>
              <w:pStyle w:val="BodyText"/>
              <w:ind w:left="0"/>
              <w:rPr>
                <w:rFonts w:cs="Arial"/>
                <w:sz w:val="16"/>
              </w:rPr>
            </w:pPr>
          </w:p>
        </w:tc>
        <w:tc>
          <w:tcPr>
            <w:tcW w:w="540" w:type="dxa"/>
          </w:tcPr>
          <w:p w:rsidR="006B27F0" w:rsidRDefault="006B27F0" w:rsidP="0011223B">
            <w:pPr>
              <w:pStyle w:val="BodyText"/>
              <w:ind w:left="0"/>
              <w:rPr>
                <w:rFonts w:cs="Arial"/>
                <w:sz w:val="16"/>
              </w:rPr>
            </w:pPr>
          </w:p>
        </w:tc>
        <w:tc>
          <w:tcPr>
            <w:tcW w:w="540" w:type="dxa"/>
          </w:tcPr>
          <w:p w:rsidR="006B27F0" w:rsidRDefault="006B27F0" w:rsidP="0011223B">
            <w:pPr>
              <w:pStyle w:val="BodyText"/>
              <w:ind w:left="0"/>
              <w:rPr>
                <w:rFonts w:cs="Arial"/>
                <w:sz w:val="16"/>
              </w:rPr>
            </w:pPr>
            <w:r>
              <w:rPr>
                <w:rFonts w:cs="Arial"/>
                <w:sz w:val="16"/>
              </w:rPr>
              <w:t>X</w:t>
            </w:r>
          </w:p>
        </w:tc>
        <w:tc>
          <w:tcPr>
            <w:tcW w:w="1170" w:type="dxa"/>
          </w:tcPr>
          <w:p w:rsidR="006B27F0" w:rsidRDefault="006B27F0" w:rsidP="0011223B">
            <w:pPr>
              <w:pStyle w:val="BodyText"/>
              <w:ind w:left="0"/>
              <w:rPr>
                <w:rFonts w:cs="Arial"/>
                <w:sz w:val="16"/>
              </w:rPr>
            </w:pPr>
            <w:r>
              <w:rPr>
                <w:rFonts w:cs="Arial"/>
                <w:sz w:val="16"/>
              </w:rPr>
              <w:t>0000 0001</w:t>
            </w:r>
          </w:p>
        </w:tc>
        <w:tc>
          <w:tcPr>
            <w:tcW w:w="2799" w:type="dxa"/>
          </w:tcPr>
          <w:p w:rsidR="006B27F0" w:rsidRDefault="006B27F0" w:rsidP="0011223B">
            <w:pPr>
              <w:pStyle w:val="BodyText"/>
              <w:ind w:left="0"/>
              <w:rPr>
                <w:rFonts w:cs="Arial"/>
                <w:sz w:val="16"/>
              </w:rPr>
            </w:pPr>
            <w:r>
              <w:rPr>
                <w:rFonts w:cs="Arial"/>
                <w:sz w:val="16"/>
              </w:rPr>
              <w:t>N-CONNECT ind</w:t>
            </w:r>
          </w:p>
        </w:tc>
        <w:tc>
          <w:tcPr>
            <w:tcW w:w="1800" w:type="dxa"/>
          </w:tcPr>
          <w:p w:rsidR="006B27F0" w:rsidRDefault="006B27F0" w:rsidP="0011223B">
            <w:pPr>
              <w:pStyle w:val="BodyText"/>
              <w:ind w:left="0"/>
              <w:rPr>
                <w:rFonts w:cs="Arial"/>
                <w:sz w:val="16"/>
              </w:rPr>
            </w:pPr>
            <w:r>
              <w:rPr>
                <w:rFonts w:cs="Arial"/>
                <w:sz w:val="16"/>
              </w:rPr>
              <w:t xml:space="preserve">Not supported by TTC </w:t>
            </w:r>
          </w:p>
        </w:tc>
      </w:tr>
      <w:tr w:rsidR="006B27F0" w:rsidTr="006B7EB5">
        <w:tblPrEx>
          <w:tblCellMar>
            <w:top w:w="0" w:type="dxa"/>
            <w:bottom w:w="0" w:type="dxa"/>
          </w:tblCellMar>
        </w:tblPrEx>
        <w:trPr>
          <w:jc w:val="center"/>
        </w:trPr>
        <w:tc>
          <w:tcPr>
            <w:tcW w:w="1491" w:type="dxa"/>
          </w:tcPr>
          <w:p w:rsidR="006B27F0" w:rsidRDefault="006B27F0" w:rsidP="0011223B">
            <w:pPr>
              <w:pStyle w:val="BodyText"/>
              <w:ind w:left="0"/>
              <w:rPr>
                <w:rFonts w:cs="Arial"/>
                <w:sz w:val="16"/>
              </w:rPr>
            </w:pPr>
            <w:r>
              <w:rPr>
                <w:rFonts w:cs="Arial"/>
                <w:sz w:val="16"/>
              </w:rPr>
              <w:t>CC</w:t>
            </w:r>
            <w:r>
              <w:rPr>
                <w:rFonts w:cs="Arial"/>
                <w:sz w:val="16"/>
              </w:rPr>
              <w:br/>
              <w:t>Connection confirm</w:t>
            </w:r>
          </w:p>
        </w:tc>
        <w:tc>
          <w:tcPr>
            <w:tcW w:w="565" w:type="dxa"/>
          </w:tcPr>
          <w:p w:rsidR="006B27F0" w:rsidRDefault="006B27F0" w:rsidP="0011223B">
            <w:pPr>
              <w:pStyle w:val="BodyText"/>
              <w:ind w:left="0"/>
              <w:rPr>
                <w:rFonts w:cs="Arial"/>
                <w:sz w:val="16"/>
              </w:rPr>
            </w:pPr>
          </w:p>
        </w:tc>
        <w:tc>
          <w:tcPr>
            <w:tcW w:w="540" w:type="dxa"/>
          </w:tcPr>
          <w:p w:rsidR="006B27F0" w:rsidRDefault="006B27F0" w:rsidP="0011223B">
            <w:pPr>
              <w:pStyle w:val="BodyText"/>
              <w:ind w:left="0"/>
              <w:rPr>
                <w:rFonts w:cs="Arial"/>
                <w:sz w:val="16"/>
              </w:rPr>
            </w:pPr>
          </w:p>
        </w:tc>
        <w:tc>
          <w:tcPr>
            <w:tcW w:w="540" w:type="dxa"/>
          </w:tcPr>
          <w:p w:rsidR="006B27F0" w:rsidRDefault="006B27F0" w:rsidP="0011223B">
            <w:pPr>
              <w:pStyle w:val="BodyText"/>
              <w:ind w:left="0"/>
              <w:rPr>
                <w:rFonts w:cs="Arial"/>
                <w:sz w:val="16"/>
              </w:rPr>
            </w:pPr>
            <w:r>
              <w:rPr>
                <w:rFonts w:cs="Arial"/>
                <w:sz w:val="16"/>
              </w:rPr>
              <w:t>X</w:t>
            </w:r>
          </w:p>
        </w:tc>
        <w:tc>
          <w:tcPr>
            <w:tcW w:w="1170" w:type="dxa"/>
          </w:tcPr>
          <w:p w:rsidR="006B27F0" w:rsidRDefault="006B27F0" w:rsidP="0011223B">
            <w:pPr>
              <w:pStyle w:val="BodyText"/>
              <w:ind w:left="0"/>
              <w:rPr>
                <w:rFonts w:cs="Arial"/>
                <w:sz w:val="16"/>
              </w:rPr>
            </w:pPr>
            <w:r>
              <w:rPr>
                <w:rFonts w:cs="Arial"/>
                <w:sz w:val="16"/>
              </w:rPr>
              <w:t>0000 0010</w:t>
            </w:r>
          </w:p>
        </w:tc>
        <w:tc>
          <w:tcPr>
            <w:tcW w:w="2799" w:type="dxa"/>
          </w:tcPr>
          <w:p w:rsidR="006B27F0" w:rsidRDefault="006B27F0" w:rsidP="0011223B">
            <w:pPr>
              <w:pStyle w:val="BodyText"/>
              <w:ind w:left="0"/>
              <w:rPr>
                <w:rFonts w:cs="Arial"/>
                <w:sz w:val="16"/>
              </w:rPr>
            </w:pPr>
            <w:r>
              <w:rPr>
                <w:rFonts w:cs="Arial"/>
                <w:sz w:val="16"/>
              </w:rPr>
              <w:t>N-CONNECT conf</w:t>
            </w:r>
          </w:p>
          <w:p w:rsidR="006B27F0" w:rsidRDefault="006B27F0" w:rsidP="0011223B">
            <w:pPr>
              <w:pStyle w:val="BodyText"/>
              <w:ind w:left="0"/>
              <w:rPr>
                <w:rFonts w:cs="Arial"/>
                <w:sz w:val="16"/>
              </w:rPr>
            </w:pPr>
            <w:r>
              <w:rPr>
                <w:rFonts w:cs="Arial"/>
                <w:sz w:val="16"/>
              </w:rPr>
              <w:t>/ or Back: ERR /</w:t>
            </w:r>
          </w:p>
        </w:tc>
        <w:tc>
          <w:tcPr>
            <w:tcW w:w="1800" w:type="dxa"/>
          </w:tcPr>
          <w:p w:rsidR="006B27F0" w:rsidRDefault="006B27F0" w:rsidP="0011223B">
            <w:pPr>
              <w:pStyle w:val="BodyText"/>
              <w:ind w:left="0"/>
              <w:rPr>
                <w:rFonts w:cs="Arial"/>
                <w:sz w:val="16"/>
              </w:rPr>
            </w:pPr>
            <w:r>
              <w:rPr>
                <w:rFonts w:cs="Arial"/>
                <w:sz w:val="16"/>
              </w:rPr>
              <w:t xml:space="preserve">Not supported by TTC </w:t>
            </w:r>
          </w:p>
        </w:tc>
      </w:tr>
      <w:tr w:rsidR="006B27F0" w:rsidTr="006B7EB5">
        <w:tblPrEx>
          <w:tblCellMar>
            <w:top w:w="0" w:type="dxa"/>
            <w:bottom w:w="0" w:type="dxa"/>
          </w:tblCellMar>
        </w:tblPrEx>
        <w:trPr>
          <w:jc w:val="center"/>
        </w:trPr>
        <w:tc>
          <w:tcPr>
            <w:tcW w:w="1491" w:type="dxa"/>
          </w:tcPr>
          <w:p w:rsidR="006B27F0" w:rsidRDefault="006B27F0" w:rsidP="0011223B">
            <w:pPr>
              <w:pStyle w:val="BodyText"/>
              <w:ind w:left="0"/>
              <w:rPr>
                <w:rFonts w:cs="Arial"/>
                <w:sz w:val="16"/>
              </w:rPr>
            </w:pPr>
            <w:r>
              <w:rPr>
                <w:rFonts w:cs="Arial"/>
                <w:sz w:val="16"/>
              </w:rPr>
              <w:t>CREF Connection refused</w:t>
            </w:r>
          </w:p>
        </w:tc>
        <w:tc>
          <w:tcPr>
            <w:tcW w:w="565" w:type="dxa"/>
          </w:tcPr>
          <w:p w:rsidR="006B27F0" w:rsidRDefault="006B27F0" w:rsidP="0011223B">
            <w:pPr>
              <w:pStyle w:val="BodyText"/>
              <w:ind w:left="0"/>
              <w:rPr>
                <w:rFonts w:cs="Arial"/>
                <w:sz w:val="16"/>
              </w:rPr>
            </w:pPr>
          </w:p>
        </w:tc>
        <w:tc>
          <w:tcPr>
            <w:tcW w:w="540" w:type="dxa"/>
          </w:tcPr>
          <w:p w:rsidR="006B27F0" w:rsidRDefault="006B27F0" w:rsidP="0011223B">
            <w:pPr>
              <w:pStyle w:val="BodyText"/>
              <w:ind w:left="0"/>
              <w:rPr>
                <w:rFonts w:cs="Arial"/>
                <w:sz w:val="16"/>
              </w:rPr>
            </w:pPr>
          </w:p>
        </w:tc>
        <w:tc>
          <w:tcPr>
            <w:tcW w:w="540" w:type="dxa"/>
          </w:tcPr>
          <w:p w:rsidR="006B27F0" w:rsidRDefault="006B27F0" w:rsidP="0011223B">
            <w:pPr>
              <w:pStyle w:val="BodyText"/>
              <w:ind w:left="0"/>
              <w:rPr>
                <w:rFonts w:cs="Arial"/>
                <w:sz w:val="16"/>
              </w:rPr>
            </w:pPr>
            <w:r>
              <w:rPr>
                <w:rFonts w:cs="Arial"/>
                <w:sz w:val="16"/>
              </w:rPr>
              <w:t>X</w:t>
            </w:r>
          </w:p>
        </w:tc>
        <w:tc>
          <w:tcPr>
            <w:tcW w:w="1170" w:type="dxa"/>
          </w:tcPr>
          <w:p w:rsidR="006B27F0" w:rsidRDefault="006B27F0" w:rsidP="0011223B">
            <w:pPr>
              <w:pStyle w:val="BodyText"/>
              <w:ind w:left="0"/>
              <w:rPr>
                <w:rFonts w:cs="Arial"/>
                <w:sz w:val="16"/>
              </w:rPr>
            </w:pPr>
            <w:r>
              <w:rPr>
                <w:rFonts w:cs="Arial"/>
                <w:sz w:val="16"/>
              </w:rPr>
              <w:t>0000 0011</w:t>
            </w:r>
          </w:p>
        </w:tc>
        <w:tc>
          <w:tcPr>
            <w:tcW w:w="2799" w:type="dxa"/>
          </w:tcPr>
          <w:p w:rsidR="006B27F0" w:rsidRDefault="006B27F0" w:rsidP="0011223B">
            <w:pPr>
              <w:pStyle w:val="BodyText"/>
              <w:ind w:left="0"/>
              <w:rPr>
                <w:rFonts w:cs="Arial"/>
                <w:sz w:val="16"/>
              </w:rPr>
            </w:pPr>
            <w:r>
              <w:rPr>
                <w:rFonts w:cs="Arial"/>
                <w:sz w:val="16"/>
              </w:rPr>
              <w:t>N-DISCONNECT (see Q.713.A.1)</w:t>
            </w:r>
          </w:p>
        </w:tc>
        <w:tc>
          <w:tcPr>
            <w:tcW w:w="1800" w:type="dxa"/>
          </w:tcPr>
          <w:p w:rsidR="006B27F0" w:rsidRDefault="006B27F0" w:rsidP="0011223B">
            <w:pPr>
              <w:pStyle w:val="BodyText"/>
              <w:ind w:left="0"/>
              <w:rPr>
                <w:rFonts w:cs="Arial"/>
                <w:sz w:val="16"/>
              </w:rPr>
            </w:pPr>
            <w:r>
              <w:rPr>
                <w:rFonts w:cs="Arial"/>
                <w:sz w:val="16"/>
              </w:rPr>
              <w:t xml:space="preserve">Not supported by TTC </w:t>
            </w:r>
          </w:p>
        </w:tc>
      </w:tr>
      <w:tr w:rsidR="006B27F0" w:rsidTr="006B7EB5">
        <w:tblPrEx>
          <w:tblCellMar>
            <w:top w:w="0" w:type="dxa"/>
            <w:bottom w:w="0" w:type="dxa"/>
          </w:tblCellMar>
        </w:tblPrEx>
        <w:trPr>
          <w:jc w:val="center"/>
        </w:trPr>
        <w:tc>
          <w:tcPr>
            <w:tcW w:w="1491" w:type="dxa"/>
          </w:tcPr>
          <w:p w:rsidR="006B27F0" w:rsidRDefault="006B27F0" w:rsidP="0011223B">
            <w:pPr>
              <w:pStyle w:val="BodyText"/>
              <w:ind w:left="0"/>
              <w:rPr>
                <w:rFonts w:cs="Arial"/>
                <w:sz w:val="16"/>
              </w:rPr>
            </w:pPr>
            <w:r>
              <w:rPr>
                <w:rFonts w:cs="Arial"/>
                <w:sz w:val="16"/>
              </w:rPr>
              <w:t xml:space="preserve">RLSD </w:t>
            </w:r>
            <w:r>
              <w:rPr>
                <w:rFonts w:cs="Arial"/>
                <w:sz w:val="16"/>
              </w:rPr>
              <w:br/>
              <w:t>Released</w:t>
            </w:r>
          </w:p>
        </w:tc>
        <w:tc>
          <w:tcPr>
            <w:tcW w:w="565" w:type="dxa"/>
          </w:tcPr>
          <w:p w:rsidR="006B27F0" w:rsidRDefault="006B27F0" w:rsidP="0011223B">
            <w:pPr>
              <w:pStyle w:val="BodyText"/>
              <w:ind w:left="0"/>
              <w:rPr>
                <w:rFonts w:cs="Arial"/>
                <w:sz w:val="16"/>
              </w:rPr>
            </w:pPr>
          </w:p>
        </w:tc>
        <w:tc>
          <w:tcPr>
            <w:tcW w:w="540" w:type="dxa"/>
          </w:tcPr>
          <w:p w:rsidR="006B27F0" w:rsidRDefault="006B27F0" w:rsidP="0011223B">
            <w:pPr>
              <w:pStyle w:val="BodyText"/>
              <w:ind w:left="0"/>
              <w:rPr>
                <w:rFonts w:cs="Arial"/>
                <w:sz w:val="16"/>
              </w:rPr>
            </w:pPr>
          </w:p>
        </w:tc>
        <w:tc>
          <w:tcPr>
            <w:tcW w:w="540" w:type="dxa"/>
          </w:tcPr>
          <w:p w:rsidR="006B27F0" w:rsidRDefault="006B27F0" w:rsidP="0011223B">
            <w:pPr>
              <w:pStyle w:val="BodyText"/>
              <w:ind w:left="0"/>
              <w:rPr>
                <w:rFonts w:cs="Arial"/>
                <w:sz w:val="16"/>
              </w:rPr>
            </w:pPr>
            <w:r>
              <w:rPr>
                <w:rFonts w:cs="Arial"/>
                <w:sz w:val="16"/>
              </w:rPr>
              <w:t>X</w:t>
            </w:r>
          </w:p>
        </w:tc>
        <w:tc>
          <w:tcPr>
            <w:tcW w:w="1170" w:type="dxa"/>
          </w:tcPr>
          <w:p w:rsidR="006B27F0" w:rsidRDefault="006B27F0" w:rsidP="0011223B">
            <w:pPr>
              <w:pStyle w:val="BodyText"/>
              <w:ind w:left="0"/>
              <w:rPr>
                <w:rFonts w:cs="Arial"/>
                <w:sz w:val="16"/>
              </w:rPr>
            </w:pPr>
            <w:r>
              <w:rPr>
                <w:rFonts w:cs="Arial"/>
                <w:sz w:val="16"/>
              </w:rPr>
              <w:t>0000 0100</w:t>
            </w:r>
          </w:p>
        </w:tc>
        <w:tc>
          <w:tcPr>
            <w:tcW w:w="2799" w:type="dxa"/>
          </w:tcPr>
          <w:p w:rsidR="006B27F0" w:rsidRDefault="006B27F0" w:rsidP="0011223B">
            <w:pPr>
              <w:pStyle w:val="BodyText"/>
              <w:ind w:left="0"/>
              <w:rPr>
                <w:rFonts w:cs="Arial"/>
                <w:sz w:val="16"/>
              </w:rPr>
            </w:pPr>
            <w:r>
              <w:rPr>
                <w:rFonts w:cs="Arial"/>
                <w:sz w:val="16"/>
              </w:rPr>
              <w:t>Active=&gt;N-DISCONNECT indication Idle OR wait for CC=&gt;Back RLC</w:t>
            </w:r>
            <w:r>
              <w:rPr>
                <w:rFonts w:cs="Arial"/>
                <w:sz w:val="16"/>
              </w:rPr>
              <w:br/>
              <w:t>Otherwise=&gt;discard, log only see Q.714/B.2</w:t>
            </w:r>
          </w:p>
        </w:tc>
        <w:tc>
          <w:tcPr>
            <w:tcW w:w="1800" w:type="dxa"/>
          </w:tcPr>
          <w:p w:rsidR="006B27F0" w:rsidRDefault="006B27F0" w:rsidP="0011223B">
            <w:pPr>
              <w:pStyle w:val="BodyText"/>
              <w:ind w:left="0"/>
              <w:rPr>
                <w:rFonts w:cs="Arial"/>
                <w:sz w:val="16"/>
              </w:rPr>
            </w:pPr>
            <w:r>
              <w:rPr>
                <w:rFonts w:cs="Arial"/>
                <w:sz w:val="16"/>
              </w:rPr>
              <w:t xml:space="preserve">Not supported by TTC </w:t>
            </w:r>
          </w:p>
        </w:tc>
      </w:tr>
      <w:tr w:rsidR="006B27F0" w:rsidTr="006B7EB5">
        <w:tblPrEx>
          <w:tblCellMar>
            <w:top w:w="0" w:type="dxa"/>
            <w:bottom w:w="0" w:type="dxa"/>
          </w:tblCellMar>
        </w:tblPrEx>
        <w:trPr>
          <w:jc w:val="center"/>
        </w:trPr>
        <w:tc>
          <w:tcPr>
            <w:tcW w:w="1491" w:type="dxa"/>
          </w:tcPr>
          <w:p w:rsidR="006B27F0" w:rsidRDefault="006B27F0" w:rsidP="0011223B">
            <w:pPr>
              <w:pStyle w:val="BodyText"/>
              <w:ind w:left="0"/>
              <w:rPr>
                <w:rFonts w:cs="Arial"/>
                <w:sz w:val="16"/>
              </w:rPr>
            </w:pPr>
            <w:r>
              <w:rPr>
                <w:rFonts w:cs="Arial"/>
                <w:sz w:val="16"/>
              </w:rPr>
              <w:t xml:space="preserve">RLC </w:t>
            </w:r>
            <w:r>
              <w:rPr>
                <w:rFonts w:cs="Arial"/>
                <w:sz w:val="16"/>
              </w:rPr>
              <w:br/>
              <w:t>Release complete</w:t>
            </w:r>
          </w:p>
        </w:tc>
        <w:tc>
          <w:tcPr>
            <w:tcW w:w="565" w:type="dxa"/>
          </w:tcPr>
          <w:p w:rsidR="006B27F0" w:rsidRDefault="006B27F0" w:rsidP="0011223B">
            <w:pPr>
              <w:pStyle w:val="BodyText"/>
              <w:ind w:left="0"/>
              <w:rPr>
                <w:rFonts w:cs="Arial"/>
                <w:sz w:val="16"/>
              </w:rPr>
            </w:pPr>
          </w:p>
        </w:tc>
        <w:tc>
          <w:tcPr>
            <w:tcW w:w="540" w:type="dxa"/>
          </w:tcPr>
          <w:p w:rsidR="006B27F0" w:rsidRDefault="006B27F0" w:rsidP="0011223B">
            <w:pPr>
              <w:pStyle w:val="BodyText"/>
              <w:ind w:left="0"/>
              <w:rPr>
                <w:rFonts w:cs="Arial"/>
                <w:sz w:val="16"/>
              </w:rPr>
            </w:pPr>
          </w:p>
        </w:tc>
        <w:tc>
          <w:tcPr>
            <w:tcW w:w="540" w:type="dxa"/>
          </w:tcPr>
          <w:p w:rsidR="006B27F0" w:rsidRDefault="006B27F0" w:rsidP="0011223B">
            <w:pPr>
              <w:pStyle w:val="BodyText"/>
              <w:ind w:left="0"/>
              <w:rPr>
                <w:rFonts w:cs="Arial"/>
                <w:sz w:val="16"/>
              </w:rPr>
            </w:pPr>
            <w:r>
              <w:rPr>
                <w:rFonts w:cs="Arial"/>
                <w:sz w:val="16"/>
              </w:rPr>
              <w:br/>
              <w:t>X</w:t>
            </w:r>
          </w:p>
        </w:tc>
        <w:tc>
          <w:tcPr>
            <w:tcW w:w="1170" w:type="dxa"/>
          </w:tcPr>
          <w:p w:rsidR="006B27F0" w:rsidRDefault="006B27F0" w:rsidP="0011223B">
            <w:pPr>
              <w:pStyle w:val="BodyText"/>
              <w:ind w:left="0"/>
              <w:rPr>
                <w:rFonts w:cs="Arial"/>
                <w:sz w:val="16"/>
              </w:rPr>
            </w:pPr>
            <w:r>
              <w:rPr>
                <w:rFonts w:cs="Arial"/>
                <w:sz w:val="16"/>
              </w:rPr>
              <w:t>0000 0101</w:t>
            </w:r>
          </w:p>
        </w:tc>
        <w:tc>
          <w:tcPr>
            <w:tcW w:w="2799" w:type="dxa"/>
          </w:tcPr>
          <w:p w:rsidR="006B27F0" w:rsidRDefault="006B27F0" w:rsidP="0011223B">
            <w:pPr>
              <w:pStyle w:val="BodyText"/>
              <w:ind w:left="0"/>
              <w:rPr>
                <w:rFonts w:cs="Arial"/>
                <w:sz w:val="16"/>
              </w:rPr>
            </w:pPr>
            <w:r>
              <w:rPr>
                <w:rFonts w:cs="Arial"/>
                <w:sz w:val="16"/>
              </w:rPr>
              <w:t>N-DISCONNECT ind</w:t>
            </w:r>
          </w:p>
        </w:tc>
        <w:tc>
          <w:tcPr>
            <w:tcW w:w="1800" w:type="dxa"/>
          </w:tcPr>
          <w:p w:rsidR="006B27F0" w:rsidRDefault="006B27F0" w:rsidP="0011223B">
            <w:pPr>
              <w:pStyle w:val="BodyText"/>
              <w:ind w:left="0"/>
              <w:rPr>
                <w:rFonts w:cs="Arial"/>
                <w:sz w:val="16"/>
              </w:rPr>
            </w:pPr>
            <w:r>
              <w:rPr>
                <w:rFonts w:cs="Arial"/>
                <w:sz w:val="16"/>
              </w:rPr>
              <w:t xml:space="preserve">Not supported by TTC </w:t>
            </w:r>
          </w:p>
        </w:tc>
      </w:tr>
      <w:tr w:rsidR="006B27F0" w:rsidTr="006B7EB5">
        <w:tblPrEx>
          <w:tblCellMar>
            <w:top w:w="0" w:type="dxa"/>
            <w:bottom w:w="0" w:type="dxa"/>
          </w:tblCellMar>
        </w:tblPrEx>
        <w:trPr>
          <w:jc w:val="center"/>
        </w:trPr>
        <w:tc>
          <w:tcPr>
            <w:tcW w:w="1491" w:type="dxa"/>
          </w:tcPr>
          <w:p w:rsidR="006B27F0" w:rsidRDefault="006B27F0" w:rsidP="0011223B">
            <w:pPr>
              <w:pStyle w:val="BodyText"/>
              <w:ind w:left="0"/>
              <w:rPr>
                <w:rFonts w:cs="Arial"/>
                <w:sz w:val="16"/>
              </w:rPr>
            </w:pPr>
            <w:r>
              <w:rPr>
                <w:rFonts w:cs="Arial"/>
                <w:sz w:val="16"/>
              </w:rPr>
              <w:t>DT1</w:t>
            </w:r>
            <w:r>
              <w:rPr>
                <w:rFonts w:cs="Arial"/>
                <w:sz w:val="16"/>
              </w:rPr>
              <w:br/>
              <w:t>Data form1</w:t>
            </w:r>
          </w:p>
        </w:tc>
        <w:tc>
          <w:tcPr>
            <w:tcW w:w="565" w:type="dxa"/>
          </w:tcPr>
          <w:p w:rsidR="006B27F0" w:rsidRDefault="006B27F0" w:rsidP="0011223B">
            <w:pPr>
              <w:pStyle w:val="BodyText"/>
              <w:ind w:left="0"/>
              <w:rPr>
                <w:rFonts w:cs="Arial"/>
                <w:sz w:val="16"/>
              </w:rPr>
            </w:pPr>
          </w:p>
        </w:tc>
        <w:tc>
          <w:tcPr>
            <w:tcW w:w="540" w:type="dxa"/>
          </w:tcPr>
          <w:p w:rsidR="006B27F0" w:rsidRDefault="006B27F0" w:rsidP="0011223B">
            <w:pPr>
              <w:pStyle w:val="BodyText"/>
              <w:ind w:left="0"/>
              <w:rPr>
                <w:rFonts w:cs="Arial"/>
                <w:sz w:val="16"/>
              </w:rPr>
            </w:pPr>
          </w:p>
        </w:tc>
        <w:tc>
          <w:tcPr>
            <w:tcW w:w="540" w:type="dxa"/>
          </w:tcPr>
          <w:p w:rsidR="006B27F0" w:rsidRDefault="006B27F0" w:rsidP="0011223B">
            <w:pPr>
              <w:pStyle w:val="BodyText"/>
              <w:ind w:left="0"/>
              <w:rPr>
                <w:rFonts w:cs="Arial"/>
                <w:sz w:val="16"/>
              </w:rPr>
            </w:pPr>
            <w:r>
              <w:rPr>
                <w:rFonts w:cs="Arial"/>
                <w:sz w:val="16"/>
              </w:rPr>
              <w:t>X</w:t>
            </w:r>
          </w:p>
        </w:tc>
        <w:tc>
          <w:tcPr>
            <w:tcW w:w="1170" w:type="dxa"/>
          </w:tcPr>
          <w:p w:rsidR="006B27F0" w:rsidRDefault="006B27F0" w:rsidP="0011223B">
            <w:pPr>
              <w:pStyle w:val="BodyText"/>
              <w:ind w:left="0"/>
              <w:rPr>
                <w:rFonts w:cs="Arial"/>
                <w:sz w:val="16"/>
              </w:rPr>
            </w:pPr>
            <w:r>
              <w:rPr>
                <w:rFonts w:cs="Arial"/>
                <w:sz w:val="16"/>
              </w:rPr>
              <w:t>0000 0110</w:t>
            </w:r>
          </w:p>
        </w:tc>
        <w:tc>
          <w:tcPr>
            <w:tcW w:w="2799" w:type="dxa"/>
          </w:tcPr>
          <w:p w:rsidR="006B27F0" w:rsidRDefault="006B27F0" w:rsidP="0011223B">
            <w:pPr>
              <w:pStyle w:val="BodyText"/>
              <w:ind w:left="0"/>
              <w:rPr>
                <w:rFonts w:cs="Arial"/>
                <w:sz w:val="16"/>
              </w:rPr>
            </w:pPr>
            <w:r>
              <w:rPr>
                <w:rFonts w:cs="Arial"/>
                <w:sz w:val="16"/>
              </w:rPr>
              <w:t>Active=&gt;N-DATA ind OR</w:t>
            </w:r>
            <w:r>
              <w:rPr>
                <w:rFonts w:cs="Arial"/>
                <w:sz w:val="16"/>
              </w:rPr>
              <w:br/>
              <w:t>Conn pending OG=&gt;N-DISCONNECT</w:t>
            </w:r>
          </w:p>
        </w:tc>
        <w:tc>
          <w:tcPr>
            <w:tcW w:w="1800" w:type="dxa"/>
          </w:tcPr>
          <w:p w:rsidR="006B27F0" w:rsidRDefault="006B27F0" w:rsidP="0011223B">
            <w:pPr>
              <w:pStyle w:val="BodyText"/>
              <w:ind w:left="0"/>
              <w:rPr>
                <w:rFonts w:cs="Arial"/>
                <w:sz w:val="16"/>
              </w:rPr>
            </w:pPr>
            <w:r>
              <w:rPr>
                <w:rFonts w:cs="Arial"/>
                <w:sz w:val="16"/>
              </w:rPr>
              <w:t xml:space="preserve">Not supported by TTC </w:t>
            </w:r>
          </w:p>
        </w:tc>
      </w:tr>
      <w:tr w:rsidR="006B27F0" w:rsidTr="006B7EB5">
        <w:tblPrEx>
          <w:tblCellMar>
            <w:top w:w="0" w:type="dxa"/>
            <w:bottom w:w="0" w:type="dxa"/>
          </w:tblCellMar>
        </w:tblPrEx>
        <w:trPr>
          <w:jc w:val="center"/>
        </w:trPr>
        <w:tc>
          <w:tcPr>
            <w:tcW w:w="1491" w:type="dxa"/>
          </w:tcPr>
          <w:p w:rsidR="006B27F0" w:rsidRDefault="006B27F0" w:rsidP="0011223B">
            <w:pPr>
              <w:pStyle w:val="BodyText"/>
              <w:ind w:left="0"/>
              <w:rPr>
                <w:rFonts w:cs="Arial"/>
                <w:sz w:val="16"/>
              </w:rPr>
            </w:pPr>
            <w:r>
              <w:rPr>
                <w:rFonts w:cs="Arial"/>
                <w:sz w:val="16"/>
              </w:rPr>
              <w:t>UDT</w:t>
            </w:r>
            <w:r>
              <w:rPr>
                <w:rFonts w:cs="Arial"/>
                <w:sz w:val="16"/>
              </w:rPr>
              <w:br/>
              <w:t>Unitdata</w:t>
            </w:r>
          </w:p>
        </w:tc>
        <w:tc>
          <w:tcPr>
            <w:tcW w:w="565" w:type="dxa"/>
          </w:tcPr>
          <w:p w:rsidR="006B27F0" w:rsidRDefault="006B27F0" w:rsidP="0011223B">
            <w:pPr>
              <w:pStyle w:val="BodyText"/>
              <w:ind w:left="0"/>
              <w:rPr>
                <w:rFonts w:cs="Arial"/>
                <w:sz w:val="16"/>
              </w:rPr>
            </w:pPr>
            <w:r>
              <w:rPr>
                <w:rFonts w:cs="Arial"/>
                <w:sz w:val="16"/>
              </w:rPr>
              <w:t>X</w:t>
            </w:r>
          </w:p>
        </w:tc>
        <w:tc>
          <w:tcPr>
            <w:tcW w:w="540" w:type="dxa"/>
          </w:tcPr>
          <w:p w:rsidR="006B27F0" w:rsidRDefault="006B27F0" w:rsidP="0011223B">
            <w:pPr>
              <w:pStyle w:val="BodyText"/>
              <w:ind w:left="0"/>
              <w:rPr>
                <w:rFonts w:cs="Arial"/>
                <w:sz w:val="16"/>
              </w:rPr>
            </w:pPr>
            <w:r>
              <w:rPr>
                <w:rFonts w:cs="Arial"/>
                <w:sz w:val="16"/>
              </w:rPr>
              <w:t>X</w:t>
            </w:r>
          </w:p>
        </w:tc>
        <w:tc>
          <w:tcPr>
            <w:tcW w:w="540" w:type="dxa"/>
          </w:tcPr>
          <w:p w:rsidR="006B27F0" w:rsidRDefault="006B27F0" w:rsidP="0011223B">
            <w:pPr>
              <w:pStyle w:val="BodyText"/>
              <w:ind w:left="0"/>
              <w:rPr>
                <w:rFonts w:cs="Arial"/>
                <w:sz w:val="16"/>
              </w:rPr>
            </w:pPr>
          </w:p>
        </w:tc>
        <w:tc>
          <w:tcPr>
            <w:tcW w:w="1170" w:type="dxa"/>
          </w:tcPr>
          <w:p w:rsidR="006B27F0" w:rsidRDefault="006B27F0" w:rsidP="0011223B">
            <w:pPr>
              <w:pStyle w:val="BodyText"/>
              <w:ind w:left="0"/>
              <w:rPr>
                <w:rFonts w:cs="Arial"/>
                <w:sz w:val="16"/>
              </w:rPr>
            </w:pPr>
            <w:r>
              <w:rPr>
                <w:rFonts w:cs="Arial"/>
                <w:sz w:val="16"/>
              </w:rPr>
              <w:t>0000 1001</w:t>
            </w:r>
          </w:p>
        </w:tc>
        <w:tc>
          <w:tcPr>
            <w:tcW w:w="2799" w:type="dxa"/>
          </w:tcPr>
          <w:p w:rsidR="006B27F0" w:rsidRDefault="006B27F0" w:rsidP="0011223B">
            <w:pPr>
              <w:pStyle w:val="BodyText"/>
              <w:ind w:left="0"/>
              <w:rPr>
                <w:rFonts w:cs="Arial"/>
                <w:sz w:val="16"/>
              </w:rPr>
            </w:pPr>
            <w:r>
              <w:rPr>
                <w:rFonts w:cs="Arial"/>
                <w:sz w:val="16"/>
              </w:rPr>
              <w:t>N-UNITDATA indication OR UDT with SSA</w:t>
            </w:r>
          </w:p>
        </w:tc>
        <w:tc>
          <w:tcPr>
            <w:tcW w:w="1800" w:type="dxa"/>
          </w:tcPr>
          <w:p w:rsidR="006B27F0" w:rsidRDefault="006B27F0" w:rsidP="0011223B">
            <w:pPr>
              <w:pStyle w:val="BodyText"/>
              <w:ind w:left="0"/>
              <w:rPr>
                <w:rFonts w:cs="Arial"/>
                <w:sz w:val="16"/>
              </w:rPr>
            </w:pPr>
          </w:p>
        </w:tc>
      </w:tr>
      <w:tr w:rsidR="006B27F0" w:rsidTr="006B7EB5">
        <w:tblPrEx>
          <w:tblCellMar>
            <w:top w:w="0" w:type="dxa"/>
            <w:bottom w:w="0" w:type="dxa"/>
          </w:tblCellMar>
        </w:tblPrEx>
        <w:trPr>
          <w:jc w:val="center"/>
        </w:trPr>
        <w:tc>
          <w:tcPr>
            <w:tcW w:w="1491" w:type="dxa"/>
          </w:tcPr>
          <w:p w:rsidR="006B27F0" w:rsidRDefault="006B27F0" w:rsidP="0011223B">
            <w:pPr>
              <w:pStyle w:val="BodyText"/>
              <w:ind w:left="0"/>
              <w:rPr>
                <w:rFonts w:cs="Arial"/>
                <w:sz w:val="16"/>
              </w:rPr>
            </w:pPr>
            <w:r>
              <w:rPr>
                <w:rFonts w:cs="Arial"/>
                <w:sz w:val="16"/>
              </w:rPr>
              <w:t>UDTS</w:t>
            </w:r>
            <w:r>
              <w:rPr>
                <w:rFonts w:cs="Arial"/>
                <w:sz w:val="16"/>
              </w:rPr>
              <w:br/>
              <w:t>Unitdata Service</w:t>
            </w:r>
          </w:p>
        </w:tc>
        <w:tc>
          <w:tcPr>
            <w:tcW w:w="565" w:type="dxa"/>
          </w:tcPr>
          <w:p w:rsidR="006B27F0" w:rsidRDefault="006B27F0" w:rsidP="0011223B">
            <w:pPr>
              <w:pStyle w:val="BodyText"/>
              <w:ind w:left="0"/>
              <w:rPr>
                <w:rFonts w:cs="Arial"/>
                <w:sz w:val="16"/>
              </w:rPr>
            </w:pPr>
            <w:r>
              <w:rPr>
                <w:rFonts w:cs="Arial"/>
                <w:sz w:val="16"/>
              </w:rPr>
              <w:t>X</w:t>
            </w:r>
          </w:p>
        </w:tc>
        <w:tc>
          <w:tcPr>
            <w:tcW w:w="540" w:type="dxa"/>
          </w:tcPr>
          <w:p w:rsidR="006B27F0" w:rsidRDefault="006B27F0" w:rsidP="0011223B">
            <w:pPr>
              <w:pStyle w:val="BodyText"/>
              <w:ind w:left="0"/>
              <w:rPr>
                <w:rFonts w:cs="Arial"/>
                <w:sz w:val="16"/>
              </w:rPr>
            </w:pPr>
            <w:r>
              <w:rPr>
                <w:rFonts w:cs="Arial"/>
                <w:sz w:val="16"/>
              </w:rPr>
              <w:t>X</w:t>
            </w:r>
          </w:p>
        </w:tc>
        <w:tc>
          <w:tcPr>
            <w:tcW w:w="540" w:type="dxa"/>
          </w:tcPr>
          <w:p w:rsidR="006B27F0" w:rsidRDefault="006B27F0" w:rsidP="0011223B">
            <w:pPr>
              <w:pStyle w:val="BodyText"/>
              <w:ind w:left="0"/>
              <w:rPr>
                <w:rFonts w:cs="Arial"/>
                <w:sz w:val="16"/>
              </w:rPr>
            </w:pPr>
          </w:p>
        </w:tc>
        <w:tc>
          <w:tcPr>
            <w:tcW w:w="1170" w:type="dxa"/>
          </w:tcPr>
          <w:p w:rsidR="006B27F0" w:rsidRDefault="006B27F0" w:rsidP="0011223B">
            <w:pPr>
              <w:pStyle w:val="BodyText"/>
              <w:ind w:left="0"/>
              <w:rPr>
                <w:rFonts w:cs="Arial"/>
                <w:sz w:val="16"/>
              </w:rPr>
            </w:pPr>
            <w:r>
              <w:rPr>
                <w:rFonts w:cs="Arial"/>
                <w:sz w:val="16"/>
              </w:rPr>
              <w:t>0000 1010</w:t>
            </w:r>
          </w:p>
        </w:tc>
        <w:tc>
          <w:tcPr>
            <w:tcW w:w="2799" w:type="dxa"/>
          </w:tcPr>
          <w:p w:rsidR="006B27F0" w:rsidRDefault="006B27F0" w:rsidP="0011223B">
            <w:pPr>
              <w:pStyle w:val="BodyText"/>
              <w:ind w:left="0"/>
              <w:rPr>
                <w:rFonts w:cs="Arial"/>
                <w:sz w:val="16"/>
              </w:rPr>
            </w:pPr>
            <w:r>
              <w:rPr>
                <w:rFonts w:cs="Arial"/>
                <w:sz w:val="16"/>
              </w:rPr>
              <w:t>N-UNITDATA indication</w:t>
            </w:r>
          </w:p>
        </w:tc>
        <w:tc>
          <w:tcPr>
            <w:tcW w:w="1800" w:type="dxa"/>
          </w:tcPr>
          <w:p w:rsidR="006B27F0" w:rsidRDefault="006B27F0" w:rsidP="0011223B">
            <w:pPr>
              <w:pStyle w:val="BodyText"/>
              <w:ind w:left="0"/>
              <w:rPr>
                <w:rFonts w:cs="Arial"/>
                <w:sz w:val="16"/>
              </w:rPr>
            </w:pPr>
          </w:p>
        </w:tc>
      </w:tr>
      <w:tr w:rsidR="006B27F0" w:rsidTr="006B7EB5">
        <w:tblPrEx>
          <w:tblCellMar>
            <w:top w:w="0" w:type="dxa"/>
            <w:bottom w:w="0" w:type="dxa"/>
          </w:tblCellMar>
        </w:tblPrEx>
        <w:trPr>
          <w:jc w:val="center"/>
        </w:trPr>
        <w:tc>
          <w:tcPr>
            <w:tcW w:w="1491" w:type="dxa"/>
          </w:tcPr>
          <w:p w:rsidR="006B27F0" w:rsidRDefault="006B27F0" w:rsidP="0011223B">
            <w:pPr>
              <w:pStyle w:val="BodyText"/>
              <w:ind w:left="0"/>
              <w:rPr>
                <w:rFonts w:cs="Arial"/>
                <w:sz w:val="16"/>
              </w:rPr>
            </w:pPr>
            <w:r>
              <w:rPr>
                <w:rFonts w:cs="Arial"/>
                <w:sz w:val="16"/>
              </w:rPr>
              <w:t>ERR</w:t>
            </w:r>
            <w:r>
              <w:rPr>
                <w:rFonts w:cs="Arial"/>
                <w:sz w:val="16"/>
              </w:rPr>
              <w:br/>
              <w:t>Protocol data unit error</w:t>
            </w:r>
          </w:p>
        </w:tc>
        <w:tc>
          <w:tcPr>
            <w:tcW w:w="565" w:type="dxa"/>
          </w:tcPr>
          <w:p w:rsidR="006B27F0" w:rsidRDefault="006B27F0" w:rsidP="0011223B">
            <w:pPr>
              <w:pStyle w:val="BodyText"/>
              <w:ind w:left="0"/>
              <w:rPr>
                <w:rFonts w:cs="Arial"/>
                <w:sz w:val="16"/>
              </w:rPr>
            </w:pPr>
          </w:p>
        </w:tc>
        <w:tc>
          <w:tcPr>
            <w:tcW w:w="540" w:type="dxa"/>
          </w:tcPr>
          <w:p w:rsidR="006B27F0" w:rsidRDefault="006B27F0" w:rsidP="0011223B">
            <w:pPr>
              <w:pStyle w:val="BodyText"/>
              <w:ind w:left="0"/>
              <w:rPr>
                <w:rFonts w:cs="Arial"/>
                <w:sz w:val="16"/>
              </w:rPr>
            </w:pPr>
          </w:p>
        </w:tc>
        <w:tc>
          <w:tcPr>
            <w:tcW w:w="540" w:type="dxa"/>
          </w:tcPr>
          <w:p w:rsidR="006B27F0" w:rsidRDefault="006B27F0" w:rsidP="0011223B">
            <w:pPr>
              <w:pStyle w:val="BodyText"/>
              <w:ind w:left="0"/>
              <w:rPr>
                <w:rFonts w:cs="Arial"/>
                <w:sz w:val="16"/>
              </w:rPr>
            </w:pPr>
            <w:r>
              <w:rPr>
                <w:rFonts w:cs="Arial"/>
                <w:sz w:val="16"/>
              </w:rPr>
              <w:t>X</w:t>
            </w:r>
          </w:p>
        </w:tc>
        <w:tc>
          <w:tcPr>
            <w:tcW w:w="1170" w:type="dxa"/>
          </w:tcPr>
          <w:p w:rsidR="006B27F0" w:rsidRDefault="006B27F0" w:rsidP="0011223B">
            <w:pPr>
              <w:pStyle w:val="BodyText"/>
              <w:ind w:left="0"/>
              <w:rPr>
                <w:rFonts w:cs="Arial"/>
                <w:sz w:val="16"/>
              </w:rPr>
            </w:pPr>
            <w:r>
              <w:rPr>
                <w:rFonts w:cs="Arial"/>
                <w:sz w:val="16"/>
              </w:rPr>
              <w:t>0000 1111</w:t>
            </w:r>
          </w:p>
        </w:tc>
        <w:tc>
          <w:tcPr>
            <w:tcW w:w="2799" w:type="dxa"/>
          </w:tcPr>
          <w:p w:rsidR="006B27F0" w:rsidRDefault="006B27F0" w:rsidP="0011223B">
            <w:pPr>
              <w:pStyle w:val="BodyText"/>
              <w:ind w:left="0"/>
              <w:rPr>
                <w:rFonts w:cs="Arial"/>
                <w:sz w:val="16"/>
              </w:rPr>
            </w:pPr>
            <w:r>
              <w:rPr>
                <w:rFonts w:cs="Arial"/>
                <w:sz w:val="16"/>
              </w:rPr>
              <w:t>Idle=&gt;ERR       OR</w:t>
            </w:r>
          </w:p>
          <w:p w:rsidR="006B27F0" w:rsidRDefault="006B27F0" w:rsidP="0011223B">
            <w:pPr>
              <w:pStyle w:val="BodyText"/>
              <w:ind w:left="0"/>
              <w:rPr>
                <w:rFonts w:cs="Arial"/>
                <w:sz w:val="16"/>
              </w:rPr>
            </w:pPr>
            <w:r>
              <w:rPr>
                <w:rFonts w:cs="Arial"/>
                <w:sz w:val="16"/>
              </w:rPr>
              <w:t>Active=&gt;N-DISCONNECT ind</w:t>
            </w:r>
          </w:p>
        </w:tc>
        <w:tc>
          <w:tcPr>
            <w:tcW w:w="1800" w:type="dxa"/>
          </w:tcPr>
          <w:p w:rsidR="006B27F0" w:rsidRDefault="006B27F0" w:rsidP="0011223B">
            <w:pPr>
              <w:pStyle w:val="BodyText"/>
              <w:ind w:left="0"/>
              <w:rPr>
                <w:rFonts w:cs="Arial"/>
                <w:sz w:val="16"/>
              </w:rPr>
            </w:pPr>
            <w:r>
              <w:rPr>
                <w:rFonts w:cs="Arial"/>
                <w:sz w:val="16"/>
              </w:rPr>
              <w:t xml:space="preserve">Not supported by TTC </w:t>
            </w:r>
          </w:p>
        </w:tc>
      </w:tr>
      <w:tr w:rsidR="006B27F0" w:rsidTr="006B7EB5">
        <w:tblPrEx>
          <w:tblCellMar>
            <w:top w:w="0" w:type="dxa"/>
            <w:bottom w:w="0" w:type="dxa"/>
          </w:tblCellMar>
        </w:tblPrEx>
        <w:trPr>
          <w:jc w:val="center"/>
        </w:trPr>
        <w:tc>
          <w:tcPr>
            <w:tcW w:w="1491" w:type="dxa"/>
          </w:tcPr>
          <w:p w:rsidR="006B27F0" w:rsidRDefault="006B27F0" w:rsidP="0011223B">
            <w:pPr>
              <w:pStyle w:val="BodyText"/>
              <w:ind w:left="0"/>
              <w:rPr>
                <w:rFonts w:cs="Arial"/>
                <w:sz w:val="16"/>
              </w:rPr>
            </w:pPr>
            <w:r>
              <w:rPr>
                <w:rFonts w:cs="Arial"/>
                <w:sz w:val="16"/>
              </w:rPr>
              <w:t xml:space="preserve">IT </w:t>
            </w:r>
            <w:r>
              <w:rPr>
                <w:rFonts w:cs="Arial"/>
                <w:sz w:val="16"/>
              </w:rPr>
              <w:br/>
              <w:t>Inactivity Test</w:t>
            </w:r>
          </w:p>
        </w:tc>
        <w:tc>
          <w:tcPr>
            <w:tcW w:w="565" w:type="dxa"/>
          </w:tcPr>
          <w:p w:rsidR="006B27F0" w:rsidRDefault="006B27F0" w:rsidP="0011223B">
            <w:pPr>
              <w:pStyle w:val="BodyText"/>
              <w:ind w:left="0"/>
              <w:rPr>
                <w:rFonts w:cs="Arial"/>
                <w:sz w:val="16"/>
              </w:rPr>
            </w:pPr>
          </w:p>
        </w:tc>
        <w:tc>
          <w:tcPr>
            <w:tcW w:w="540" w:type="dxa"/>
          </w:tcPr>
          <w:p w:rsidR="006B27F0" w:rsidRDefault="006B27F0" w:rsidP="0011223B">
            <w:pPr>
              <w:pStyle w:val="BodyText"/>
              <w:ind w:left="0"/>
              <w:rPr>
                <w:rFonts w:cs="Arial"/>
                <w:sz w:val="16"/>
              </w:rPr>
            </w:pPr>
          </w:p>
        </w:tc>
        <w:tc>
          <w:tcPr>
            <w:tcW w:w="540" w:type="dxa"/>
          </w:tcPr>
          <w:p w:rsidR="006B27F0" w:rsidRDefault="006B27F0" w:rsidP="0011223B">
            <w:pPr>
              <w:pStyle w:val="BodyText"/>
              <w:ind w:left="0"/>
              <w:rPr>
                <w:rFonts w:cs="Arial"/>
                <w:sz w:val="16"/>
              </w:rPr>
            </w:pPr>
            <w:r>
              <w:rPr>
                <w:rFonts w:cs="Arial"/>
                <w:sz w:val="16"/>
              </w:rPr>
              <w:t>X</w:t>
            </w:r>
          </w:p>
        </w:tc>
        <w:tc>
          <w:tcPr>
            <w:tcW w:w="1170" w:type="dxa"/>
          </w:tcPr>
          <w:p w:rsidR="006B27F0" w:rsidRDefault="006B27F0" w:rsidP="0011223B">
            <w:pPr>
              <w:pStyle w:val="BodyText"/>
              <w:ind w:left="0"/>
              <w:rPr>
                <w:rFonts w:cs="Arial"/>
                <w:sz w:val="16"/>
              </w:rPr>
            </w:pPr>
            <w:r>
              <w:rPr>
                <w:rFonts w:cs="Arial"/>
                <w:sz w:val="16"/>
              </w:rPr>
              <w:t>0001 0000</w:t>
            </w:r>
          </w:p>
        </w:tc>
        <w:tc>
          <w:tcPr>
            <w:tcW w:w="2799" w:type="dxa"/>
          </w:tcPr>
          <w:p w:rsidR="006B27F0" w:rsidRDefault="006B27F0" w:rsidP="0011223B">
            <w:pPr>
              <w:pStyle w:val="BodyText"/>
              <w:ind w:left="0"/>
              <w:rPr>
                <w:rFonts w:cs="Arial"/>
                <w:sz w:val="16"/>
              </w:rPr>
            </w:pPr>
          </w:p>
        </w:tc>
        <w:tc>
          <w:tcPr>
            <w:tcW w:w="1800" w:type="dxa"/>
          </w:tcPr>
          <w:p w:rsidR="006B27F0" w:rsidRDefault="006B27F0" w:rsidP="0011223B">
            <w:pPr>
              <w:pStyle w:val="BodyText"/>
              <w:ind w:left="0"/>
              <w:rPr>
                <w:rFonts w:cs="Arial"/>
                <w:sz w:val="16"/>
              </w:rPr>
            </w:pPr>
            <w:r>
              <w:rPr>
                <w:rFonts w:cs="Arial"/>
                <w:sz w:val="16"/>
              </w:rPr>
              <w:t>Not supported by TTC</w:t>
            </w:r>
          </w:p>
        </w:tc>
      </w:tr>
      <w:tr w:rsidR="006B27F0" w:rsidTr="006B7EB5">
        <w:tblPrEx>
          <w:tblCellMar>
            <w:top w:w="0" w:type="dxa"/>
            <w:bottom w:w="0" w:type="dxa"/>
          </w:tblCellMar>
        </w:tblPrEx>
        <w:trPr>
          <w:jc w:val="center"/>
        </w:trPr>
        <w:tc>
          <w:tcPr>
            <w:tcW w:w="1491" w:type="dxa"/>
          </w:tcPr>
          <w:p w:rsidR="006B27F0" w:rsidRDefault="006B27F0" w:rsidP="0011223B">
            <w:pPr>
              <w:pStyle w:val="BodyText"/>
              <w:ind w:left="0"/>
              <w:rPr>
                <w:rFonts w:cs="Arial"/>
                <w:sz w:val="16"/>
              </w:rPr>
            </w:pPr>
            <w:r>
              <w:rPr>
                <w:rFonts w:cs="Arial"/>
                <w:sz w:val="16"/>
              </w:rPr>
              <w:t>XUDT</w:t>
            </w:r>
            <w:r>
              <w:rPr>
                <w:rFonts w:cs="Arial"/>
                <w:sz w:val="16"/>
              </w:rPr>
              <w:br/>
              <w:t>Extended Unitdata</w:t>
            </w:r>
          </w:p>
        </w:tc>
        <w:tc>
          <w:tcPr>
            <w:tcW w:w="565" w:type="dxa"/>
          </w:tcPr>
          <w:p w:rsidR="006B27F0" w:rsidRDefault="006B27F0" w:rsidP="0011223B">
            <w:pPr>
              <w:pStyle w:val="BodyText"/>
              <w:ind w:left="0"/>
              <w:rPr>
                <w:rFonts w:cs="Arial"/>
                <w:sz w:val="16"/>
              </w:rPr>
            </w:pPr>
            <w:r>
              <w:rPr>
                <w:rFonts w:cs="Arial"/>
                <w:sz w:val="16"/>
              </w:rPr>
              <w:t>X</w:t>
            </w:r>
          </w:p>
        </w:tc>
        <w:tc>
          <w:tcPr>
            <w:tcW w:w="540" w:type="dxa"/>
          </w:tcPr>
          <w:p w:rsidR="006B27F0" w:rsidRDefault="006B27F0" w:rsidP="0011223B">
            <w:pPr>
              <w:pStyle w:val="BodyText"/>
              <w:ind w:left="0"/>
              <w:rPr>
                <w:rFonts w:cs="Arial"/>
                <w:sz w:val="16"/>
              </w:rPr>
            </w:pPr>
            <w:r>
              <w:rPr>
                <w:rFonts w:cs="Arial"/>
                <w:sz w:val="16"/>
              </w:rPr>
              <w:t>X</w:t>
            </w:r>
          </w:p>
        </w:tc>
        <w:tc>
          <w:tcPr>
            <w:tcW w:w="540" w:type="dxa"/>
          </w:tcPr>
          <w:p w:rsidR="006B27F0" w:rsidRDefault="006B27F0" w:rsidP="0011223B">
            <w:pPr>
              <w:pStyle w:val="BodyText"/>
              <w:ind w:left="0"/>
              <w:rPr>
                <w:rFonts w:cs="Arial"/>
                <w:sz w:val="16"/>
              </w:rPr>
            </w:pPr>
          </w:p>
        </w:tc>
        <w:tc>
          <w:tcPr>
            <w:tcW w:w="1170" w:type="dxa"/>
          </w:tcPr>
          <w:p w:rsidR="006B27F0" w:rsidRDefault="006B27F0" w:rsidP="0011223B">
            <w:pPr>
              <w:pStyle w:val="BodyText"/>
              <w:ind w:left="0"/>
              <w:rPr>
                <w:rFonts w:cs="Arial"/>
                <w:sz w:val="16"/>
              </w:rPr>
            </w:pPr>
            <w:r>
              <w:rPr>
                <w:rFonts w:cs="Arial"/>
                <w:sz w:val="16"/>
              </w:rPr>
              <w:t>0001 0001</w:t>
            </w:r>
          </w:p>
        </w:tc>
        <w:tc>
          <w:tcPr>
            <w:tcW w:w="2799" w:type="dxa"/>
          </w:tcPr>
          <w:p w:rsidR="006B27F0" w:rsidRDefault="006B27F0" w:rsidP="0011223B">
            <w:pPr>
              <w:pStyle w:val="BodyText"/>
              <w:ind w:left="0"/>
              <w:rPr>
                <w:rFonts w:cs="Arial"/>
                <w:sz w:val="16"/>
              </w:rPr>
            </w:pPr>
            <w:r>
              <w:rPr>
                <w:rFonts w:cs="Arial"/>
                <w:sz w:val="16"/>
              </w:rPr>
              <w:t>N-UNITDATA indication</w:t>
            </w:r>
          </w:p>
        </w:tc>
        <w:tc>
          <w:tcPr>
            <w:tcW w:w="1800" w:type="dxa"/>
          </w:tcPr>
          <w:p w:rsidR="006B27F0" w:rsidRDefault="006B27F0" w:rsidP="0011223B">
            <w:pPr>
              <w:pStyle w:val="BodyText"/>
              <w:ind w:left="0"/>
              <w:rPr>
                <w:rFonts w:cs="Arial"/>
                <w:sz w:val="16"/>
              </w:rPr>
            </w:pPr>
          </w:p>
        </w:tc>
      </w:tr>
      <w:tr w:rsidR="006B27F0" w:rsidTr="006B7EB5">
        <w:tblPrEx>
          <w:tblCellMar>
            <w:top w:w="0" w:type="dxa"/>
            <w:bottom w:w="0" w:type="dxa"/>
          </w:tblCellMar>
        </w:tblPrEx>
        <w:trPr>
          <w:jc w:val="center"/>
        </w:trPr>
        <w:tc>
          <w:tcPr>
            <w:tcW w:w="1491" w:type="dxa"/>
          </w:tcPr>
          <w:p w:rsidR="006B27F0" w:rsidRDefault="006B27F0" w:rsidP="0011223B">
            <w:pPr>
              <w:pStyle w:val="BodyText"/>
              <w:ind w:left="0"/>
              <w:rPr>
                <w:rFonts w:cs="Arial"/>
                <w:sz w:val="16"/>
              </w:rPr>
            </w:pPr>
            <w:r>
              <w:rPr>
                <w:rFonts w:cs="Arial"/>
                <w:sz w:val="16"/>
              </w:rPr>
              <w:t>XUDTS</w:t>
            </w:r>
            <w:r>
              <w:rPr>
                <w:rFonts w:cs="Arial"/>
                <w:sz w:val="16"/>
              </w:rPr>
              <w:br/>
              <w:t>Extended Unitdata Service</w:t>
            </w:r>
          </w:p>
        </w:tc>
        <w:tc>
          <w:tcPr>
            <w:tcW w:w="565" w:type="dxa"/>
          </w:tcPr>
          <w:p w:rsidR="006B27F0" w:rsidRDefault="006B27F0" w:rsidP="0011223B">
            <w:pPr>
              <w:pStyle w:val="BodyText"/>
              <w:ind w:left="0"/>
              <w:rPr>
                <w:rFonts w:cs="Arial"/>
                <w:sz w:val="16"/>
              </w:rPr>
            </w:pPr>
            <w:r>
              <w:rPr>
                <w:rFonts w:cs="Arial"/>
                <w:sz w:val="16"/>
              </w:rPr>
              <w:t>X</w:t>
            </w:r>
          </w:p>
        </w:tc>
        <w:tc>
          <w:tcPr>
            <w:tcW w:w="540" w:type="dxa"/>
          </w:tcPr>
          <w:p w:rsidR="006B27F0" w:rsidRDefault="006B27F0" w:rsidP="0011223B">
            <w:pPr>
              <w:pStyle w:val="BodyText"/>
              <w:ind w:left="0"/>
              <w:rPr>
                <w:rFonts w:cs="Arial"/>
                <w:sz w:val="16"/>
              </w:rPr>
            </w:pPr>
            <w:r>
              <w:rPr>
                <w:rFonts w:cs="Arial"/>
                <w:sz w:val="16"/>
              </w:rPr>
              <w:t>X</w:t>
            </w:r>
          </w:p>
        </w:tc>
        <w:tc>
          <w:tcPr>
            <w:tcW w:w="540" w:type="dxa"/>
          </w:tcPr>
          <w:p w:rsidR="006B27F0" w:rsidRDefault="006B27F0" w:rsidP="0011223B">
            <w:pPr>
              <w:pStyle w:val="BodyText"/>
              <w:ind w:left="0"/>
              <w:rPr>
                <w:rFonts w:cs="Arial"/>
                <w:sz w:val="16"/>
              </w:rPr>
            </w:pPr>
          </w:p>
        </w:tc>
        <w:tc>
          <w:tcPr>
            <w:tcW w:w="1170" w:type="dxa"/>
          </w:tcPr>
          <w:p w:rsidR="006B27F0" w:rsidRDefault="006B27F0" w:rsidP="0011223B">
            <w:pPr>
              <w:pStyle w:val="BodyText"/>
              <w:ind w:left="0"/>
              <w:rPr>
                <w:rFonts w:cs="Arial"/>
                <w:sz w:val="16"/>
              </w:rPr>
            </w:pPr>
            <w:r>
              <w:rPr>
                <w:rFonts w:cs="Arial"/>
                <w:sz w:val="16"/>
              </w:rPr>
              <w:t>00010010</w:t>
            </w:r>
          </w:p>
        </w:tc>
        <w:tc>
          <w:tcPr>
            <w:tcW w:w="2799" w:type="dxa"/>
          </w:tcPr>
          <w:p w:rsidR="006B27F0" w:rsidRDefault="006B27F0" w:rsidP="0011223B">
            <w:pPr>
              <w:pStyle w:val="BodyText"/>
              <w:ind w:left="0"/>
              <w:rPr>
                <w:rFonts w:cs="Arial"/>
                <w:sz w:val="16"/>
              </w:rPr>
            </w:pPr>
            <w:r>
              <w:rPr>
                <w:rFonts w:cs="Arial"/>
                <w:sz w:val="16"/>
              </w:rPr>
              <w:t>N-UNITDATA indication</w:t>
            </w:r>
          </w:p>
        </w:tc>
        <w:tc>
          <w:tcPr>
            <w:tcW w:w="1800" w:type="dxa"/>
          </w:tcPr>
          <w:p w:rsidR="006B27F0" w:rsidRDefault="006B27F0" w:rsidP="0011223B">
            <w:pPr>
              <w:pStyle w:val="BodyText"/>
              <w:ind w:left="0"/>
              <w:rPr>
                <w:rFonts w:cs="Arial"/>
                <w:sz w:val="16"/>
              </w:rPr>
            </w:pPr>
          </w:p>
        </w:tc>
      </w:tr>
    </w:tbl>
    <w:p w:rsidR="006B27F0" w:rsidRDefault="006B27F0" w:rsidP="006B27F0">
      <w:pPr>
        <w:pStyle w:val="BodyText"/>
        <w:rPr>
          <w:i/>
          <w:iCs/>
        </w:rPr>
      </w:pPr>
      <w:r>
        <w:rPr>
          <w:i/>
          <w:iCs/>
        </w:rPr>
        <w:t>Table 3. Message types implemented by SCCP PE</w:t>
      </w:r>
    </w:p>
    <w:p w:rsidR="006B27F0" w:rsidRDefault="006B27F0" w:rsidP="006B27F0">
      <w:pPr>
        <w:pStyle w:val="BodyText"/>
      </w:pPr>
      <w:r>
        <w:t>This table describes what kind of messages SCCP PE accepts from MTP3 and how they are translated. The translation rule is more complicated than it is described in table 3. Details can be found in Q.714.</w:t>
      </w:r>
    </w:p>
    <w:p w:rsidR="006B27F0" w:rsidRDefault="006B27F0" w:rsidP="006B27F0">
      <w:pPr>
        <w:pStyle w:val="BodyText"/>
      </w:pPr>
      <w:r>
        <w:br w:type="page"/>
      </w:r>
    </w:p>
    <w:p w:rsidR="006B27F0" w:rsidRDefault="006B27F0" w:rsidP="006B27F0">
      <w:pPr>
        <w:pStyle w:val="Heading2"/>
        <w:tabs>
          <w:tab w:val="clear" w:pos="0"/>
          <w:tab w:val="clear" w:pos="1304"/>
          <w:tab w:val="left" w:pos="1247"/>
        </w:tabs>
        <w:spacing w:before="240"/>
      </w:pPr>
      <w:bookmarkStart w:id="53" w:name="_Toc54513418"/>
      <w:bookmarkStart w:id="54" w:name="_Toc56226023"/>
      <w:bookmarkStart w:id="55" w:name="_Toc203274083"/>
      <w:bookmarkStart w:id="56" w:name="_Toc350931054"/>
      <w:r>
        <w:t>SCCP Primitives of the Connectionless Service</w:t>
      </w:r>
      <w:bookmarkEnd w:id="53"/>
      <w:bookmarkEnd w:id="54"/>
      <w:bookmarkEnd w:id="55"/>
      <w:bookmarkEnd w:id="56"/>
    </w:p>
    <w:p w:rsidR="006B27F0" w:rsidRDefault="006B27F0" w:rsidP="006B27F0">
      <w:pPr>
        <w:pStyle w:val="BodyText"/>
      </w:pPr>
      <w:r>
        <w:t>SCCP can provide 2 classes of connectionless services (0 and 1) but there is no difference between them in this implementation (see 6/Q.711 and 2/T1.112.1-2001).</w:t>
      </w:r>
    </w:p>
    <w:p w:rsidR="006B27F0" w:rsidRDefault="006B27F0" w:rsidP="006B27F0">
      <w:pPr>
        <w:pStyle w:val="BodyText"/>
      </w:pPr>
      <w:r>
        <w:t>The primitives to the upper layers and the corresponding parameters for connectionless service are implemented as follows:</w:t>
      </w:r>
    </w:p>
    <w:p w:rsidR="006B27F0" w:rsidRDefault="006B27F0" w:rsidP="006B27F0">
      <w:pPr>
        <w:pStyle w:val="BodyText"/>
        <w:rPr>
          <w:i/>
          <w:i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1"/>
        <w:gridCol w:w="990"/>
        <w:gridCol w:w="1620"/>
        <w:gridCol w:w="1620"/>
        <w:gridCol w:w="1382"/>
      </w:tblGrid>
      <w:tr w:rsidR="006B27F0" w:rsidTr="006B7EB5">
        <w:tblPrEx>
          <w:tblCellMar>
            <w:top w:w="0" w:type="dxa"/>
            <w:bottom w:w="0" w:type="dxa"/>
          </w:tblCellMar>
        </w:tblPrEx>
        <w:trPr>
          <w:cantSplit/>
          <w:jc w:val="center"/>
        </w:trPr>
        <w:tc>
          <w:tcPr>
            <w:tcW w:w="3871" w:type="dxa"/>
            <w:gridSpan w:val="3"/>
          </w:tcPr>
          <w:p w:rsidR="006B27F0" w:rsidRDefault="006B27F0" w:rsidP="0011223B">
            <w:pPr>
              <w:pStyle w:val="BodyText"/>
              <w:ind w:left="0"/>
              <w:jc w:val="center"/>
              <w:rPr>
                <w:b/>
                <w:bCs/>
                <w:sz w:val="16"/>
              </w:rPr>
            </w:pPr>
            <w:r>
              <w:rPr>
                <w:b/>
                <w:bCs/>
                <w:sz w:val="16"/>
              </w:rPr>
              <w:t>ITU-T, ANSI and TTC names</w:t>
            </w:r>
          </w:p>
        </w:tc>
        <w:tc>
          <w:tcPr>
            <w:tcW w:w="3002" w:type="dxa"/>
            <w:gridSpan w:val="2"/>
          </w:tcPr>
          <w:p w:rsidR="006B27F0" w:rsidRDefault="006B27F0" w:rsidP="0011223B">
            <w:pPr>
              <w:pStyle w:val="BodyText"/>
              <w:ind w:left="0"/>
              <w:jc w:val="center"/>
              <w:rPr>
                <w:b/>
                <w:bCs/>
                <w:sz w:val="16"/>
              </w:rPr>
            </w:pPr>
            <w:r>
              <w:rPr>
                <w:b/>
                <w:bCs/>
                <w:sz w:val="16"/>
              </w:rPr>
              <w:t>Protocol implementation info</w:t>
            </w:r>
          </w:p>
        </w:tc>
      </w:tr>
      <w:tr w:rsidR="006B27F0" w:rsidTr="006B7EB5">
        <w:tblPrEx>
          <w:tblCellMar>
            <w:top w:w="0" w:type="dxa"/>
            <w:bottom w:w="0" w:type="dxa"/>
          </w:tblCellMar>
        </w:tblPrEx>
        <w:trPr>
          <w:jc w:val="center"/>
        </w:trPr>
        <w:tc>
          <w:tcPr>
            <w:tcW w:w="1261" w:type="dxa"/>
          </w:tcPr>
          <w:p w:rsidR="006B27F0" w:rsidRDefault="006B27F0" w:rsidP="0011223B">
            <w:pPr>
              <w:pStyle w:val="BodyText"/>
              <w:ind w:left="0"/>
              <w:rPr>
                <w:b/>
                <w:bCs/>
                <w:sz w:val="16"/>
              </w:rPr>
            </w:pPr>
            <w:r>
              <w:rPr>
                <w:b/>
                <w:bCs/>
                <w:sz w:val="16"/>
              </w:rPr>
              <w:t>Generic name</w:t>
            </w:r>
          </w:p>
        </w:tc>
        <w:tc>
          <w:tcPr>
            <w:tcW w:w="990" w:type="dxa"/>
          </w:tcPr>
          <w:p w:rsidR="006B27F0" w:rsidRDefault="006B27F0" w:rsidP="0011223B">
            <w:pPr>
              <w:pStyle w:val="BodyText"/>
              <w:ind w:left="0"/>
              <w:rPr>
                <w:b/>
                <w:bCs/>
                <w:sz w:val="16"/>
              </w:rPr>
            </w:pPr>
            <w:r>
              <w:rPr>
                <w:b/>
                <w:bCs/>
                <w:sz w:val="16"/>
              </w:rPr>
              <w:t>Specific name</w:t>
            </w:r>
          </w:p>
        </w:tc>
        <w:tc>
          <w:tcPr>
            <w:tcW w:w="1620" w:type="dxa"/>
          </w:tcPr>
          <w:p w:rsidR="006B27F0" w:rsidRDefault="006B27F0" w:rsidP="0011223B">
            <w:pPr>
              <w:pStyle w:val="BodyText"/>
              <w:ind w:left="0"/>
              <w:rPr>
                <w:b/>
                <w:bCs/>
                <w:sz w:val="16"/>
              </w:rPr>
            </w:pPr>
            <w:r>
              <w:rPr>
                <w:b/>
                <w:bCs/>
                <w:sz w:val="16"/>
              </w:rPr>
              <w:t>Parameters</w:t>
            </w:r>
          </w:p>
        </w:tc>
        <w:tc>
          <w:tcPr>
            <w:tcW w:w="1620" w:type="dxa"/>
          </w:tcPr>
          <w:p w:rsidR="006B27F0" w:rsidRDefault="006B27F0" w:rsidP="0011223B">
            <w:pPr>
              <w:pStyle w:val="BodyText"/>
              <w:ind w:left="0"/>
              <w:rPr>
                <w:b/>
                <w:bCs/>
                <w:sz w:val="16"/>
              </w:rPr>
            </w:pPr>
            <w:r>
              <w:rPr>
                <w:b/>
                <w:bCs/>
                <w:sz w:val="16"/>
              </w:rPr>
              <w:t>ASP name</w:t>
            </w:r>
          </w:p>
        </w:tc>
        <w:tc>
          <w:tcPr>
            <w:tcW w:w="1382" w:type="dxa"/>
          </w:tcPr>
          <w:p w:rsidR="006B27F0" w:rsidRDefault="006B27F0" w:rsidP="0011223B">
            <w:pPr>
              <w:pStyle w:val="BodyText"/>
              <w:ind w:left="0"/>
              <w:rPr>
                <w:b/>
                <w:bCs/>
                <w:sz w:val="16"/>
              </w:rPr>
            </w:pPr>
            <w:r>
              <w:rPr>
                <w:b/>
                <w:bCs/>
                <w:sz w:val="16"/>
              </w:rPr>
              <w:t>Msg type mapped to OR next msg to be sent back</w:t>
            </w:r>
          </w:p>
        </w:tc>
      </w:tr>
      <w:tr w:rsidR="006B27F0" w:rsidTr="006B7EB5">
        <w:tblPrEx>
          <w:tblCellMar>
            <w:top w:w="0" w:type="dxa"/>
            <w:bottom w:w="0" w:type="dxa"/>
          </w:tblCellMar>
        </w:tblPrEx>
        <w:trPr>
          <w:jc w:val="center"/>
        </w:trPr>
        <w:tc>
          <w:tcPr>
            <w:tcW w:w="1261" w:type="dxa"/>
          </w:tcPr>
          <w:p w:rsidR="006B27F0" w:rsidRDefault="006B27F0" w:rsidP="0011223B">
            <w:pPr>
              <w:pStyle w:val="BodyText"/>
              <w:ind w:left="0"/>
              <w:rPr>
                <w:sz w:val="16"/>
              </w:rPr>
            </w:pPr>
            <w:r>
              <w:rPr>
                <w:sz w:val="16"/>
              </w:rPr>
              <w:t>N-UNITDATA</w:t>
            </w:r>
          </w:p>
        </w:tc>
        <w:tc>
          <w:tcPr>
            <w:tcW w:w="990" w:type="dxa"/>
          </w:tcPr>
          <w:p w:rsidR="006B27F0" w:rsidRDefault="006B27F0" w:rsidP="0011223B">
            <w:pPr>
              <w:pStyle w:val="BodyText"/>
              <w:ind w:left="0"/>
              <w:rPr>
                <w:sz w:val="16"/>
              </w:rPr>
            </w:pPr>
            <w:r>
              <w:rPr>
                <w:sz w:val="16"/>
              </w:rPr>
              <w:t>Request or indication</w:t>
            </w:r>
          </w:p>
        </w:tc>
        <w:tc>
          <w:tcPr>
            <w:tcW w:w="1620" w:type="dxa"/>
          </w:tcPr>
          <w:p w:rsidR="006B27F0" w:rsidRDefault="006B27F0" w:rsidP="0011223B">
            <w:pPr>
              <w:pStyle w:val="BodyText"/>
              <w:ind w:left="0"/>
              <w:rPr>
                <w:sz w:val="16"/>
              </w:rPr>
            </w:pPr>
            <w:r>
              <w:rPr>
                <w:sz w:val="16"/>
              </w:rPr>
              <w:t xml:space="preserve">Called Address </w:t>
            </w:r>
            <w:r>
              <w:rPr>
                <w:sz w:val="16"/>
              </w:rPr>
              <w:br/>
              <w:t>Calling Address</w:t>
            </w:r>
            <w:r>
              <w:rPr>
                <w:sz w:val="16"/>
              </w:rPr>
              <w:br/>
              <w:t>Sequence Control</w:t>
            </w:r>
            <w:r>
              <w:rPr>
                <w:sz w:val="16"/>
              </w:rPr>
              <w:br/>
              <w:t>Return Option</w:t>
            </w:r>
            <w:r>
              <w:rPr>
                <w:sz w:val="16"/>
              </w:rPr>
              <w:br/>
              <w:t>Importance</w:t>
            </w:r>
            <w:r>
              <w:rPr>
                <w:sz w:val="16"/>
              </w:rPr>
              <w:br/>
              <w:t>User data</w:t>
            </w:r>
          </w:p>
        </w:tc>
        <w:tc>
          <w:tcPr>
            <w:tcW w:w="1620" w:type="dxa"/>
          </w:tcPr>
          <w:p w:rsidR="006B27F0" w:rsidRPr="0061285C" w:rsidRDefault="006B27F0" w:rsidP="0011223B">
            <w:pPr>
              <w:pStyle w:val="BodyText"/>
              <w:ind w:left="0"/>
              <w:rPr>
                <w:sz w:val="16"/>
                <w:lang w:val="sv-SE"/>
              </w:rPr>
            </w:pPr>
            <w:r w:rsidRPr="0061285C">
              <w:rPr>
                <w:sz w:val="16"/>
                <w:lang w:val="sv-SE"/>
              </w:rPr>
              <w:t>N_UNITDATA_req</w:t>
            </w:r>
          </w:p>
          <w:p w:rsidR="006B27F0" w:rsidRPr="0061285C" w:rsidRDefault="006B27F0" w:rsidP="0011223B">
            <w:pPr>
              <w:pStyle w:val="BodyText"/>
              <w:ind w:left="0"/>
              <w:rPr>
                <w:sz w:val="16"/>
                <w:lang w:val="sv-SE"/>
              </w:rPr>
            </w:pPr>
            <w:r w:rsidRPr="0061285C">
              <w:rPr>
                <w:sz w:val="16"/>
                <w:lang w:val="sv-SE"/>
              </w:rPr>
              <w:t>N_UNITDATA_ind</w:t>
            </w:r>
          </w:p>
        </w:tc>
        <w:tc>
          <w:tcPr>
            <w:tcW w:w="1382" w:type="dxa"/>
          </w:tcPr>
          <w:p w:rsidR="006B27F0" w:rsidRDefault="006B27F0" w:rsidP="0011223B">
            <w:pPr>
              <w:pStyle w:val="BodyText"/>
              <w:ind w:left="0"/>
              <w:rPr>
                <w:sz w:val="16"/>
              </w:rPr>
            </w:pPr>
            <w:r>
              <w:rPr>
                <w:sz w:val="16"/>
              </w:rPr>
              <w:t xml:space="preserve">Req=&gt;UDT </w:t>
            </w:r>
          </w:p>
          <w:p w:rsidR="006B27F0" w:rsidRDefault="006B27F0" w:rsidP="0011223B">
            <w:pPr>
              <w:pStyle w:val="BodyText"/>
              <w:ind w:left="0"/>
              <w:rPr>
                <w:sz w:val="16"/>
              </w:rPr>
            </w:pPr>
            <w:r>
              <w:rPr>
                <w:sz w:val="16"/>
              </w:rPr>
              <w:t>From UDT=&gt; Ind</w:t>
            </w:r>
          </w:p>
        </w:tc>
      </w:tr>
      <w:tr w:rsidR="006B27F0" w:rsidTr="006B7EB5">
        <w:tblPrEx>
          <w:tblCellMar>
            <w:top w:w="0" w:type="dxa"/>
            <w:bottom w:w="0" w:type="dxa"/>
          </w:tblCellMar>
        </w:tblPrEx>
        <w:trPr>
          <w:jc w:val="center"/>
        </w:trPr>
        <w:tc>
          <w:tcPr>
            <w:tcW w:w="1261" w:type="dxa"/>
          </w:tcPr>
          <w:p w:rsidR="006B27F0" w:rsidRDefault="006B27F0" w:rsidP="0011223B">
            <w:pPr>
              <w:pStyle w:val="BodyText"/>
              <w:ind w:left="0"/>
              <w:rPr>
                <w:sz w:val="16"/>
              </w:rPr>
            </w:pPr>
            <w:r>
              <w:rPr>
                <w:sz w:val="16"/>
              </w:rPr>
              <w:t>N-NOTICE</w:t>
            </w:r>
          </w:p>
        </w:tc>
        <w:tc>
          <w:tcPr>
            <w:tcW w:w="990" w:type="dxa"/>
          </w:tcPr>
          <w:p w:rsidR="006B27F0" w:rsidRDefault="006B27F0" w:rsidP="0011223B">
            <w:pPr>
              <w:pStyle w:val="BodyText"/>
              <w:ind w:left="0"/>
              <w:rPr>
                <w:sz w:val="16"/>
              </w:rPr>
            </w:pPr>
            <w:r>
              <w:rPr>
                <w:sz w:val="16"/>
              </w:rPr>
              <w:t>Indication</w:t>
            </w:r>
          </w:p>
        </w:tc>
        <w:tc>
          <w:tcPr>
            <w:tcW w:w="1620" w:type="dxa"/>
          </w:tcPr>
          <w:p w:rsidR="006B27F0" w:rsidRDefault="006B27F0" w:rsidP="0011223B">
            <w:pPr>
              <w:pStyle w:val="BodyText"/>
              <w:ind w:left="0"/>
              <w:rPr>
                <w:sz w:val="16"/>
              </w:rPr>
            </w:pPr>
            <w:r>
              <w:rPr>
                <w:sz w:val="16"/>
              </w:rPr>
              <w:t>Called Address</w:t>
            </w:r>
            <w:r>
              <w:rPr>
                <w:sz w:val="16"/>
              </w:rPr>
              <w:br/>
              <w:t>Calling Address</w:t>
            </w:r>
            <w:r>
              <w:rPr>
                <w:sz w:val="16"/>
              </w:rPr>
              <w:br/>
              <w:t>Reason for return</w:t>
            </w:r>
            <w:r>
              <w:rPr>
                <w:sz w:val="16"/>
              </w:rPr>
              <w:br/>
              <w:t>User Data</w:t>
            </w:r>
            <w:r>
              <w:rPr>
                <w:sz w:val="16"/>
              </w:rPr>
              <w:br/>
              <w:t>Importance</w:t>
            </w:r>
          </w:p>
        </w:tc>
        <w:tc>
          <w:tcPr>
            <w:tcW w:w="1620" w:type="dxa"/>
          </w:tcPr>
          <w:p w:rsidR="006B27F0" w:rsidRDefault="006B27F0" w:rsidP="0011223B">
            <w:pPr>
              <w:pStyle w:val="BodyText"/>
              <w:ind w:left="0"/>
              <w:rPr>
                <w:sz w:val="16"/>
              </w:rPr>
            </w:pPr>
            <w:r>
              <w:rPr>
                <w:sz w:val="16"/>
              </w:rPr>
              <w:t>N_NOTICE_ind</w:t>
            </w:r>
          </w:p>
        </w:tc>
        <w:tc>
          <w:tcPr>
            <w:tcW w:w="1382" w:type="dxa"/>
          </w:tcPr>
          <w:p w:rsidR="006B27F0" w:rsidRDefault="006B27F0" w:rsidP="0011223B">
            <w:pPr>
              <w:pStyle w:val="BodyText"/>
              <w:ind w:left="0"/>
              <w:rPr>
                <w:sz w:val="16"/>
              </w:rPr>
            </w:pPr>
            <w:r>
              <w:rPr>
                <w:sz w:val="16"/>
              </w:rPr>
              <w:t>From UDTS</w:t>
            </w:r>
          </w:p>
        </w:tc>
      </w:tr>
    </w:tbl>
    <w:p w:rsidR="006B27F0" w:rsidRDefault="006B27F0" w:rsidP="006B27F0">
      <w:pPr>
        <w:pStyle w:val="BodyText"/>
        <w:rPr>
          <w:i/>
          <w:iCs/>
        </w:rPr>
      </w:pPr>
      <w:r>
        <w:rPr>
          <w:i/>
          <w:iCs/>
        </w:rPr>
        <w:t>Table 4. Primitives and their Mappings for Connectionless Service</w:t>
      </w:r>
    </w:p>
    <w:p w:rsidR="006B27F0" w:rsidRDefault="006B27F0" w:rsidP="006B27F0">
      <w:pPr>
        <w:pStyle w:val="BodyText"/>
        <w:ind w:left="0"/>
      </w:pPr>
    </w:p>
    <w:p w:rsidR="006B27F0" w:rsidRDefault="006B27F0" w:rsidP="006B27F0">
      <w:pPr>
        <w:pStyle w:val="BodyText"/>
      </w:pPr>
      <w:r>
        <w:br w:type="page"/>
      </w:r>
    </w:p>
    <w:p w:rsidR="006B27F0" w:rsidRDefault="006B27F0" w:rsidP="006B27F0">
      <w:pPr>
        <w:pStyle w:val="Heading2"/>
        <w:tabs>
          <w:tab w:val="clear" w:pos="0"/>
          <w:tab w:val="clear" w:pos="1304"/>
          <w:tab w:val="left" w:pos="1247"/>
        </w:tabs>
        <w:spacing w:before="240"/>
      </w:pPr>
      <w:bookmarkStart w:id="57" w:name="_Toc54513419"/>
      <w:bookmarkStart w:id="58" w:name="_Toc56226024"/>
      <w:bookmarkStart w:id="59" w:name="_Toc203274084"/>
      <w:bookmarkStart w:id="60" w:name="_Toc350931055"/>
      <w:r>
        <w:t>SCCP Primitives for Connection-oriented Services</w:t>
      </w:r>
      <w:bookmarkEnd w:id="57"/>
      <w:bookmarkEnd w:id="58"/>
      <w:bookmarkEnd w:id="59"/>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5"/>
        <w:gridCol w:w="1197"/>
        <w:gridCol w:w="2171"/>
        <w:gridCol w:w="1666"/>
        <w:gridCol w:w="1621"/>
      </w:tblGrid>
      <w:tr w:rsidR="006B27F0" w:rsidTr="006B7EB5">
        <w:tblPrEx>
          <w:tblCellMar>
            <w:top w:w="0" w:type="dxa"/>
            <w:bottom w:w="0" w:type="dxa"/>
          </w:tblCellMar>
        </w:tblPrEx>
        <w:trPr>
          <w:cantSplit/>
          <w:jc w:val="center"/>
        </w:trPr>
        <w:tc>
          <w:tcPr>
            <w:tcW w:w="4813" w:type="dxa"/>
            <w:gridSpan w:val="3"/>
          </w:tcPr>
          <w:p w:rsidR="006B27F0" w:rsidRPr="0061285C" w:rsidRDefault="006B27F0" w:rsidP="0011223B">
            <w:pPr>
              <w:pStyle w:val="BodyText"/>
              <w:ind w:left="0"/>
              <w:rPr>
                <w:b/>
                <w:bCs/>
                <w:sz w:val="16"/>
                <w:lang w:val="fr-FR"/>
              </w:rPr>
            </w:pPr>
            <w:r w:rsidRPr="0061285C">
              <w:rPr>
                <w:b/>
                <w:bCs/>
                <w:sz w:val="16"/>
                <w:lang w:val="fr-FR"/>
              </w:rPr>
              <w:t>ITU-T, ANSI and TTC</w:t>
            </w:r>
          </w:p>
        </w:tc>
        <w:tc>
          <w:tcPr>
            <w:tcW w:w="3287" w:type="dxa"/>
            <w:gridSpan w:val="2"/>
          </w:tcPr>
          <w:p w:rsidR="006B27F0" w:rsidRDefault="006B27F0" w:rsidP="0011223B">
            <w:pPr>
              <w:pStyle w:val="BodyText"/>
              <w:ind w:left="0"/>
              <w:rPr>
                <w:b/>
                <w:bCs/>
                <w:sz w:val="16"/>
              </w:rPr>
            </w:pPr>
            <w:r>
              <w:rPr>
                <w:b/>
                <w:bCs/>
                <w:sz w:val="16"/>
              </w:rPr>
              <w:t>Protocol implementation info</w:t>
            </w:r>
          </w:p>
        </w:tc>
      </w:tr>
      <w:tr w:rsidR="006B27F0" w:rsidTr="006B7EB5">
        <w:tblPrEx>
          <w:tblCellMar>
            <w:top w:w="0" w:type="dxa"/>
            <w:bottom w:w="0" w:type="dxa"/>
          </w:tblCellMar>
        </w:tblPrEx>
        <w:trPr>
          <w:jc w:val="center"/>
        </w:trPr>
        <w:tc>
          <w:tcPr>
            <w:tcW w:w="1445" w:type="dxa"/>
          </w:tcPr>
          <w:p w:rsidR="006B27F0" w:rsidRDefault="006B27F0" w:rsidP="0011223B">
            <w:pPr>
              <w:pStyle w:val="BodyText"/>
              <w:ind w:left="0"/>
              <w:rPr>
                <w:b/>
                <w:bCs/>
                <w:sz w:val="16"/>
              </w:rPr>
            </w:pPr>
            <w:r>
              <w:rPr>
                <w:b/>
                <w:bCs/>
                <w:sz w:val="16"/>
              </w:rPr>
              <w:t>Generic Name</w:t>
            </w:r>
          </w:p>
        </w:tc>
        <w:tc>
          <w:tcPr>
            <w:tcW w:w="1197" w:type="dxa"/>
          </w:tcPr>
          <w:p w:rsidR="006B27F0" w:rsidRDefault="006B27F0" w:rsidP="0011223B">
            <w:pPr>
              <w:pStyle w:val="BodyText"/>
              <w:ind w:left="0"/>
              <w:rPr>
                <w:b/>
                <w:bCs/>
                <w:sz w:val="16"/>
              </w:rPr>
            </w:pPr>
            <w:r>
              <w:rPr>
                <w:b/>
                <w:bCs/>
                <w:sz w:val="16"/>
              </w:rPr>
              <w:t>Specific name</w:t>
            </w:r>
          </w:p>
        </w:tc>
        <w:tc>
          <w:tcPr>
            <w:tcW w:w="2171" w:type="dxa"/>
          </w:tcPr>
          <w:p w:rsidR="006B27F0" w:rsidRDefault="006B27F0" w:rsidP="0011223B">
            <w:pPr>
              <w:pStyle w:val="BodyText"/>
              <w:ind w:left="0"/>
              <w:rPr>
                <w:b/>
                <w:bCs/>
                <w:sz w:val="16"/>
              </w:rPr>
            </w:pPr>
            <w:r>
              <w:rPr>
                <w:b/>
                <w:bCs/>
                <w:sz w:val="16"/>
              </w:rPr>
              <w:t>Parameters</w:t>
            </w:r>
          </w:p>
        </w:tc>
        <w:tc>
          <w:tcPr>
            <w:tcW w:w="1666" w:type="dxa"/>
          </w:tcPr>
          <w:p w:rsidR="006B27F0" w:rsidRDefault="006B27F0" w:rsidP="0011223B">
            <w:pPr>
              <w:pStyle w:val="BodyText"/>
              <w:ind w:left="0"/>
              <w:rPr>
                <w:b/>
                <w:bCs/>
                <w:sz w:val="16"/>
              </w:rPr>
            </w:pPr>
            <w:r>
              <w:rPr>
                <w:b/>
                <w:bCs/>
                <w:sz w:val="16"/>
              </w:rPr>
              <w:t>ASP name</w:t>
            </w:r>
          </w:p>
        </w:tc>
        <w:tc>
          <w:tcPr>
            <w:tcW w:w="1621" w:type="dxa"/>
          </w:tcPr>
          <w:p w:rsidR="006B27F0" w:rsidRDefault="006B27F0" w:rsidP="0011223B">
            <w:pPr>
              <w:pStyle w:val="BodyText"/>
              <w:ind w:left="0"/>
              <w:rPr>
                <w:b/>
                <w:bCs/>
                <w:sz w:val="16"/>
              </w:rPr>
            </w:pPr>
            <w:r>
              <w:rPr>
                <w:b/>
                <w:bCs/>
                <w:sz w:val="16"/>
              </w:rPr>
              <w:t>Msg type mapped to</w:t>
            </w:r>
          </w:p>
        </w:tc>
      </w:tr>
      <w:tr w:rsidR="006B27F0" w:rsidTr="006B7EB5">
        <w:tblPrEx>
          <w:tblCellMar>
            <w:top w:w="0" w:type="dxa"/>
            <w:bottom w:w="0" w:type="dxa"/>
          </w:tblCellMar>
        </w:tblPrEx>
        <w:trPr>
          <w:cantSplit/>
          <w:trHeight w:val="1785"/>
          <w:jc w:val="center"/>
        </w:trPr>
        <w:tc>
          <w:tcPr>
            <w:tcW w:w="1445" w:type="dxa"/>
            <w:vMerge w:val="restart"/>
          </w:tcPr>
          <w:p w:rsidR="006B27F0" w:rsidRDefault="006B27F0" w:rsidP="0011223B">
            <w:pPr>
              <w:pStyle w:val="BodyText"/>
              <w:ind w:left="0"/>
              <w:rPr>
                <w:sz w:val="16"/>
              </w:rPr>
            </w:pPr>
            <w:r>
              <w:rPr>
                <w:sz w:val="16"/>
              </w:rPr>
              <w:t>N-CONNECT</w:t>
            </w:r>
          </w:p>
        </w:tc>
        <w:tc>
          <w:tcPr>
            <w:tcW w:w="1197" w:type="dxa"/>
          </w:tcPr>
          <w:p w:rsidR="006B27F0" w:rsidRDefault="006B27F0" w:rsidP="0011223B">
            <w:pPr>
              <w:pStyle w:val="BodyText"/>
              <w:ind w:left="0"/>
              <w:rPr>
                <w:sz w:val="16"/>
              </w:rPr>
            </w:pPr>
            <w:r>
              <w:rPr>
                <w:sz w:val="16"/>
              </w:rPr>
              <w:t>Request</w:t>
            </w:r>
          </w:p>
          <w:p w:rsidR="006B27F0" w:rsidRDefault="006B27F0" w:rsidP="0011223B">
            <w:pPr>
              <w:pStyle w:val="BodyText"/>
              <w:ind w:left="0"/>
              <w:rPr>
                <w:sz w:val="16"/>
              </w:rPr>
            </w:pPr>
            <w:r>
              <w:rPr>
                <w:sz w:val="16"/>
              </w:rPr>
              <w:t>Indication</w:t>
            </w:r>
          </w:p>
          <w:p w:rsidR="006B27F0" w:rsidRDefault="006B27F0" w:rsidP="0011223B">
            <w:pPr>
              <w:pStyle w:val="BodyText"/>
              <w:ind w:left="0"/>
              <w:rPr>
                <w:sz w:val="16"/>
              </w:rPr>
            </w:pPr>
          </w:p>
        </w:tc>
        <w:tc>
          <w:tcPr>
            <w:tcW w:w="2171" w:type="dxa"/>
            <w:vMerge w:val="restart"/>
          </w:tcPr>
          <w:p w:rsidR="006B27F0" w:rsidRDefault="006B27F0" w:rsidP="0011223B">
            <w:pPr>
              <w:pStyle w:val="BodyText"/>
              <w:ind w:left="0"/>
              <w:rPr>
                <w:sz w:val="16"/>
              </w:rPr>
            </w:pPr>
            <w:r>
              <w:rPr>
                <w:sz w:val="16"/>
              </w:rPr>
              <w:t>Called Address</w:t>
            </w:r>
          </w:p>
          <w:p w:rsidR="006B27F0" w:rsidRDefault="006B27F0" w:rsidP="0011223B">
            <w:pPr>
              <w:pStyle w:val="BodyText"/>
              <w:ind w:left="0"/>
              <w:rPr>
                <w:sz w:val="16"/>
              </w:rPr>
            </w:pPr>
            <w:r>
              <w:rPr>
                <w:sz w:val="16"/>
              </w:rPr>
              <w:t>Calling Address</w:t>
            </w:r>
          </w:p>
          <w:p w:rsidR="006B27F0" w:rsidRDefault="006B27F0" w:rsidP="0011223B">
            <w:pPr>
              <w:pStyle w:val="BodyText"/>
              <w:ind w:left="0"/>
              <w:rPr>
                <w:sz w:val="16"/>
              </w:rPr>
            </w:pPr>
            <w:r>
              <w:rPr>
                <w:sz w:val="16"/>
              </w:rPr>
              <w:t>Responding Address</w:t>
            </w:r>
          </w:p>
          <w:p w:rsidR="006B27F0" w:rsidRDefault="006B27F0" w:rsidP="0011223B">
            <w:pPr>
              <w:pStyle w:val="BodyText"/>
              <w:ind w:left="0"/>
              <w:rPr>
                <w:sz w:val="16"/>
              </w:rPr>
            </w:pPr>
            <w:r>
              <w:rPr>
                <w:sz w:val="16"/>
              </w:rPr>
              <w:t>Expedited selection</w:t>
            </w:r>
          </w:p>
          <w:p w:rsidR="006B27F0" w:rsidRDefault="006B27F0" w:rsidP="0011223B">
            <w:pPr>
              <w:pStyle w:val="BodyText"/>
              <w:ind w:left="0"/>
              <w:rPr>
                <w:sz w:val="16"/>
              </w:rPr>
            </w:pPr>
            <w:r>
              <w:rPr>
                <w:sz w:val="16"/>
              </w:rPr>
              <w:t>Quality of services parameter set</w:t>
            </w:r>
          </w:p>
          <w:p w:rsidR="006B27F0" w:rsidRDefault="006B27F0" w:rsidP="0011223B">
            <w:pPr>
              <w:pStyle w:val="BodyText"/>
              <w:ind w:left="0"/>
              <w:rPr>
                <w:sz w:val="16"/>
              </w:rPr>
            </w:pPr>
            <w:r>
              <w:rPr>
                <w:sz w:val="16"/>
              </w:rPr>
              <w:t>User data</w:t>
            </w:r>
          </w:p>
          <w:p w:rsidR="006B27F0" w:rsidRDefault="006B27F0" w:rsidP="0011223B">
            <w:pPr>
              <w:pStyle w:val="BodyText"/>
              <w:ind w:left="0"/>
              <w:rPr>
                <w:sz w:val="16"/>
              </w:rPr>
            </w:pPr>
            <w:r>
              <w:rPr>
                <w:sz w:val="16"/>
              </w:rPr>
              <w:t>Importance</w:t>
            </w:r>
          </w:p>
          <w:p w:rsidR="006B27F0" w:rsidRDefault="006B27F0" w:rsidP="0011223B">
            <w:pPr>
              <w:pStyle w:val="BodyText"/>
              <w:ind w:left="0"/>
              <w:rPr>
                <w:sz w:val="16"/>
              </w:rPr>
            </w:pPr>
            <w:r>
              <w:rPr>
                <w:sz w:val="16"/>
              </w:rPr>
              <w:t>Connection identification</w:t>
            </w:r>
          </w:p>
        </w:tc>
        <w:tc>
          <w:tcPr>
            <w:tcW w:w="1666" w:type="dxa"/>
          </w:tcPr>
          <w:p w:rsidR="006B27F0" w:rsidRDefault="006B27F0" w:rsidP="0011223B">
            <w:pPr>
              <w:pStyle w:val="BodyText"/>
              <w:ind w:left="0"/>
              <w:rPr>
                <w:sz w:val="16"/>
              </w:rPr>
            </w:pPr>
            <w:r>
              <w:rPr>
                <w:sz w:val="16"/>
              </w:rPr>
              <w:t>N_CONNECT_req</w:t>
            </w:r>
          </w:p>
          <w:p w:rsidR="006B27F0" w:rsidRDefault="006B27F0" w:rsidP="0011223B">
            <w:pPr>
              <w:pStyle w:val="BodyText"/>
              <w:ind w:left="0"/>
              <w:rPr>
                <w:sz w:val="16"/>
              </w:rPr>
            </w:pPr>
            <w:r>
              <w:rPr>
                <w:sz w:val="16"/>
              </w:rPr>
              <w:t>N_CONNECT_ind</w:t>
            </w:r>
          </w:p>
          <w:p w:rsidR="006B27F0" w:rsidRDefault="006B27F0" w:rsidP="0011223B">
            <w:pPr>
              <w:pStyle w:val="BodyText"/>
              <w:ind w:left="0"/>
              <w:rPr>
                <w:sz w:val="16"/>
              </w:rPr>
            </w:pPr>
          </w:p>
        </w:tc>
        <w:tc>
          <w:tcPr>
            <w:tcW w:w="1621" w:type="dxa"/>
          </w:tcPr>
          <w:p w:rsidR="006B27F0" w:rsidRDefault="006B27F0" w:rsidP="0011223B">
            <w:pPr>
              <w:pStyle w:val="BodyText"/>
              <w:ind w:left="0"/>
              <w:rPr>
                <w:sz w:val="16"/>
              </w:rPr>
            </w:pPr>
            <w:r>
              <w:rPr>
                <w:sz w:val="16"/>
              </w:rPr>
              <w:t>Connection request (CR)</w:t>
            </w:r>
          </w:p>
          <w:p w:rsidR="006B27F0" w:rsidRDefault="006B27F0" w:rsidP="0011223B">
            <w:pPr>
              <w:pStyle w:val="BodyText"/>
              <w:ind w:left="0"/>
              <w:rPr>
                <w:sz w:val="16"/>
              </w:rPr>
            </w:pPr>
          </w:p>
          <w:p w:rsidR="006B27F0" w:rsidRDefault="006B27F0" w:rsidP="0011223B">
            <w:pPr>
              <w:pStyle w:val="BodyText"/>
              <w:ind w:left="0"/>
              <w:rPr>
                <w:sz w:val="16"/>
              </w:rPr>
            </w:pPr>
          </w:p>
        </w:tc>
      </w:tr>
      <w:tr w:rsidR="006B27F0" w:rsidTr="006B7EB5">
        <w:tblPrEx>
          <w:tblCellMar>
            <w:top w:w="0" w:type="dxa"/>
            <w:bottom w:w="0" w:type="dxa"/>
          </w:tblCellMar>
        </w:tblPrEx>
        <w:trPr>
          <w:cantSplit/>
          <w:trHeight w:val="1785"/>
          <w:jc w:val="center"/>
        </w:trPr>
        <w:tc>
          <w:tcPr>
            <w:tcW w:w="1445" w:type="dxa"/>
            <w:vMerge/>
          </w:tcPr>
          <w:p w:rsidR="006B27F0" w:rsidRDefault="006B27F0" w:rsidP="0011223B">
            <w:pPr>
              <w:pStyle w:val="BodyText"/>
              <w:ind w:left="0"/>
              <w:rPr>
                <w:sz w:val="16"/>
              </w:rPr>
            </w:pPr>
          </w:p>
        </w:tc>
        <w:tc>
          <w:tcPr>
            <w:tcW w:w="1197" w:type="dxa"/>
          </w:tcPr>
          <w:p w:rsidR="006B27F0" w:rsidRDefault="006B27F0" w:rsidP="0011223B">
            <w:pPr>
              <w:pStyle w:val="BodyText"/>
              <w:ind w:left="0"/>
              <w:rPr>
                <w:sz w:val="16"/>
              </w:rPr>
            </w:pPr>
            <w:r>
              <w:rPr>
                <w:sz w:val="16"/>
              </w:rPr>
              <w:t>Response</w:t>
            </w:r>
          </w:p>
          <w:p w:rsidR="006B27F0" w:rsidRDefault="006B27F0" w:rsidP="0011223B">
            <w:pPr>
              <w:pStyle w:val="BodyText"/>
              <w:ind w:left="0"/>
              <w:rPr>
                <w:sz w:val="16"/>
              </w:rPr>
            </w:pPr>
            <w:r>
              <w:rPr>
                <w:sz w:val="16"/>
              </w:rPr>
              <w:t>Confirm</w:t>
            </w:r>
          </w:p>
        </w:tc>
        <w:tc>
          <w:tcPr>
            <w:tcW w:w="2171" w:type="dxa"/>
            <w:vMerge/>
          </w:tcPr>
          <w:p w:rsidR="006B27F0" w:rsidRDefault="006B27F0" w:rsidP="0011223B">
            <w:pPr>
              <w:pStyle w:val="BodyText"/>
              <w:ind w:left="0"/>
              <w:rPr>
                <w:sz w:val="16"/>
              </w:rPr>
            </w:pPr>
          </w:p>
        </w:tc>
        <w:tc>
          <w:tcPr>
            <w:tcW w:w="1666" w:type="dxa"/>
          </w:tcPr>
          <w:p w:rsidR="006B27F0" w:rsidRDefault="006B27F0" w:rsidP="0011223B">
            <w:pPr>
              <w:pStyle w:val="BodyText"/>
              <w:ind w:left="0"/>
              <w:rPr>
                <w:sz w:val="16"/>
              </w:rPr>
            </w:pPr>
            <w:r>
              <w:rPr>
                <w:sz w:val="16"/>
              </w:rPr>
              <w:t>N-CONNECT_res</w:t>
            </w:r>
          </w:p>
        </w:tc>
        <w:tc>
          <w:tcPr>
            <w:tcW w:w="1621" w:type="dxa"/>
          </w:tcPr>
          <w:p w:rsidR="006B27F0" w:rsidRDefault="006B27F0" w:rsidP="0011223B">
            <w:pPr>
              <w:pStyle w:val="BodyText"/>
              <w:ind w:left="0"/>
              <w:rPr>
                <w:sz w:val="16"/>
              </w:rPr>
            </w:pPr>
            <w:r>
              <w:rPr>
                <w:sz w:val="16"/>
              </w:rPr>
              <w:t>Connection confirm (CC)</w:t>
            </w:r>
          </w:p>
        </w:tc>
      </w:tr>
      <w:tr w:rsidR="006B27F0" w:rsidTr="006B7EB5">
        <w:tblPrEx>
          <w:tblCellMar>
            <w:top w:w="0" w:type="dxa"/>
            <w:bottom w:w="0" w:type="dxa"/>
          </w:tblCellMar>
        </w:tblPrEx>
        <w:trPr>
          <w:jc w:val="center"/>
        </w:trPr>
        <w:tc>
          <w:tcPr>
            <w:tcW w:w="1445" w:type="dxa"/>
          </w:tcPr>
          <w:p w:rsidR="006B27F0" w:rsidRDefault="006B27F0" w:rsidP="0011223B">
            <w:pPr>
              <w:pStyle w:val="BodyText"/>
              <w:ind w:left="0"/>
              <w:rPr>
                <w:sz w:val="16"/>
              </w:rPr>
            </w:pPr>
            <w:r>
              <w:rPr>
                <w:sz w:val="16"/>
              </w:rPr>
              <w:t>N-DATA</w:t>
            </w:r>
          </w:p>
        </w:tc>
        <w:tc>
          <w:tcPr>
            <w:tcW w:w="1197" w:type="dxa"/>
          </w:tcPr>
          <w:p w:rsidR="006B27F0" w:rsidRDefault="006B27F0" w:rsidP="0011223B">
            <w:pPr>
              <w:pStyle w:val="BodyText"/>
              <w:ind w:left="0"/>
              <w:rPr>
                <w:sz w:val="16"/>
              </w:rPr>
            </w:pPr>
            <w:r>
              <w:rPr>
                <w:sz w:val="16"/>
              </w:rPr>
              <w:t>Request</w:t>
            </w:r>
          </w:p>
          <w:p w:rsidR="006B27F0" w:rsidRDefault="006B27F0" w:rsidP="0011223B">
            <w:pPr>
              <w:pStyle w:val="BodyText"/>
              <w:ind w:left="0"/>
              <w:rPr>
                <w:sz w:val="16"/>
              </w:rPr>
            </w:pPr>
            <w:r>
              <w:rPr>
                <w:sz w:val="16"/>
              </w:rPr>
              <w:t>Indication</w:t>
            </w:r>
          </w:p>
        </w:tc>
        <w:tc>
          <w:tcPr>
            <w:tcW w:w="2171" w:type="dxa"/>
          </w:tcPr>
          <w:p w:rsidR="006B27F0" w:rsidRDefault="006B27F0" w:rsidP="0011223B">
            <w:pPr>
              <w:pStyle w:val="BodyText"/>
              <w:ind w:left="0"/>
              <w:rPr>
                <w:sz w:val="16"/>
              </w:rPr>
            </w:pPr>
            <w:r>
              <w:rPr>
                <w:sz w:val="16"/>
              </w:rPr>
              <w:t>Importance</w:t>
            </w:r>
          </w:p>
          <w:p w:rsidR="006B27F0" w:rsidRDefault="006B27F0" w:rsidP="0011223B">
            <w:pPr>
              <w:pStyle w:val="BodyText"/>
              <w:ind w:left="0"/>
              <w:rPr>
                <w:sz w:val="16"/>
              </w:rPr>
            </w:pPr>
            <w:r>
              <w:rPr>
                <w:sz w:val="16"/>
              </w:rPr>
              <w:t>User data</w:t>
            </w:r>
          </w:p>
          <w:p w:rsidR="006B27F0" w:rsidRDefault="006B27F0" w:rsidP="0011223B">
            <w:pPr>
              <w:pStyle w:val="BodyText"/>
              <w:ind w:left="0"/>
              <w:rPr>
                <w:sz w:val="16"/>
              </w:rPr>
            </w:pPr>
            <w:r>
              <w:rPr>
                <w:sz w:val="16"/>
              </w:rPr>
              <w:t>Connection identification</w:t>
            </w:r>
          </w:p>
        </w:tc>
        <w:tc>
          <w:tcPr>
            <w:tcW w:w="1666" w:type="dxa"/>
          </w:tcPr>
          <w:p w:rsidR="006B27F0" w:rsidRDefault="006B27F0" w:rsidP="0011223B">
            <w:pPr>
              <w:pStyle w:val="BodyText"/>
              <w:ind w:left="0"/>
              <w:rPr>
                <w:sz w:val="16"/>
              </w:rPr>
            </w:pPr>
          </w:p>
        </w:tc>
        <w:tc>
          <w:tcPr>
            <w:tcW w:w="1621" w:type="dxa"/>
          </w:tcPr>
          <w:p w:rsidR="006B27F0" w:rsidRDefault="006B27F0" w:rsidP="0011223B">
            <w:pPr>
              <w:pStyle w:val="BodyText"/>
              <w:ind w:left="0"/>
              <w:rPr>
                <w:sz w:val="16"/>
              </w:rPr>
            </w:pPr>
            <w:r>
              <w:rPr>
                <w:sz w:val="16"/>
              </w:rPr>
              <w:t>Data form 1 (DT1)</w:t>
            </w:r>
          </w:p>
        </w:tc>
      </w:tr>
      <w:tr w:rsidR="006B27F0" w:rsidTr="006B7EB5">
        <w:tblPrEx>
          <w:tblCellMar>
            <w:top w:w="0" w:type="dxa"/>
            <w:bottom w:w="0" w:type="dxa"/>
          </w:tblCellMar>
        </w:tblPrEx>
        <w:trPr>
          <w:jc w:val="center"/>
        </w:trPr>
        <w:tc>
          <w:tcPr>
            <w:tcW w:w="1445" w:type="dxa"/>
          </w:tcPr>
          <w:p w:rsidR="006B27F0" w:rsidRDefault="006B27F0" w:rsidP="0011223B">
            <w:pPr>
              <w:pStyle w:val="BodyText"/>
              <w:ind w:left="0"/>
              <w:rPr>
                <w:sz w:val="16"/>
              </w:rPr>
            </w:pPr>
            <w:r>
              <w:rPr>
                <w:sz w:val="16"/>
              </w:rPr>
              <w:t>N-DISCONNECT</w:t>
            </w:r>
          </w:p>
        </w:tc>
        <w:tc>
          <w:tcPr>
            <w:tcW w:w="1197" w:type="dxa"/>
          </w:tcPr>
          <w:p w:rsidR="006B27F0" w:rsidRDefault="006B27F0" w:rsidP="0011223B">
            <w:pPr>
              <w:pStyle w:val="BodyText"/>
              <w:ind w:left="0"/>
              <w:rPr>
                <w:sz w:val="16"/>
              </w:rPr>
            </w:pPr>
            <w:r>
              <w:rPr>
                <w:sz w:val="16"/>
              </w:rPr>
              <w:t>Request</w:t>
            </w:r>
          </w:p>
          <w:p w:rsidR="006B27F0" w:rsidRDefault="006B27F0" w:rsidP="0011223B">
            <w:pPr>
              <w:pStyle w:val="BodyText"/>
              <w:ind w:left="0"/>
              <w:rPr>
                <w:sz w:val="16"/>
              </w:rPr>
            </w:pPr>
            <w:r>
              <w:rPr>
                <w:sz w:val="16"/>
              </w:rPr>
              <w:t>Indication</w:t>
            </w:r>
          </w:p>
        </w:tc>
        <w:tc>
          <w:tcPr>
            <w:tcW w:w="2171" w:type="dxa"/>
          </w:tcPr>
          <w:p w:rsidR="006B27F0" w:rsidRDefault="006B27F0" w:rsidP="0011223B">
            <w:pPr>
              <w:pStyle w:val="BodyText"/>
              <w:ind w:left="0"/>
              <w:rPr>
                <w:sz w:val="16"/>
              </w:rPr>
            </w:pPr>
            <w:r>
              <w:rPr>
                <w:sz w:val="16"/>
              </w:rPr>
              <w:t>Originator</w:t>
            </w:r>
          </w:p>
          <w:p w:rsidR="006B27F0" w:rsidRDefault="006B27F0" w:rsidP="0011223B">
            <w:pPr>
              <w:pStyle w:val="BodyText"/>
              <w:ind w:left="0"/>
              <w:rPr>
                <w:sz w:val="16"/>
              </w:rPr>
            </w:pPr>
            <w:r>
              <w:rPr>
                <w:sz w:val="16"/>
              </w:rPr>
              <w:t>Reason</w:t>
            </w:r>
          </w:p>
          <w:p w:rsidR="006B27F0" w:rsidRDefault="006B27F0" w:rsidP="0011223B">
            <w:pPr>
              <w:pStyle w:val="BodyText"/>
              <w:ind w:left="0"/>
              <w:rPr>
                <w:sz w:val="16"/>
              </w:rPr>
            </w:pPr>
            <w:r>
              <w:rPr>
                <w:sz w:val="16"/>
              </w:rPr>
              <w:t>User data</w:t>
            </w:r>
          </w:p>
          <w:p w:rsidR="006B27F0" w:rsidRDefault="006B27F0" w:rsidP="0011223B">
            <w:pPr>
              <w:pStyle w:val="BodyText"/>
              <w:ind w:left="0"/>
              <w:rPr>
                <w:sz w:val="16"/>
              </w:rPr>
            </w:pPr>
            <w:r>
              <w:rPr>
                <w:sz w:val="16"/>
              </w:rPr>
              <w:t>Responding address</w:t>
            </w:r>
          </w:p>
          <w:p w:rsidR="006B27F0" w:rsidRDefault="006B27F0" w:rsidP="0011223B">
            <w:pPr>
              <w:pStyle w:val="BodyText"/>
              <w:ind w:left="0"/>
              <w:rPr>
                <w:sz w:val="16"/>
              </w:rPr>
            </w:pPr>
            <w:r>
              <w:rPr>
                <w:sz w:val="16"/>
              </w:rPr>
              <w:t>Importance</w:t>
            </w:r>
          </w:p>
          <w:p w:rsidR="006B27F0" w:rsidRDefault="006B27F0" w:rsidP="0011223B">
            <w:pPr>
              <w:pStyle w:val="BodyText"/>
              <w:ind w:left="0"/>
              <w:rPr>
                <w:sz w:val="16"/>
              </w:rPr>
            </w:pPr>
            <w:r>
              <w:rPr>
                <w:sz w:val="16"/>
              </w:rPr>
              <w:t>Connection identification</w:t>
            </w:r>
          </w:p>
        </w:tc>
        <w:tc>
          <w:tcPr>
            <w:tcW w:w="1666" w:type="dxa"/>
          </w:tcPr>
          <w:p w:rsidR="006B27F0" w:rsidRDefault="006B27F0" w:rsidP="0011223B">
            <w:pPr>
              <w:pStyle w:val="BodyText"/>
              <w:ind w:left="0"/>
              <w:rPr>
                <w:sz w:val="16"/>
              </w:rPr>
            </w:pPr>
          </w:p>
        </w:tc>
        <w:tc>
          <w:tcPr>
            <w:tcW w:w="1621" w:type="dxa"/>
          </w:tcPr>
          <w:p w:rsidR="006B27F0" w:rsidRDefault="006B27F0" w:rsidP="0011223B">
            <w:pPr>
              <w:pStyle w:val="BodyText"/>
              <w:ind w:left="0"/>
              <w:rPr>
                <w:sz w:val="16"/>
              </w:rPr>
            </w:pPr>
            <w:r>
              <w:rPr>
                <w:sz w:val="16"/>
              </w:rPr>
              <w:t>Released (RLSD) OR Connection refusal (CREF) see Q.714/3.3</w:t>
            </w:r>
          </w:p>
        </w:tc>
      </w:tr>
    </w:tbl>
    <w:p w:rsidR="006B27F0" w:rsidRDefault="006B27F0" w:rsidP="006B27F0">
      <w:pPr>
        <w:pStyle w:val="BodyText"/>
      </w:pPr>
      <w:r>
        <w:rPr>
          <w:i/>
          <w:iCs/>
        </w:rPr>
        <w:t>Table 5 Network service primitives and mapping for connection-oriented services</w:t>
      </w:r>
    </w:p>
    <w:p w:rsidR="006B27F0" w:rsidRDefault="006B27F0" w:rsidP="006B27F0">
      <w:pPr>
        <w:pStyle w:val="BodyText"/>
      </w:pPr>
      <w:r>
        <w:br w:type="page"/>
      </w:r>
    </w:p>
    <w:p w:rsidR="006B27F0" w:rsidRDefault="006B27F0" w:rsidP="006B27F0">
      <w:pPr>
        <w:pStyle w:val="Heading2"/>
        <w:tabs>
          <w:tab w:val="clear" w:pos="0"/>
          <w:tab w:val="clear" w:pos="1304"/>
          <w:tab w:val="left" w:pos="1247"/>
        </w:tabs>
        <w:spacing w:before="240"/>
      </w:pPr>
      <w:bookmarkStart w:id="61" w:name="_Toc54513420"/>
      <w:bookmarkStart w:id="62" w:name="_Toc56226025"/>
      <w:bookmarkStart w:id="63" w:name="_Toc203274085"/>
      <w:bookmarkStart w:id="64" w:name="_Ref348437905"/>
      <w:bookmarkStart w:id="65" w:name="_Toc350931056"/>
      <w:r>
        <w:t xml:space="preserve">SCCP Management </w:t>
      </w:r>
      <w:bookmarkEnd w:id="61"/>
      <w:r>
        <w:t>Functionality</w:t>
      </w:r>
      <w:bookmarkEnd w:id="62"/>
      <w:bookmarkEnd w:id="63"/>
      <w:bookmarkEnd w:id="64"/>
      <w:bookmarkEnd w:id="65"/>
    </w:p>
    <w:p w:rsidR="006B27F0" w:rsidRDefault="006B27F0" w:rsidP="006B27F0">
      <w:pPr>
        <w:pStyle w:val="BodyText"/>
        <w:tabs>
          <w:tab w:val="clear" w:pos="2552"/>
        </w:tabs>
        <w:rPr>
          <w:u w:val="single"/>
        </w:rPr>
      </w:pPr>
      <w:r>
        <w:t>There is no interworking between MTP3/M3UA and SCCP management.</w:t>
      </w:r>
      <w:r>
        <w:rPr>
          <w:u w:val="single"/>
        </w:rPr>
        <w:t xml:space="preserve"> </w:t>
      </w:r>
    </w:p>
    <w:p w:rsidR="006B27F0" w:rsidRDefault="006B27F0" w:rsidP="006B27F0">
      <w:pPr>
        <w:pStyle w:val="BodyText"/>
        <w:tabs>
          <w:tab w:val="clear" w:pos="2552"/>
        </w:tabs>
      </w:pPr>
      <w:r>
        <w:t>SCCP management messages (see 1.15-1.19/Q.712/):</w:t>
      </w:r>
    </w:p>
    <w:p w:rsidR="006B27F0" w:rsidRDefault="006B27F0" w:rsidP="006B27F0">
      <w:pPr>
        <w:pStyle w:val="BodyText"/>
        <w:tabs>
          <w:tab w:val="clear" w:pos="2552"/>
        </w:tabs>
      </w:pPr>
      <w:r>
        <w:rPr>
          <w:b/>
          <w:bCs/>
        </w:rPr>
        <w:t>SSA</w:t>
      </w:r>
      <w:r>
        <w:t xml:space="preserve">: </w:t>
      </w:r>
      <w:r>
        <w:tab/>
        <w:t>Subsystem-allowed (1.15/ Q.712)</w:t>
      </w:r>
    </w:p>
    <w:p w:rsidR="006B27F0" w:rsidRDefault="006B27F0" w:rsidP="00384ED5">
      <w:pPr>
        <w:pStyle w:val="Text"/>
      </w:pPr>
      <w:r>
        <w:rPr>
          <w:b/>
          <w:bCs/>
        </w:rPr>
        <w:t>SOG</w:t>
      </w:r>
      <w:r>
        <w:t>:</w:t>
      </w:r>
      <w:r>
        <w:tab/>
        <w:t>Subsystem-out-of-service-grant (1.16/Q.712)</w:t>
      </w:r>
    </w:p>
    <w:p w:rsidR="006B27F0" w:rsidRDefault="006B27F0" w:rsidP="00384ED5">
      <w:pPr>
        <w:pStyle w:val="Text"/>
      </w:pPr>
      <w:r>
        <w:rPr>
          <w:b/>
          <w:bCs/>
        </w:rPr>
        <w:t>SOR</w:t>
      </w:r>
      <w:r>
        <w:t xml:space="preserve">: </w:t>
      </w:r>
      <w:r>
        <w:tab/>
        <w:t>Subsystem-out-of-service-request (1.17/Q.712)</w:t>
      </w:r>
    </w:p>
    <w:p w:rsidR="006B27F0" w:rsidRDefault="006B27F0" w:rsidP="00384ED5">
      <w:pPr>
        <w:pStyle w:val="Text"/>
      </w:pPr>
      <w:r>
        <w:rPr>
          <w:b/>
          <w:bCs/>
        </w:rPr>
        <w:t>SSP</w:t>
      </w:r>
      <w:r>
        <w:t>:</w:t>
      </w:r>
      <w:r>
        <w:tab/>
        <w:t>Subsystem-prohibited (1.18/Q.712)</w:t>
      </w:r>
    </w:p>
    <w:p w:rsidR="006B27F0" w:rsidRDefault="006B27F0" w:rsidP="00384ED5">
      <w:pPr>
        <w:pStyle w:val="Text"/>
      </w:pPr>
      <w:r>
        <w:rPr>
          <w:b/>
          <w:bCs/>
        </w:rPr>
        <w:t>SST</w:t>
      </w:r>
      <w:r>
        <w:t>:</w:t>
      </w:r>
      <w:r>
        <w:tab/>
        <w:t>Subsystem-status-test (Q.712/1.19)</w:t>
      </w:r>
    </w:p>
    <w:p w:rsidR="006B27F0" w:rsidRDefault="006B27F0" w:rsidP="006B27F0">
      <w:pPr>
        <w:pStyle w:val="BodyText"/>
        <w:tabs>
          <w:tab w:val="clear" w:pos="2552"/>
        </w:tabs>
      </w:pPr>
      <w:r>
        <w:t xml:space="preserve">These messages are not supported by TTC. </w:t>
      </w:r>
    </w:p>
    <w:p w:rsidR="006B27F0" w:rsidRDefault="006B27F0" w:rsidP="006B27F0">
      <w:pPr>
        <w:pStyle w:val="BodyText"/>
        <w:tabs>
          <w:tab w:val="clear" w:pos="2552"/>
        </w:tabs>
      </w:pPr>
      <w:r>
        <w:t>The SCCP management is restricted to the following:</w:t>
      </w:r>
    </w:p>
    <w:p w:rsidR="006B27F0" w:rsidRDefault="006B27F0" w:rsidP="006B27F0">
      <w:pPr>
        <w:pStyle w:val="BodyText"/>
        <w:tabs>
          <w:tab w:val="clear" w:pos="2552"/>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
        <w:gridCol w:w="1530"/>
      </w:tblGrid>
      <w:tr w:rsidR="006B27F0" w:rsidTr="006B7EB5">
        <w:tblPrEx>
          <w:tblCellMar>
            <w:top w:w="0" w:type="dxa"/>
            <w:bottom w:w="0" w:type="dxa"/>
          </w:tblCellMar>
        </w:tblPrEx>
        <w:trPr>
          <w:jc w:val="center"/>
        </w:trPr>
        <w:tc>
          <w:tcPr>
            <w:tcW w:w="1516" w:type="dxa"/>
          </w:tcPr>
          <w:p w:rsidR="006B27F0" w:rsidRDefault="006B27F0" w:rsidP="0011223B">
            <w:pPr>
              <w:pStyle w:val="BodyText"/>
              <w:ind w:left="0"/>
              <w:rPr>
                <w:b/>
                <w:bCs/>
                <w:sz w:val="18"/>
              </w:rPr>
            </w:pPr>
            <w:r>
              <w:rPr>
                <w:b/>
                <w:bCs/>
                <w:sz w:val="18"/>
              </w:rPr>
              <w:t xml:space="preserve">Received </w:t>
            </w:r>
          </w:p>
        </w:tc>
        <w:tc>
          <w:tcPr>
            <w:tcW w:w="1530" w:type="dxa"/>
          </w:tcPr>
          <w:p w:rsidR="006B27F0" w:rsidRDefault="006B27F0" w:rsidP="0011223B">
            <w:pPr>
              <w:pStyle w:val="BodyText"/>
              <w:ind w:left="0"/>
              <w:rPr>
                <w:b/>
                <w:bCs/>
                <w:sz w:val="18"/>
              </w:rPr>
            </w:pPr>
            <w:r>
              <w:rPr>
                <w:b/>
                <w:bCs/>
                <w:sz w:val="18"/>
              </w:rPr>
              <w:t>Returned</w:t>
            </w:r>
          </w:p>
        </w:tc>
      </w:tr>
      <w:tr w:rsidR="006B27F0" w:rsidTr="006B7EB5">
        <w:tblPrEx>
          <w:tblCellMar>
            <w:top w:w="0" w:type="dxa"/>
            <w:bottom w:w="0" w:type="dxa"/>
          </w:tblCellMar>
        </w:tblPrEx>
        <w:trPr>
          <w:jc w:val="center"/>
        </w:trPr>
        <w:tc>
          <w:tcPr>
            <w:tcW w:w="1516" w:type="dxa"/>
          </w:tcPr>
          <w:p w:rsidR="006B27F0" w:rsidRDefault="006B27F0" w:rsidP="0011223B">
            <w:pPr>
              <w:pStyle w:val="BodyText"/>
              <w:ind w:left="0"/>
              <w:rPr>
                <w:sz w:val="18"/>
              </w:rPr>
            </w:pPr>
            <w:r>
              <w:rPr>
                <w:sz w:val="18"/>
              </w:rPr>
              <w:t>SST</w:t>
            </w:r>
          </w:p>
        </w:tc>
        <w:tc>
          <w:tcPr>
            <w:tcW w:w="1530" w:type="dxa"/>
          </w:tcPr>
          <w:p w:rsidR="006B27F0" w:rsidRDefault="006B27F0" w:rsidP="0011223B">
            <w:pPr>
              <w:pStyle w:val="BodyText"/>
              <w:ind w:left="0"/>
              <w:rPr>
                <w:sz w:val="18"/>
              </w:rPr>
            </w:pPr>
            <w:r>
              <w:rPr>
                <w:sz w:val="18"/>
              </w:rPr>
              <w:t>SSA</w:t>
            </w:r>
          </w:p>
        </w:tc>
      </w:tr>
      <w:tr w:rsidR="006B27F0" w:rsidTr="006B7EB5">
        <w:tblPrEx>
          <w:tblCellMar>
            <w:top w:w="0" w:type="dxa"/>
            <w:bottom w:w="0" w:type="dxa"/>
          </w:tblCellMar>
        </w:tblPrEx>
        <w:trPr>
          <w:jc w:val="center"/>
        </w:trPr>
        <w:tc>
          <w:tcPr>
            <w:tcW w:w="1516" w:type="dxa"/>
          </w:tcPr>
          <w:p w:rsidR="006B27F0" w:rsidRDefault="006B27F0" w:rsidP="0011223B">
            <w:pPr>
              <w:pStyle w:val="BodyText"/>
              <w:ind w:left="0"/>
              <w:rPr>
                <w:sz w:val="18"/>
              </w:rPr>
            </w:pPr>
            <w:r>
              <w:rPr>
                <w:sz w:val="18"/>
              </w:rPr>
              <w:t>SSP</w:t>
            </w:r>
          </w:p>
        </w:tc>
        <w:tc>
          <w:tcPr>
            <w:tcW w:w="1530" w:type="dxa"/>
          </w:tcPr>
          <w:p w:rsidR="006B27F0" w:rsidRDefault="006B27F0" w:rsidP="0011223B">
            <w:pPr>
              <w:pStyle w:val="BodyText"/>
              <w:ind w:left="0"/>
              <w:rPr>
                <w:sz w:val="18"/>
              </w:rPr>
            </w:pPr>
            <w:r>
              <w:rPr>
                <w:sz w:val="18"/>
              </w:rPr>
              <w:t>SST</w:t>
            </w:r>
          </w:p>
        </w:tc>
      </w:tr>
      <w:tr w:rsidR="006B27F0" w:rsidTr="006B7EB5">
        <w:tblPrEx>
          <w:tblCellMar>
            <w:top w:w="0" w:type="dxa"/>
            <w:bottom w:w="0" w:type="dxa"/>
          </w:tblCellMar>
        </w:tblPrEx>
        <w:trPr>
          <w:jc w:val="center"/>
        </w:trPr>
        <w:tc>
          <w:tcPr>
            <w:tcW w:w="1516" w:type="dxa"/>
          </w:tcPr>
          <w:p w:rsidR="006B27F0" w:rsidRDefault="006B27F0" w:rsidP="0011223B">
            <w:pPr>
              <w:pStyle w:val="BodyText"/>
              <w:ind w:left="0"/>
              <w:rPr>
                <w:sz w:val="18"/>
              </w:rPr>
            </w:pPr>
            <w:r>
              <w:rPr>
                <w:sz w:val="18"/>
              </w:rPr>
              <w:t>SSA</w:t>
            </w:r>
          </w:p>
        </w:tc>
        <w:tc>
          <w:tcPr>
            <w:tcW w:w="1530" w:type="dxa"/>
          </w:tcPr>
          <w:p w:rsidR="006B27F0" w:rsidRDefault="006B27F0" w:rsidP="0011223B">
            <w:pPr>
              <w:pStyle w:val="BodyText"/>
              <w:ind w:left="0"/>
              <w:rPr>
                <w:sz w:val="18"/>
              </w:rPr>
            </w:pPr>
            <w:r>
              <w:rPr>
                <w:sz w:val="18"/>
              </w:rPr>
              <w:t>SSA</w:t>
            </w:r>
          </w:p>
        </w:tc>
      </w:tr>
    </w:tbl>
    <w:p w:rsidR="006B27F0" w:rsidRDefault="006B27F0" w:rsidP="006B27F0">
      <w:pPr>
        <w:pStyle w:val="BodyText"/>
      </w:pPr>
      <w:r>
        <w:rPr>
          <w:i/>
          <w:iCs/>
        </w:rPr>
        <w:t>Table 6. Management message handling</w:t>
      </w:r>
    </w:p>
    <w:p w:rsidR="006B27F0" w:rsidRDefault="006B27F0" w:rsidP="006B27F0">
      <w:pPr>
        <w:pStyle w:val="Heading2"/>
        <w:tabs>
          <w:tab w:val="clear" w:pos="0"/>
          <w:tab w:val="clear" w:pos="1304"/>
          <w:tab w:val="left" w:pos="1247"/>
        </w:tabs>
        <w:spacing w:before="240"/>
      </w:pPr>
      <w:bookmarkStart w:id="66" w:name="_Ref55030531"/>
      <w:bookmarkStart w:id="67" w:name="_Toc56226027"/>
      <w:bookmarkStart w:id="68" w:name="_Toc203274086"/>
      <w:bookmarkStart w:id="69" w:name="_Toc350931057"/>
      <w:r>
        <w:t>Inactivity Control</w:t>
      </w:r>
      <w:bookmarkEnd w:id="66"/>
      <w:bookmarkEnd w:id="67"/>
      <w:bookmarkEnd w:id="68"/>
      <w:bookmarkEnd w:id="69"/>
    </w:p>
    <w:p w:rsidR="006B27F0" w:rsidRDefault="006B27F0" w:rsidP="006B27F0">
      <w:pPr>
        <w:pStyle w:val="BodyText"/>
      </w:pPr>
      <w:r>
        <w:t>It is implemented.</w:t>
      </w:r>
    </w:p>
    <w:p w:rsidR="006B27F0" w:rsidRDefault="006B27F0" w:rsidP="006B27F0">
      <w:pPr>
        <w:pStyle w:val="Heading2"/>
        <w:tabs>
          <w:tab w:val="clear" w:pos="0"/>
          <w:tab w:val="clear" w:pos="1304"/>
          <w:tab w:val="left" w:pos="1247"/>
        </w:tabs>
        <w:spacing w:before="240"/>
      </w:pPr>
      <w:bookmarkStart w:id="70" w:name="_Toc56226028"/>
      <w:bookmarkStart w:id="71" w:name="_Toc203274087"/>
      <w:bookmarkStart w:id="72" w:name="_Toc350931058"/>
      <w:r>
        <w:t>Message Sequence Control</w:t>
      </w:r>
      <w:bookmarkEnd w:id="70"/>
      <w:bookmarkEnd w:id="71"/>
      <w:bookmarkEnd w:id="72"/>
    </w:p>
    <w:p w:rsidR="006B27F0" w:rsidRDefault="006B27F0" w:rsidP="006B27F0">
      <w:pPr>
        <w:pStyle w:val="BodyText"/>
      </w:pPr>
      <w:r>
        <w:t>SCCP PE maintains the order of messages between of upper and lower layer interfaces.</w:t>
      </w:r>
    </w:p>
    <w:p w:rsidR="006B27F0" w:rsidRDefault="006B27F0" w:rsidP="006B27F0">
      <w:pPr>
        <w:pStyle w:val="Heading2"/>
        <w:tabs>
          <w:tab w:val="clear" w:pos="0"/>
          <w:tab w:val="clear" w:pos="1304"/>
          <w:tab w:val="left" w:pos="1247"/>
        </w:tabs>
        <w:spacing w:before="240"/>
      </w:pPr>
      <w:bookmarkStart w:id="73" w:name="_Toc56226030"/>
      <w:bookmarkStart w:id="74" w:name="_Toc203274089"/>
      <w:bookmarkStart w:id="75" w:name="_Toc350931059"/>
      <w:r>
        <w:t>Segmentation and Reassembly</w:t>
      </w:r>
      <w:bookmarkEnd w:id="73"/>
      <w:bookmarkEnd w:id="74"/>
      <w:bookmarkEnd w:id="75"/>
    </w:p>
    <w:p w:rsidR="006B27F0" w:rsidRDefault="006B27F0" w:rsidP="006B27F0">
      <w:pPr>
        <w:pStyle w:val="BodyText"/>
      </w:pPr>
      <w:r>
        <w:t>It is a feature in service class 0 and 1. SCCP PE supports it.</w:t>
      </w:r>
    </w:p>
    <w:p w:rsidR="006B27F0" w:rsidRDefault="006B27F0" w:rsidP="006B27F0">
      <w:pPr>
        <w:pStyle w:val="Heading2"/>
        <w:tabs>
          <w:tab w:val="clear" w:pos="0"/>
          <w:tab w:val="clear" w:pos="1304"/>
          <w:tab w:val="left" w:pos="1247"/>
        </w:tabs>
        <w:spacing w:before="240"/>
      </w:pPr>
      <w:bookmarkStart w:id="76" w:name="_Toc56226033"/>
      <w:bookmarkStart w:id="77" w:name="_Toc203274090"/>
      <w:bookmarkStart w:id="78" w:name="_Toc350931060"/>
      <w:r>
        <w:t>State Machine</w:t>
      </w:r>
      <w:bookmarkEnd w:id="76"/>
      <w:bookmarkEnd w:id="77"/>
      <w:bookmarkEnd w:id="78"/>
    </w:p>
    <w:p w:rsidR="006B27F0" w:rsidRDefault="006B27F0" w:rsidP="006B27F0">
      <w:pPr>
        <w:pStyle w:val="BodyText"/>
      </w:pPr>
      <w:r>
        <w:t xml:space="preserve">SCCP PE maintains a state machine </w:t>
      </w:r>
      <w:r w:rsidR="00043359">
        <w:t>behavior</w:t>
      </w:r>
      <w:r>
        <w:t xml:space="preserve"> for each connection-oriented services according to Figure 8/Q.711.</w:t>
      </w:r>
    </w:p>
    <w:p w:rsidR="006B27F0" w:rsidRDefault="006B27F0" w:rsidP="006B27F0">
      <w:pPr>
        <w:pStyle w:val="Heading2"/>
        <w:tabs>
          <w:tab w:val="clear" w:pos="0"/>
          <w:tab w:val="clear" w:pos="1304"/>
          <w:tab w:val="left" w:pos="1247"/>
        </w:tabs>
        <w:spacing w:before="240"/>
      </w:pPr>
      <w:bookmarkStart w:id="79" w:name="_Toc56226034"/>
      <w:bookmarkStart w:id="80" w:name="_Toc203274091"/>
      <w:bookmarkStart w:id="81" w:name="_Ref348445455"/>
      <w:bookmarkStart w:id="82" w:name="_Toc350931061"/>
      <w:r>
        <w:t>Global Title Translation</w:t>
      </w:r>
      <w:bookmarkEnd w:id="79"/>
      <w:bookmarkEnd w:id="80"/>
      <w:bookmarkEnd w:id="81"/>
      <w:bookmarkEnd w:id="82"/>
    </w:p>
    <w:p w:rsidR="006B27F0" w:rsidRDefault="006B27F0" w:rsidP="006B27F0">
      <w:pPr>
        <w:pStyle w:val="BodyText"/>
      </w:pPr>
      <w:r>
        <w:t>Not supported.</w:t>
      </w:r>
    </w:p>
    <w:p w:rsidR="006B27F0" w:rsidRDefault="006B27F0" w:rsidP="006B27F0">
      <w:pPr>
        <w:pStyle w:val="Heading2"/>
        <w:tabs>
          <w:tab w:val="clear" w:pos="0"/>
          <w:tab w:val="clear" w:pos="1304"/>
          <w:tab w:val="left" w:pos="1247"/>
        </w:tabs>
        <w:spacing w:before="240"/>
      </w:pPr>
      <w:bookmarkStart w:id="83" w:name="_Toc56226035"/>
      <w:bookmarkStart w:id="84" w:name="_Toc203274092"/>
      <w:bookmarkStart w:id="85" w:name="_Ref348437823"/>
      <w:bookmarkStart w:id="86" w:name="_Ref348445470"/>
      <w:bookmarkStart w:id="87" w:name="_Ref348445574"/>
      <w:bookmarkStart w:id="88" w:name="_Toc350931062"/>
      <w:r>
        <w:lastRenderedPageBreak/>
        <w:t>Capacity and Limitation</w:t>
      </w:r>
      <w:bookmarkEnd w:id="83"/>
      <w:bookmarkEnd w:id="84"/>
      <w:bookmarkEnd w:id="85"/>
      <w:bookmarkEnd w:id="86"/>
      <w:bookmarkEnd w:id="87"/>
      <w:bookmarkEnd w:id="88"/>
    </w:p>
    <w:p w:rsidR="006B27F0" w:rsidRDefault="006B27F0" w:rsidP="006B27F0">
      <w:pPr>
        <w:pStyle w:val="BodyText"/>
      </w:pPr>
      <w:r>
        <w:t>For Your convenience here is a short summary about limitations explained in previous chapters:</w:t>
      </w:r>
    </w:p>
    <w:p w:rsidR="006B27F0" w:rsidRDefault="006B27F0" w:rsidP="006B27F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1"/>
        <w:gridCol w:w="2389"/>
        <w:gridCol w:w="2056"/>
      </w:tblGrid>
      <w:tr w:rsidR="006B27F0" w:rsidTr="006B7EB5">
        <w:tblPrEx>
          <w:tblCellMar>
            <w:top w:w="0" w:type="dxa"/>
            <w:bottom w:w="0" w:type="dxa"/>
          </w:tblCellMar>
        </w:tblPrEx>
        <w:trPr>
          <w:tblHeader/>
          <w:jc w:val="center"/>
        </w:trPr>
        <w:tc>
          <w:tcPr>
            <w:tcW w:w="2291" w:type="dxa"/>
          </w:tcPr>
          <w:p w:rsidR="006B27F0" w:rsidRDefault="006B27F0" w:rsidP="0011223B">
            <w:pPr>
              <w:pStyle w:val="BodyText"/>
              <w:ind w:left="0"/>
              <w:rPr>
                <w:b/>
                <w:bCs/>
                <w:sz w:val="16"/>
              </w:rPr>
            </w:pPr>
            <w:r>
              <w:rPr>
                <w:b/>
                <w:bCs/>
                <w:sz w:val="16"/>
              </w:rPr>
              <w:t>Feature</w:t>
            </w:r>
          </w:p>
        </w:tc>
        <w:tc>
          <w:tcPr>
            <w:tcW w:w="2389" w:type="dxa"/>
          </w:tcPr>
          <w:p w:rsidR="006B27F0" w:rsidRDefault="006B27F0" w:rsidP="0011223B">
            <w:pPr>
              <w:pStyle w:val="BodyText"/>
              <w:ind w:left="0"/>
              <w:rPr>
                <w:b/>
                <w:bCs/>
                <w:sz w:val="16"/>
              </w:rPr>
            </w:pPr>
            <w:r>
              <w:rPr>
                <w:b/>
                <w:bCs/>
                <w:sz w:val="16"/>
              </w:rPr>
              <w:t>Restriction</w:t>
            </w:r>
          </w:p>
        </w:tc>
        <w:tc>
          <w:tcPr>
            <w:tcW w:w="2056" w:type="dxa"/>
          </w:tcPr>
          <w:p w:rsidR="006B27F0" w:rsidRDefault="006B27F0" w:rsidP="0011223B">
            <w:pPr>
              <w:pStyle w:val="BodyText"/>
              <w:ind w:left="0"/>
              <w:rPr>
                <w:b/>
                <w:bCs/>
                <w:sz w:val="16"/>
              </w:rPr>
            </w:pPr>
            <w:r>
              <w:rPr>
                <w:b/>
                <w:bCs/>
                <w:sz w:val="16"/>
              </w:rPr>
              <w:t>Remark</w:t>
            </w:r>
          </w:p>
        </w:tc>
      </w:tr>
      <w:tr w:rsidR="006B27F0" w:rsidTr="006B7EB5">
        <w:tblPrEx>
          <w:tblCellMar>
            <w:top w:w="0" w:type="dxa"/>
            <w:bottom w:w="0" w:type="dxa"/>
          </w:tblCellMar>
        </w:tblPrEx>
        <w:trPr>
          <w:tblHeader/>
          <w:jc w:val="center"/>
        </w:trPr>
        <w:tc>
          <w:tcPr>
            <w:tcW w:w="2291" w:type="dxa"/>
          </w:tcPr>
          <w:p w:rsidR="006B27F0" w:rsidRDefault="006B27F0" w:rsidP="0011223B">
            <w:pPr>
              <w:pStyle w:val="BodyText"/>
              <w:ind w:left="0"/>
              <w:rPr>
                <w:sz w:val="16"/>
              </w:rPr>
            </w:pPr>
            <w:r>
              <w:rPr>
                <w:sz w:val="16"/>
              </w:rPr>
              <w:t>Handling different length of signalling point codes thus addresses</w:t>
            </w:r>
          </w:p>
        </w:tc>
        <w:tc>
          <w:tcPr>
            <w:tcW w:w="2389" w:type="dxa"/>
          </w:tcPr>
          <w:p w:rsidR="006B27F0" w:rsidRDefault="006B27F0" w:rsidP="0011223B">
            <w:pPr>
              <w:pStyle w:val="BodyText"/>
              <w:ind w:left="0"/>
              <w:rPr>
                <w:sz w:val="16"/>
              </w:rPr>
            </w:pPr>
            <w:r>
              <w:rPr>
                <w:sz w:val="16"/>
              </w:rPr>
              <w:t>ITU ANSI and TCC are implemented.</w:t>
            </w:r>
          </w:p>
        </w:tc>
        <w:tc>
          <w:tcPr>
            <w:tcW w:w="2056" w:type="dxa"/>
          </w:tcPr>
          <w:p w:rsidR="006B27F0" w:rsidRDefault="006B27F0" w:rsidP="0011223B">
            <w:pPr>
              <w:pStyle w:val="BodyText"/>
              <w:ind w:left="0"/>
              <w:rPr>
                <w:sz w:val="16"/>
              </w:rPr>
            </w:pPr>
            <w:r>
              <w:rPr>
                <w:sz w:val="16"/>
              </w:rPr>
              <w:t>Specification dependent,</w:t>
            </w:r>
            <w:r>
              <w:rPr>
                <w:sz w:val="16"/>
              </w:rPr>
              <w:br/>
              <w:t>See Table 2</w:t>
            </w:r>
          </w:p>
        </w:tc>
      </w:tr>
      <w:tr w:rsidR="006B27F0" w:rsidTr="006B7EB5">
        <w:tblPrEx>
          <w:tblCellMar>
            <w:top w:w="0" w:type="dxa"/>
            <w:bottom w:w="0" w:type="dxa"/>
          </w:tblCellMar>
        </w:tblPrEx>
        <w:trPr>
          <w:tblHeader/>
          <w:jc w:val="center"/>
        </w:trPr>
        <w:tc>
          <w:tcPr>
            <w:tcW w:w="2291" w:type="dxa"/>
          </w:tcPr>
          <w:p w:rsidR="006B27F0" w:rsidRDefault="006B27F0" w:rsidP="0011223B">
            <w:pPr>
              <w:pStyle w:val="BodyText"/>
              <w:ind w:left="0"/>
              <w:rPr>
                <w:sz w:val="16"/>
              </w:rPr>
            </w:pPr>
            <w:r>
              <w:rPr>
                <w:sz w:val="16"/>
              </w:rPr>
              <w:t>Management</w:t>
            </w:r>
          </w:p>
        </w:tc>
        <w:tc>
          <w:tcPr>
            <w:tcW w:w="2389" w:type="dxa"/>
          </w:tcPr>
          <w:p w:rsidR="006B27F0" w:rsidRDefault="006B27F0" w:rsidP="0011223B">
            <w:pPr>
              <w:pStyle w:val="BodyText"/>
              <w:ind w:left="0"/>
              <w:rPr>
                <w:sz w:val="16"/>
              </w:rPr>
            </w:pPr>
            <w:r>
              <w:rPr>
                <w:sz w:val="16"/>
              </w:rPr>
              <w:t>Partially implemented (see Table 6)</w:t>
            </w:r>
          </w:p>
        </w:tc>
        <w:tc>
          <w:tcPr>
            <w:tcW w:w="2056" w:type="dxa"/>
          </w:tcPr>
          <w:p w:rsidR="006B27F0" w:rsidRDefault="006B27F0" w:rsidP="0011223B">
            <w:pPr>
              <w:pStyle w:val="BodyText"/>
              <w:ind w:left="0"/>
              <w:rPr>
                <w:sz w:val="16"/>
              </w:rPr>
            </w:pPr>
            <w:r>
              <w:rPr>
                <w:sz w:val="16"/>
              </w:rPr>
              <w:t>Not supported by TCC</w:t>
            </w:r>
          </w:p>
        </w:tc>
      </w:tr>
      <w:tr w:rsidR="006B27F0" w:rsidTr="006B7EB5">
        <w:tblPrEx>
          <w:tblCellMar>
            <w:top w:w="0" w:type="dxa"/>
            <w:bottom w:w="0" w:type="dxa"/>
          </w:tblCellMar>
        </w:tblPrEx>
        <w:trPr>
          <w:tblHeader/>
          <w:jc w:val="center"/>
        </w:trPr>
        <w:tc>
          <w:tcPr>
            <w:tcW w:w="2291" w:type="dxa"/>
          </w:tcPr>
          <w:p w:rsidR="006B27F0" w:rsidRDefault="006B27F0" w:rsidP="0011223B">
            <w:pPr>
              <w:pStyle w:val="BodyText"/>
              <w:ind w:left="0"/>
              <w:rPr>
                <w:sz w:val="16"/>
              </w:rPr>
            </w:pPr>
            <w:r>
              <w:rPr>
                <w:sz w:val="16"/>
              </w:rPr>
              <w:t>Service class 1</w:t>
            </w:r>
          </w:p>
        </w:tc>
        <w:tc>
          <w:tcPr>
            <w:tcW w:w="2389" w:type="dxa"/>
          </w:tcPr>
          <w:p w:rsidR="006B27F0" w:rsidRDefault="006B27F0" w:rsidP="0011223B">
            <w:pPr>
              <w:pStyle w:val="BodyText"/>
              <w:ind w:left="0"/>
              <w:rPr>
                <w:sz w:val="16"/>
              </w:rPr>
            </w:pPr>
            <w:r>
              <w:rPr>
                <w:sz w:val="16"/>
              </w:rPr>
              <w:t>Supported</w:t>
            </w:r>
          </w:p>
        </w:tc>
        <w:tc>
          <w:tcPr>
            <w:tcW w:w="2056" w:type="dxa"/>
          </w:tcPr>
          <w:p w:rsidR="006B27F0" w:rsidRDefault="006B27F0" w:rsidP="0011223B">
            <w:pPr>
              <w:pStyle w:val="BodyText"/>
              <w:ind w:left="0"/>
              <w:rPr>
                <w:sz w:val="16"/>
              </w:rPr>
            </w:pPr>
          </w:p>
        </w:tc>
      </w:tr>
      <w:tr w:rsidR="006B27F0" w:rsidTr="006B7EB5">
        <w:tblPrEx>
          <w:tblCellMar>
            <w:top w:w="0" w:type="dxa"/>
            <w:bottom w:w="0" w:type="dxa"/>
          </w:tblCellMar>
        </w:tblPrEx>
        <w:trPr>
          <w:tblHeader/>
          <w:jc w:val="center"/>
        </w:trPr>
        <w:tc>
          <w:tcPr>
            <w:tcW w:w="2291" w:type="dxa"/>
          </w:tcPr>
          <w:p w:rsidR="006B27F0" w:rsidRDefault="006B27F0" w:rsidP="0011223B">
            <w:pPr>
              <w:pStyle w:val="BodyText"/>
              <w:ind w:left="0"/>
              <w:rPr>
                <w:sz w:val="16"/>
              </w:rPr>
            </w:pPr>
            <w:r>
              <w:rPr>
                <w:sz w:val="16"/>
              </w:rPr>
              <w:t>Service class 2</w:t>
            </w:r>
          </w:p>
        </w:tc>
        <w:tc>
          <w:tcPr>
            <w:tcW w:w="2389" w:type="dxa"/>
          </w:tcPr>
          <w:p w:rsidR="006B27F0" w:rsidRDefault="006B27F0" w:rsidP="0011223B">
            <w:pPr>
              <w:pStyle w:val="BodyText"/>
              <w:ind w:left="0"/>
              <w:rPr>
                <w:sz w:val="16"/>
              </w:rPr>
            </w:pPr>
            <w:r>
              <w:rPr>
                <w:sz w:val="16"/>
              </w:rPr>
              <w:t>Supported</w:t>
            </w:r>
          </w:p>
        </w:tc>
        <w:tc>
          <w:tcPr>
            <w:tcW w:w="2056" w:type="dxa"/>
          </w:tcPr>
          <w:p w:rsidR="006B27F0" w:rsidRDefault="006B27F0" w:rsidP="0011223B">
            <w:pPr>
              <w:pStyle w:val="BodyText"/>
              <w:ind w:left="0"/>
              <w:rPr>
                <w:sz w:val="16"/>
              </w:rPr>
            </w:pPr>
            <w:r>
              <w:rPr>
                <w:sz w:val="16"/>
              </w:rPr>
              <w:t>Not supported by TTC</w:t>
            </w:r>
          </w:p>
        </w:tc>
      </w:tr>
      <w:tr w:rsidR="006B27F0" w:rsidTr="006B7EB5">
        <w:tblPrEx>
          <w:tblCellMar>
            <w:top w:w="0" w:type="dxa"/>
            <w:bottom w:w="0" w:type="dxa"/>
          </w:tblCellMar>
        </w:tblPrEx>
        <w:trPr>
          <w:tblHeader/>
          <w:jc w:val="center"/>
        </w:trPr>
        <w:tc>
          <w:tcPr>
            <w:tcW w:w="2291" w:type="dxa"/>
          </w:tcPr>
          <w:p w:rsidR="006B27F0" w:rsidRDefault="006B27F0" w:rsidP="0011223B">
            <w:pPr>
              <w:pStyle w:val="BodyText"/>
              <w:ind w:left="0"/>
              <w:rPr>
                <w:sz w:val="16"/>
              </w:rPr>
            </w:pPr>
            <w:r>
              <w:rPr>
                <w:sz w:val="16"/>
              </w:rPr>
              <w:t>Service class 3</w:t>
            </w:r>
          </w:p>
        </w:tc>
        <w:tc>
          <w:tcPr>
            <w:tcW w:w="2389" w:type="dxa"/>
          </w:tcPr>
          <w:p w:rsidR="006B27F0" w:rsidRDefault="006B27F0" w:rsidP="0011223B">
            <w:pPr>
              <w:pStyle w:val="BodyText"/>
              <w:ind w:left="0"/>
              <w:rPr>
                <w:sz w:val="16"/>
              </w:rPr>
            </w:pPr>
            <w:r>
              <w:rPr>
                <w:sz w:val="16"/>
              </w:rPr>
              <w:t>NOT IMPLEMENTED</w:t>
            </w:r>
          </w:p>
        </w:tc>
        <w:tc>
          <w:tcPr>
            <w:tcW w:w="2056" w:type="dxa"/>
          </w:tcPr>
          <w:p w:rsidR="006B27F0" w:rsidRDefault="006B27F0" w:rsidP="0011223B">
            <w:pPr>
              <w:pStyle w:val="BodyText"/>
              <w:ind w:left="0"/>
              <w:rPr>
                <w:sz w:val="16"/>
              </w:rPr>
            </w:pPr>
            <w:r>
              <w:rPr>
                <w:sz w:val="16"/>
              </w:rPr>
              <w:t>Not supported by TTC</w:t>
            </w:r>
          </w:p>
        </w:tc>
      </w:tr>
      <w:tr w:rsidR="006B27F0" w:rsidTr="006B7EB5">
        <w:tblPrEx>
          <w:tblCellMar>
            <w:top w:w="0" w:type="dxa"/>
            <w:bottom w:w="0" w:type="dxa"/>
          </w:tblCellMar>
        </w:tblPrEx>
        <w:trPr>
          <w:tblHeader/>
          <w:jc w:val="center"/>
        </w:trPr>
        <w:tc>
          <w:tcPr>
            <w:tcW w:w="2291" w:type="dxa"/>
          </w:tcPr>
          <w:p w:rsidR="006B27F0" w:rsidRDefault="006B27F0" w:rsidP="0011223B">
            <w:pPr>
              <w:pStyle w:val="BodyText"/>
              <w:ind w:left="0"/>
              <w:rPr>
                <w:sz w:val="16"/>
              </w:rPr>
            </w:pPr>
            <w:r>
              <w:rPr>
                <w:sz w:val="16"/>
              </w:rPr>
              <w:t>Routing</w:t>
            </w:r>
          </w:p>
        </w:tc>
        <w:tc>
          <w:tcPr>
            <w:tcW w:w="2389" w:type="dxa"/>
          </w:tcPr>
          <w:p w:rsidR="006B27F0" w:rsidRDefault="006B27F0" w:rsidP="0011223B">
            <w:pPr>
              <w:pStyle w:val="BodyText"/>
              <w:ind w:left="0"/>
              <w:rPr>
                <w:sz w:val="16"/>
              </w:rPr>
            </w:pPr>
            <w:r>
              <w:rPr>
                <w:sz w:val="16"/>
              </w:rPr>
              <w:t>NOT IMPLEMENTED</w:t>
            </w:r>
          </w:p>
        </w:tc>
        <w:tc>
          <w:tcPr>
            <w:tcW w:w="2056" w:type="dxa"/>
          </w:tcPr>
          <w:p w:rsidR="006B27F0" w:rsidRDefault="006B27F0" w:rsidP="0011223B">
            <w:pPr>
              <w:pStyle w:val="BodyText"/>
              <w:ind w:left="0"/>
              <w:rPr>
                <w:sz w:val="16"/>
              </w:rPr>
            </w:pPr>
            <w:r>
              <w:rPr>
                <w:sz w:val="16"/>
              </w:rPr>
              <w:t>SCCP PE is a signalling endpoint</w:t>
            </w:r>
          </w:p>
        </w:tc>
      </w:tr>
      <w:tr w:rsidR="006B27F0" w:rsidTr="006B7EB5">
        <w:tblPrEx>
          <w:tblCellMar>
            <w:top w:w="0" w:type="dxa"/>
            <w:bottom w:w="0" w:type="dxa"/>
          </w:tblCellMar>
        </w:tblPrEx>
        <w:trPr>
          <w:tblHeader/>
          <w:jc w:val="center"/>
        </w:trPr>
        <w:tc>
          <w:tcPr>
            <w:tcW w:w="2291" w:type="dxa"/>
          </w:tcPr>
          <w:p w:rsidR="006B27F0" w:rsidRDefault="006B27F0" w:rsidP="0011223B">
            <w:pPr>
              <w:pStyle w:val="BodyText"/>
              <w:ind w:left="0"/>
              <w:rPr>
                <w:sz w:val="16"/>
              </w:rPr>
            </w:pPr>
            <w:r>
              <w:rPr>
                <w:sz w:val="16"/>
              </w:rPr>
              <w:t>Message sequence control</w:t>
            </w:r>
          </w:p>
        </w:tc>
        <w:tc>
          <w:tcPr>
            <w:tcW w:w="2389" w:type="dxa"/>
          </w:tcPr>
          <w:p w:rsidR="006B27F0" w:rsidRDefault="006B27F0" w:rsidP="0011223B">
            <w:pPr>
              <w:pStyle w:val="BodyText"/>
              <w:ind w:left="0"/>
              <w:rPr>
                <w:sz w:val="16"/>
              </w:rPr>
            </w:pPr>
            <w:r>
              <w:rPr>
                <w:sz w:val="16"/>
              </w:rPr>
              <w:t>NOT IMPLEMENTED</w:t>
            </w:r>
          </w:p>
        </w:tc>
        <w:tc>
          <w:tcPr>
            <w:tcW w:w="2056" w:type="dxa"/>
          </w:tcPr>
          <w:p w:rsidR="006B27F0" w:rsidRDefault="006B27F0" w:rsidP="0011223B">
            <w:pPr>
              <w:pStyle w:val="BodyText"/>
              <w:ind w:left="0"/>
              <w:rPr>
                <w:sz w:val="16"/>
              </w:rPr>
            </w:pPr>
            <w:r>
              <w:rPr>
                <w:sz w:val="16"/>
              </w:rPr>
              <w:t>Indifferent</w:t>
            </w:r>
          </w:p>
        </w:tc>
      </w:tr>
      <w:tr w:rsidR="006B27F0" w:rsidTr="006B7EB5">
        <w:tblPrEx>
          <w:tblCellMar>
            <w:top w:w="0" w:type="dxa"/>
            <w:bottom w:w="0" w:type="dxa"/>
          </w:tblCellMar>
        </w:tblPrEx>
        <w:trPr>
          <w:tblHeader/>
          <w:jc w:val="center"/>
        </w:trPr>
        <w:tc>
          <w:tcPr>
            <w:tcW w:w="2291" w:type="dxa"/>
          </w:tcPr>
          <w:p w:rsidR="006B27F0" w:rsidRDefault="006B27F0" w:rsidP="0011223B">
            <w:pPr>
              <w:pStyle w:val="BodyText"/>
              <w:ind w:left="0"/>
              <w:rPr>
                <w:sz w:val="16"/>
              </w:rPr>
            </w:pPr>
            <w:r>
              <w:rPr>
                <w:sz w:val="16"/>
              </w:rPr>
              <w:t>Flow control</w:t>
            </w:r>
          </w:p>
        </w:tc>
        <w:tc>
          <w:tcPr>
            <w:tcW w:w="2389" w:type="dxa"/>
          </w:tcPr>
          <w:p w:rsidR="006B27F0" w:rsidRDefault="006B27F0" w:rsidP="0011223B">
            <w:pPr>
              <w:pStyle w:val="BodyText"/>
              <w:ind w:left="0"/>
              <w:rPr>
                <w:sz w:val="16"/>
              </w:rPr>
            </w:pPr>
            <w:r>
              <w:rPr>
                <w:sz w:val="16"/>
              </w:rPr>
              <w:t>NOT IMPLEMENTED</w:t>
            </w:r>
          </w:p>
        </w:tc>
        <w:tc>
          <w:tcPr>
            <w:tcW w:w="2056" w:type="dxa"/>
          </w:tcPr>
          <w:p w:rsidR="006B27F0" w:rsidRDefault="006B27F0" w:rsidP="0011223B">
            <w:pPr>
              <w:pStyle w:val="BodyText"/>
              <w:ind w:left="0"/>
              <w:rPr>
                <w:sz w:val="16"/>
              </w:rPr>
            </w:pPr>
            <w:r>
              <w:rPr>
                <w:sz w:val="16"/>
              </w:rPr>
              <w:t>Because class 3 not supported</w:t>
            </w:r>
          </w:p>
        </w:tc>
      </w:tr>
      <w:tr w:rsidR="006B27F0" w:rsidTr="006B7EB5">
        <w:tblPrEx>
          <w:tblCellMar>
            <w:top w:w="0" w:type="dxa"/>
            <w:bottom w:w="0" w:type="dxa"/>
          </w:tblCellMar>
        </w:tblPrEx>
        <w:trPr>
          <w:tblHeader/>
          <w:jc w:val="center"/>
        </w:trPr>
        <w:tc>
          <w:tcPr>
            <w:tcW w:w="2291" w:type="dxa"/>
          </w:tcPr>
          <w:p w:rsidR="006B27F0" w:rsidRDefault="006B27F0" w:rsidP="0011223B">
            <w:pPr>
              <w:pStyle w:val="BodyText"/>
              <w:ind w:left="0"/>
              <w:rPr>
                <w:sz w:val="16"/>
              </w:rPr>
            </w:pPr>
            <w:r>
              <w:rPr>
                <w:sz w:val="16"/>
              </w:rPr>
              <w:t>Reassembly</w:t>
            </w:r>
          </w:p>
        </w:tc>
        <w:tc>
          <w:tcPr>
            <w:tcW w:w="2389" w:type="dxa"/>
          </w:tcPr>
          <w:p w:rsidR="006B27F0" w:rsidRDefault="006B27F0" w:rsidP="0011223B">
            <w:pPr>
              <w:pStyle w:val="BodyText"/>
              <w:ind w:left="0"/>
              <w:rPr>
                <w:sz w:val="16"/>
              </w:rPr>
            </w:pPr>
            <w:r>
              <w:rPr>
                <w:sz w:val="16"/>
              </w:rPr>
              <w:t>NOT IMPLEMENTED</w:t>
            </w:r>
          </w:p>
        </w:tc>
        <w:tc>
          <w:tcPr>
            <w:tcW w:w="2056" w:type="dxa"/>
          </w:tcPr>
          <w:p w:rsidR="006B27F0" w:rsidRDefault="006B27F0" w:rsidP="0011223B">
            <w:pPr>
              <w:pStyle w:val="BodyText"/>
              <w:ind w:left="0"/>
              <w:rPr>
                <w:sz w:val="16"/>
              </w:rPr>
            </w:pPr>
          </w:p>
        </w:tc>
      </w:tr>
      <w:tr w:rsidR="006B27F0" w:rsidTr="006B7EB5">
        <w:tblPrEx>
          <w:tblCellMar>
            <w:top w:w="0" w:type="dxa"/>
            <w:bottom w:w="0" w:type="dxa"/>
          </w:tblCellMar>
        </w:tblPrEx>
        <w:trPr>
          <w:tblHeader/>
          <w:jc w:val="center"/>
        </w:trPr>
        <w:tc>
          <w:tcPr>
            <w:tcW w:w="2291" w:type="dxa"/>
          </w:tcPr>
          <w:p w:rsidR="006B27F0" w:rsidRDefault="006B27F0" w:rsidP="0011223B">
            <w:pPr>
              <w:pStyle w:val="BodyText"/>
              <w:ind w:left="0"/>
              <w:rPr>
                <w:sz w:val="16"/>
              </w:rPr>
            </w:pPr>
            <w:r>
              <w:rPr>
                <w:sz w:val="16"/>
              </w:rPr>
              <w:t>LUDT, LUDTS transfer</w:t>
            </w:r>
          </w:p>
        </w:tc>
        <w:tc>
          <w:tcPr>
            <w:tcW w:w="2389" w:type="dxa"/>
          </w:tcPr>
          <w:p w:rsidR="006B27F0" w:rsidRDefault="006B27F0" w:rsidP="0011223B">
            <w:pPr>
              <w:pStyle w:val="BodyText"/>
              <w:ind w:left="0"/>
              <w:rPr>
                <w:sz w:val="16"/>
              </w:rPr>
            </w:pPr>
            <w:r>
              <w:rPr>
                <w:sz w:val="16"/>
              </w:rPr>
              <w:t>NOT IMPLEMENTED</w:t>
            </w:r>
          </w:p>
        </w:tc>
        <w:tc>
          <w:tcPr>
            <w:tcW w:w="2056" w:type="dxa"/>
          </w:tcPr>
          <w:p w:rsidR="006B27F0" w:rsidRDefault="006B27F0" w:rsidP="0011223B">
            <w:pPr>
              <w:pStyle w:val="BodyText"/>
              <w:ind w:left="0"/>
              <w:rPr>
                <w:sz w:val="16"/>
              </w:rPr>
            </w:pPr>
            <w:r>
              <w:rPr>
                <w:sz w:val="16"/>
              </w:rPr>
              <w:t>Because ATM carrier not considered</w:t>
            </w:r>
          </w:p>
        </w:tc>
      </w:tr>
      <w:tr w:rsidR="006B27F0" w:rsidTr="006B7EB5">
        <w:tblPrEx>
          <w:tblCellMar>
            <w:top w:w="0" w:type="dxa"/>
            <w:bottom w:w="0" w:type="dxa"/>
          </w:tblCellMar>
        </w:tblPrEx>
        <w:trPr>
          <w:tblHeader/>
          <w:jc w:val="center"/>
        </w:trPr>
        <w:tc>
          <w:tcPr>
            <w:tcW w:w="2291" w:type="dxa"/>
          </w:tcPr>
          <w:p w:rsidR="006B27F0" w:rsidRDefault="006B27F0" w:rsidP="0011223B">
            <w:pPr>
              <w:pStyle w:val="BodyText"/>
              <w:ind w:left="0"/>
              <w:rPr>
                <w:sz w:val="16"/>
              </w:rPr>
            </w:pPr>
            <w:r>
              <w:rPr>
                <w:sz w:val="16"/>
              </w:rPr>
              <w:t>Global title translation</w:t>
            </w:r>
          </w:p>
        </w:tc>
        <w:tc>
          <w:tcPr>
            <w:tcW w:w="2389" w:type="dxa"/>
          </w:tcPr>
          <w:p w:rsidR="006B27F0" w:rsidRDefault="006B27F0" w:rsidP="0011223B">
            <w:pPr>
              <w:pStyle w:val="BodyText"/>
              <w:ind w:left="0"/>
              <w:rPr>
                <w:sz w:val="16"/>
              </w:rPr>
            </w:pPr>
            <w:r>
              <w:rPr>
                <w:sz w:val="16"/>
              </w:rPr>
              <w:t>NOT IMPLEMENTED</w:t>
            </w:r>
          </w:p>
        </w:tc>
        <w:tc>
          <w:tcPr>
            <w:tcW w:w="2056" w:type="dxa"/>
          </w:tcPr>
          <w:p w:rsidR="006B27F0" w:rsidRDefault="006B27F0" w:rsidP="0011223B">
            <w:pPr>
              <w:pStyle w:val="BodyText"/>
              <w:ind w:left="0"/>
              <w:rPr>
                <w:sz w:val="16"/>
              </w:rPr>
            </w:pPr>
          </w:p>
        </w:tc>
      </w:tr>
      <w:tr w:rsidR="006B27F0" w:rsidTr="006B7EB5">
        <w:tblPrEx>
          <w:tblCellMar>
            <w:top w:w="0" w:type="dxa"/>
            <w:bottom w:w="0" w:type="dxa"/>
          </w:tblCellMar>
        </w:tblPrEx>
        <w:trPr>
          <w:tblHeader/>
          <w:jc w:val="center"/>
        </w:trPr>
        <w:tc>
          <w:tcPr>
            <w:tcW w:w="2291" w:type="dxa"/>
          </w:tcPr>
          <w:p w:rsidR="006B27F0" w:rsidRDefault="006B27F0" w:rsidP="0011223B">
            <w:pPr>
              <w:pStyle w:val="BodyText"/>
              <w:ind w:left="0"/>
              <w:rPr>
                <w:sz w:val="16"/>
              </w:rPr>
            </w:pPr>
            <w:r>
              <w:rPr>
                <w:sz w:val="16"/>
              </w:rPr>
              <w:t xml:space="preserve">MTP3-PAUSE, MTP3-RESUME, MTP3-STATUS sending and processing after </w:t>
            </w:r>
            <w:r w:rsidR="00C4673F">
              <w:rPr>
                <w:sz w:val="16"/>
              </w:rPr>
              <w:t>receiving</w:t>
            </w:r>
          </w:p>
        </w:tc>
        <w:tc>
          <w:tcPr>
            <w:tcW w:w="2389" w:type="dxa"/>
          </w:tcPr>
          <w:p w:rsidR="006B27F0" w:rsidRDefault="006B27F0" w:rsidP="0011223B">
            <w:pPr>
              <w:pStyle w:val="BodyText"/>
              <w:ind w:left="0"/>
              <w:rPr>
                <w:sz w:val="16"/>
              </w:rPr>
            </w:pPr>
            <w:r>
              <w:rPr>
                <w:sz w:val="16"/>
              </w:rPr>
              <w:t>NOT IMPLEMENTED</w:t>
            </w:r>
          </w:p>
        </w:tc>
        <w:tc>
          <w:tcPr>
            <w:tcW w:w="2056" w:type="dxa"/>
          </w:tcPr>
          <w:p w:rsidR="006B27F0" w:rsidRDefault="006B27F0" w:rsidP="0011223B">
            <w:pPr>
              <w:pStyle w:val="BodyText"/>
              <w:ind w:left="0"/>
              <w:rPr>
                <w:sz w:val="16"/>
              </w:rPr>
            </w:pPr>
          </w:p>
        </w:tc>
      </w:tr>
    </w:tbl>
    <w:p w:rsidR="006B27F0" w:rsidRDefault="00E604CC" w:rsidP="006B27F0">
      <w:pPr>
        <w:pStyle w:val="BodyText"/>
      </w:pPr>
      <w:r>
        <w:rPr>
          <w:i/>
          <w:iCs/>
        </w:rPr>
        <w:t>Table 7</w:t>
      </w:r>
      <w:r w:rsidR="006B27F0">
        <w:rPr>
          <w:i/>
          <w:iCs/>
        </w:rPr>
        <w:t>. Features with restriction in SCCP PE</w:t>
      </w:r>
      <w:r w:rsidR="006B27F0">
        <w:t xml:space="preserve"> </w:t>
      </w:r>
    </w:p>
    <w:p w:rsidR="006B27F0" w:rsidRDefault="006B27F0" w:rsidP="006B27F0">
      <w:pPr>
        <w:pStyle w:val="BodyText"/>
      </w:pPr>
      <w:r>
        <w:t>There shall be exactly one SCCP User test component instance for each SCCP PE instance. An SCCP PE instance is able to handle up to 16 SCCP connections and 16 segmented N-UNITDATA messages at the same time.</w:t>
      </w:r>
    </w:p>
    <w:p w:rsidR="002B442B" w:rsidRDefault="002B442B" w:rsidP="002B442B">
      <w:pPr>
        <w:pStyle w:val="Heading2"/>
        <w:tabs>
          <w:tab w:val="clear" w:pos="0"/>
          <w:tab w:val="clear" w:pos="1304"/>
          <w:tab w:val="left" w:pos="1247"/>
        </w:tabs>
        <w:spacing w:before="240"/>
      </w:pPr>
      <w:bookmarkStart w:id="89" w:name="_Toc56226036"/>
      <w:bookmarkStart w:id="90" w:name="_Toc203274093"/>
      <w:bookmarkStart w:id="91" w:name="_Ref348445586"/>
      <w:bookmarkStart w:id="92" w:name="_Toc350931063"/>
      <w:r>
        <w:t xml:space="preserve">Differences </w:t>
      </w:r>
      <w:r w:rsidR="00384ED5">
        <w:t xml:space="preserve">between </w:t>
      </w:r>
      <w:r>
        <w:t>ITU, ANSI, MPT and TTC</w:t>
      </w:r>
      <w:bookmarkEnd w:id="89"/>
      <w:bookmarkEnd w:id="90"/>
      <w:bookmarkEnd w:id="91"/>
      <w:bookmarkEnd w:id="92"/>
    </w:p>
    <w:p w:rsidR="002B442B" w:rsidRDefault="002B442B" w:rsidP="002B442B">
      <w:pPr>
        <w:pStyle w:val="Listnumberdoubleline"/>
        <w:numPr>
          <w:ilvl w:val="0"/>
          <w:numId w:val="27"/>
        </w:numPr>
        <w:spacing w:before="220"/>
      </w:pPr>
      <w:r>
        <w:t>Address length (see Table 2).</w:t>
      </w:r>
    </w:p>
    <w:p w:rsidR="002B442B" w:rsidRDefault="002B442B" w:rsidP="002B442B">
      <w:pPr>
        <w:pStyle w:val="Listnumberdoubleline"/>
        <w:numPr>
          <w:ilvl w:val="0"/>
          <w:numId w:val="27"/>
        </w:numPr>
        <w:spacing w:before="220"/>
      </w:pPr>
      <w:r>
        <w:t>TTC doesn’t support connection-oriented services and management functionality.</w:t>
      </w:r>
    </w:p>
    <w:p w:rsidR="002B442B" w:rsidRDefault="002B442B" w:rsidP="002B442B">
      <w:pPr>
        <w:pStyle w:val="Listnumberdoubleline"/>
        <w:numPr>
          <w:ilvl w:val="0"/>
          <w:numId w:val="27"/>
        </w:numPr>
        <w:spacing w:before="220"/>
      </w:pPr>
      <w:r>
        <w:t>TTC doesn’t support management functionality.</w:t>
      </w:r>
    </w:p>
    <w:p w:rsidR="002B442B" w:rsidRDefault="002B442B" w:rsidP="002B442B">
      <w:pPr>
        <w:pStyle w:val="Listnumberdoubleline"/>
        <w:numPr>
          <w:ilvl w:val="0"/>
          <w:numId w:val="27"/>
        </w:numPr>
        <w:spacing w:before="220"/>
      </w:pPr>
      <w:r>
        <w:lastRenderedPageBreak/>
        <w:t>ANSI has different Address Indicator structure (Order of PC and SSN is changed, see Figure 4/Q.713 (07/96) and Figure 4/T1.112.3)</w:t>
      </w:r>
    </w:p>
    <w:p w:rsidR="002B442B" w:rsidRDefault="002B442B" w:rsidP="002B442B">
      <w:pPr>
        <w:pStyle w:val="Listnumberdoubleline"/>
        <w:numPr>
          <w:ilvl w:val="0"/>
          <w:numId w:val="27"/>
        </w:numPr>
        <w:spacing w:before="220"/>
      </w:pPr>
      <w:r>
        <w:t>ANSI has different Address Elements structure (Ordering of PC and SSN is changed, see Figure 5/Q.713 (07/96) and Figure 4A/T1.112.3)</w:t>
      </w:r>
    </w:p>
    <w:p w:rsidR="002B442B" w:rsidRDefault="002B442B" w:rsidP="002B442B">
      <w:pPr>
        <w:pStyle w:val="Listnumberdoubleline"/>
        <w:numPr>
          <w:ilvl w:val="0"/>
          <w:numId w:val="27"/>
        </w:numPr>
        <w:spacing w:before="220"/>
      </w:pPr>
      <w:r>
        <w:t>ANSI has different gti0001 structure (see Figure 7/Q.713 (07/96) and Figure 6/T1.112.3)</w:t>
      </w:r>
    </w:p>
    <w:p w:rsidR="002B442B" w:rsidRDefault="002B442B" w:rsidP="002B442B">
      <w:pPr>
        <w:pStyle w:val="Listnumberdoubleline"/>
        <w:numPr>
          <w:ilvl w:val="0"/>
          <w:numId w:val="27"/>
        </w:numPr>
        <w:spacing w:before="220"/>
      </w:pPr>
      <w:r>
        <w:t xml:space="preserve">ANSI doesn’t support gti0011 and gti0100. </w:t>
      </w:r>
      <w:r>
        <w:br/>
        <w:t>More exactly ANSI gti0001 = ITU gti0011</w:t>
      </w:r>
    </w:p>
    <w:p w:rsidR="002B442B" w:rsidRDefault="002B442B" w:rsidP="002B442B">
      <w:pPr>
        <w:pStyle w:val="Listnumberdoubleline"/>
        <w:numPr>
          <w:ilvl w:val="0"/>
          <w:numId w:val="27"/>
        </w:numPr>
        <w:spacing w:before="220"/>
      </w:pPr>
      <w:r>
        <w:t>ANSI doesn’t support optional field “importance”.</w:t>
      </w:r>
    </w:p>
    <w:p w:rsidR="002B442B" w:rsidRDefault="002B442B" w:rsidP="002B442B">
      <w:pPr>
        <w:pStyle w:val="Listnumberdoubleline"/>
        <w:numPr>
          <w:ilvl w:val="0"/>
          <w:numId w:val="27"/>
        </w:numPr>
        <w:spacing w:before="220"/>
      </w:pPr>
      <w:r>
        <w:t>TTC doesn’t support LUDT, LUDTS</w:t>
      </w:r>
    </w:p>
    <w:p w:rsidR="00A96EB1" w:rsidRPr="00315260" w:rsidRDefault="00A96EB1" w:rsidP="00197DC8">
      <w:pPr>
        <w:pStyle w:val="Heading1"/>
      </w:pPr>
      <w:bookmarkStart w:id="93" w:name="_Toc350931064"/>
      <w:r w:rsidRPr="00315260">
        <w:t>Test Port</w:t>
      </w:r>
      <w:r w:rsidR="009818ED">
        <w:t xml:space="preserve"> Usage</w:t>
      </w:r>
      <w:bookmarkEnd w:id="42"/>
      <w:bookmarkEnd w:id="93"/>
    </w:p>
    <w:p w:rsidR="002E7831" w:rsidRDefault="002E7831" w:rsidP="002E7831">
      <w:pPr>
        <w:pStyle w:val="BodyText"/>
      </w:pPr>
      <w:bookmarkStart w:id="94" w:name="_Toc327975419"/>
      <w:bookmarkStart w:id="95" w:name="_Toc327975436"/>
      <w:r>
        <w:t xml:space="preserve">The SCCP PE is developed for testing implementations of SCCP Users using TTCN-3 and it uses the services of underlying level MTP3 (see in </w:t>
      </w:r>
      <w:r>
        <w:rPr>
          <w:i/>
          <w:iCs/>
        </w:rPr>
        <w:t xml:space="preserve">Figure </w:t>
      </w:r>
      <w:r w:rsidR="00E604CC">
        <w:rPr>
          <w:i/>
          <w:iCs/>
        </w:rPr>
        <w:t>2</w:t>
      </w:r>
      <w:r>
        <w:t>). It is considered that the SCCP layer of the peer conforms to the same specifications as SCCP PE does.</w:t>
      </w:r>
    </w:p>
    <w:p w:rsidR="002E7831" w:rsidRDefault="000B4C4B" w:rsidP="002E7831">
      <w:pPr>
        <w:pStyle w:val="BodyText"/>
      </w:pPr>
      <w:r>
        <w:rPr>
          <w:noProof/>
        </w:rPr>
        <mc:AlternateContent>
          <mc:Choice Requires="wps">
            <w:drawing>
              <wp:anchor distT="0" distB="0" distL="114300" distR="114300" simplePos="0" relativeHeight="251653632" behindDoc="0" locked="0" layoutInCell="1" allowOverlap="1">
                <wp:simplePos x="0" y="0"/>
                <wp:positionH relativeFrom="column">
                  <wp:posOffset>3949065</wp:posOffset>
                </wp:positionH>
                <wp:positionV relativeFrom="paragraph">
                  <wp:posOffset>165100</wp:posOffset>
                </wp:positionV>
                <wp:extent cx="2286000" cy="3400425"/>
                <wp:effectExtent l="19050" t="24765" r="19050" b="22860"/>
                <wp:wrapNone/>
                <wp:docPr id="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3400425"/>
                        </a:xfrm>
                        <a:prstGeom prst="rect">
                          <a:avLst/>
                        </a:prstGeom>
                        <a:solidFill>
                          <a:srgbClr val="FFFFFF"/>
                        </a:solidFill>
                        <a:ln w="38100">
                          <a:solidFill>
                            <a:srgbClr val="FF0000"/>
                          </a:solidFill>
                          <a:miter lim="800000"/>
                          <a:headEnd/>
                          <a:tailEnd/>
                        </a:ln>
                      </wps:spPr>
                      <wps:txbx>
                        <w:txbxContent>
                          <w:p w:rsidR="00E474CA" w:rsidRDefault="00E474CA" w:rsidP="002E7831">
                            <w:pPr>
                              <w:pStyle w:val="Heading5"/>
                            </w:pPr>
                            <w:r>
                              <w:t>SUT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6" style="position:absolute;left:0;text-align:left;margin-left:310.95pt;margin-top:13pt;width:180pt;height:267.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" strokecolor="red" strokeweight="3pt">
                <v:textbox>
                  <w:txbxContent>
                    <w:p w:rsidR="00E474CA" w:rsidRDefault="00E474CA" w:rsidP="002E7831">
                      <w:pPr>
                        <w:pStyle w:val="Heading5"/>
                      </w:pPr>
                      <w:r>
                        <w:t>SUT</w:t>
                      </w:r>
                    </w:p>
                  </w:txbxContent>
                </v:textbox>
              </v:rect>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1615440</wp:posOffset>
                </wp:positionH>
                <wp:positionV relativeFrom="paragraph">
                  <wp:posOffset>164465</wp:posOffset>
                </wp:positionV>
                <wp:extent cx="2085975" cy="3400425"/>
                <wp:effectExtent l="19050" t="24130" r="19050" b="23495"/>
                <wp:wrapNone/>
                <wp:docPr id="3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3400425"/>
                        </a:xfrm>
                        <a:prstGeom prst="rect">
                          <a:avLst/>
                        </a:prstGeom>
                        <a:solidFill>
                          <a:srgbClr val="FFFFFF"/>
                        </a:solidFill>
                        <a:ln w="38100">
                          <a:solidFill>
                            <a:srgbClr val="0000FF"/>
                          </a:solidFill>
                          <a:miter lim="800000"/>
                          <a:headEnd/>
                          <a:tailEnd/>
                        </a:ln>
                      </wps:spPr>
                      <wps:txbx>
                        <w:txbxContent>
                          <w:p w:rsidR="00E474CA" w:rsidRDefault="00E474CA" w:rsidP="002E7831">
                            <w:pPr>
                              <w:pStyle w:val="Heading5"/>
                            </w:pPr>
                            <w:r>
                              <w:t>Test Suite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7" style="position:absolute;left:0;text-align:left;margin-left:127.2pt;margin-top:12.95pt;width:164.25pt;height:267.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" strokecolor="blue" strokeweight="3pt">
                <v:textbox>
                  <w:txbxContent>
                    <w:p w:rsidR="00E474CA" w:rsidRDefault="00E474CA" w:rsidP="002E7831">
                      <w:pPr>
                        <w:pStyle w:val="Heading5"/>
                      </w:pPr>
                      <w:r>
                        <w:t>Test Suite</w:t>
                      </w:r>
                    </w:p>
                  </w:txbxContent>
                </v:textbox>
              </v:rect>
            </w:pict>
          </mc:Fallback>
        </mc:AlternateContent>
      </w:r>
    </w:p>
    <w:p w:rsidR="002E7831" w:rsidRDefault="000B4C4B" w:rsidP="002E7831">
      <w:pPr>
        <w:pStyle w:val="BodyText"/>
      </w:pPr>
      <w:r>
        <w:rPr>
          <w:noProof/>
        </w:rPr>
        <mc:AlternateContent>
          <mc:Choice Requires="wps">
            <w:drawing>
              <wp:anchor distT="0" distB="0" distL="114300" distR="114300" simplePos="0" relativeHeight="251667968" behindDoc="0" locked="0" layoutInCell="1" allowOverlap="1">
                <wp:simplePos x="0" y="0"/>
                <wp:positionH relativeFrom="column">
                  <wp:posOffset>4182745</wp:posOffset>
                </wp:positionH>
                <wp:positionV relativeFrom="paragraph">
                  <wp:posOffset>99060</wp:posOffset>
                </wp:positionV>
                <wp:extent cx="1809750" cy="317500"/>
                <wp:effectExtent l="14605" t="14605" r="13970" b="20320"/>
                <wp:wrapNone/>
                <wp:docPr id="3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17500"/>
                        </a:xfrm>
                        <a:prstGeom prst="rect">
                          <a:avLst/>
                        </a:prstGeom>
                        <a:solidFill>
                          <a:srgbClr val="FFFFFF"/>
                        </a:solidFill>
                        <a:ln w="22225">
                          <a:solidFill>
                            <a:srgbClr val="000000"/>
                          </a:solidFill>
                          <a:miter lim="800000"/>
                          <a:headEnd/>
                          <a:tailEnd/>
                        </a:ln>
                      </wps:spPr>
                      <wps:txbx>
                        <w:txbxContent>
                          <w:p w:rsidR="00E474CA" w:rsidRDefault="00E474CA" w:rsidP="002E7831">
                            <w:pPr>
                              <w:jc w:val="center"/>
                              <w:rPr>
                                <w:sz w:val="16"/>
                                <w:lang w:val="en-US"/>
                              </w:rPr>
                            </w:pPr>
                            <w:r>
                              <w:rPr>
                                <w:sz w:val="16"/>
                                <w:lang w:val="en-US"/>
                              </w:rPr>
                              <w:t xml:space="preserve">SCCP-User </w:t>
                            </w:r>
                          </w:p>
                          <w:p w:rsidR="00E474CA" w:rsidRDefault="00E474CA" w:rsidP="002E7831">
                            <w:pPr>
                              <w:jc w:val="center"/>
                              <w:rPr>
                                <w:sz w:val="16"/>
                                <w:lang w:val="en-US"/>
                              </w:rPr>
                            </w:pPr>
                            <w:r>
                              <w:rPr>
                                <w:sz w:val="16"/>
                                <w:lang w:val="en-US"/>
                              </w:rPr>
                              <w:t>Instance 2</w:t>
                            </w:r>
                          </w:p>
                          <w:p w:rsidR="00E474CA" w:rsidRDefault="00E474CA" w:rsidP="002E7831">
                            <w:pPr>
                              <w:jc w:val="center"/>
                              <w:rPr>
                                <w:sz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8" style="position:absolute;left:0;text-align:left;margin-left:329.35pt;margin-top:7.8pt;width:142.5pt;height: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" strokeweight="1.75pt">
                <v:textbox>
                  <w:txbxContent>
                    <w:p w:rsidR="00E474CA" w:rsidRDefault="00E474CA" w:rsidP="002E7831">
                      <w:pPr>
                        <w:jc w:val="center"/>
                        <w:rPr>
                          <w:sz w:val="16"/>
                          <w:lang w:val="en-US"/>
                        </w:rPr>
                      </w:pPr>
                      <w:r>
                        <w:rPr>
                          <w:sz w:val="16"/>
                          <w:lang w:val="en-US"/>
                        </w:rPr>
                        <w:t xml:space="preserve">SCCP-User </w:t>
                      </w:r>
                    </w:p>
                    <w:p w:rsidR="00E474CA" w:rsidRDefault="00E474CA" w:rsidP="002E7831">
                      <w:pPr>
                        <w:jc w:val="center"/>
                        <w:rPr>
                          <w:sz w:val="16"/>
                          <w:lang w:val="en-US"/>
                        </w:rPr>
                      </w:pPr>
                      <w:r>
                        <w:rPr>
                          <w:sz w:val="16"/>
                          <w:lang w:val="en-US"/>
                        </w:rPr>
                        <w:t>Instance 2</w:t>
                      </w:r>
                    </w:p>
                    <w:p w:rsidR="00E474CA" w:rsidRDefault="00E474CA" w:rsidP="002E7831">
                      <w:pPr>
                        <w:jc w:val="center"/>
                        <w:rPr>
                          <w:sz w:val="16"/>
                          <w:lang w:val="en-US"/>
                        </w:rPr>
                      </w:pPr>
                    </w:p>
                  </w:txbxContent>
                </v:textbox>
              </v:rect>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1739900</wp:posOffset>
                </wp:positionH>
                <wp:positionV relativeFrom="paragraph">
                  <wp:posOffset>99060</wp:posOffset>
                </wp:positionV>
                <wp:extent cx="1809750" cy="317500"/>
                <wp:effectExtent l="19685" t="14605" r="18415" b="20320"/>
                <wp:wrapNone/>
                <wp:docPr id="3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17500"/>
                        </a:xfrm>
                        <a:prstGeom prst="rect">
                          <a:avLst/>
                        </a:prstGeom>
                        <a:solidFill>
                          <a:srgbClr val="FFFFFF"/>
                        </a:solidFill>
                        <a:ln w="22225">
                          <a:solidFill>
                            <a:srgbClr val="000000"/>
                          </a:solidFill>
                          <a:miter lim="800000"/>
                          <a:headEnd/>
                          <a:tailEnd/>
                        </a:ln>
                      </wps:spPr>
                      <wps:txbx>
                        <w:txbxContent>
                          <w:p w:rsidR="00E474CA" w:rsidRDefault="00E474CA" w:rsidP="002E7831">
                            <w:pPr>
                              <w:jc w:val="center"/>
                              <w:rPr>
                                <w:sz w:val="16"/>
                                <w:lang w:val="en-US"/>
                              </w:rPr>
                            </w:pPr>
                            <w:r>
                              <w:rPr>
                                <w:sz w:val="16"/>
                                <w:lang w:val="en-US"/>
                              </w:rPr>
                              <w:t>SCCP-User</w:t>
                            </w:r>
                          </w:p>
                          <w:p w:rsidR="00E474CA" w:rsidRDefault="00E474CA" w:rsidP="002E7831">
                            <w:pPr>
                              <w:jc w:val="center"/>
                              <w:rPr>
                                <w:sz w:val="16"/>
                                <w:lang w:val="en-US"/>
                              </w:rPr>
                            </w:pPr>
                            <w:r>
                              <w:rPr>
                                <w:sz w:val="16"/>
                                <w:lang w:val="en-US"/>
                              </w:rPr>
                              <w:t>Instance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9" style="position:absolute;left:0;text-align:left;margin-left:137pt;margin-top:7.8pt;width:142.5pt;height: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" strokeweight="1.75pt">
                <v:textbox>
                  <w:txbxContent>
                    <w:p w:rsidR="00E474CA" w:rsidRDefault="00E474CA" w:rsidP="002E7831">
                      <w:pPr>
                        <w:jc w:val="center"/>
                        <w:rPr>
                          <w:sz w:val="16"/>
                          <w:lang w:val="en-US"/>
                        </w:rPr>
                      </w:pPr>
                      <w:r>
                        <w:rPr>
                          <w:sz w:val="16"/>
                          <w:lang w:val="en-US"/>
                        </w:rPr>
                        <w:t>SCCP-User</w:t>
                      </w:r>
                    </w:p>
                    <w:p w:rsidR="00E474CA" w:rsidRDefault="00E474CA" w:rsidP="002E7831">
                      <w:pPr>
                        <w:jc w:val="center"/>
                        <w:rPr>
                          <w:sz w:val="16"/>
                          <w:lang w:val="en-US"/>
                        </w:rPr>
                      </w:pPr>
                      <w:r>
                        <w:rPr>
                          <w:sz w:val="16"/>
                          <w:lang w:val="en-US"/>
                        </w:rPr>
                        <w:t>Instance 1</w:t>
                      </w:r>
                    </w:p>
                  </w:txbxContent>
                </v:textbox>
              </v:rect>
            </w:pict>
          </mc:Fallback>
        </mc:AlternateContent>
      </w:r>
    </w:p>
    <w:p w:rsidR="002E7831" w:rsidRDefault="000B4C4B" w:rsidP="002E7831">
      <w:pPr>
        <w:pStyle w:val="BodyText"/>
      </w:pPr>
      <w:r>
        <w:rPr>
          <w:noProof/>
        </w:rPr>
        <mc:AlternateContent>
          <mc:Choice Requires="wps">
            <w:drawing>
              <wp:anchor distT="0" distB="0" distL="114300" distR="114300" simplePos="0" relativeHeight="251664896" behindDoc="0" locked="0" layoutInCell="1" allowOverlap="1">
                <wp:simplePos x="0" y="0"/>
                <wp:positionH relativeFrom="column">
                  <wp:posOffset>3293745</wp:posOffset>
                </wp:positionH>
                <wp:positionV relativeFrom="paragraph">
                  <wp:posOffset>284480</wp:posOffset>
                </wp:positionV>
                <wp:extent cx="1235075" cy="228600"/>
                <wp:effectExtent l="11430" t="8255" r="10795" b="10795"/>
                <wp:wrapNone/>
                <wp:docPr id="3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075" cy="22860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74CA" w:rsidRDefault="00E474CA" w:rsidP="00514EE8">
                            <w:pPr>
                              <w:jc w:val="center"/>
                            </w:pPr>
                            <w:r>
                              <w:rPr>
                                <w:sz w:val="16"/>
                              </w:rPr>
                              <w:t>N-Service Primitives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40" style="position:absolute;left:0;text-align:left;margin-left:259.35pt;margin-top:22.4pt;width:97.25pt;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" strokecolor="white">
                <v:textbox>
                  <w:txbxContent>
                    <w:p w:rsidR="00E474CA" w:rsidRDefault="00E474CA" w:rsidP="00514EE8">
                      <w:pPr>
                        <w:jc w:val="center"/>
                      </w:pPr>
                      <w:r>
                        <w:rPr>
                          <w:sz w:val="16"/>
                        </w:rPr>
                        <w:t>N-Service Primitives</w:t>
                      </w:r>
                    </w:p>
                  </w:txbxContent>
                </v:textbox>
              </v:rect>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5154295</wp:posOffset>
                </wp:positionH>
                <wp:positionV relativeFrom="paragraph">
                  <wp:posOffset>103505</wp:posOffset>
                </wp:positionV>
                <wp:extent cx="0" cy="460375"/>
                <wp:effectExtent l="52705" t="17780" r="61595" b="17145"/>
                <wp:wrapNone/>
                <wp:docPr id="3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037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4B41E" id="Line 3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85pt,8.15pt" to="405.8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">
                <v:stroke startarrow="block" endarrow="block"/>
              </v:lin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5064125</wp:posOffset>
                </wp:positionH>
                <wp:positionV relativeFrom="paragraph">
                  <wp:posOffset>247650</wp:posOffset>
                </wp:positionV>
                <wp:extent cx="182880" cy="91440"/>
                <wp:effectExtent l="10160" t="9525" r="6985" b="13335"/>
                <wp:wrapNone/>
                <wp:docPr id="34"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EDD091" id="Oval 39" o:spid="_x0000_s1026" style="position:absolute;margin-left:398.75pt;margin-top:19.5pt;width:14.4pt;height:7.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"/>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2578735</wp:posOffset>
                </wp:positionH>
                <wp:positionV relativeFrom="paragraph">
                  <wp:posOffset>238125</wp:posOffset>
                </wp:positionV>
                <wp:extent cx="182880" cy="91440"/>
                <wp:effectExtent l="10795" t="9525" r="6350" b="13335"/>
                <wp:wrapNone/>
                <wp:docPr id="33"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13F839" id="Oval 34" o:spid="_x0000_s1026" style="position:absolute;margin-left:203.05pt;margin-top:18.75pt;width:14.4pt;height:7.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"/>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1710690</wp:posOffset>
                </wp:positionH>
                <wp:positionV relativeFrom="paragraph">
                  <wp:posOffset>291465</wp:posOffset>
                </wp:positionV>
                <wp:extent cx="4038600" cy="0"/>
                <wp:effectExtent l="9525" t="5715" r="9525" b="13335"/>
                <wp:wrapNone/>
                <wp:docPr id="3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8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8FB61" id="Line 4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7pt,22.95pt" to="452.7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">
                <v:stroke dashstyle="dash"/>
              </v:lin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2660650</wp:posOffset>
                </wp:positionH>
                <wp:positionV relativeFrom="paragraph">
                  <wp:posOffset>103505</wp:posOffset>
                </wp:positionV>
                <wp:extent cx="0" cy="409575"/>
                <wp:effectExtent l="54610" t="17780" r="59690" b="20320"/>
                <wp:wrapNone/>
                <wp:docPr id="3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2E3F9" id="Line 48"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5pt,8.15pt" to="209.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">
                <v:stroke startarrow="block" endarrow="block"/>
              </v:line>
            </w:pict>
          </mc:Fallback>
        </mc:AlternateContent>
      </w:r>
    </w:p>
    <w:p w:rsidR="002E7831" w:rsidRDefault="000B4C4B" w:rsidP="002E7831">
      <w:pPr>
        <w:pStyle w:val="BodyText"/>
      </w:pPr>
      <w:r>
        <w:rPr>
          <w:noProof/>
        </w:rPr>
        <mc:AlternateContent>
          <mc:Choice Requires="wps">
            <w:drawing>
              <wp:anchor distT="0" distB="0" distL="114300" distR="114300" simplePos="0" relativeHeight="251658752" behindDoc="0" locked="0" layoutInCell="1" allowOverlap="1">
                <wp:simplePos x="0" y="0"/>
                <wp:positionH relativeFrom="column">
                  <wp:posOffset>4182745</wp:posOffset>
                </wp:positionH>
                <wp:positionV relativeFrom="paragraph">
                  <wp:posOffset>217170</wp:posOffset>
                </wp:positionV>
                <wp:extent cx="1815465" cy="1082675"/>
                <wp:effectExtent l="14605" t="15875" r="17780" b="15875"/>
                <wp:wrapNone/>
                <wp:docPr id="3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082675"/>
                        </a:xfrm>
                        <a:prstGeom prst="rect">
                          <a:avLst/>
                        </a:prstGeom>
                        <a:solidFill>
                          <a:srgbClr val="FFFFFF"/>
                        </a:solidFill>
                        <a:ln w="22225">
                          <a:solidFill>
                            <a:srgbClr val="000000"/>
                          </a:solidFill>
                          <a:miter lim="800000"/>
                          <a:headEnd/>
                          <a:tailEnd/>
                        </a:ln>
                      </wps:spPr>
                      <wps:txbx>
                        <w:txbxContent>
                          <w:p w:rsidR="00E474CA" w:rsidRDefault="00E474CA" w:rsidP="002E7831">
                            <w:pPr>
                              <w:jc w:val="center"/>
                              <w:rPr>
                                <w:sz w:val="16"/>
                                <w:lang w:val="en-US"/>
                              </w:rPr>
                            </w:pPr>
                          </w:p>
                          <w:p w:rsidR="00E474CA" w:rsidRDefault="00E474CA" w:rsidP="002E7831">
                            <w:pPr>
                              <w:jc w:val="center"/>
                              <w:rPr>
                                <w:sz w:val="16"/>
                                <w:lang w:val="en-US"/>
                              </w:rPr>
                            </w:pPr>
                          </w:p>
                          <w:p w:rsidR="00E474CA" w:rsidRDefault="00E474CA" w:rsidP="002E7831">
                            <w:pPr>
                              <w:jc w:val="center"/>
                              <w:rPr>
                                <w:sz w:val="16"/>
                                <w:lang w:val="en-US"/>
                              </w:rPr>
                            </w:pPr>
                            <w:r>
                              <w:rPr>
                                <w:sz w:val="16"/>
                                <w:lang w:val="en-US"/>
                              </w:rPr>
                              <w:t>SCCP</w:t>
                            </w:r>
                          </w:p>
                          <w:p w:rsidR="00E474CA" w:rsidRDefault="00E474CA" w:rsidP="002E7831">
                            <w:pPr>
                              <w:jc w:val="center"/>
                              <w:rPr>
                                <w:sz w:val="16"/>
                                <w:lang w:val="en-US"/>
                              </w:rPr>
                            </w:pPr>
                            <w:r>
                              <w:rPr>
                                <w:sz w:val="16"/>
                                <w:lang w:val="en-US"/>
                              </w:rPr>
                              <w:t>Instance 2</w:t>
                            </w:r>
                          </w:p>
                          <w:p w:rsidR="00E474CA" w:rsidRDefault="00E474CA" w:rsidP="002E7831">
                            <w:pPr>
                              <w:jc w:val="center"/>
                              <w:rPr>
                                <w:sz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41" style="position:absolute;left:0;text-align:left;margin-left:329.35pt;margin-top:17.1pt;width:142.95pt;height:8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" strokeweight="1.75pt">
                <v:textbox>
                  <w:txbxContent>
                    <w:p w:rsidR="00E474CA" w:rsidRDefault="00E474CA" w:rsidP="002E7831">
                      <w:pPr>
                        <w:jc w:val="center"/>
                        <w:rPr>
                          <w:sz w:val="16"/>
                          <w:lang w:val="en-US"/>
                        </w:rPr>
                      </w:pPr>
                    </w:p>
                    <w:p w:rsidR="00E474CA" w:rsidRDefault="00E474CA" w:rsidP="002E7831">
                      <w:pPr>
                        <w:jc w:val="center"/>
                        <w:rPr>
                          <w:sz w:val="16"/>
                          <w:lang w:val="en-US"/>
                        </w:rPr>
                      </w:pPr>
                    </w:p>
                    <w:p w:rsidR="00E474CA" w:rsidRDefault="00E474CA" w:rsidP="002E7831">
                      <w:pPr>
                        <w:jc w:val="center"/>
                        <w:rPr>
                          <w:sz w:val="16"/>
                          <w:lang w:val="en-US"/>
                        </w:rPr>
                      </w:pPr>
                      <w:r>
                        <w:rPr>
                          <w:sz w:val="16"/>
                          <w:lang w:val="en-US"/>
                        </w:rPr>
                        <w:t>SCCP</w:t>
                      </w:r>
                    </w:p>
                    <w:p w:rsidR="00E474CA" w:rsidRDefault="00E474CA" w:rsidP="002E7831">
                      <w:pPr>
                        <w:jc w:val="center"/>
                        <w:rPr>
                          <w:sz w:val="16"/>
                          <w:lang w:val="en-US"/>
                        </w:rPr>
                      </w:pPr>
                      <w:r>
                        <w:rPr>
                          <w:sz w:val="16"/>
                          <w:lang w:val="en-US"/>
                        </w:rPr>
                        <w:t>Instance 2</w:t>
                      </w:r>
                    </w:p>
                    <w:p w:rsidR="00E474CA" w:rsidRDefault="00E474CA" w:rsidP="002E7831">
                      <w:pPr>
                        <w:jc w:val="center"/>
                        <w:rPr>
                          <w:sz w:val="16"/>
                          <w:lang w:val="en-US"/>
                        </w:rPr>
                      </w:pPr>
                    </w:p>
                  </w:txbxContent>
                </v:textbox>
              </v:rect>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1739900</wp:posOffset>
                </wp:positionH>
                <wp:positionV relativeFrom="paragraph">
                  <wp:posOffset>217170</wp:posOffset>
                </wp:positionV>
                <wp:extent cx="1809750" cy="1082675"/>
                <wp:effectExtent l="19685" t="15875" r="18415" b="15875"/>
                <wp:wrapNone/>
                <wp:docPr id="2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82675"/>
                        </a:xfrm>
                        <a:prstGeom prst="rect">
                          <a:avLst/>
                        </a:prstGeom>
                        <a:solidFill>
                          <a:srgbClr val="FFFFFF"/>
                        </a:solidFill>
                        <a:ln w="22225">
                          <a:solidFill>
                            <a:srgbClr val="000000"/>
                          </a:solidFill>
                          <a:miter lim="800000"/>
                          <a:headEnd/>
                          <a:tailEnd/>
                        </a:ln>
                      </wps:spPr>
                      <wps:txbx>
                        <w:txbxContent>
                          <w:p w:rsidR="00E474CA" w:rsidRDefault="00E474CA" w:rsidP="002E7831">
                            <w:pPr>
                              <w:pStyle w:val="Heading6"/>
                            </w:pPr>
                            <w:r>
                              <w:t>SCCP PE Instance 1</w:t>
                            </w:r>
                          </w:p>
                          <w:p w:rsidR="00E474CA" w:rsidRDefault="00E474CA" w:rsidP="002E7831">
                            <w:pPr>
                              <w:jc w:val="center"/>
                              <w:rPr>
                                <w:sz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42" style="position:absolute;left:0;text-align:left;margin-left:137pt;margin-top:17.1pt;width:142.5pt;height:8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" strokeweight="1.75pt">
                <v:textbox>
                  <w:txbxContent>
                    <w:p w:rsidR="00E474CA" w:rsidRDefault="00E474CA" w:rsidP="002E7831">
                      <w:pPr>
                        <w:pStyle w:val="Heading6"/>
                      </w:pPr>
                      <w:r>
                        <w:t>SCCP PE Instance 1</w:t>
                      </w:r>
                    </w:p>
                    <w:p w:rsidR="00E474CA" w:rsidRDefault="00E474CA" w:rsidP="002E7831">
                      <w:pPr>
                        <w:jc w:val="center"/>
                        <w:rPr>
                          <w:sz w:val="16"/>
                          <w:lang w:val="en-US"/>
                        </w:rPr>
                      </w:pPr>
                    </w:p>
                  </w:txbxContent>
                </v:textbox>
              </v:rect>
            </w:pict>
          </mc:Fallback>
        </mc:AlternateContent>
      </w:r>
    </w:p>
    <w:p w:rsidR="002E7831" w:rsidRDefault="000B4C4B" w:rsidP="002E7831">
      <w:pPr>
        <w:pStyle w:val="BodyText"/>
      </w:pPr>
      <w:r>
        <w:rPr>
          <w:noProof/>
        </w:rPr>
        <mc:AlternateContent>
          <mc:Choice Requires="wps">
            <w:drawing>
              <wp:anchor distT="0" distB="0" distL="114300" distR="114300" simplePos="0" relativeHeight="251673088" behindDoc="0" locked="0" layoutInCell="1" allowOverlap="1">
                <wp:simplePos x="0" y="0"/>
                <wp:positionH relativeFrom="column">
                  <wp:posOffset>1948815</wp:posOffset>
                </wp:positionH>
                <wp:positionV relativeFrom="paragraph">
                  <wp:posOffset>83820</wp:posOffset>
                </wp:positionV>
                <wp:extent cx="1466850" cy="814070"/>
                <wp:effectExtent l="9525" t="5080" r="9525" b="9525"/>
                <wp:wrapNone/>
                <wp:docPr id="2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814070"/>
                        </a:xfrm>
                        <a:prstGeom prst="rect">
                          <a:avLst/>
                        </a:prstGeom>
                        <a:solidFill>
                          <a:srgbClr val="FFFFFF"/>
                        </a:solidFill>
                        <a:ln w="9525">
                          <a:solidFill>
                            <a:srgbClr val="000000"/>
                          </a:solidFill>
                          <a:miter lim="800000"/>
                          <a:headEnd/>
                          <a:tailEnd/>
                        </a:ln>
                      </wps:spPr>
                      <wps:txbx>
                        <w:txbxContent>
                          <w:p w:rsidR="00E474CA" w:rsidRDefault="00E474CA" w:rsidP="002E7831">
                            <w:pPr>
                              <w:rPr>
                                <w:sz w:val="16"/>
                                <w:lang w:val="en-US"/>
                              </w:rPr>
                            </w:pPr>
                            <w:r>
                              <w:rPr>
                                <w:sz w:val="16"/>
                                <w:lang w:val="en-US"/>
                              </w:rPr>
                              <w:t>Component SCCP_CT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43" style="position:absolute;left:0;text-align:left;margin-left:153.45pt;margin-top:6.6pt;width:115.5pt;height:64.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">
                <v:textbox>
                  <w:txbxContent>
                    <w:p w:rsidR="00E474CA" w:rsidRDefault="00E474CA" w:rsidP="002E7831">
                      <w:pPr>
                        <w:rPr>
                          <w:sz w:val="16"/>
                          <w:lang w:val="en-US"/>
                        </w:rPr>
                      </w:pPr>
                      <w:r>
                        <w:rPr>
                          <w:sz w:val="16"/>
                          <w:lang w:val="en-US"/>
                        </w:rPr>
                        <w:t>Component SCCP_CT</w:t>
                      </w:r>
                    </w:p>
                  </w:txbxContent>
                </v:textbox>
              </v:rect>
            </w:pict>
          </mc:Fallback>
        </mc:AlternateContent>
      </w:r>
    </w:p>
    <w:p w:rsidR="002E7831" w:rsidRDefault="002E7831" w:rsidP="002E7831">
      <w:pPr>
        <w:pStyle w:val="BodyText"/>
      </w:pPr>
    </w:p>
    <w:p w:rsidR="002E7831" w:rsidRDefault="002E7831" w:rsidP="002E7831">
      <w:pPr>
        <w:pStyle w:val="BodyText"/>
      </w:pPr>
    </w:p>
    <w:p w:rsidR="002E7831" w:rsidRDefault="000B4C4B" w:rsidP="002E7831">
      <w:pPr>
        <w:pStyle w:val="BodyText"/>
      </w:pPr>
      <w:r>
        <w:rPr>
          <w:noProof/>
        </w:rPr>
        <mc:AlternateContent>
          <mc:Choice Requires="wps">
            <w:drawing>
              <wp:anchor distT="0" distB="0" distL="114300" distR="114300" simplePos="0" relativeHeight="251660800" behindDoc="0" locked="0" layoutInCell="1" allowOverlap="1">
                <wp:simplePos x="0" y="0"/>
                <wp:positionH relativeFrom="column">
                  <wp:posOffset>5154295</wp:posOffset>
                </wp:positionH>
                <wp:positionV relativeFrom="paragraph">
                  <wp:posOffset>47625</wp:posOffset>
                </wp:positionV>
                <wp:extent cx="0" cy="856615"/>
                <wp:effectExtent l="52705" t="21590" r="61595" b="17145"/>
                <wp:wrapNone/>
                <wp:docPr id="2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661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3CEA2" id="Line 3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85pt,3.75pt" to="405.8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">
                <v:stroke startarrow="block" endarrow="block"/>
              </v:lin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2660650</wp:posOffset>
                </wp:positionH>
                <wp:positionV relativeFrom="paragraph">
                  <wp:posOffset>47625</wp:posOffset>
                </wp:positionV>
                <wp:extent cx="0" cy="856615"/>
                <wp:effectExtent l="54610" t="21590" r="59690" b="17145"/>
                <wp:wrapNone/>
                <wp:docPr id="2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661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17D97" id="Line 49"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5pt,3.75pt" to="209.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">
                <v:stroke startarrow="block" endarrow="block"/>
              </v:lin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3293745</wp:posOffset>
                </wp:positionH>
                <wp:positionV relativeFrom="paragraph">
                  <wp:posOffset>179705</wp:posOffset>
                </wp:positionV>
                <wp:extent cx="1356995" cy="191135"/>
                <wp:effectExtent l="11430" t="10795" r="12700" b="7620"/>
                <wp:wrapNone/>
                <wp:docPr id="25"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995" cy="19113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474CA" w:rsidRDefault="00E474CA" w:rsidP="002E7831">
                            <w:r>
                              <w:rPr>
                                <w:sz w:val="16"/>
                              </w:rPr>
                              <w:t>MTP3-Service Primitives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44" style="position:absolute;left:0;text-align:left;margin-left:259.35pt;margin-top:14.15pt;width:106.85pt;height:15.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" strokecolor="white">
                <v:textbox>
                  <w:txbxContent>
                    <w:p w:rsidR="00E474CA" w:rsidRDefault="00E474CA" w:rsidP="002E7831">
                      <w:r>
                        <w:rPr>
                          <w:sz w:val="16"/>
                        </w:rPr>
                        <w:t>MTP3-Service Primitives</w:t>
                      </w:r>
                    </w:p>
                  </w:txbxContent>
                </v:textbox>
              </v:rect>
            </w:pict>
          </mc:Fallback>
        </mc:AlternateContent>
      </w:r>
    </w:p>
    <w:p w:rsidR="002E7831" w:rsidRDefault="000B4C4B" w:rsidP="002E7831">
      <w:pPr>
        <w:pStyle w:val="BodyText"/>
      </w:pPr>
      <w:r>
        <w:rPr>
          <w:noProof/>
        </w:rPr>
        <mc:AlternateContent>
          <mc:Choice Requires="wps">
            <w:drawing>
              <wp:anchor distT="0" distB="0" distL="114300" distR="114300" simplePos="0" relativeHeight="251654656" behindDoc="0" locked="0" layoutInCell="1" allowOverlap="1">
                <wp:simplePos x="0" y="0"/>
                <wp:positionH relativeFrom="column">
                  <wp:posOffset>2572385</wp:posOffset>
                </wp:positionH>
                <wp:positionV relativeFrom="paragraph">
                  <wp:posOffset>134620</wp:posOffset>
                </wp:positionV>
                <wp:extent cx="182880" cy="91440"/>
                <wp:effectExtent l="13970" t="12065" r="12700" b="10795"/>
                <wp:wrapNone/>
                <wp:docPr id="24"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0FA7BA" id="Oval 32" o:spid="_x0000_s1026" style="position:absolute;margin-left:202.55pt;margin-top:10.6pt;width:14.4pt;height:7.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"/>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5064125</wp:posOffset>
                </wp:positionH>
                <wp:positionV relativeFrom="paragraph">
                  <wp:posOffset>156845</wp:posOffset>
                </wp:positionV>
                <wp:extent cx="182880" cy="91440"/>
                <wp:effectExtent l="10160" t="5715" r="6985" b="7620"/>
                <wp:wrapNone/>
                <wp:docPr id="2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C8C9CF" id="Oval 33" o:spid="_x0000_s1026" style="position:absolute;margin-left:398.75pt;margin-top:12.35pt;width:14.4pt;height:7.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"/>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1710690</wp:posOffset>
                </wp:positionH>
                <wp:positionV relativeFrom="paragraph">
                  <wp:posOffset>187960</wp:posOffset>
                </wp:positionV>
                <wp:extent cx="4258310" cy="26035"/>
                <wp:effectExtent l="9525" t="8255" r="8890" b="13335"/>
                <wp:wrapNone/>
                <wp:docPr id="2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8310" cy="260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B993A" id="Line 4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7pt,14.8pt" to="470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">
                <v:stroke dashstyle="dash"/>
              </v:line>
            </w:pict>
          </mc:Fallback>
        </mc:AlternateContent>
      </w:r>
    </w:p>
    <w:p w:rsidR="002E7831" w:rsidRDefault="002E7831" w:rsidP="002E7831">
      <w:pPr>
        <w:pStyle w:val="Caption"/>
      </w:pPr>
    </w:p>
    <w:p w:rsidR="002E7831" w:rsidRDefault="000B4C4B" w:rsidP="002E7831">
      <w:pPr>
        <w:pStyle w:val="BodyText"/>
      </w:pPr>
      <w:r>
        <w:rPr>
          <w:noProof/>
        </w:rPr>
        <mc:AlternateContent>
          <mc:Choice Requires="wps">
            <w:drawing>
              <wp:anchor distT="0" distB="0" distL="114300" distR="114300" simplePos="0" relativeHeight="251657728" behindDoc="0" locked="0" layoutInCell="1" allowOverlap="1">
                <wp:simplePos x="0" y="0"/>
                <wp:positionH relativeFrom="column">
                  <wp:posOffset>4286250</wp:posOffset>
                </wp:positionH>
                <wp:positionV relativeFrom="paragraph">
                  <wp:posOffset>17780</wp:posOffset>
                </wp:positionV>
                <wp:extent cx="1809750" cy="365760"/>
                <wp:effectExtent l="13335" t="11430" r="15240" b="13335"/>
                <wp:wrapNone/>
                <wp:docPr id="2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65760"/>
                        </a:xfrm>
                        <a:prstGeom prst="rect">
                          <a:avLst/>
                        </a:prstGeom>
                        <a:solidFill>
                          <a:srgbClr val="FFFFFF"/>
                        </a:solidFill>
                        <a:ln w="22225">
                          <a:solidFill>
                            <a:srgbClr val="000000"/>
                          </a:solidFill>
                          <a:miter lim="800000"/>
                          <a:headEnd/>
                          <a:tailEnd/>
                        </a:ln>
                      </wps:spPr>
                      <wps:txbx>
                        <w:txbxContent>
                          <w:p w:rsidR="00E474CA" w:rsidRDefault="00E474CA" w:rsidP="002E7831">
                            <w:pPr>
                              <w:jc w:val="center"/>
                              <w:rPr>
                                <w:sz w:val="16"/>
                                <w:lang w:val="en-US"/>
                              </w:rPr>
                            </w:pPr>
                            <w:r>
                              <w:rPr>
                                <w:sz w:val="16"/>
                                <w:lang w:val="en-US"/>
                              </w:rPr>
                              <w:t>MTP3 or M3UA (and lower layers)</w:t>
                            </w:r>
                          </w:p>
                          <w:p w:rsidR="00E474CA" w:rsidRDefault="00E474CA" w:rsidP="002E7831">
                            <w:pPr>
                              <w:jc w:val="center"/>
                              <w:rPr>
                                <w:sz w:val="16"/>
                                <w:lang w:val="en-US"/>
                              </w:rPr>
                            </w:pPr>
                            <w:r>
                              <w:rPr>
                                <w:sz w:val="16"/>
                                <w:lang w:val="en-US"/>
                              </w:rPr>
                              <w:t>Instance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45" style="position:absolute;left:0;text-align:left;margin-left:337.5pt;margin-top:1.4pt;width:142.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" strokeweight="1.75pt">
                <v:textbox>
                  <w:txbxContent>
                    <w:p w:rsidR="00E474CA" w:rsidRDefault="00E474CA" w:rsidP="002E7831">
                      <w:pPr>
                        <w:jc w:val="center"/>
                        <w:rPr>
                          <w:sz w:val="16"/>
                          <w:lang w:val="en-US"/>
                        </w:rPr>
                      </w:pPr>
                      <w:r>
                        <w:rPr>
                          <w:sz w:val="16"/>
                          <w:lang w:val="en-US"/>
                        </w:rPr>
                        <w:t>MTP3 or M3UA (and lower layers)</w:t>
                      </w:r>
                    </w:p>
                    <w:p w:rsidR="00E474CA" w:rsidRDefault="00E474CA" w:rsidP="002E7831">
                      <w:pPr>
                        <w:jc w:val="center"/>
                        <w:rPr>
                          <w:sz w:val="16"/>
                          <w:lang w:val="en-US"/>
                        </w:rPr>
                      </w:pPr>
                      <w:r>
                        <w:rPr>
                          <w:sz w:val="16"/>
                          <w:lang w:val="en-US"/>
                        </w:rPr>
                        <w:t>Instance 2</w:t>
                      </w:r>
                    </w:p>
                  </w:txbxContent>
                </v:textbox>
              </v:rect>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1710690</wp:posOffset>
                </wp:positionH>
                <wp:positionV relativeFrom="paragraph">
                  <wp:posOffset>17780</wp:posOffset>
                </wp:positionV>
                <wp:extent cx="1809750" cy="365760"/>
                <wp:effectExtent l="19050" t="11430" r="19050" b="13335"/>
                <wp:wrapNone/>
                <wp:docPr id="2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65760"/>
                        </a:xfrm>
                        <a:prstGeom prst="rect">
                          <a:avLst/>
                        </a:prstGeom>
                        <a:solidFill>
                          <a:srgbClr val="FFFFFF"/>
                        </a:solidFill>
                        <a:ln w="22225">
                          <a:solidFill>
                            <a:srgbClr val="000000"/>
                          </a:solidFill>
                          <a:miter lim="800000"/>
                          <a:headEnd/>
                          <a:tailEnd/>
                        </a:ln>
                      </wps:spPr>
                      <wps:txbx>
                        <w:txbxContent>
                          <w:p w:rsidR="00E474CA" w:rsidRDefault="00E474CA" w:rsidP="002E7831">
                            <w:pPr>
                              <w:jc w:val="center"/>
                              <w:rPr>
                                <w:sz w:val="16"/>
                                <w:lang w:val="en-US"/>
                              </w:rPr>
                            </w:pPr>
                            <w:r>
                              <w:rPr>
                                <w:sz w:val="16"/>
                                <w:lang w:val="en-US"/>
                              </w:rPr>
                              <w:t>MTP3 or M3UA (and lower layers)</w:t>
                            </w:r>
                          </w:p>
                          <w:p w:rsidR="00E474CA" w:rsidRDefault="00E474CA" w:rsidP="002E7831">
                            <w:pPr>
                              <w:jc w:val="center"/>
                              <w:rPr>
                                <w:sz w:val="16"/>
                                <w:lang w:val="en-US"/>
                              </w:rPr>
                            </w:pPr>
                            <w:r>
                              <w:rPr>
                                <w:sz w:val="16"/>
                                <w:lang w:val="en-US"/>
                              </w:rPr>
                              <w:t>Instance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46" style="position:absolute;left:0;text-align:left;margin-left:134.7pt;margin-top:1.4pt;width:142.5pt;height:28.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" strokeweight="1.75pt">
                <v:textbox>
                  <w:txbxContent>
                    <w:p w:rsidR="00E474CA" w:rsidRDefault="00E474CA" w:rsidP="002E7831">
                      <w:pPr>
                        <w:jc w:val="center"/>
                        <w:rPr>
                          <w:sz w:val="16"/>
                          <w:lang w:val="en-US"/>
                        </w:rPr>
                      </w:pPr>
                      <w:r>
                        <w:rPr>
                          <w:sz w:val="16"/>
                          <w:lang w:val="en-US"/>
                        </w:rPr>
                        <w:t>MTP3 or M3UA (and lower layers)</w:t>
                      </w:r>
                    </w:p>
                    <w:p w:rsidR="00E474CA" w:rsidRDefault="00E474CA" w:rsidP="002E7831">
                      <w:pPr>
                        <w:jc w:val="center"/>
                        <w:rPr>
                          <w:sz w:val="16"/>
                          <w:lang w:val="en-US"/>
                        </w:rPr>
                      </w:pPr>
                      <w:r>
                        <w:rPr>
                          <w:sz w:val="16"/>
                          <w:lang w:val="en-US"/>
                        </w:rPr>
                        <w:t>Instance 1</w:t>
                      </w:r>
                    </w:p>
                  </w:txbxContent>
                </v:textbox>
              </v:rect>
            </w:pict>
          </mc:Fallback>
        </mc:AlternateContent>
      </w:r>
    </w:p>
    <w:p w:rsidR="002E7831" w:rsidRDefault="000B4C4B" w:rsidP="002E7831">
      <w:pPr>
        <w:pStyle w:val="BodyText"/>
      </w:pPr>
      <w:r>
        <w:rPr>
          <w:noProof/>
        </w:rPr>
        <mc:AlternateContent>
          <mc:Choice Requires="wps">
            <w:drawing>
              <wp:anchor distT="0" distB="0" distL="114300" distR="114300" simplePos="0" relativeHeight="251676160" behindDoc="0" locked="0" layoutInCell="1" allowOverlap="1">
                <wp:simplePos x="0" y="0"/>
                <wp:positionH relativeFrom="column">
                  <wp:posOffset>5154295</wp:posOffset>
                </wp:positionH>
                <wp:positionV relativeFrom="paragraph">
                  <wp:posOffset>212725</wp:posOffset>
                </wp:positionV>
                <wp:extent cx="0" cy="285750"/>
                <wp:effectExtent l="52705" t="14605" r="61595" b="23495"/>
                <wp:wrapNone/>
                <wp:docPr id="1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80ADE" id="Line 53"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85pt,16.75pt" to="405.8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">
                <v:stroke startarrow="block" endarrow="block"/>
              </v:lin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2660650</wp:posOffset>
                </wp:positionH>
                <wp:positionV relativeFrom="paragraph">
                  <wp:posOffset>212725</wp:posOffset>
                </wp:positionV>
                <wp:extent cx="0" cy="285750"/>
                <wp:effectExtent l="54610" t="14605" r="59690" b="23495"/>
                <wp:wrapNone/>
                <wp:docPr id="1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2A43E" id="Line 52"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5pt,16.75pt" to="209.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">
                <v:stroke startarrow="block" endarrow="block"/>
              </v:line>
            </w:pict>
          </mc:Fallback>
        </mc:AlternateContent>
      </w:r>
    </w:p>
    <w:p w:rsidR="002E7831" w:rsidRDefault="000B4C4B" w:rsidP="002E7831">
      <w:pPr>
        <w:pStyle w:val="Caption"/>
        <w:rPr>
          <w:i/>
          <w:iCs/>
          <w:sz w:val="22"/>
        </w:rPr>
      </w:pPr>
      <w:r>
        <w:rPr>
          <w:lang w:val="en-US"/>
        </w:rPr>
        <mc:AlternateContent>
          <mc:Choice Requires="wps">
            <w:drawing>
              <wp:anchor distT="0" distB="0" distL="114300" distR="114300" simplePos="0" relativeHeight="251674112" behindDoc="0" locked="0" layoutInCell="1" allowOverlap="1">
                <wp:simplePos x="0" y="0"/>
                <wp:positionH relativeFrom="column">
                  <wp:posOffset>1615440</wp:posOffset>
                </wp:positionH>
                <wp:positionV relativeFrom="paragraph">
                  <wp:posOffset>185420</wp:posOffset>
                </wp:positionV>
                <wp:extent cx="4619625" cy="371475"/>
                <wp:effectExtent l="19050" t="24130" r="19050" b="23495"/>
                <wp:wrapNone/>
                <wp:docPr id="1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9625" cy="371475"/>
                        </a:xfrm>
                        <a:prstGeom prst="rect">
                          <a:avLst/>
                        </a:prstGeom>
                        <a:solidFill>
                          <a:srgbClr val="FFFFFF"/>
                        </a:solidFill>
                        <a:ln w="38100">
                          <a:solidFill>
                            <a:srgbClr val="000000"/>
                          </a:solidFill>
                          <a:miter lim="800000"/>
                          <a:headEnd/>
                          <a:tailEnd/>
                        </a:ln>
                      </wps:spPr>
                      <wps:txbx>
                        <w:txbxContent>
                          <w:p w:rsidR="00E474CA" w:rsidRDefault="00E474CA" w:rsidP="002E7831">
                            <w:pPr>
                              <w:jc w:val="center"/>
                              <w:rPr>
                                <w:b/>
                                <w:bCs/>
                                <w:lang w:val="en-US"/>
                              </w:rPr>
                            </w:pPr>
                            <w:r>
                              <w:rPr>
                                <w:b/>
                                <w:bCs/>
                                <w:lang w:val="en-US"/>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47" style="position:absolute;left:0;text-align:left;margin-left:127.2pt;margin-top:14.6pt;width:363.75pt;height:29.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" strokeweight="3pt">
                <v:textbox>
                  <w:txbxContent>
                    <w:p w:rsidR="00E474CA" w:rsidRDefault="00E474CA" w:rsidP="002E7831">
                      <w:pPr>
                        <w:jc w:val="center"/>
                        <w:rPr>
                          <w:b/>
                          <w:bCs/>
                          <w:lang w:val="en-US"/>
                        </w:rPr>
                      </w:pPr>
                      <w:r>
                        <w:rPr>
                          <w:b/>
                          <w:bCs/>
                          <w:lang w:val="en-US"/>
                        </w:rPr>
                        <w:t>System</w:t>
                      </w:r>
                    </w:p>
                  </w:txbxContent>
                </v:textbox>
              </v:rect>
            </w:pict>
          </mc:Fallback>
        </mc:AlternateContent>
      </w:r>
    </w:p>
    <w:p w:rsidR="002E7831" w:rsidRDefault="002E7831" w:rsidP="002E7831">
      <w:pPr>
        <w:pStyle w:val="Caption"/>
        <w:rPr>
          <w:i/>
          <w:iCs/>
          <w:sz w:val="22"/>
        </w:rPr>
      </w:pPr>
    </w:p>
    <w:p w:rsidR="00384ED5" w:rsidRDefault="00384ED5" w:rsidP="0083319F">
      <w:pPr>
        <w:pStyle w:val="Caption"/>
        <w:jc w:val="center"/>
        <w:rPr>
          <w:i/>
          <w:iCs/>
          <w:sz w:val="22"/>
        </w:rPr>
      </w:pPr>
    </w:p>
    <w:p w:rsidR="002E7831" w:rsidRPr="003116E6" w:rsidRDefault="002E7831" w:rsidP="0083319F">
      <w:pPr>
        <w:pStyle w:val="Caption"/>
        <w:jc w:val="center"/>
        <w:rPr>
          <w:i/>
          <w:iCs/>
          <w:sz w:val="22"/>
        </w:rPr>
      </w:pPr>
      <w:r>
        <w:rPr>
          <w:i/>
          <w:iCs/>
          <w:sz w:val="22"/>
        </w:rPr>
        <w:t xml:space="preserve">Figure </w:t>
      </w:r>
      <w:r w:rsidR="00E604CC">
        <w:rPr>
          <w:i/>
          <w:iCs/>
          <w:sz w:val="22"/>
        </w:rPr>
        <w:t>2</w:t>
      </w:r>
      <w:r>
        <w:rPr>
          <w:i/>
          <w:iCs/>
          <w:sz w:val="22"/>
        </w:rPr>
        <w:t xml:space="preserve">  Service primitives in SS7</w:t>
      </w:r>
    </w:p>
    <w:p w:rsidR="002E7831" w:rsidRDefault="002E7831" w:rsidP="002E7831">
      <w:pPr>
        <w:pStyle w:val="Heading2"/>
        <w:keepLines/>
        <w:tabs>
          <w:tab w:val="clear" w:pos="0"/>
          <w:tab w:val="clear" w:pos="1304"/>
          <w:tab w:val="left" w:pos="1247"/>
        </w:tabs>
        <w:spacing w:before="240"/>
      </w:pPr>
      <w:bookmarkStart w:id="96" w:name="_Toc62359091"/>
      <w:bookmarkStart w:id="97" w:name="_Toc62360900"/>
      <w:bookmarkStart w:id="98" w:name="_Toc203274285"/>
      <w:bookmarkStart w:id="99" w:name="_Toc350931065"/>
      <w:r>
        <w:lastRenderedPageBreak/>
        <w:t>The User Interface: the N-Service Primitives</w:t>
      </w:r>
      <w:bookmarkEnd w:id="96"/>
      <w:bookmarkEnd w:id="97"/>
      <w:bookmarkEnd w:id="98"/>
      <w:bookmarkEnd w:id="99"/>
    </w:p>
    <w:p w:rsidR="002E7831" w:rsidRDefault="002E7831" w:rsidP="002E7831">
      <w:pPr>
        <w:pStyle w:val="BodyText"/>
        <w:keepNext/>
      </w:pPr>
      <w:r>
        <w:t>SCCP PE communicates with its user by means of N-Service primitives.</w:t>
      </w:r>
    </w:p>
    <w:p w:rsidR="002E7831" w:rsidRDefault="002E7831" w:rsidP="002E7831">
      <w:pPr>
        <w:pStyle w:val="BodyText"/>
        <w:keepNext/>
      </w:pPr>
      <w:r>
        <w:t>These primitives are implemented as TTCN-3 records. Any SCCP User inserts its message in the field “</w:t>
      </w:r>
      <w:r>
        <w:rPr>
          <w:rFonts w:ascii="Courier New" w:hAnsi="Courier New" w:cs="Courier New"/>
          <w:sz w:val="24"/>
        </w:rPr>
        <w:t>User Data</w:t>
      </w:r>
      <w:r>
        <w:t xml:space="preserve">”. Their implementation can be found in file </w:t>
      </w:r>
      <w:r>
        <w:rPr>
          <w:rFonts w:ascii="Courier New" w:hAnsi="Courier New" w:cs="Courier New"/>
        </w:rPr>
        <w:t>SCCPasp_Types.ttcn</w:t>
      </w:r>
      <w:r>
        <w:t>.</w:t>
      </w:r>
    </w:p>
    <w:p w:rsidR="002E7831" w:rsidRDefault="002E7831" w:rsidP="002E7831">
      <w:pPr>
        <w:pStyle w:val="Heading3"/>
        <w:tabs>
          <w:tab w:val="clear" w:pos="0"/>
          <w:tab w:val="clear" w:pos="1304"/>
          <w:tab w:val="left" w:pos="1247"/>
        </w:tabs>
        <w:spacing w:before="240"/>
      </w:pPr>
      <w:bookmarkStart w:id="100" w:name="_Toc62359092"/>
      <w:bookmarkStart w:id="101" w:name="_Toc62360901"/>
      <w:bookmarkStart w:id="102" w:name="_Toc203274286"/>
      <w:bookmarkStart w:id="103" w:name="_Toc350931066"/>
      <w:r>
        <w:t>SCCP Primitives of Connectionless Service</w:t>
      </w:r>
      <w:bookmarkEnd w:id="100"/>
      <w:bookmarkEnd w:id="101"/>
      <w:bookmarkEnd w:id="102"/>
      <w:bookmarkEnd w:id="103"/>
    </w:p>
    <w:p w:rsidR="002E7831" w:rsidRDefault="002E7831" w:rsidP="002E7831">
      <w:pPr>
        <w:pStyle w:val="BodyText"/>
        <w:rPr>
          <w:rFonts w:cs="Arial"/>
        </w:rPr>
      </w:pPr>
      <w:r>
        <w:t xml:space="preserve">SCCP PE can receive </w:t>
      </w:r>
      <w:r>
        <w:rPr>
          <w:rFonts w:ascii="Courier New" w:hAnsi="Courier New" w:cs="Courier New"/>
        </w:rPr>
        <w:t>N_UNITDATA_req</w:t>
      </w:r>
      <w:r>
        <w:t xml:space="preserve"> messages and can send </w:t>
      </w:r>
      <w:r>
        <w:rPr>
          <w:rFonts w:ascii="Courier New" w:hAnsi="Courier New" w:cs="Courier New"/>
        </w:rPr>
        <w:t xml:space="preserve">N_UNITDATA_ind </w:t>
      </w:r>
      <w:r>
        <w:rPr>
          <w:rFonts w:cs="Arial"/>
        </w:rPr>
        <w:t>and</w:t>
      </w:r>
      <w:r>
        <w:rPr>
          <w:rFonts w:ascii="Courier New" w:hAnsi="Courier New" w:cs="Courier New"/>
        </w:rPr>
        <w:t xml:space="preserve"> N_NOTICE_ind </w:t>
      </w:r>
      <w:r>
        <w:rPr>
          <w:rFonts w:cs="Arial"/>
        </w:rPr>
        <w:t xml:space="preserve">in case of connectionless communication.Their implementation is the following ( for details see the file </w:t>
      </w:r>
      <w:r>
        <w:rPr>
          <w:rFonts w:ascii="Courier New" w:hAnsi="Courier New" w:cs="Courier New"/>
        </w:rPr>
        <w:t xml:space="preserve">SCCPasp_Types.ttcn </w:t>
      </w:r>
      <w:r>
        <w:rPr>
          <w:rFonts w:cs="Arial"/>
        </w:rPr>
        <w:t>itself)</w:t>
      </w:r>
      <w:r>
        <w:rPr>
          <w:rFonts w:ascii="Courier New" w:hAnsi="Courier New" w:cs="Courier New"/>
        </w:rPr>
        <w:t>:</w:t>
      </w:r>
    </w:p>
    <w:p w:rsidR="002E7831" w:rsidRDefault="002E7831" w:rsidP="002E7831">
      <w:pPr>
        <w:pStyle w:val="BodyText"/>
        <w:rPr>
          <w:rFonts w:cs="Arial"/>
        </w:rPr>
      </w:pP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type record N_UNITDATA_req</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SCCP_PAR_Address          calledAddress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SCCP_PAR_Address          callingAddress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SCCP_PAR_Sequence_Control sequenceControl    optional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SCCP_PAR_Return_Option    returnOption       optional ,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SCCP_PAR_UserData         userData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SCCP_PAR_Importance       importance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w:t>
      </w:r>
    </w:p>
    <w:p w:rsidR="002E7831" w:rsidRDefault="002E7831" w:rsidP="002E7831">
      <w:pPr>
        <w:autoSpaceDE w:val="0"/>
        <w:autoSpaceDN w:val="0"/>
        <w:adjustRightInd w:val="0"/>
        <w:ind w:left="2700"/>
        <w:rPr>
          <w:rFonts w:ascii="Courier New" w:hAnsi="Courier New" w:cs="Courier New"/>
          <w:sz w:val="20"/>
          <w:lang w:val="en-US"/>
        </w:rPr>
      </w:pP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type record N_UNITDATA_ind</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SCCP_PAR_Address           calledAddress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SCCP_PAR_Address           callingAddress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SCCP_PAR_Sequence_Control  sequenceControl  optional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SCCP_PAR_Return_Option     returnOption     optional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SCCP_PAR_UserData          userData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SCCP_PAR_Importance        importance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700"/>
        <w:rPr>
          <w:rFonts w:ascii="Courier New" w:hAnsi="Courier New" w:cs="Courier New"/>
          <w:sz w:val="20"/>
          <w:lang w:val="en-US"/>
        </w:rPr>
      </w:pP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type record N_NOTICE_ind</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SCCP_PAR_Address           calledAddress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SCCP_PAR_Address           callingAddress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SCCP_PAR_Reason_For_Return reasonForReturn          ,</w:t>
      </w:r>
    </w:p>
    <w:p w:rsidR="002E7831" w:rsidRPr="0061285C" w:rsidRDefault="002E7831" w:rsidP="002E7831">
      <w:pPr>
        <w:autoSpaceDE w:val="0"/>
        <w:autoSpaceDN w:val="0"/>
        <w:adjustRightInd w:val="0"/>
        <w:ind w:left="2700"/>
        <w:rPr>
          <w:rFonts w:ascii="Courier New" w:hAnsi="Courier New" w:cs="Courier New"/>
          <w:sz w:val="20"/>
          <w:lang w:val="fr-FR"/>
        </w:rPr>
      </w:pPr>
      <w:r>
        <w:rPr>
          <w:rFonts w:ascii="Courier New" w:hAnsi="Courier New" w:cs="Courier New"/>
          <w:sz w:val="20"/>
          <w:lang w:val="en-US"/>
        </w:rPr>
        <w:t xml:space="preserve">  </w:t>
      </w:r>
      <w:r w:rsidRPr="0061285C">
        <w:rPr>
          <w:rFonts w:ascii="Courier New" w:hAnsi="Courier New" w:cs="Courier New"/>
          <w:sz w:val="20"/>
          <w:lang w:val="fr-FR"/>
        </w:rPr>
        <w:t>SCCP_PAR_UserData          userData                 ,</w:t>
      </w:r>
    </w:p>
    <w:p w:rsidR="002E7831" w:rsidRPr="0061285C" w:rsidRDefault="002E7831" w:rsidP="002E7831">
      <w:pPr>
        <w:autoSpaceDE w:val="0"/>
        <w:autoSpaceDN w:val="0"/>
        <w:adjustRightInd w:val="0"/>
        <w:ind w:left="2700"/>
        <w:rPr>
          <w:rFonts w:ascii="Courier New" w:hAnsi="Courier New" w:cs="Courier New"/>
          <w:sz w:val="20"/>
          <w:lang w:val="fr-FR"/>
        </w:rPr>
      </w:pPr>
      <w:r w:rsidRPr="0061285C">
        <w:rPr>
          <w:rFonts w:ascii="Courier New" w:hAnsi="Courier New" w:cs="Courier New"/>
          <w:sz w:val="20"/>
          <w:lang w:val="fr-FR"/>
        </w:rPr>
        <w:t xml:space="preserve">  SCCP_PAR_Importance        importance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pStyle w:val="BodyText"/>
        <w:ind w:left="0"/>
      </w:pPr>
    </w:p>
    <w:p w:rsidR="002E7831" w:rsidRDefault="002E7831" w:rsidP="002E7831">
      <w:pPr>
        <w:pStyle w:val="Heading3"/>
        <w:tabs>
          <w:tab w:val="clear" w:pos="0"/>
          <w:tab w:val="clear" w:pos="1304"/>
          <w:tab w:val="left" w:pos="1247"/>
        </w:tabs>
        <w:spacing w:before="240"/>
      </w:pPr>
      <w:bookmarkStart w:id="104" w:name="_Toc62359093"/>
      <w:bookmarkStart w:id="105" w:name="_Toc62360902"/>
      <w:bookmarkStart w:id="106" w:name="_Toc203274287"/>
      <w:bookmarkStart w:id="107" w:name="_Toc350931067"/>
      <w:r>
        <w:lastRenderedPageBreak/>
        <w:t>SCCP Primitives of Connection Oriented Service</w:t>
      </w:r>
      <w:bookmarkEnd w:id="104"/>
      <w:bookmarkEnd w:id="105"/>
      <w:bookmarkEnd w:id="106"/>
      <w:bookmarkEnd w:id="107"/>
    </w:p>
    <w:p w:rsidR="002E7831" w:rsidRDefault="002E7831" w:rsidP="002E7831">
      <w:pPr>
        <w:pStyle w:val="BodyText"/>
        <w:keepNext/>
      </w:pPr>
      <w:r>
        <w:t xml:space="preserve">SCCP PE can receive </w:t>
      </w:r>
      <w:r>
        <w:rPr>
          <w:rFonts w:ascii="Courier New" w:hAnsi="Courier New" w:cs="Courier New"/>
        </w:rPr>
        <w:t>N_CONNECT_req</w:t>
      </w:r>
      <w:r>
        <w:t xml:space="preserve">, </w:t>
      </w:r>
      <w:r>
        <w:rPr>
          <w:rFonts w:ascii="Courier New" w:hAnsi="Courier New" w:cs="Courier New"/>
        </w:rPr>
        <w:t>N_CONNECT_res</w:t>
      </w:r>
      <w:r>
        <w:t xml:space="preserve">, N_DATA_req and </w:t>
      </w:r>
      <w:r>
        <w:rPr>
          <w:rFonts w:ascii="Courier New" w:hAnsi="Courier New" w:cs="Courier New"/>
        </w:rPr>
        <w:t>N_DISCONNECT_req</w:t>
      </w:r>
      <w:r>
        <w:t xml:space="preserve"> and send them as </w:t>
      </w:r>
      <w:r>
        <w:rPr>
          <w:rFonts w:ascii="Courier New" w:hAnsi="Courier New" w:cs="Courier New"/>
        </w:rPr>
        <w:t>N_CONNECT_ind</w:t>
      </w:r>
      <w:r>
        <w:t xml:space="preserve">, </w:t>
      </w:r>
      <w:r>
        <w:rPr>
          <w:rFonts w:ascii="Courier New" w:hAnsi="Courier New" w:cs="Courier New"/>
        </w:rPr>
        <w:t>N_CONNECT_cfm,N_DATA_ind</w:t>
      </w:r>
      <w:r>
        <w:t xml:space="preserve"> and </w:t>
      </w:r>
      <w:r>
        <w:rPr>
          <w:rFonts w:ascii="Courier New" w:hAnsi="Courier New" w:cs="Courier New"/>
        </w:rPr>
        <w:t>N_DISCONNECT_ind</w:t>
      </w:r>
      <w:r>
        <w:t>, respectively.</w:t>
      </w:r>
    </w:p>
    <w:p w:rsidR="002E7831" w:rsidRDefault="002E7831" w:rsidP="002E7831">
      <w:pPr>
        <w:pStyle w:val="BodyText"/>
        <w:keepNext/>
      </w:pPr>
      <w:r>
        <w:t>Their implementation is the following:</w:t>
      </w:r>
    </w:p>
    <w:p w:rsidR="002E7831" w:rsidRDefault="002E7831" w:rsidP="002E7831">
      <w:pPr>
        <w:pStyle w:val="BodyText"/>
        <w:keepNext/>
      </w:pPr>
    </w:p>
    <w:p w:rsidR="002E7831" w:rsidRDefault="002E7831" w:rsidP="002E7831">
      <w:pPr>
        <w:keepNext/>
        <w:keepLines/>
        <w:autoSpaceDE w:val="0"/>
        <w:autoSpaceDN w:val="0"/>
        <w:adjustRightInd w:val="0"/>
        <w:ind w:left="2700"/>
        <w:rPr>
          <w:rFonts w:ascii="Courier New" w:hAnsi="Courier New" w:cs="Courier New"/>
          <w:sz w:val="20"/>
          <w:lang w:val="en-US"/>
        </w:rPr>
      </w:pPr>
      <w:r>
        <w:rPr>
          <w:rFonts w:ascii="Courier New" w:hAnsi="Courier New" w:cs="Courier New"/>
          <w:sz w:val="20"/>
          <w:lang w:val="en-US"/>
        </w:rPr>
        <w:t>type record N_CONNECT_req</w:t>
      </w:r>
    </w:p>
    <w:p w:rsidR="002E7831" w:rsidRDefault="002E7831" w:rsidP="002E7831">
      <w:pPr>
        <w:keepNext/>
        <w:keepLines/>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keepNext/>
        <w:keepLines/>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SCCP_PAR_Address            calledAddress,</w:t>
      </w:r>
    </w:p>
    <w:p w:rsidR="002E7831" w:rsidRDefault="002E7831" w:rsidP="002E7831">
      <w:pPr>
        <w:keepNext/>
        <w:keepLines/>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SCCP_PAR_Address            callingAddress     optional,</w:t>
      </w:r>
    </w:p>
    <w:p w:rsidR="002E7831" w:rsidRDefault="002E7831" w:rsidP="002E7831">
      <w:pPr>
        <w:keepNext/>
        <w:keepLines/>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SCCP_PAR_Expedited_Data_Sel expeditedDataSel   optional,</w:t>
      </w:r>
    </w:p>
    <w:p w:rsidR="002E7831" w:rsidRDefault="002E7831" w:rsidP="002E7831">
      <w:pPr>
        <w:keepNext/>
        <w:keepLines/>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SCCP_PAR_Quality_Of_Service qualityOfService   optional,</w:t>
      </w:r>
    </w:p>
    <w:p w:rsidR="002E7831" w:rsidRDefault="002E7831" w:rsidP="002E7831">
      <w:pPr>
        <w:keepNext/>
        <w:keepLines/>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SCCP_PAR_UserData           userData           optional,</w:t>
      </w:r>
    </w:p>
    <w:p w:rsidR="002E7831" w:rsidRDefault="002E7831" w:rsidP="002E7831">
      <w:pPr>
        <w:keepNext/>
        <w:keepLines/>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SCCP_PAR_Connection_Id      connectionId       optional,</w:t>
      </w:r>
    </w:p>
    <w:p w:rsidR="002E7831" w:rsidRDefault="002E7831" w:rsidP="002E7831">
      <w:pPr>
        <w:keepNext/>
        <w:keepLines/>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SCCP_PAR_Importance         importance         optional</w:t>
      </w:r>
    </w:p>
    <w:p w:rsidR="002E7831" w:rsidRDefault="002E7831" w:rsidP="002E7831">
      <w:pPr>
        <w:keepNext/>
        <w:keepLines/>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700"/>
        <w:rPr>
          <w:rFonts w:ascii="Courier New" w:hAnsi="Courier New" w:cs="Courier New"/>
          <w:sz w:val="20"/>
          <w:lang w:val="en-US"/>
        </w:rPr>
      </w:pP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type record N_CONNECT_ind</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SCCP_PAR_Address            calledAddress,</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SCCP_PAR_Address            callingAddress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SCCP_PAR_Quality_Of_Service qualityOfService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SCCP_PAR_UserData           userData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SCCP_PAR_Connection_Id      connectionId       optional,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SCCP_PAR_Importance         importance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700"/>
        <w:rPr>
          <w:rFonts w:ascii="Courier New" w:hAnsi="Courier New" w:cs="Courier New"/>
          <w:sz w:val="20"/>
          <w:lang w:val="en-US"/>
        </w:rPr>
      </w:pP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type record N_CONNECT_res</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SCCP_PAR_Address            respondingAddress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SCCP_PAR_Expedited_Data_Sel expeditedDataSel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SCCP_PAR_Quality_Of_Service qualityOfService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SCCP_PAR_UserData           userData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SCCP_PAR_Connection_Id      connectionId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SCCP_PAR_Importance         importance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700"/>
        <w:rPr>
          <w:rFonts w:ascii="Courier New" w:hAnsi="Courier New" w:cs="Courier New"/>
          <w:sz w:val="20"/>
          <w:lang w:val="en-US"/>
        </w:rPr>
      </w:pP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type record N_CONNECT_cfm</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SCCP_PAR_Address             respondingAddress optional,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SCCP_PAR_Quality_Of_Service  qualityOfService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SCCP_PAR_UserData            userData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SCCP_PAR_Connection_Id       connectionId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SCCP_PAR_Importance          importance        optional</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700"/>
        <w:rPr>
          <w:rFonts w:ascii="Courier New" w:hAnsi="Courier New" w:cs="Courier New"/>
          <w:sz w:val="20"/>
          <w:lang w:val="en-US"/>
        </w:rPr>
      </w:pPr>
    </w:p>
    <w:p w:rsidR="002E7831" w:rsidRDefault="002E7831" w:rsidP="002E7831">
      <w:pPr>
        <w:keepNext/>
        <w:keepLines/>
        <w:autoSpaceDE w:val="0"/>
        <w:autoSpaceDN w:val="0"/>
        <w:adjustRightInd w:val="0"/>
        <w:ind w:left="2707"/>
        <w:rPr>
          <w:rFonts w:ascii="Courier New" w:hAnsi="Courier New" w:cs="Courier New"/>
          <w:sz w:val="20"/>
          <w:lang w:val="en-US"/>
        </w:rPr>
      </w:pPr>
      <w:r>
        <w:rPr>
          <w:rFonts w:ascii="Courier New" w:hAnsi="Courier New" w:cs="Courier New"/>
          <w:sz w:val="20"/>
          <w:lang w:val="en-US"/>
        </w:rPr>
        <w:t>type record N_DATA_req</w:t>
      </w:r>
    </w:p>
    <w:p w:rsidR="002E7831" w:rsidRDefault="002E7831" w:rsidP="002E7831">
      <w:pPr>
        <w:keepNext/>
        <w:keepLines/>
        <w:autoSpaceDE w:val="0"/>
        <w:autoSpaceDN w:val="0"/>
        <w:adjustRightInd w:val="0"/>
        <w:ind w:left="2707"/>
        <w:rPr>
          <w:rFonts w:ascii="Courier New" w:hAnsi="Courier New" w:cs="Courier New"/>
          <w:sz w:val="20"/>
          <w:lang w:val="en-US"/>
        </w:rPr>
      </w:pPr>
      <w:r>
        <w:rPr>
          <w:rFonts w:ascii="Courier New" w:hAnsi="Courier New" w:cs="Courier New"/>
          <w:sz w:val="20"/>
          <w:lang w:val="en-US"/>
        </w:rPr>
        <w:t>{</w:t>
      </w:r>
    </w:p>
    <w:p w:rsidR="002E7831" w:rsidRDefault="002E7831" w:rsidP="002E7831">
      <w:pPr>
        <w:keepNext/>
        <w:keepLines/>
        <w:autoSpaceDE w:val="0"/>
        <w:autoSpaceDN w:val="0"/>
        <w:adjustRightInd w:val="0"/>
        <w:ind w:left="2707"/>
        <w:rPr>
          <w:rFonts w:ascii="Courier New" w:hAnsi="Courier New" w:cs="Courier New"/>
          <w:sz w:val="20"/>
          <w:lang w:val="en-US"/>
        </w:rPr>
      </w:pPr>
      <w:r>
        <w:rPr>
          <w:rFonts w:ascii="Courier New" w:hAnsi="Courier New" w:cs="Courier New"/>
          <w:sz w:val="20"/>
          <w:lang w:val="en-US"/>
        </w:rPr>
        <w:t xml:space="preserve">  SCCP_PAR_UserData            userData               ,</w:t>
      </w:r>
    </w:p>
    <w:p w:rsidR="002E7831" w:rsidRDefault="002E7831" w:rsidP="002E7831">
      <w:pPr>
        <w:keepNext/>
        <w:keepLines/>
        <w:autoSpaceDE w:val="0"/>
        <w:autoSpaceDN w:val="0"/>
        <w:adjustRightInd w:val="0"/>
        <w:ind w:left="2707"/>
        <w:rPr>
          <w:rFonts w:ascii="Courier New" w:hAnsi="Courier New" w:cs="Courier New"/>
          <w:sz w:val="20"/>
          <w:lang w:val="en-US"/>
        </w:rPr>
      </w:pPr>
      <w:r>
        <w:rPr>
          <w:rFonts w:ascii="Courier New" w:hAnsi="Courier New" w:cs="Courier New"/>
          <w:sz w:val="20"/>
          <w:lang w:val="en-US"/>
        </w:rPr>
        <w:t xml:space="preserve">  SCCP_PAR_Connection_Id       connectionId  optional ,</w:t>
      </w:r>
    </w:p>
    <w:p w:rsidR="002E7831" w:rsidRDefault="002E7831" w:rsidP="002E7831">
      <w:pPr>
        <w:keepNext/>
        <w:keepLines/>
        <w:autoSpaceDE w:val="0"/>
        <w:autoSpaceDN w:val="0"/>
        <w:adjustRightInd w:val="0"/>
        <w:ind w:left="2707"/>
        <w:rPr>
          <w:rFonts w:ascii="Courier New" w:hAnsi="Courier New" w:cs="Courier New"/>
          <w:sz w:val="20"/>
          <w:lang w:val="en-US"/>
        </w:rPr>
      </w:pPr>
      <w:r>
        <w:rPr>
          <w:rFonts w:ascii="Courier New" w:hAnsi="Courier New" w:cs="Courier New"/>
          <w:sz w:val="20"/>
          <w:lang w:val="en-US"/>
        </w:rPr>
        <w:t xml:space="preserve">  SCCP_PAR_Importance          importance    optional</w:t>
      </w:r>
    </w:p>
    <w:p w:rsidR="002E7831" w:rsidRDefault="002E7831" w:rsidP="002E7831">
      <w:pPr>
        <w:keepNext/>
        <w:keepLines/>
        <w:autoSpaceDE w:val="0"/>
        <w:autoSpaceDN w:val="0"/>
        <w:adjustRightInd w:val="0"/>
        <w:ind w:left="2707"/>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700"/>
        <w:rPr>
          <w:rFonts w:ascii="Courier New" w:hAnsi="Courier New" w:cs="Courier New"/>
          <w:sz w:val="20"/>
          <w:lang w:val="en-US"/>
        </w:rPr>
      </w:pPr>
    </w:p>
    <w:p w:rsidR="002E7831" w:rsidRDefault="002E7831" w:rsidP="002E7831">
      <w:pPr>
        <w:keepNext/>
        <w:keepLines/>
        <w:autoSpaceDE w:val="0"/>
        <w:autoSpaceDN w:val="0"/>
        <w:adjustRightInd w:val="0"/>
        <w:ind w:left="2707"/>
        <w:rPr>
          <w:rFonts w:ascii="Courier New" w:hAnsi="Courier New" w:cs="Courier New"/>
          <w:sz w:val="20"/>
          <w:lang w:val="en-US"/>
        </w:rPr>
      </w:pPr>
      <w:r>
        <w:rPr>
          <w:rFonts w:ascii="Courier New" w:hAnsi="Courier New" w:cs="Courier New"/>
          <w:sz w:val="20"/>
          <w:lang w:val="en-US"/>
        </w:rPr>
        <w:lastRenderedPageBreak/>
        <w:t>type record N_DATA_ind</w:t>
      </w:r>
    </w:p>
    <w:p w:rsidR="002E7831" w:rsidRDefault="002E7831" w:rsidP="002E7831">
      <w:pPr>
        <w:keepNext/>
        <w:keepLines/>
        <w:autoSpaceDE w:val="0"/>
        <w:autoSpaceDN w:val="0"/>
        <w:adjustRightInd w:val="0"/>
        <w:ind w:left="2707"/>
        <w:rPr>
          <w:rFonts w:ascii="Courier New" w:hAnsi="Courier New" w:cs="Courier New"/>
          <w:sz w:val="20"/>
          <w:lang w:val="en-US"/>
        </w:rPr>
      </w:pPr>
      <w:r>
        <w:rPr>
          <w:rFonts w:ascii="Courier New" w:hAnsi="Courier New" w:cs="Courier New"/>
          <w:sz w:val="20"/>
          <w:lang w:val="en-US"/>
        </w:rPr>
        <w:t>{</w:t>
      </w:r>
    </w:p>
    <w:p w:rsidR="002E7831" w:rsidRDefault="002E7831" w:rsidP="002E7831">
      <w:pPr>
        <w:keepNext/>
        <w:keepLines/>
        <w:autoSpaceDE w:val="0"/>
        <w:autoSpaceDN w:val="0"/>
        <w:adjustRightInd w:val="0"/>
        <w:ind w:left="2707"/>
        <w:rPr>
          <w:rFonts w:ascii="Courier New" w:hAnsi="Courier New" w:cs="Courier New"/>
          <w:sz w:val="20"/>
          <w:lang w:val="en-US"/>
        </w:rPr>
      </w:pPr>
      <w:r>
        <w:rPr>
          <w:rFonts w:ascii="Courier New" w:hAnsi="Courier New" w:cs="Courier New"/>
          <w:sz w:val="20"/>
          <w:lang w:val="en-US"/>
        </w:rPr>
        <w:t xml:space="preserve">  SCCP_PAR_UserData            userData               ,</w:t>
      </w:r>
    </w:p>
    <w:p w:rsidR="002E7831" w:rsidRDefault="002E7831" w:rsidP="002E7831">
      <w:pPr>
        <w:keepNext/>
        <w:keepLines/>
        <w:autoSpaceDE w:val="0"/>
        <w:autoSpaceDN w:val="0"/>
        <w:adjustRightInd w:val="0"/>
        <w:ind w:left="2707"/>
        <w:rPr>
          <w:rFonts w:ascii="Courier New" w:hAnsi="Courier New" w:cs="Courier New"/>
          <w:sz w:val="20"/>
          <w:lang w:val="en-US"/>
        </w:rPr>
      </w:pPr>
      <w:r>
        <w:rPr>
          <w:rFonts w:ascii="Courier New" w:hAnsi="Courier New" w:cs="Courier New"/>
          <w:sz w:val="20"/>
          <w:lang w:val="en-US"/>
        </w:rPr>
        <w:t xml:space="preserve">  SCCP_PAR_Connection_Id       connectionId optional  ,</w:t>
      </w:r>
    </w:p>
    <w:p w:rsidR="002E7831" w:rsidRDefault="002E7831" w:rsidP="002E7831">
      <w:pPr>
        <w:keepNext/>
        <w:keepLines/>
        <w:autoSpaceDE w:val="0"/>
        <w:autoSpaceDN w:val="0"/>
        <w:adjustRightInd w:val="0"/>
        <w:ind w:left="2707"/>
        <w:rPr>
          <w:rFonts w:ascii="Courier New" w:hAnsi="Courier New" w:cs="Courier New"/>
          <w:sz w:val="20"/>
          <w:lang w:val="en-US"/>
        </w:rPr>
      </w:pPr>
      <w:r>
        <w:rPr>
          <w:rFonts w:ascii="Courier New" w:hAnsi="Courier New" w:cs="Courier New"/>
          <w:sz w:val="20"/>
          <w:lang w:val="en-US"/>
        </w:rPr>
        <w:t xml:space="preserve">  SCCP_PAR_Importance          importance   optional</w:t>
      </w:r>
    </w:p>
    <w:p w:rsidR="002E7831" w:rsidRDefault="002E7831" w:rsidP="002E7831">
      <w:pPr>
        <w:keepNext/>
        <w:keepLines/>
        <w:autoSpaceDE w:val="0"/>
        <w:autoSpaceDN w:val="0"/>
        <w:adjustRightInd w:val="0"/>
        <w:ind w:left="2707"/>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700"/>
        <w:rPr>
          <w:rFonts w:ascii="Courier New" w:hAnsi="Courier New" w:cs="Courier New"/>
          <w:sz w:val="20"/>
          <w:lang w:val="en-US"/>
        </w:rPr>
      </w:pPr>
    </w:p>
    <w:p w:rsidR="002E7831" w:rsidRDefault="002E7831" w:rsidP="002E7831">
      <w:pPr>
        <w:autoSpaceDE w:val="0"/>
        <w:autoSpaceDN w:val="0"/>
        <w:adjustRightInd w:val="0"/>
        <w:ind w:left="2700"/>
        <w:rPr>
          <w:rFonts w:ascii="Courier New" w:hAnsi="Courier New" w:cs="Courier New"/>
          <w:sz w:val="20"/>
          <w:lang w:val="en-US"/>
        </w:rPr>
      </w:pP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type record N_DISCONNECT_req</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SCCP_PAR_Address         respondingAddress  optional,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SCCP_PAR_Reason          reason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SCCP_PAR_UserData        userData           optional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SCCP_PAR_Connection_Id   connectionId       optional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SCCP_PAR_Importance      importance         optional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700"/>
        <w:rPr>
          <w:rFonts w:ascii="Courier New" w:hAnsi="Courier New" w:cs="Courier New"/>
          <w:sz w:val="20"/>
          <w:lang w:val="en-US"/>
        </w:rPr>
      </w:pP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type record N_DISCONNECT_ind</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SCCP_PAR_Originator      originator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SCCP_PAR_Address         respondingAddress  optional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SCCP_PAR_Reason          reason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SCCP_PAR_UserData        userData           optional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SCCP_PAR_Connection_Id   connectionId       optional ,</w:t>
      </w:r>
    </w:p>
    <w:p w:rsidR="002E7831" w:rsidRDefault="002E7831" w:rsidP="002E7831">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 xml:space="preserve">  SCCP_PAR_Importance      importance         optional</w:t>
      </w:r>
    </w:p>
    <w:p w:rsidR="002E7831" w:rsidRPr="003116E6" w:rsidRDefault="002E7831" w:rsidP="003116E6">
      <w:pPr>
        <w:autoSpaceDE w:val="0"/>
        <w:autoSpaceDN w:val="0"/>
        <w:adjustRightInd w:val="0"/>
        <w:ind w:left="2700"/>
        <w:rPr>
          <w:rFonts w:ascii="Courier New" w:hAnsi="Courier New" w:cs="Courier New"/>
          <w:sz w:val="20"/>
          <w:lang w:val="en-US"/>
        </w:rPr>
      </w:pPr>
      <w:r>
        <w:rPr>
          <w:rFonts w:ascii="Courier New" w:hAnsi="Courier New" w:cs="Courier New"/>
          <w:sz w:val="20"/>
          <w:lang w:val="en-US"/>
        </w:rPr>
        <w:t>}</w:t>
      </w:r>
    </w:p>
    <w:p w:rsidR="002E7831" w:rsidRDefault="002E7831" w:rsidP="002E7831">
      <w:pPr>
        <w:pStyle w:val="Heading2"/>
        <w:tabs>
          <w:tab w:val="clear" w:pos="0"/>
          <w:tab w:val="clear" w:pos="1304"/>
          <w:tab w:val="left" w:pos="1247"/>
        </w:tabs>
        <w:spacing w:before="240"/>
      </w:pPr>
      <w:bookmarkStart w:id="108" w:name="_Toc62359094"/>
      <w:bookmarkStart w:id="109" w:name="_Toc62360903"/>
      <w:bookmarkStart w:id="110" w:name="_Toc203274288"/>
      <w:bookmarkStart w:id="111" w:name="_Toc350931068"/>
      <w:r>
        <w:t>The MTP3-Service Primitives</w:t>
      </w:r>
      <w:bookmarkEnd w:id="108"/>
      <w:bookmarkEnd w:id="109"/>
      <w:bookmarkEnd w:id="110"/>
      <w:bookmarkEnd w:id="111"/>
    </w:p>
    <w:p w:rsidR="002E7831" w:rsidRDefault="002E7831" w:rsidP="002E7831">
      <w:pPr>
        <w:pStyle w:val="BodyText"/>
      </w:pPr>
      <w:r>
        <w:t xml:space="preserve">For implementation details see file </w:t>
      </w:r>
      <w:r>
        <w:rPr>
          <w:rFonts w:ascii="Courier New" w:hAnsi="Courier New" w:cs="Courier New"/>
        </w:rPr>
        <w:t xml:space="preserve">MTP3asp_Types.ttcn </w:t>
      </w:r>
      <w:r>
        <w:t>of product CNL 113 337.Here only the implementation of the two MTP-TRANSFER primitives listed:</w:t>
      </w:r>
    </w:p>
    <w:p w:rsidR="002E7831" w:rsidRDefault="002E7831" w:rsidP="002E7831">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type record MTP3_Field_sio</w:t>
      </w:r>
    </w:p>
    <w:p w:rsidR="002E7831" w:rsidRDefault="002E7831" w:rsidP="002E7831">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 xml:space="preserve">      {</w:t>
      </w:r>
    </w:p>
    <w:p w:rsidR="002E7831" w:rsidRDefault="002E7831" w:rsidP="002E7831">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 xml:space="preserve">        bitstring ni   length(2),</w:t>
      </w:r>
    </w:p>
    <w:p w:rsidR="002E7831" w:rsidRDefault="002E7831" w:rsidP="002E7831">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 xml:space="preserve">        bitstring prio length(2),</w:t>
      </w:r>
    </w:p>
    <w:p w:rsidR="002E7831" w:rsidRDefault="002E7831" w:rsidP="002E7831">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 xml:space="preserve">        bitstring si   length(4)</w:t>
      </w:r>
    </w:p>
    <w:p w:rsidR="002E7831" w:rsidRDefault="002E7831" w:rsidP="002E7831">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 xml:space="preserve">      }</w:t>
      </w:r>
    </w:p>
    <w:p w:rsidR="002E7831" w:rsidRDefault="002E7831" w:rsidP="002E7831">
      <w:pPr>
        <w:autoSpaceDE w:val="0"/>
        <w:autoSpaceDN w:val="0"/>
        <w:adjustRightInd w:val="0"/>
        <w:ind w:left="1832" w:firstLine="720"/>
        <w:rPr>
          <w:rFonts w:ascii="Courier New" w:hAnsi="Courier New" w:cs="Courier New"/>
          <w:sz w:val="20"/>
          <w:lang w:val="en-US"/>
        </w:rPr>
      </w:pPr>
    </w:p>
    <w:p w:rsidR="002E7831" w:rsidRDefault="002E7831" w:rsidP="002E7831">
      <w:pPr>
        <w:keepNext/>
        <w:keepLines/>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type record ASP_MTP3_TRANSFERind</w:t>
      </w:r>
    </w:p>
    <w:p w:rsidR="002E7831" w:rsidRDefault="002E7831" w:rsidP="002E7831">
      <w:pPr>
        <w:keepNext/>
        <w:keepLines/>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w:t>
      </w:r>
    </w:p>
    <w:p w:rsidR="002E7831" w:rsidRDefault="002E7831" w:rsidP="002E7831">
      <w:pPr>
        <w:keepNext/>
        <w:keepLines/>
        <w:autoSpaceDE w:val="0"/>
        <w:autoSpaceDN w:val="0"/>
        <w:adjustRightInd w:val="0"/>
        <w:ind w:left="2160" w:firstLine="720"/>
        <w:rPr>
          <w:rFonts w:ascii="Courier New" w:hAnsi="Courier New" w:cs="Courier New"/>
          <w:sz w:val="20"/>
          <w:lang w:val="en-US"/>
        </w:rPr>
      </w:pPr>
      <w:r>
        <w:rPr>
          <w:rFonts w:ascii="Courier New" w:hAnsi="Courier New" w:cs="Courier New"/>
          <w:sz w:val="20"/>
          <w:lang w:val="en-US"/>
        </w:rPr>
        <w:t>MTP3_Field_sio    sio,</w:t>
      </w:r>
    </w:p>
    <w:p w:rsidR="002E7831" w:rsidRDefault="002E7831" w:rsidP="002E7831">
      <w:pPr>
        <w:keepNext/>
        <w:keepLines/>
        <w:autoSpaceDE w:val="0"/>
        <w:autoSpaceDN w:val="0"/>
        <w:adjustRightInd w:val="0"/>
        <w:ind w:left="2160" w:firstLine="720"/>
        <w:rPr>
          <w:rFonts w:ascii="Courier New" w:hAnsi="Courier New" w:cs="Courier New"/>
          <w:sz w:val="20"/>
          <w:lang w:val="en-US"/>
        </w:rPr>
      </w:pPr>
      <w:r>
        <w:rPr>
          <w:rFonts w:ascii="Courier New" w:hAnsi="Courier New" w:cs="Courier New"/>
          <w:sz w:val="20"/>
          <w:lang w:val="en-US"/>
        </w:rPr>
        <w:t>integer           opc,</w:t>
      </w:r>
    </w:p>
    <w:p w:rsidR="002E7831" w:rsidRPr="00D21471" w:rsidRDefault="002E7831" w:rsidP="002E7831">
      <w:pPr>
        <w:keepNext/>
        <w:keepLines/>
        <w:autoSpaceDE w:val="0"/>
        <w:autoSpaceDN w:val="0"/>
        <w:adjustRightInd w:val="0"/>
        <w:ind w:left="2160" w:firstLine="720"/>
        <w:rPr>
          <w:rFonts w:ascii="Courier New" w:hAnsi="Courier New" w:cs="Courier New"/>
          <w:sz w:val="20"/>
          <w:lang w:val="sv-SE"/>
        </w:rPr>
      </w:pPr>
      <w:r w:rsidRPr="00D21471">
        <w:rPr>
          <w:rFonts w:ascii="Courier New" w:hAnsi="Courier New" w:cs="Courier New"/>
          <w:sz w:val="20"/>
          <w:lang w:val="sv-SE"/>
        </w:rPr>
        <w:t>integer           dpc,</w:t>
      </w:r>
    </w:p>
    <w:p w:rsidR="002E7831" w:rsidRPr="00D21471" w:rsidRDefault="002E7831" w:rsidP="002E7831">
      <w:pPr>
        <w:keepNext/>
        <w:keepLines/>
        <w:autoSpaceDE w:val="0"/>
        <w:autoSpaceDN w:val="0"/>
        <w:adjustRightInd w:val="0"/>
        <w:ind w:left="2160" w:firstLine="720"/>
        <w:rPr>
          <w:rFonts w:ascii="Courier New" w:hAnsi="Courier New" w:cs="Courier New"/>
          <w:sz w:val="20"/>
          <w:lang w:val="sv-SE"/>
        </w:rPr>
      </w:pPr>
      <w:r w:rsidRPr="00D21471">
        <w:rPr>
          <w:rFonts w:ascii="Courier New" w:hAnsi="Courier New" w:cs="Courier New"/>
          <w:sz w:val="20"/>
          <w:lang w:val="sv-SE"/>
        </w:rPr>
        <w:t>integer           sls,</w:t>
      </w:r>
    </w:p>
    <w:p w:rsidR="002E7831" w:rsidRPr="00D21471" w:rsidRDefault="002E7831" w:rsidP="002E7831">
      <w:pPr>
        <w:keepNext/>
        <w:keepLines/>
        <w:autoSpaceDE w:val="0"/>
        <w:autoSpaceDN w:val="0"/>
        <w:adjustRightInd w:val="0"/>
        <w:ind w:left="2160" w:firstLine="720"/>
        <w:rPr>
          <w:rFonts w:ascii="Courier New" w:hAnsi="Courier New" w:cs="Courier New"/>
          <w:sz w:val="20"/>
          <w:lang w:val="sv-SE"/>
        </w:rPr>
      </w:pPr>
      <w:r w:rsidRPr="00D21471">
        <w:rPr>
          <w:rFonts w:ascii="Courier New" w:hAnsi="Courier New" w:cs="Courier New"/>
          <w:sz w:val="20"/>
          <w:lang w:val="sv-SE"/>
        </w:rPr>
        <w:t>octetstring       data</w:t>
      </w:r>
    </w:p>
    <w:p w:rsidR="002E7831" w:rsidRDefault="002E7831" w:rsidP="002E7831">
      <w:pPr>
        <w:keepNext/>
        <w:keepLines/>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rPr>
          <w:rFonts w:ascii="Courier New" w:hAnsi="Courier New" w:cs="Courier New"/>
          <w:sz w:val="20"/>
          <w:lang w:val="en-US"/>
        </w:rPr>
      </w:pPr>
    </w:p>
    <w:p w:rsidR="002E7831" w:rsidRDefault="002E7831" w:rsidP="002E7831">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type record ASP_MTP3_TRANSFERreq</w:t>
      </w:r>
    </w:p>
    <w:p w:rsidR="002E7831" w:rsidRDefault="002E7831" w:rsidP="002E7831">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w:t>
      </w:r>
    </w:p>
    <w:p w:rsidR="002E7831" w:rsidRDefault="002E7831" w:rsidP="002E7831">
      <w:pPr>
        <w:autoSpaceDE w:val="0"/>
        <w:autoSpaceDN w:val="0"/>
        <w:adjustRightInd w:val="0"/>
        <w:ind w:left="2160" w:firstLine="720"/>
        <w:rPr>
          <w:rFonts w:ascii="Courier New" w:hAnsi="Courier New" w:cs="Courier New"/>
          <w:sz w:val="20"/>
          <w:lang w:val="en-US"/>
        </w:rPr>
      </w:pPr>
      <w:r>
        <w:rPr>
          <w:rFonts w:ascii="Courier New" w:hAnsi="Courier New" w:cs="Courier New"/>
          <w:sz w:val="20"/>
          <w:lang w:val="en-US"/>
        </w:rPr>
        <w:t>MTP3_Field_sio    sio,</w:t>
      </w:r>
    </w:p>
    <w:p w:rsidR="002E7831" w:rsidRDefault="002E7831" w:rsidP="002E7831">
      <w:pPr>
        <w:autoSpaceDE w:val="0"/>
        <w:autoSpaceDN w:val="0"/>
        <w:adjustRightInd w:val="0"/>
        <w:ind w:left="2160" w:firstLine="720"/>
        <w:rPr>
          <w:rFonts w:ascii="Courier New" w:hAnsi="Courier New" w:cs="Courier New"/>
          <w:sz w:val="20"/>
          <w:lang w:val="en-US"/>
        </w:rPr>
      </w:pPr>
      <w:r>
        <w:rPr>
          <w:rFonts w:ascii="Courier New" w:hAnsi="Courier New" w:cs="Courier New"/>
          <w:sz w:val="20"/>
          <w:lang w:val="en-US"/>
        </w:rPr>
        <w:t>integer           opc,</w:t>
      </w:r>
    </w:p>
    <w:p w:rsidR="002E7831" w:rsidRPr="00D21471" w:rsidRDefault="002E7831" w:rsidP="002E7831">
      <w:pPr>
        <w:autoSpaceDE w:val="0"/>
        <w:autoSpaceDN w:val="0"/>
        <w:adjustRightInd w:val="0"/>
        <w:ind w:left="2160" w:firstLine="720"/>
        <w:rPr>
          <w:rFonts w:ascii="Courier New" w:hAnsi="Courier New" w:cs="Courier New"/>
          <w:sz w:val="20"/>
          <w:lang w:val="sv-SE"/>
        </w:rPr>
      </w:pPr>
      <w:r w:rsidRPr="00D21471">
        <w:rPr>
          <w:rFonts w:ascii="Courier New" w:hAnsi="Courier New" w:cs="Courier New"/>
          <w:sz w:val="20"/>
          <w:lang w:val="sv-SE"/>
        </w:rPr>
        <w:t>integer           dpc,</w:t>
      </w:r>
    </w:p>
    <w:p w:rsidR="002E7831" w:rsidRPr="00D21471" w:rsidRDefault="002E7831" w:rsidP="002E7831">
      <w:pPr>
        <w:autoSpaceDE w:val="0"/>
        <w:autoSpaceDN w:val="0"/>
        <w:adjustRightInd w:val="0"/>
        <w:ind w:left="2160" w:firstLine="720"/>
        <w:rPr>
          <w:rFonts w:ascii="Courier New" w:hAnsi="Courier New" w:cs="Courier New"/>
          <w:sz w:val="20"/>
          <w:lang w:val="sv-SE"/>
        </w:rPr>
      </w:pPr>
      <w:r w:rsidRPr="00D21471">
        <w:rPr>
          <w:rFonts w:ascii="Courier New" w:hAnsi="Courier New" w:cs="Courier New"/>
          <w:sz w:val="20"/>
          <w:lang w:val="sv-SE"/>
        </w:rPr>
        <w:t>integer           sls,</w:t>
      </w:r>
    </w:p>
    <w:p w:rsidR="002E7831" w:rsidRPr="00D21471" w:rsidRDefault="002E7831" w:rsidP="002E7831">
      <w:pPr>
        <w:autoSpaceDE w:val="0"/>
        <w:autoSpaceDN w:val="0"/>
        <w:adjustRightInd w:val="0"/>
        <w:ind w:left="2160" w:firstLine="720"/>
        <w:rPr>
          <w:rFonts w:ascii="Courier New" w:hAnsi="Courier New" w:cs="Courier New"/>
          <w:sz w:val="20"/>
          <w:lang w:val="sv-SE"/>
        </w:rPr>
      </w:pPr>
      <w:r w:rsidRPr="00D21471">
        <w:rPr>
          <w:rFonts w:ascii="Courier New" w:hAnsi="Courier New" w:cs="Courier New"/>
          <w:sz w:val="20"/>
          <w:lang w:val="sv-SE"/>
        </w:rPr>
        <w:t>octetstring       data</w:t>
      </w:r>
    </w:p>
    <w:p w:rsidR="002E7831" w:rsidRDefault="002E7831" w:rsidP="002E7831">
      <w:pPr>
        <w:autoSpaceDE w:val="0"/>
        <w:autoSpaceDN w:val="0"/>
        <w:adjustRightInd w:val="0"/>
        <w:ind w:left="1832" w:firstLine="720"/>
        <w:rPr>
          <w:rFonts w:ascii="Courier New" w:hAnsi="Courier New" w:cs="Courier New"/>
          <w:sz w:val="20"/>
          <w:lang w:val="en-US"/>
        </w:rPr>
      </w:pPr>
      <w:r>
        <w:rPr>
          <w:rFonts w:ascii="Courier New" w:hAnsi="Courier New" w:cs="Courier New"/>
          <w:sz w:val="20"/>
          <w:lang w:val="en-US"/>
        </w:rPr>
        <w:t>}</w:t>
      </w:r>
    </w:p>
    <w:p w:rsidR="002E7831" w:rsidRDefault="002E7831" w:rsidP="002E7831">
      <w:pPr>
        <w:pStyle w:val="Heading3"/>
        <w:tabs>
          <w:tab w:val="clear" w:pos="0"/>
          <w:tab w:val="clear" w:pos="1304"/>
          <w:tab w:val="left" w:pos="1247"/>
        </w:tabs>
        <w:spacing w:before="240"/>
      </w:pPr>
      <w:bookmarkStart w:id="112" w:name="_Toc203274289"/>
      <w:bookmarkStart w:id="113" w:name="_Toc350931069"/>
      <w:r>
        <w:lastRenderedPageBreak/>
        <w:t>Choosing between protocol standards resp. versions</w:t>
      </w:r>
      <w:bookmarkEnd w:id="112"/>
      <w:bookmarkEnd w:id="113"/>
    </w:p>
    <w:p w:rsidR="002E7831" w:rsidRDefault="002E7831" w:rsidP="002E7831">
      <w:pPr>
        <w:pStyle w:val="BodyText"/>
      </w:pPr>
      <w:r>
        <w:t>The service type or “flavor” of the SCCP PE defines which specification should be followed.</w:t>
      </w:r>
    </w:p>
    <w:p w:rsidR="002E7831" w:rsidRDefault="002E7831" w:rsidP="002E7831">
      <w:pPr>
        <w:pStyle w:val="BodyText"/>
      </w:pPr>
      <w:r>
        <w:t xml:space="preserve">These types are: MTP3 ITU, MTP3b ITU, MTP3 ANSI, MTP3 MPT, MTP3 TCC (Japanese) </w:t>
      </w:r>
    </w:p>
    <w:p w:rsidR="002E7831" w:rsidRDefault="002E7831" w:rsidP="002E7831">
      <w:pPr>
        <w:pStyle w:val="BodyText"/>
      </w:pPr>
      <w:r>
        <w:t>Remark:</w:t>
      </w:r>
      <w:r>
        <w:br/>
        <w:t>M3UA is not an option. M3UA is not a standalone service type because if M3UA serves on level 3 instead of MTP3 it can receive and send messages of any length according to any required upper specification mentioned above.</w:t>
      </w:r>
    </w:p>
    <w:p w:rsidR="002E7831" w:rsidRDefault="002E7831" w:rsidP="002E7831">
      <w:pPr>
        <w:pStyle w:val="Heading3"/>
        <w:tabs>
          <w:tab w:val="clear" w:pos="0"/>
          <w:tab w:val="clear" w:pos="1304"/>
          <w:tab w:val="left" w:pos="1247"/>
        </w:tabs>
        <w:spacing w:before="240"/>
      </w:pPr>
      <w:bookmarkStart w:id="114" w:name="_Toc62359095"/>
      <w:bookmarkStart w:id="115" w:name="_Toc62360904"/>
      <w:bookmarkStart w:id="116" w:name="_Toc203274290"/>
      <w:bookmarkStart w:id="117" w:name="_Toc350931070"/>
      <w:r>
        <w:t>Forced sending of XUDT messages</w:t>
      </w:r>
      <w:bookmarkEnd w:id="114"/>
      <w:bookmarkEnd w:id="115"/>
      <w:bookmarkEnd w:id="116"/>
      <w:bookmarkEnd w:id="117"/>
    </w:p>
    <w:p w:rsidR="002E7831" w:rsidRDefault="002E7831" w:rsidP="002E7831">
      <w:pPr>
        <w:pStyle w:val="BodyText"/>
      </w:pPr>
      <w:r>
        <w:t xml:space="preserve">SCCP transfers the received information from N_UNITDATA_req in udt messages or in xudt messages (if the User data is long). The mapping into xudt can be forced. </w:t>
      </w:r>
    </w:p>
    <w:p w:rsidR="002E7831" w:rsidRDefault="002E7831" w:rsidP="002E7831">
      <w:pPr>
        <w:pStyle w:val="Heading2"/>
        <w:tabs>
          <w:tab w:val="clear" w:pos="0"/>
          <w:tab w:val="clear" w:pos="1304"/>
          <w:tab w:val="left" w:pos="1247"/>
        </w:tabs>
        <w:spacing w:before="240"/>
      </w:pPr>
      <w:bookmarkStart w:id="118" w:name="_Toc46547765"/>
      <w:bookmarkStart w:id="119" w:name="_Toc62359096"/>
      <w:bookmarkStart w:id="120" w:name="_Toc62360905"/>
      <w:bookmarkStart w:id="121" w:name="_Toc203274291"/>
      <w:bookmarkStart w:id="122" w:name="_Toc350931071"/>
      <w:r>
        <w:t>Installation</w:t>
      </w:r>
      <w:bookmarkEnd w:id="118"/>
      <w:bookmarkEnd w:id="119"/>
      <w:bookmarkEnd w:id="120"/>
      <w:bookmarkEnd w:id="121"/>
      <w:bookmarkEnd w:id="122"/>
    </w:p>
    <w:p w:rsidR="002E7831" w:rsidRDefault="002E7831" w:rsidP="002E7831">
      <w:pPr>
        <w:pStyle w:val="BodyText"/>
        <w:rPr>
          <w:rFonts w:cs="Arial"/>
        </w:rPr>
      </w:pPr>
      <w:r>
        <w:rPr>
          <w:rFonts w:cs="Arial"/>
        </w:rPr>
        <w:t xml:space="preserve">Since the </w:t>
      </w:r>
      <w:r>
        <w:t>SCCP PE</w:t>
      </w:r>
      <w:r>
        <w:rPr>
          <w:rFonts w:cs="Arial"/>
        </w:rPr>
        <w:t xml:space="preserve"> is used as a part of the TTCN-3 test environment this requires TTCN-3 Test Executor to be installed before any operation of the </w:t>
      </w:r>
      <w:r>
        <w:t>SCCP PE</w:t>
      </w:r>
      <w:r>
        <w:rPr>
          <w:rFonts w:cs="Arial"/>
        </w:rPr>
        <w:t xml:space="preserve">. For more details on the installation of TTCN-3 Test Executor see the relevant section of </w:t>
      </w:r>
      <w:r>
        <w:rPr>
          <w:rFonts w:cs="Arial"/>
        </w:rPr>
        <w:fldChar w:fldCharType="begin"/>
      </w:r>
      <w:r>
        <w:rPr>
          <w:rFonts w:cs="Arial"/>
        </w:rPr>
        <w:instrText xml:space="preserve"> REF _Ref56229360 \n \h </w:instrText>
      </w:r>
      <w:r w:rsidR="0011223B">
        <w:rPr>
          <w:rFonts w:cs="Arial"/>
        </w:rPr>
      </w:r>
      <w:r>
        <w:rPr>
          <w:rFonts w:cs="Arial"/>
        </w:rPr>
        <w:fldChar w:fldCharType="separate"/>
      </w:r>
      <w:r w:rsidR="0011223B">
        <w:rPr>
          <w:rFonts w:cs="Arial"/>
        </w:rPr>
        <w:t>[2]</w:t>
      </w:r>
      <w:r>
        <w:rPr>
          <w:rFonts w:cs="Arial"/>
        </w:rPr>
        <w:fldChar w:fldCharType="end"/>
      </w:r>
      <w:r>
        <w:rPr>
          <w:rFonts w:cs="Arial"/>
        </w:rPr>
        <w:t>.</w:t>
      </w:r>
    </w:p>
    <w:p w:rsidR="002E7831" w:rsidRDefault="002E7831" w:rsidP="002E7831">
      <w:pPr>
        <w:pStyle w:val="BodyText"/>
        <w:rPr>
          <w:rFonts w:cs="Arial"/>
        </w:rPr>
      </w:pPr>
      <w:r>
        <w:rPr>
          <w:rFonts w:cs="Arial"/>
        </w:rPr>
        <w:t>An implementation of the MTP3 protocol or an MTP3 test port is also assumed.</w:t>
      </w:r>
    </w:p>
    <w:p w:rsidR="002E7831" w:rsidRDefault="002E7831" w:rsidP="002E7831">
      <w:pPr>
        <w:pStyle w:val="Heading3"/>
        <w:tabs>
          <w:tab w:val="clear" w:pos="0"/>
          <w:tab w:val="clear" w:pos="1304"/>
          <w:tab w:val="left" w:pos="1247"/>
        </w:tabs>
        <w:spacing w:before="240"/>
      </w:pPr>
      <w:bookmarkStart w:id="123" w:name="_Toc62359097"/>
      <w:bookmarkStart w:id="124" w:name="_Toc62360906"/>
      <w:bookmarkStart w:id="125" w:name="_Toc203274292"/>
      <w:bookmarkStart w:id="126" w:name="_Toc350931072"/>
      <w:r>
        <w:t>Description of files implementing the SCCP PE</w:t>
      </w:r>
      <w:bookmarkEnd w:id="123"/>
      <w:bookmarkEnd w:id="124"/>
      <w:bookmarkEnd w:id="125"/>
      <w:bookmarkEnd w:id="126"/>
    </w:p>
    <w:p w:rsidR="002E7831" w:rsidRDefault="002E7831" w:rsidP="002E7831">
      <w:pPr>
        <w:pStyle w:val="BodyText"/>
        <w:rPr>
          <w:rFonts w:cs="Arial"/>
        </w:rPr>
      </w:pPr>
      <w:r>
        <w:rPr>
          <w:rFonts w:cs="Arial"/>
        </w:rPr>
        <w:t>The SCCP PE consists of the following files:</w:t>
      </w:r>
    </w:p>
    <w:p w:rsidR="002E7831" w:rsidRDefault="002E7831" w:rsidP="002E7831">
      <w:pPr>
        <w:pStyle w:val="BodyText"/>
        <w:rPr>
          <w:rFonts w:ascii="Courier New" w:hAnsi="Courier New" w:cs="Courier New"/>
        </w:rPr>
      </w:pPr>
      <w:r>
        <w:rPr>
          <w:rFonts w:ascii="Courier New" w:hAnsi="Courier New" w:cs="Courier New"/>
        </w:rPr>
        <w:t>SCCPasp_Types.ttcn</w:t>
      </w:r>
      <w:r>
        <w:rPr>
          <w:rFonts w:ascii="Courier New" w:hAnsi="Courier New" w:cs="Courier New"/>
        </w:rPr>
        <w:br/>
        <w:t>SCCP_Mapping.ttcnpp</w:t>
      </w:r>
      <w:r>
        <w:rPr>
          <w:rFonts w:ascii="Courier New" w:hAnsi="Courier New" w:cs="Courier New"/>
        </w:rPr>
        <w:br/>
        <w:t>SCCP_Types.ttcn</w:t>
      </w:r>
      <w:r>
        <w:rPr>
          <w:rFonts w:ascii="Courier New" w:hAnsi="Courier New" w:cs="Courier New"/>
        </w:rPr>
        <w:br/>
        <w:t>SCCP_Emulation.ttcn</w:t>
      </w:r>
    </w:p>
    <w:p w:rsidR="002E7831" w:rsidRDefault="002E7831" w:rsidP="002E7831">
      <w:pPr>
        <w:pStyle w:val="BodyText"/>
        <w:rPr>
          <w:rFonts w:cs="Arial"/>
        </w:rPr>
      </w:pPr>
      <w:r>
        <w:rPr>
          <w:rFonts w:cs="Arial"/>
        </w:rPr>
        <w:t>Their functionality is the following:</w:t>
      </w:r>
    </w:p>
    <w:p w:rsidR="002E7831" w:rsidRDefault="002E7831" w:rsidP="002E7831">
      <w:pPr>
        <w:pStyle w:val="BodyText"/>
        <w:ind w:left="5040" w:hanging="2488"/>
        <w:rPr>
          <w:rFonts w:cs="Arial"/>
        </w:rPr>
      </w:pPr>
      <w:r>
        <w:rPr>
          <w:rFonts w:ascii="Courier New" w:hAnsi="Courier New" w:cs="Courier New"/>
        </w:rPr>
        <w:t>SCCPasp_Types.ttcn</w:t>
      </w:r>
      <w:r>
        <w:rPr>
          <w:rFonts w:cs="Arial"/>
        </w:rPr>
        <w:tab/>
      </w:r>
    </w:p>
    <w:p w:rsidR="002E7831" w:rsidRDefault="002E7831" w:rsidP="002E7831">
      <w:pPr>
        <w:pStyle w:val="BodyText"/>
        <w:tabs>
          <w:tab w:val="clear" w:pos="2552"/>
          <w:tab w:val="clear" w:pos="3856"/>
          <w:tab w:val="left" w:pos="3870"/>
        </w:tabs>
        <w:spacing w:before="0"/>
        <w:ind w:left="2520"/>
        <w:rPr>
          <w:rFonts w:cs="Arial"/>
        </w:rPr>
      </w:pPr>
      <w:r>
        <w:rPr>
          <w:rFonts w:cs="Arial"/>
        </w:rPr>
        <w:t>This file contains the interface between the SCCP PE and the SCCP User. It contains the abstract service primitives implemented as TTCN-3 messages, templates and it contains the port definitions between the SCCP User and SCCP.</w:t>
      </w:r>
    </w:p>
    <w:p w:rsidR="002E7831" w:rsidRDefault="002E7831" w:rsidP="002E7831">
      <w:pPr>
        <w:pStyle w:val="BodyText"/>
        <w:ind w:left="5040" w:hanging="2488"/>
        <w:rPr>
          <w:rFonts w:cs="Arial"/>
        </w:rPr>
      </w:pPr>
      <w:r>
        <w:rPr>
          <w:rFonts w:ascii="Courier New" w:hAnsi="Courier New" w:cs="Courier New"/>
        </w:rPr>
        <w:t>SCCP_Mapping.ttcnpp</w:t>
      </w:r>
    </w:p>
    <w:p w:rsidR="002E7831" w:rsidRDefault="002E7831" w:rsidP="002E7831">
      <w:pPr>
        <w:pStyle w:val="BodyText"/>
        <w:spacing w:before="0"/>
        <w:ind w:left="2520"/>
        <w:rPr>
          <w:rFonts w:cs="Arial"/>
        </w:rPr>
      </w:pPr>
      <w:r>
        <w:rPr>
          <w:rFonts w:cs="Arial"/>
        </w:rPr>
        <w:t xml:space="preserve">This file contains the dual face port definition for the lower port including the encoding-decoding functions used in the dual face port. </w:t>
      </w:r>
    </w:p>
    <w:p w:rsidR="002E7831" w:rsidRDefault="002E7831" w:rsidP="002E7831">
      <w:pPr>
        <w:pStyle w:val="BodyText"/>
        <w:ind w:left="5040" w:hanging="2488"/>
        <w:rPr>
          <w:rFonts w:cs="Arial"/>
        </w:rPr>
      </w:pPr>
      <w:r>
        <w:rPr>
          <w:rFonts w:ascii="Courier New" w:hAnsi="Courier New" w:cs="Courier New"/>
        </w:rPr>
        <w:t>SCCP_Types.ttcn</w:t>
      </w:r>
      <w:r>
        <w:rPr>
          <w:rFonts w:cs="Arial"/>
        </w:rPr>
        <w:tab/>
      </w:r>
    </w:p>
    <w:p w:rsidR="002E7831" w:rsidRDefault="002E7831" w:rsidP="002E7831">
      <w:pPr>
        <w:pStyle w:val="BodyText"/>
        <w:spacing w:before="0"/>
        <w:ind w:left="2520"/>
        <w:rPr>
          <w:rFonts w:cs="Arial"/>
        </w:rPr>
      </w:pPr>
      <w:r>
        <w:rPr>
          <w:rFonts w:cs="Arial"/>
        </w:rPr>
        <w:lastRenderedPageBreak/>
        <w:t>This file contains all other definitions used in SCCP PE. It contains definitions of types, templates, ports.</w:t>
      </w:r>
    </w:p>
    <w:p w:rsidR="002E7831" w:rsidRDefault="002E7831" w:rsidP="002E7831">
      <w:pPr>
        <w:pStyle w:val="BodyText"/>
        <w:ind w:left="5040" w:hanging="2488"/>
        <w:rPr>
          <w:rFonts w:cs="Arial"/>
        </w:rPr>
      </w:pPr>
      <w:r>
        <w:rPr>
          <w:rFonts w:ascii="Courier New" w:hAnsi="Courier New" w:cs="Courier New"/>
        </w:rPr>
        <w:t>SCCP_Emulation.ttcn</w:t>
      </w:r>
    </w:p>
    <w:p w:rsidR="002E7831" w:rsidRDefault="002E7831" w:rsidP="002E7831">
      <w:pPr>
        <w:pStyle w:val="BodyText"/>
        <w:spacing w:before="0"/>
        <w:ind w:left="2520"/>
        <w:rPr>
          <w:rFonts w:cs="Arial"/>
        </w:rPr>
      </w:pPr>
      <w:r>
        <w:rPr>
          <w:rFonts w:cs="Arial"/>
        </w:rPr>
        <w:t>This file contains PDU templates and the dynamical part.</w:t>
      </w:r>
    </w:p>
    <w:p w:rsidR="002E7831" w:rsidRDefault="002E7831" w:rsidP="002E7831">
      <w:pPr>
        <w:pStyle w:val="Heading2"/>
        <w:tabs>
          <w:tab w:val="clear" w:pos="0"/>
          <w:tab w:val="clear" w:pos="1304"/>
          <w:tab w:val="left" w:pos="1247"/>
        </w:tabs>
        <w:spacing w:before="240"/>
      </w:pPr>
      <w:bookmarkStart w:id="127" w:name="_Toc46547766"/>
      <w:bookmarkStart w:id="128" w:name="_Toc62359098"/>
      <w:bookmarkStart w:id="129" w:name="_Toc62360907"/>
      <w:bookmarkStart w:id="130" w:name="_Toc203274293"/>
      <w:bookmarkStart w:id="131" w:name="_Toc350931073"/>
      <w:r>
        <w:t>Configuration</w:t>
      </w:r>
      <w:bookmarkEnd w:id="127"/>
      <w:bookmarkEnd w:id="128"/>
      <w:bookmarkEnd w:id="129"/>
      <w:bookmarkEnd w:id="130"/>
      <w:bookmarkEnd w:id="131"/>
    </w:p>
    <w:p w:rsidR="002E7831" w:rsidRDefault="002E7831" w:rsidP="002E7831">
      <w:pPr>
        <w:pStyle w:val="BodyText"/>
      </w:pPr>
      <w:r>
        <w:t>The SCCP protocol behaviour can be influenced in two way. The first one is to set module parameters in the configuration file. The second one is to set the arguments of the function “SCCPStart”</w:t>
      </w:r>
    </w:p>
    <w:p w:rsidR="002E7831" w:rsidRDefault="002E7831" w:rsidP="002E7831">
      <w:pPr>
        <w:pStyle w:val="Heading3"/>
        <w:tabs>
          <w:tab w:val="clear" w:pos="0"/>
          <w:tab w:val="clear" w:pos="1304"/>
          <w:tab w:val="left" w:pos="1247"/>
        </w:tabs>
        <w:spacing w:before="240"/>
      </w:pPr>
      <w:bookmarkStart w:id="132" w:name="_Toc62359099"/>
      <w:bookmarkStart w:id="133" w:name="_Toc62360908"/>
      <w:bookmarkStart w:id="134" w:name="_Ref62879986"/>
      <w:bookmarkStart w:id="135" w:name="_Toc203274294"/>
      <w:bookmarkStart w:id="136" w:name="_Toc350931074"/>
      <w:r>
        <w:t>SCCP PE parameters in the Protocol Emulation configuration file</w:t>
      </w:r>
      <w:bookmarkEnd w:id="132"/>
      <w:bookmarkEnd w:id="133"/>
      <w:bookmarkEnd w:id="134"/>
      <w:bookmarkEnd w:id="135"/>
      <w:bookmarkEnd w:id="136"/>
    </w:p>
    <w:p w:rsidR="002E7831" w:rsidRDefault="002E7831" w:rsidP="002E7831">
      <w:pPr>
        <w:autoSpaceDE w:val="0"/>
        <w:autoSpaceDN w:val="0"/>
        <w:adjustRightInd w:val="0"/>
        <w:ind w:firstLine="2520"/>
        <w:rPr>
          <w:rFonts w:ascii="Courier New" w:hAnsi="Courier New" w:cs="Courier New"/>
          <w:sz w:val="20"/>
          <w:lang w:val="en-US"/>
        </w:rPr>
      </w:pPr>
    </w:p>
    <w:p w:rsidR="002E7831" w:rsidRDefault="002E7831" w:rsidP="002E7831">
      <w:pPr>
        <w:tabs>
          <w:tab w:val="left" w:pos="540"/>
        </w:tabs>
        <w:autoSpaceDE w:val="0"/>
        <w:autoSpaceDN w:val="0"/>
        <w:adjustRightInd w:val="0"/>
        <w:ind w:left="2520"/>
        <w:rPr>
          <w:rFonts w:cs="Arial"/>
          <w:lang w:val="en-US"/>
        </w:rPr>
      </w:pPr>
      <w:r>
        <w:rPr>
          <w:rFonts w:cs="Arial"/>
          <w:lang w:val="en-US"/>
        </w:rPr>
        <w:t>Some properties of the SCCP PE can be set in the [</w:t>
      </w:r>
      <w:r>
        <w:rPr>
          <w:rFonts w:ascii="Courier New" w:hAnsi="Courier New" w:cs="Courier New"/>
          <w:lang w:val="en-US"/>
        </w:rPr>
        <w:t xml:space="preserve">MODULE_PARAMETERS] </w:t>
      </w:r>
      <w:r>
        <w:rPr>
          <w:rFonts w:cs="Arial"/>
          <w:lang w:val="en-US"/>
        </w:rPr>
        <w:t>section of the configuration file. These are the following:</w:t>
      </w:r>
    </w:p>
    <w:p w:rsidR="002E7831" w:rsidRDefault="002E7831" w:rsidP="002E7831">
      <w:pPr>
        <w:autoSpaceDE w:val="0"/>
        <w:autoSpaceDN w:val="0"/>
        <w:adjustRightInd w:val="0"/>
        <w:ind w:left="4320" w:hanging="1800"/>
        <w:rPr>
          <w:rFonts w:ascii="Courier New" w:hAnsi="Courier New" w:cs="Courier New"/>
          <w:lang w:val="en-US"/>
        </w:rPr>
      </w:pPr>
      <w:r>
        <w:rPr>
          <w:rFonts w:ascii="Courier New" w:hAnsi="Courier New" w:cs="Courier New"/>
          <w:lang w:val="en-US"/>
        </w:rPr>
        <w:t>SCCP.tsp_maxLocalReference:</w:t>
      </w:r>
    </w:p>
    <w:p w:rsidR="002E7831" w:rsidRDefault="002E7831" w:rsidP="002E7831">
      <w:pPr>
        <w:autoSpaceDE w:val="0"/>
        <w:autoSpaceDN w:val="0"/>
        <w:adjustRightInd w:val="0"/>
        <w:ind w:left="3240" w:hanging="90"/>
        <w:rPr>
          <w:rFonts w:cs="Arial"/>
          <w:sz w:val="20"/>
          <w:lang w:val="en-US"/>
        </w:rPr>
      </w:pPr>
      <w:r>
        <w:rPr>
          <w:rFonts w:cs="Arial"/>
          <w:sz w:val="20"/>
          <w:lang w:val="en-US"/>
        </w:rPr>
        <w:t>-type: float</w:t>
      </w:r>
    </w:p>
    <w:p w:rsidR="002E7831" w:rsidRDefault="002E7831" w:rsidP="002E7831">
      <w:pPr>
        <w:autoSpaceDE w:val="0"/>
        <w:autoSpaceDN w:val="0"/>
        <w:adjustRightInd w:val="0"/>
        <w:ind w:left="3240" w:hanging="90"/>
        <w:rPr>
          <w:rFonts w:cs="Arial"/>
          <w:sz w:val="20"/>
          <w:lang w:val="en-US"/>
        </w:rPr>
      </w:pPr>
      <w:r>
        <w:rPr>
          <w:rFonts w:cs="Arial"/>
          <w:sz w:val="20"/>
          <w:lang w:val="en-US"/>
        </w:rPr>
        <w:t>-meaning: Max value of the field</w:t>
      </w:r>
      <w:r>
        <w:rPr>
          <w:rFonts w:ascii="Courier New" w:hAnsi="Courier New" w:cs="Courier New"/>
          <w:sz w:val="20"/>
          <w:lang w:val="en-US"/>
        </w:rPr>
        <w:t xml:space="preserve"> Local Reference .Local Reference = 0 …(SCCP.tsp_maxLocalReference-1). Local Reference </w:t>
      </w:r>
      <w:r>
        <w:rPr>
          <w:rFonts w:cs="Arial"/>
          <w:sz w:val="20"/>
          <w:lang w:val="en-US"/>
        </w:rPr>
        <w:t>For details see 3.3/</w:t>
      </w:r>
      <w:r>
        <w:rPr>
          <w:rFonts w:cs="Arial"/>
          <w:sz w:val="20"/>
          <w:lang w:val="en-US"/>
        </w:rPr>
        <w:fldChar w:fldCharType="begin"/>
      </w:r>
      <w:r>
        <w:rPr>
          <w:rFonts w:cs="Arial"/>
          <w:sz w:val="20"/>
          <w:lang w:val="en-US"/>
        </w:rPr>
        <w:instrText xml:space="preserve"> REF _Ref54512074 \n \h </w:instrText>
      </w:r>
      <w:r w:rsidR="0011223B">
        <w:rPr>
          <w:rFonts w:cs="Arial"/>
          <w:sz w:val="20"/>
          <w:lang w:val="en-US"/>
        </w:rPr>
      </w:r>
      <w:r>
        <w:rPr>
          <w:rFonts w:cs="Arial"/>
          <w:sz w:val="20"/>
          <w:lang w:val="en-US"/>
        </w:rPr>
        <w:instrText xml:space="preserve"> \* MERGEFORMAT </w:instrText>
      </w:r>
      <w:r>
        <w:rPr>
          <w:rFonts w:cs="Arial"/>
          <w:sz w:val="20"/>
          <w:lang w:val="en-US"/>
        </w:rPr>
        <w:fldChar w:fldCharType="separate"/>
      </w:r>
      <w:r w:rsidR="0011223B">
        <w:rPr>
          <w:rFonts w:cs="Arial"/>
          <w:sz w:val="20"/>
          <w:lang w:val="en-US"/>
        </w:rPr>
        <w:t>[9]</w:t>
      </w:r>
      <w:r>
        <w:rPr>
          <w:rFonts w:cs="Arial"/>
          <w:sz w:val="20"/>
          <w:lang w:val="en-US"/>
        </w:rPr>
        <w:fldChar w:fldCharType="end"/>
      </w:r>
    </w:p>
    <w:p w:rsidR="002E7831" w:rsidRDefault="002E7831" w:rsidP="002E7831">
      <w:pPr>
        <w:autoSpaceDE w:val="0"/>
        <w:autoSpaceDN w:val="0"/>
        <w:adjustRightInd w:val="0"/>
        <w:ind w:left="3240" w:hanging="90"/>
        <w:rPr>
          <w:rFonts w:ascii="Courier New" w:hAnsi="Courier New" w:cs="Courier New"/>
          <w:sz w:val="20"/>
          <w:lang w:val="en-US"/>
        </w:rPr>
      </w:pPr>
      <w:r>
        <w:rPr>
          <w:rFonts w:cs="Arial"/>
          <w:sz w:val="20"/>
          <w:lang w:val="en-US"/>
        </w:rPr>
        <w:t xml:space="preserve">-possible values: </w:t>
      </w:r>
      <w:r>
        <w:rPr>
          <w:rFonts w:ascii="Courier New" w:hAnsi="Courier New" w:cs="Courier New"/>
          <w:sz w:val="20"/>
          <w:lang w:val="en-US"/>
        </w:rPr>
        <w:t>0-16777216</w:t>
      </w:r>
    </w:p>
    <w:p w:rsidR="002E7831" w:rsidRDefault="002E7831" w:rsidP="002E7831">
      <w:pPr>
        <w:autoSpaceDE w:val="0"/>
        <w:autoSpaceDN w:val="0"/>
        <w:adjustRightInd w:val="0"/>
        <w:ind w:left="3240" w:hanging="90"/>
        <w:rPr>
          <w:rFonts w:ascii="Courier New" w:hAnsi="Courier New" w:cs="Courier New"/>
          <w:sz w:val="20"/>
          <w:lang w:val="en-US"/>
        </w:rPr>
      </w:pPr>
      <w:r>
        <w:rPr>
          <w:rFonts w:cs="Arial"/>
          <w:sz w:val="20"/>
          <w:lang w:val="en-US"/>
        </w:rPr>
        <w:t>-default value:</w:t>
      </w:r>
      <w:r>
        <w:rPr>
          <w:rFonts w:ascii="Courier New" w:hAnsi="Courier New" w:cs="Courier New"/>
          <w:sz w:val="20"/>
          <w:lang w:val="en-US"/>
        </w:rPr>
        <w:t xml:space="preserve"> 16777216.0</w:t>
      </w:r>
    </w:p>
    <w:p w:rsidR="002E7831" w:rsidRDefault="002E7831" w:rsidP="002E7831">
      <w:pPr>
        <w:autoSpaceDE w:val="0"/>
        <w:autoSpaceDN w:val="0"/>
        <w:adjustRightInd w:val="0"/>
        <w:ind w:left="3240" w:hanging="90"/>
        <w:rPr>
          <w:rFonts w:ascii="Courier New" w:hAnsi="Courier New" w:cs="Courier New"/>
          <w:sz w:val="20"/>
          <w:lang w:val="en-US"/>
        </w:rPr>
      </w:pPr>
      <w:r>
        <w:rPr>
          <w:rFonts w:ascii="Courier New" w:hAnsi="Courier New" w:cs="Courier New"/>
          <w:sz w:val="20"/>
          <w:lang w:val="en-US"/>
        </w:rPr>
        <w:t>-OPTIONAL</w:t>
      </w:r>
    </w:p>
    <w:p w:rsidR="002E7831" w:rsidRDefault="002E7831" w:rsidP="002E7831">
      <w:pPr>
        <w:autoSpaceDE w:val="0"/>
        <w:autoSpaceDN w:val="0"/>
        <w:adjustRightInd w:val="0"/>
        <w:ind w:left="2520"/>
        <w:rPr>
          <w:rFonts w:ascii="Courier New" w:hAnsi="Courier New" w:cs="Courier New"/>
          <w:lang w:val="en-US"/>
        </w:rPr>
      </w:pPr>
    </w:p>
    <w:p w:rsidR="002E7831" w:rsidRDefault="002E7831" w:rsidP="002E7831">
      <w:pPr>
        <w:keepNext/>
        <w:keepLines/>
        <w:autoSpaceDE w:val="0"/>
        <w:autoSpaceDN w:val="0"/>
        <w:adjustRightInd w:val="0"/>
        <w:ind w:left="2520"/>
        <w:rPr>
          <w:rFonts w:ascii="Courier New" w:hAnsi="Courier New" w:cs="Courier New"/>
          <w:lang w:val="en-US"/>
        </w:rPr>
      </w:pPr>
      <w:r>
        <w:rPr>
          <w:rFonts w:ascii="Courier New" w:hAnsi="Courier New" w:cs="Courier New"/>
          <w:lang w:val="en-US"/>
        </w:rPr>
        <w:t>SCCP.tsp_maxConnectionId:</w:t>
      </w:r>
    </w:p>
    <w:p w:rsidR="002E7831" w:rsidRDefault="002E7831" w:rsidP="002E7831">
      <w:pPr>
        <w:keepNext/>
        <w:keepLines/>
        <w:autoSpaceDE w:val="0"/>
        <w:autoSpaceDN w:val="0"/>
        <w:adjustRightInd w:val="0"/>
        <w:ind w:left="3150" w:hanging="90"/>
        <w:rPr>
          <w:rFonts w:ascii="Courier New" w:hAnsi="Courier New" w:cs="Courier New"/>
          <w:sz w:val="20"/>
          <w:lang w:val="en-US"/>
        </w:rPr>
      </w:pPr>
      <w:r>
        <w:rPr>
          <w:rFonts w:ascii="Courier New" w:hAnsi="Courier New" w:cs="Courier New"/>
          <w:sz w:val="20"/>
          <w:lang w:val="en-US"/>
        </w:rPr>
        <w:t>-type:float</w:t>
      </w:r>
    </w:p>
    <w:p w:rsidR="002E7831" w:rsidRDefault="002E7831" w:rsidP="002E7831">
      <w:pPr>
        <w:keepNext/>
        <w:keepLines/>
        <w:autoSpaceDE w:val="0"/>
        <w:autoSpaceDN w:val="0"/>
        <w:adjustRightInd w:val="0"/>
        <w:ind w:left="3150" w:hanging="90"/>
        <w:rPr>
          <w:rFonts w:cs="Arial"/>
          <w:sz w:val="20"/>
          <w:lang w:val="en-US"/>
        </w:rPr>
      </w:pPr>
      <w:r>
        <w:rPr>
          <w:rFonts w:cs="Arial"/>
          <w:sz w:val="20"/>
          <w:lang w:val="en-US"/>
        </w:rPr>
        <w:t>-meaning: max value of ASP field</w:t>
      </w:r>
      <w:r>
        <w:rPr>
          <w:rFonts w:ascii="Courier New" w:hAnsi="Courier New" w:cs="Courier New"/>
          <w:sz w:val="20"/>
          <w:lang w:val="en-US"/>
        </w:rPr>
        <w:t xml:space="preserve"> Connection Identification. </w:t>
      </w:r>
      <w:r>
        <w:rPr>
          <w:rFonts w:cs="Arial"/>
          <w:sz w:val="20"/>
          <w:lang w:val="en-US"/>
        </w:rPr>
        <w:t>More exactly</w:t>
      </w:r>
      <w:r>
        <w:rPr>
          <w:rFonts w:ascii="Courier New" w:hAnsi="Courier New" w:cs="Courier New"/>
          <w:sz w:val="20"/>
          <w:lang w:val="en-US"/>
        </w:rPr>
        <w:t xml:space="preserve"> Connection Identification = 0…</w:t>
      </w:r>
      <w:r>
        <w:rPr>
          <w:rFonts w:cs="Arial"/>
          <w:sz w:val="20"/>
          <w:lang w:val="en-US"/>
        </w:rPr>
        <w:t xml:space="preserve"> (</w:t>
      </w:r>
      <w:r>
        <w:rPr>
          <w:rFonts w:ascii="Courier New" w:hAnsi="Courier New" w:cs="Courier New"/>
          <w:sz w:val="20"/>
          <w:lang w:val="en-US"/>
        </w:rPr>
        <w:t>SCCP.tsp_maxConnectionId</w:t>
      </w:r>
      <w:r>
        <w:rPr>
          <w:rFonts w:cs="Arial"/>
          <w:sz w:val="20"/>
          <w:lang w:val="en-US"/>
        </w:rPr>
        <w:t xml:space="preserve"> –1).</w:t>
      </w:r>
      <w:r>
        <w:rPr>
          <w:rFonts w:ascii="Courier New" w:hAnsi="Courier New" w:cs="Courier New"/>
          <w:sz w:val="20"/>
          <w:lang w:val="en-US"/>
        </w:rPr>
        <w:t xml:space="preserve"> </w:t>
      </w:r>
      <w:r>
        <w:rPr>
          <w:rFonts w:cs="Arial"/>
          <w:sz w:val="20"/>
          <w:lang w:val="en-US"/>
        </w:rPr>
        <w:t xml:space="preserve">For details see </w:t>
      </w:r>
      <w:r>
        <w:rPr>
          <w:rFonts w:cs="Arial"/>
          <w:sz w:val="20"/>
          <w:lang w:val="en-US"/>
        </w:rPr>
        <w:fldChar w:fldCharType="begin"/>
      </w:r>
      <w:r>
        <w:rPr>
          <w:rFonts w:cs="Arial"/>
          <w:sz w:val="20"/>
          <w:lang w:val="en-US"/>
        </w:rPr>
        <w:instrText xml:space="preserve"> REF _Ref54236738 \n \h </w:instrText>
      </w:r>
      <w:r w:rsidR="0011223B">
        <w:rPr>
          <w:rFonts w:cs="Arial"/>
          <w:sz w:val="20"/>
          <w:lang w:val="en-US"/>
        </w:rPr>
      </w:r>
      <w:r>
        <w:rPr>
          <w:rFonts w:cs="Arial"/>
          <w:sz w:val="20"/>
          <w:lang w:val="en-US"/>
        </w:rPr>
        <w:instrText xml:space="preserve"> \* MERGEFORMAT </w:instrText>
      </w:r>
      <w:r>
        <w:rPr>
          <w:rFonts w:cs="Arial"/>
          <w:sz w:val="20"/>
          <w:lang w:val="en-US"/>
        </w:rPr>
        <w:fldChar w:fldCharType="separate"/>
      </w:r>
      <w:r w:rsidR="0011223B">
        <w:rPr>
          <w:rFonts w:cs="Arial"/>
          <w:sz w:val="20"/>
          <w:lang w:val="en-US"/>
        </w:rPr>
        <w:t>[7]</w:t>
      </w:r>
      <w:r>
        <w:rPr>
          <w:rFonts w:cs="Arial"/>
          <w:sz w:val="20"/>
          <w:lang w:val="en-US"/>
        </w:rPr>
        <w:fldChar w:fldCharType="end"/>
      </w:r>
      <w:r>
        <w:rPr>
          <w:rFonts w:cs="Arial"/>
          <w:sz w:val="20"/>
          <w:lang w:val="en-US"/>
        </w:rPr>
        <w:t>.</w:t>
      </w:r>
    </w:p>
    <w:p w:rsidR="002E7831" w:rsidRDefault="002E7831" w:rsidP="002E7831">
      <w:pPr>
        <w:keepNext/>
        <w:keepLines/>
        <w:autoSpaceDE w:val="0"/>
        <w:autoSpaceDN w:val="0"/>
        <w:adjustRightInd w:val="0"/>
        <w:ind w:left="3150" w:hanging="90"/>
        <w:rPr>
          <w:rFonts w:ascii="Courier New" w:hAnsi="Courier New" w:cs="Courier New"/>
          <w:sz w:val="20"/>
          <w:lang w:val="en-US"/>
        </w:rPr>
      </w:pPr>
      <w:r>
        <w:rPr>
          <w:rFonts w:cs="Arial"/>
          <w:sz w:val="20"/>
          <w:lang w:val="en-US"/>
        </w:rPr>
        <w:t xml:space="preserve">-possible values: </w:t>
      </w:r>
      <w:r>
        <w:rPr>
          <w:rFonts w:ascii="Courier New" w:hAnsi="Courier New" w:cs="Courier New"/>
          <w:sz w:val="20"/>
          <w:lang w:val="en-US"/>
        </w:rPr>
        <w:t>0-16777216</w:t>
      </w:r>
    </w:p>
    <w:p w:rsidR="002E7831" w:rsidRDefault="002E7831" w:rsidP="002E7831">
      <w:pPr>
        <w:keepNext/>
        <w:keepLines/>
        <w:autoSpaceDE w:val="0"/>
        <w:autoSpaceDN w:val="0"/>
        <w:adjustRightInd w:val="0"/>
        <w:ind w:left="3150" w:hanging="90"/>
        <w:rPr>
          <w:rFonts w:ascii="Courier New" w:hAnsi="Courier New" w:cs="Courier New"/>
          <w:sz w:val="20"/>
          <w:lang w:val="en-US"/>
        </w:rPr>
      </w:pPr>
      <w:r>
        <w:rPr>
          <w:rFonts w:cs="Arial"/>
          <w:sz w:val="20"/>
          <w:lang w:val="en-US"/>
        </w:rPr>
        <w:t>-default value:</w:t>
      </w:r>
      <w:r>
        <w:rPr>
          <w:rFonts w:ascii="Courier New" w:hAnsi="Courier New" w:cs="Courier New"/>
          <w:sz w:val="20"/>
          <w:lang w:val="en-US"/>
        </w:rPr>
        <w:t xml:space="preserve"> 16777216.0</w:t>
      </w:r>
    </w:p>
    <w:p w:rsidR="002E7831" w:rsidRDefault="002E7831" w:rsidP="002E7831">
      <w:pPr>
        <w:keepNext/>
        <w:keepLines/>
        <w:autoSpaceDE w:val="0"/>
        <w:autoSpaceDN w:val="0"/>
        <w:adjustRightInd w:val="0"/>
        <w:ind w:left="3150" w:hanging="90"/>
        <w:rPr>
          <w:rFonts w:ascii="Courier New" w:hAnsi="Courier New" w:cs="Courier New"/>
          <w:sz w:val="20"/>
          <w:lang w:val="en-US"/>
        </w:rPr>
      </w:pPr>
      <w:r>
        <w:rPr>
          <w:rFonts w:ascii="Courier New" w:hAnsi="Courier New" w:cs="Courier New"/>
          <w:sz w:val="20"/>
          <w:lang w:val="en-US"/>
        </w:rPr>
        <w:t>-OPTIONAL</w:t>
      </w:r>
    </w:p>
    <w:p w:rsidR="002E7831" w:rsidRDefault="002E7831" w:rsidP="002E7831">
      <w:pPr>
        <w:keepNext/>
        <w:keepLines/>
        <w:autoSpaceDE w:val="0"/>
        <w:autoSpaceDN w:val="0"/>
        <w:adjustRightInd w:val="0"/>
        <w:ind w:left="3600" w:firstLine="720"/>
        <w:rPr>
          <w:rFonts w:ascii="Courier New" w:hAnsi="Courier New" w:cs="Courier New"/>
          <w:lang w:val="en-US"/>
        </w:rPr>
      </w:pPr>
    </w:p>
    <w:p w:rsidR="002E7831" w:rsidRPr="008E3855" w:rsidRDefault="008105AD" w:rsidP="008105AD">
      <w:pPr>
        <w:pStyle w:val="BodyTextIndent"/>
        <w:keepNext/>
        <w:keepLines/>
        <w:ind w:left="2160"/>
        <w:rPr>
          <w:rFonts w:ascii="Courier New" w:hAnsi="Courier New" w:cs="Courier New"/>
        </w:rPr>
      </w:pPr>
      <w:r>
        <w:t xml:space="preserve">     </w:t>
      </w:r>
      <w:r w:rsidR="002E7831" w:rsidRPr="008E3855">
        <w:rPr>
          <w:rFonts w:ascii="Courier New" w:hAnsi="Courier New" w:cs="Courier New"/>
        </w:rPr>
        <w:t>SCCP.tsp_force_xudt:</w:t>
      </w:r>
    </w:p>
    <w:p w:rsidR="002E7831" w:rsidRDefault="002E7831" w:rsidP="002E7831">
      <w:pPr>
        <w:keepNext/>
        <w:keepLines/>
        <w:tabs>
          <w:tab w:val="left" w:pos="5760"/>
        </w:tabs>
        <w:autoSpaceDE w:val="0"/>
        <w:autoSpaceDN w:val="0"/>
        <w:adjustRightInd w:val="0"/>
        <w:ind w:left="3150" w:hanging="90"/>
        <w:rPr>
          <w:rFonts w:ascii="Courier New" w:hAnsi="Courier New" w:cs="Courier New"/>
          <w:sz w:val="20"/>
          <w:lang w:val="en-US"/>
        </w:rPr>
      </w:pPr>
      <w:r>
        <w:rPr>
          <w:rFonts w:cs="Arial"/>
          <w:sz w:val="20"/>
          <w:lang w:val="en-US"/>
        </w:rPr>
        <w:t>-type: integer</w:t>
      </w:r>
    </w:p>
    <w:p w:rsidR="002E7831" w:rsidRDefault="002E7831" w:rsidP="002E7831">
      <w:pPr>
        <w:keepNext/>
        <w:keepLines/>
        <w:tabs>
          <w:tab w:val="left" w:pos="5760"/>
        </w:tabs>
        <w:autoSpaceDE w:val="0"/>
        <w:autoSpaceDN w:val="0"/>
        <w:adjustRightInd w:val="0"/>
        <w:ind w:left="3150" w:hanging="90"/>
        <w:rPr>
          <w:rFonts w:ascii="Courier New" w:hAnsi="Courier New" w:cs="Courier New"/>
          <w:sz w:val="20"/>
          <w:lang w:val="en-US"/>
        </w:rPr>
      </w:pPr>
      <w:r>
        <w:rPr>
          <w:rFonts w:ascii="Courier New" w:hAnsi="Courier New" w:cs="Courier New"/>
          <w:sz w:val="20"/>
          <w:lang w:val="en-US"/>
        </w:rPr>
        <w:t>-</w:t>
      </w:r>
      <w:r>
        <w:rPr>
          <w:rFonts w:cs="Arial"/>
          <w:sz w:val="20"/>
          <w:lang w:val="en-US"/>
        </w:rPr>
        <w:t>meaning: If it is 1, the</w:t>
      </w:r>
      <w:r>
        <w:rPr>
          <w:rFonts w:ascii="Courier New" w:hAnsi="Courier New" w:cs="Courier New"/>
          <w:sz w:val="20"/>
          <w:lang w:val="en-US"/>
        </w:rPr>
        <w:t xml:space="preserve"> N_UNITDATA_req always will be mapped into xudt, </w:t>
      </w:r>
      <w:r>
        <w:rPr>
          <w:rFonts w:cs="Arial"/>
          <w:sz w:val="20"/>
          <w:lang w:val="en-US"/>
        </w:rPr>
        <w:t>regardless of the size of the ASP (forced mapping).</w:t>
      </w:r>
    </w:p>
    <w:p w:rsidR="002E7831" w:rsidRDefault="002E7831" w:rsidP="002E7831">
      <w:pPr>
        <w:keepNext/>
        <w:keepLines/>
        <w:tabs>
          <w:tab w:val="left" w:pos="3150"/>
        </w:tabs>
        <w:autoSpaceDE w:val="0"/>
        <w:autoSpaceDN w:val="0"/>
        <w:adjustRightInd w:val="0"/>
        <w:ind w:left="3150" w:hanging="90"/>
        <w:rPr>
          <w:rFonts w:cs="Arial"/>
          <w:sz w:val="20"/>
          <w:lang w:val="en-US"/>
        </w:rPr>
      </w:pPr>
      <w:r>
        <w:rPr>
          <w:rFonts w:cs="Arial"/>
          <w:sz w:val="20"/>
          <w:lang w:val="en-US"/>
        </w:rPr>
        <w:t>-possible values:</w:t>
      </w:r>
      <w:r>
        <w:rPr>
          <w:rFonts w:ascii="Courier New" w:hAnsi="Courier New" w:cs="Courier New"/>
          <w:sz w:val="20"/>
          <w:lang w:val="en-US"/>
        </w:rPr>
        <w:tab/>
      </w:r>
      <w:r>
        <w:rPr>
          <w:rFonts w:cs="Arial"/>
          <w:sz w:val="20"/>
          <w:lang w:val="en-US"/>
        </w:rPr>
        <w:t>0 –forcing is off (NO)</w:t>
      </w:r>
    </w:p>
    <w:p w:rsidR="002E7831" w:rsidRDefault="002E7831" w:rsidP="002E7831">
      <w:pPr>
        <w:keepNext/>
        <w:keepLines/>
        <w:autoSpaceDE w:val="0"/>
        <w:autoSpaceDN w:val="0"/>
        <w:adjustRightInd w:val="0"/>
        <w:ind w:left="3150" w:hanging="90"/>
        <w:rPr>
          <w:rFonts w:cs="Arial"/>
          <w:sz w:val="20"/>
          <w:lang w:val="en-US"/>
        </w:rPr>
      </w:pPr>
      <w:r>
        <w:rPr>
          <w:rFonts w:cs="Arial"/>
          <w:sz w:val="20"/>
          <w:lang w:val="en-US"/>
        </w:rPr>
        <w:tab/>
      </w:r>
      <w:r>
        <w:rPr>
          <w:rFonts w:cs="Arial"/>
          <w:sz w:val="20"/>
          <w:lang w:val="en-US"/>
        </w:rPr>
        <w:tab/>
      </w:r>
      <w:r>
        <w:rPr>
          <w:rFonts w:cs="Arial"/>
          <w:sz w:val="20"/>
          <w:lang w:val="en-US"/>
        </w:rPr>
        <w:tab/>
      </w:r>
      <w:r>
        <w:rPr>
          <w:rFonts w:cs="Arial"/>
          <w:sz w:val="20"/>
          <w:lang w:val="en-US"/>
        </w:rPr>
        <w:tab/>
        <w:t>1 –forcing is on (YES)</w:t>
      </w:r>
    </w:p>
    <w:p w:rsidR="002E7831" w:rsidRDefault="002E7831" w:rsidP="002E7831">
      <w:pPr>
        <w:keepNext/>
        <w:keepLines/>
        <w:tabs>
          <w:tab w:val="left" w:pos="5760"/>
        </w:tabs>
        <w:autoSpaceDE w:val="0"/>
        <w:autoSpaceDN w:val="0"/>
        <w:adjustRightInd w:val="0"/>
        <w:ind w:left="3150" w:hanging="90"/>
        <w:rPr>
          <w:rFonts w:cs="Arial"/>
          <w:sz w:val="20"/>
          <w:lang w:val="en-US"/>
        </w:rPr>
      </w:pPr>
      <w:r>
        <w:rPr>
          <w:rFonts w:cs="Arial"/>
          <w:sz w:val="20"/>
          <w:lang w:val="en-US"/>
        </w:rPr>
        <w:t>-default value: 0</w:t>
      </w:r>
    </w:p>
    <w:p w:rsidR="002E7831" w:rsidRDefault="002E7831" w:rsidP="002E7831">
      <w:pPr>
        <w:keepNext/>
        <w:keepLines/>
        <w:tabs>
          <w:tab w:val="left" w:pos="5760"/>
        </w:tabs>
        <w:autoSpaceDE w:val="0"/>
        <w:autoSpaceDN w:val="0"/>
        <w:adjustRightInd w:val="0"/>
        <w:ind w:left="3150" w:hanging="90"/>
        <w:rPr>
          <w:rFonts w:cs="Arial"/>
          <w:sz w:val="20"/>
          <w:lang w:val="en-US"/>
        </w:rPr>
      </w:pPr>
      <w:r>
        <w:rPr>
          <w:rFonts w:cs="Arial"/>
          <w:sz w:val="20"/>
          <w:lang w:val="en-US"/>
        </w:rPr>
        <w:t>-OPTIONAL</w:t>
      </w:r>
    </w:p>
    <w:p w:rsidR="002E7831" w:rsidRDefault="002E7831" w:rsidP="008F660C">
      <w:pPr>
        <w:autoSpaceDE w:val="0"/>
        <w:autoSpaceDN w:val="0"/>
        <w:adjustRightInd w:val="0"/>
        <w:rPr>
          <w:rFonts w:cs="Arial"/>
          <w:sz w:val="20"/>
          <w:lang w:val="en-US"/>
        </w:rPr>
      </w:pPr>
    </w:p>
    <w:p w:rsidR="002E7831" w:rsidRDefault="002E7831" w:rsidP="002E7831">
      <w:pPr>
        <w:keepNext/>
        <w:keepLines/>
        <w:autoSpaceDE w:val="0"/>
        <w:autoSpaceDN w:val="0"/>
        <w:adjustRightInd w:val="0"/>
        <w:ind w:left="3600" w:hanging="1080"/>
        <w:rPr>
          <w:rFonts w:ascii="Courier New" w:hAnsi="Courier New" w:cs="Courier New"/>
          <w:sz w:val="20"/>
          <w:lang w:val="en-US"/>
        </w:rPr>
      </w:pPr>
      <w:r>
        <w:rPr>
          <w:rFonts w:ascii="Courier New" w:hAnsi="Courier New" w:cs="Courier New"/>
          <w:sz w:val="20"/>
          <w:lang w:val="en-US"/>
        </w:rPr>
        <w:lastRenderedPageBreak/>
        <w:t>SCCP.tsp_SIF_MaxLength :</w:t>
      </w:r>
    </w:p>
    <w:p w:rsidR="002E7831" w:rsidRDefault="002E7831" w:rsidP="002E7831">
      <w:pPr>
        <w:keepNext/>
        <w:keepLines/>
        <w:autoSpaceDE w:val="0"/>
        <w:autoSpaceDN w:val="0"/>
        <w:adjustRightInd w:val="0"/>
        <w:ind w:left="3150" w:hanging="90"/>
        <w:rPr>
          <w:rFonts w:cs="Arial"/>
          <w:sz w:val="20"/>
          <w:lang w:val="en-US"/>
        </w:rPr>
      </w:pPr>
      <w:r>
        <w:rPr>
          <w:rFonts w:cs="Arial"/>
          <w:sz w:val="20"/>
          <w:lang w:val="en-US"/>
        </w:rPr>
        <w:t>-type: integer</w:t>
      </w:r>
    </w:p>
    <w:p w:rsidR="002E7831" w:rsidRDefault="002E7831" w:rsidP="002E7831">
      <w:pPr>
        <w:keepNext/>
        <w:keepLines/>
        <w:autoSpaceDE w:val="0"/>
        <w:autoSpaceDN w:val="0"/>
        <w:adjustRightInd w:val="0"/>
        <w:ind w:left="3150" w:hanging="90"/>
        <w:rPr>
          <w:rFonts w:cs="Arial"/>
          <w:sz w:val="20"/>
          <w:lang w:val="en-US"/>
        </w:rPr>
      </w:pPr>
      <w:r>
        <w:rPr>
          <w:rFonts w:cs="Arial"/>
          <w:sz w:val="20"/>
          <w:lang w:val="en-US"/>
        </w:rPr>
        <w:t>-meaning: The maximum size of SIFin bytes</w:t>
      </w:r>
    </w:p>
    <w:p w:rsidR="002E7831" w:rsidRDefault="002E7831" w:rsidP="002E7831">
      <w:pPr>
        <w:keepNext/>
        <w:keepLines/>
        <w:autoSpaceDE w:val="0"/>
        <w:autoSpaceDN w:val="0"/>
        <w:adjustRightInd w:val="0"/>
        <w:ind w:left="3150" w:hanging="90"/>
        <w:rPr>
          <w:rFonts w:cs="Arial"/>
          <w:sz w:val="20"/>
          <w:lang w:val="en-US"/>
        </w:rPr>
      </w:pPr>
      <w:r>
        <w:rPr>
          <w:rFonts w:cs="Arial"/>
          <w:sz w:val="20"/>
          <w:lang w:val="en-US"/>
        </w:rPr>
        <w:t>-possible values:  8..1532</w:t>
      </w:r>
    </w:p>
    <w:p w:rsidR="002E7831" w:rsidRDefault="002E7831" w:rsidP="002E7831">
      <w:pPr>
        <w:keepNext/>
        <w:keepLines/>
        <w:autoSpaceDE w:val="0"/>
        <w:autoSpaceDN w:val="0"/>
        <w:adjustRightInd w:val="0"/>
        <w:ind w:left="3150" w:hanging="90"/>
        <w:rPr>
          <w:rFonts w:cs="Arial"/>
          <w:sz w:val="20"/>
          <w:lang w:val="en-US"/>
        </w:rPr>
      </w:pPr>
      <w:r>
        <w:rPr>
          <w:rFonts w:cs="Arial"/>
          <w:sz w:val="20"/>
          <w:lang w:val="en-US"/>
        </w:rPr>
        <w:t>-default value: 272 (MTP3)</w:t>
      </w:r>
    </w:p>
    <w:p w:rsidR="002E7831" w:rsidRDefault="002E7831" w:rsidP="002E7831">
      <w:pPr>
        <w:keepNext/>
        <w:keepLines/>
        <w:autoSpaceDE w:val="0"/>
        <w:autoSpaceDN w:val="0"/>
        <w:adjustRightInd w:val="0"/>
        <w:ind w:left="3150" w:hanging="90"/>
        <w:rPr>
          <w:rFonts w:cs="Arial"/>
          <w:sz w:val="20"/>
          <w:lang w:val="en-US"/>
        </w:rPr>
      </w:pPr>
      <w:r>
        <w:rPr>
          <w:rFonts w:cs="Arial"/>
          <w:sz w:val="20"/>
          <w:lang w:val="en-US"/>
        </w:rPr>
        <w:t>-OPTIONAL</w:t>
      </w:r>
    </w:p>
    <w:p w:rsidR="002E7831" w:rsidRDefault="002E7831" w:rsidP="002E7831">
      <w:pPr>
        <w:keepNext/>
        <w:keepLines/>
        <w:autoSpaceDE w:val="0"/>
        <w:autoSpaceDN w:val="0"/>
        <w:adjustRightInd w:val="0"/>
        <w:ind w:left="3600" w:firstLine="720"/>
        <w:rPr>
          <w:rFonts w:cs="Arial"/>
          <w:sz w:val="20"/>
          <w:lang w:val="en-US"/>
        </w:rPr>
      </w:pPr>
    </w:p>
    <w:p w:rsidR="002E7831" w:rsidRDefault="002E7831" w:rsidP="002E7831">
      <w:pPr>
        <w:pStyle w:val="Heading3"/>
        <w:tabs>
          <w:tab w:val="clear" w:pos="0"/>
          <w:tab w:val="clear" w:pos="1304"/>
          <w:tab w:val="left" w:pos="1247"/>
        </w:tabs>
        <w:spacing w:before="240"/>
      </w:pPr>
      <w:bookmarkStart w:id="137" w:name="_Ref62879831"/>
      <w:bookmarkStart w:id="138" w:name="_Toc203274295"/>
      <w:bookmarkStart w:id="139" w:name="_Toc350931075"/>
      <w:r>
        <w:t>Arguments of function SCCPStart</w:t>
      </w:r>
      <w:bookmarkEnd w:id="137"/>
      <w:bookmarkEnd w:id="138"/>
      <w:bookmarkEnd w:id="139"/>
    </w:p>
    <w:p w:rsidR="002E7831" w:rsidRDefault="002E7831" w:rsidP="002E7831">
      <w:pPr>
        <w:pStyle w:val="BodyText"/>
        <w:rPr>
          <w:rFonts w:cs="Arial"/>
        </w:rPr>
      </w:pPr>
      <w:r>
        <w:t xml:space="preserve">SCCPStart is the function containing the behaviour of the SCCP test component. It should receive some initial parameters in the argument </w:t>
      </w:r>
      <w:r>
        <w:rPr>
          <w:rFonts w:ascii="Courier New" w:hAnsi="Courier New" w:cs="Courier New"/>
        </w:rPr>
        <w:t xml:space="preserve">pl_Boot </w:t>
      </w:r>
      <w:r>
        <w:rPr>
          <w:rFonts w:cs="Arial"/>
        </w:rPr>
        <w:t>with type</w:t>
      </w:r>
      <w:r>
        <w:rPr>
          <w:rFonts w:ascii="Courier New" w:hAnsi="Courier New" w:cs="Courier New"/>
        </w:rPr>
        <w:t xml:space="preserve"> </w:t>
      </w:r>
      <w:r>
        <w:rPr>
          <w:rFonts w:ascii="Courier New" w:hAnsi="Courier New" w:cs="Courier New"/>
          <w:sz w:val="20"/>
        </w:rPr>
        <w:t>MSC_SCCP_MTP3_parameters</w:t>
      </w:r>
      <w:r>
        <w:rPr>
          <w:rFonts w:ascii="Courier New" w:hAnsi="Courier New" w:cs="Courier New"/>
        </w:rPr>
        <w:t xml:space="preserve">. </w:t>
      </w:r>
      <w:r>
        <w:rPr>
          <w:rFonts w:cs="Arial"/>
        </w:rPr>
        <w:t>This way is introduced to give the possibility to apply more than one SS7 protocol stack in the same test suite.</w:t>
      </w:r>
    </w:p>
    <w:p w:rsidR="002E7831" w:rsidRDefault="002E7831" w:rsidP="002E7831">
      <w:pPr>
        <w:pStyle w:val="BodyText"/>
      </w:pPr>
      <w:r>
        <w:rPr>
          <w:rFonts w:cs="Arial"/>
        </w:rPr>
        <w:t>The type definition:</w:t>
      </w:r>
    </w:p>
    <w:p w:rsidR="002E7831" w:rsidRDefault="002E7831" w:rsidP="002E7831">
      <w:pPr>
        <w:pStyle w:val="BodyText"/>
        <w:spacing w:before="0"/>
        <w:ind w:left="2549"/>
        <w:rPr>
          <w:rFonts w:ascii="Courier New" w:hAnsi="Courier New" w:cs="Courier New"/>
          <w:sz w:val="20"/>
        </w:rPr>
      </w:pPr>
      <w:r>
        <w:rPr>
          <w:rFonts w:ascii="Courier New" w:hAnsi="Courier New" w:cs="Courier New"/>
          <w:sz w:val="20"/>
        </w:rPr>
        <w:t xml:space="preserve">  type record MSC_SCCP_MTP3_parameters  </w:t>
      </w:r>
    </w:p>
    <w:p w:rsidR="002E7831" w:rsidRDefault="002E7831" w:rsidP="002E7831">
      <w:pPr>
        <w:pStyle w:val="BodyText"/>
        <w:spacing w:before="0"/>
        <w:ind w:left="2549"/>
        <w:rPr>
          <w:rFonts w:ascii="Courier New" w:hAnsi="Courier New" w:cs="Courier New"/>
          <w:sz w:val="20"/>
        </w:rPr>
      </w:pPr>
      <w:r>
        <w:rPr>
          <w:rFonts w:ascii="Courier New" w:hAnsi="Courier New" w:cs="Courier New"/>
          <w:sz w:val="20"/>
        </w:rPr>
        <w:t xml:space="preserve">  {</w:t>
      </w:r>
    </w:p>
    <w:p w:rsidR="002E7831" w:rsidRDefault="002E7831" w:rsidP="002E7831">
      <w:pPr>
        <w:pStyle w:val="BodyText"/>
        <w:spacing w:before="0"/>
        <w:ind w:left="2549"/>
        <w:rPr>
          <w:rFonts w:ascii="Courier New" w:hAnsi="Courier New" w:cs="Courier New"/>
          <w:sz w:val="20"/>
        </w:rPr>
      </w:pPr>
      <w:r>
        <w:rPr>
          <w:rFonts w:ascii="Courier New" w:hAnsi="Courier New" w:cs="Courier New"/>
          <w:sz w:val="20"/>
        </w:rPr>
        <w:t xml:space="preserve">    MTP3_Field_sio   sio,</w:t>
      </w:r>
    </w:p>
    <w:p w:rsidR="002E7831" w:rsidRDefault="002E7831" w:rsidP="002E7831">
      <w:pPr>
        <w:pStyle w:val="BodyText"/>
        <w:spacing w:before="0"/>
        <w:ind w:left="2549"/>
        <w:rPr>
          <w:rFonts w:ascii="Courier New" w:hAnsi="Courier New" w:cs="Courier New"/>
          <w:sz w:val="20"/>
        </w:rPr>
      </w:pPr>
      <w:r>
        <w:rPr>
          <w:rFonts w:ascii="Courier New" w:hAnsi="Courier New" w:cs="Courier New"/>
          <w:sz w:val="20"/>
        </w:rPr>
        <w:t xml:space="preserve">    integer          opc,</w:t>
      </w:r>
    </w:p>
    <w:p w:rsidR="002E7831" w:rsidRDefault="002E7831" w:rsidP="002E7831">
      <w:pPr>
        <w:pStyle w:val="BodyText"/>
        <w:spacing w:before="0"/>
        <w:ind w:left="2549"/>
        <w:rPr>
          <w:rFonts w:ascii="Courier New" w:hAnsi="Courier New" w:cs="Courier New"/>
          <w:sz w:val="20"/>
        </w:rPr>
      </w:pPr>
      <w:r>
        <w:rPr>
          <w:rFonts w:ascii="Courier New" w:hAnsi="Courier New" w:cs="Courier New"/>
          <w:sz w:val="20"/>
        </w:rPr>
        <w:t xml:space="preserve">    integer          dpc,</w:t>
      </w:r>
    </w:p>
    <w:p w:rsidR="002E7831" w:rsidRDefault="002E7831" w:rsidP="002E7831">
      <w:pPr>
        <w:pStyle w:val="BodyText"/>
        <w:spacing w:before="0"/>
        <w:ind w:left="2549"/>
        <w:rPr>
          <w:rFonts w:ascii="Courier New" w:hAnsi="Courier New" w:cs="Courier New"/>
          <w:sz w:val="20"/>
        </w:rPr>
      </w:pPr>
      <w:r>
        <w:rPr>
          <w:rFonts w:ascii="Courier New" w:hAnsi="Courier New" w:cs="Courier New"/>
          <w:sz w:val="20"/>
        </w:rPr>
        <w:t xml:space="preserve">    integer          sls,</w:t>
      </w:r>
    </w:p>
    <w:p w:rsidR="002E7831" w:rsidRDefault="002E7831" w:rsidP="002E7831">
      <w:pPr>
        <w:pStyle w:val="BodyText"/>
        <w:spacing w:before="0"/>
        <w:ind w:left="2549"/>
        <w:rPr>
          <w:rFonts w:ascii="Courier New" w:hAnsi="Courier New" w:cs="Courier New"/>
          <w:sz w:val="20"/>
        </w:rPr>
      </w:pPr>
      <w:r>
        <w:rPr>
          <w:rFonts w:ascii="Courier New" w:hAnsi="Courier New" w:cs="Courier New"/>
          <w:sz w:val="20"/>
        </w:rPr>
        <w:t xml:space="preserve">    SCCP_ServiceType sccp_serviceType,</w:t>
      </w:r>
    </w:p>
    <w:p w:rsidR="002E7831" w:rsidRDefault="002E7831" w:rsidP="002E7831">
      <w:pPr>
        <w:pStyle w:val="BodyText"/>
        <w:spacing w:before="0"/>
        <w:ind w:left="2549"/>
        <w:rPr>
          <w:rFonts w:ascii="Courier New" w:hAnsi="Courier New" w:cs="Courier New"/>
          <w:sz w:val="20"/>
        </w:rPr>
      </w:pPr>
      <w:r>
        <w:rPr>
          <w:rFonts w:ascii="Courier New" w:hAnsi="Courier New" w:cs="Courier New"/>
          <w:sz w:val="20"/>
        </w:rPr>
        <w:t xml:space="preserve">    integer          ssn optional</w:t>
      </w:r>
    </w:p>
    <w:p w:rsidR="002E7831" w:rsidRDefault="002E7831" w:rsidP="002E7831">
      <w:pPr>
        <w:pStyle w:val="BodyText"/>
        <w:spacing w:before="0"/>
        <w:ind w:left="2549"/>
        <w:rPr>
          <w:rFonts w:ascii="Courier New" w:hAnsi="Courier New" w:cs="Courier New"/>
          <w:sz w:val="20"/>
        </w:rPr>
      </w:pPr>
      <w:r>
        <w:rPr>
          <w:rFonts w:ascii="Courier New" w:hAnsi="Courier New" w:cs="Courier New"/>
          <w:sz w:val="20"/>
        </w:rPr>
        <w:t xml:space="preserve">  }</w:t>
      </w:r>
    </w:p>
    <w:p w:rsidR="002E7831" w:rsidRDefault="002E7831" w:rsidP="002E7831">
      <w:pPr>
        <w:pStyle w:val="BodyText"/>
        <w:spacing w:before="0"/>
        <w:ind w:left="2549"/>
      </w:pPr>
      <w:r>
        <w:t>Definition of the fields:</w:t>
      </w:r>
    </w:p>
    <w:p w:rsidR="002E7831" w:rsidRDefault="002E7831" w:rsidP="002E7831">
      <w:pPr>
        <w:pStyle w:val="BodyText"/>
      </w:pPr>
      <w:r>
        <w:t>sio: Service information octet, see 14.2/Q.704.</w:t>
      </w:r>
    </w:p>
    <w:p w:rsidR="002E7831" w:rsidRDefault="002E7831" w:rsidP="002E7831">
      <w:pPr>
        <w:pStyle w:val="BodyText"/>
      </w:pPr>
      <w:r>
        <w:t>opc: SPC of the node containing the SCCP (“this node”)</w:t>
      </w:r>
    </w:p>
    <w:p w:rsidR="002E7831" w:rsidRDefault="002E7831" w:rsidP="002E7831">
      <w:pPr>
        <w:pStyle w:val="BodyText"/>
      </w:pPr>
      <w:r>
        <w:t>dpc: SPC of the peer node (SPC of the SUT). If it is set to 0, then it is not included into the messages sent from TTCN to SUT.</w:t>
      </w:r>
    </w:p>
    <w:p w:rsidR="002E7831" w:rsidRDefault="002E7831" w:rsidP="002E7831">
      <w:pPr>
        <w:pStyle w:val="BodyText"/>
      </w:pPr>
      <w:r>
        <w:t>sls: Signalling Link Selection field of the routing label, see 2.2/Q.704.</w:t>
      </w:r>
    </w:p>
    <w:p w:rsidR="002E7831" w:rsidRDefault="002E7831" w:rsidP="002E7831">
      <w:pPr>
        <w:pStyle w:val="BodyText"/>
      </w:pPr>
      <w:r>
        <w:t>sccp_serviceType: It defines which specification should be follow. Its possible values are:</w:t>
      </w:r>
    </w:p>
    <w:p w:rsidR="002E7831" w:rsidRDefault="002E7831" w:rsidP="002E7831">
      <w:pPr>
        <w:pStyle w:val="BodyText"/>
        <w:spacing w:before="0"/>
        <w:ind w:left="2549"/>
      </w:pPr>
      <w:r>
        <w:t>-“mtp3_itu”</w:t>
      </w:r>
    </w:p>
    <w:p w:rsidR="002E7831" w:rsidRDefault="002E7831" w:rsidP="002E7831">
      <w:pPr>
        <w:pStyle w:val="BodyText"/>
        <w:spacing w:before="0"/>
        <w:ind w:left="2549"/>
      </w:pPr>
      <w:r>
        <w:t>-“mtp3b_itu”</w:t>
      </w:r>
    </w:p>
    <w:p w:rsidR="002E7831" w:rsidRDefault="002E7831" w:rsidP="002E7831">
      <w:pPr>
        <w:pStyle w:val="BodyText"/>
        <w:spacing w:before="0"/>
        <w:ind w:left="2549"/>
      </w:pPr>
      <w:r>
        <w:t>-“mtp3_ansi”</w:t>
      </w:r>
    </w:p>
    <w:p w:rsidR="002E7831" w:rsidRDefault="002E7831" w:rsidP="002E7831">
      <w:pPr>
        <w:pStyle w:val="BodyText"/>
        <w:spacing w:before="0"/>
        <w:ind w:left="2549"/>
      </w:pPr>
      <w:r>
        <w:t>-“mtp3b_ansi”</w:t>
      </w:r>
    </w:p>
    <w:p w:rsidR="002E7831" w:rsidRDefault="002E7831" w:rsidP="002E7831">
      <w:pPr>
        <w:pStyle w:val="BodyText"/>
        <w:spacing w:before="0"/>
        <w:ind w:left="2549"/>
      </w:pPr>
      <w:r>
        <w:t>-“mtp3_mpt”</w:t>
      </w:r>
    </w:p>
    <w:p w:rsidR="002E7831" w:rsidRDefault="002E7831" w:rsidP="002E7831">
      <w:pPr>
        <w:pStyle w:val="BodyText"/>
        <w:spacing w:before="0"/>
        <w:ind w:left="2549"/>
      </w:pPr>
      <w:r>
        <w:t>-“mtp3_ttc”</w:t>
      </w:r>
    </w:p>
    <w:p w:rsidR="002E7831" w:rsidRDefault="002E7831" w:rsidP="002E7831">
      <w:pPr>
        <w:pStyle w:val="BodyText"/>
        <w:tabs>
          <w:tab w:val="clear" w:pos="2552"/>
          <w:tab w:val="left" w:pos="2970"/>
        </w:tabs>
        <w:ind w:left="2970" w:hanging="450"/>
        <w:jc w:val="both"/>
      </w:pPr>
      <w:r>
        <w:t>ssn: Subsystem Number. It identifies the SCCP User, see 3.4.2.2/</w:t>
      </w:r>
      <w:r>
        <w:fldChar w:fldCharType="begin"/>
      </w:r>
      <w:r>
        <w:instrText xml:space="preserve"> REF _Ref54512074 \n \h </w:instrText>
      </w:r>
      <w:r>
        <w:instrText xml:space="preserve"> \* MERGEFORMAT </w:instrText>
      </w:r>
      <w:r>
        <w:fldChar w:fldCharType="separate"/>
      </w:r>
      <w:r w:rsidR="0011223B">
        <w:t>[9]</w:t>
      </w:r>
      <w:r>
        <w:fldChar w:fldCharType="end"/>
      </w:r>
      <w:r>
        <w:t>. If it is set, then the subsystem test message will be approved only for this subsystem. If it is omitted, then every subsystem test message will be approved.</w:t>
      </w:r>
    </w:p>
    <w:p w:rsidR="001A1820" w:rsidRDefault="001A1820" w:rsidP="001A1820">
      <w:pPr>
        <w:pStyle w:val="Heading2"/>
      </w:pPr>
      <w:bookmarkStart w:id="140" w:name="_Toc203274296"/>
      <w:bookmarkStart w:id="141" w:name="_Toc350931076"/>
      <w:r>
        <w:lastRenderedPageBreak/>
        <w:t>Makefile</w:t>
      </w:r>
      <w:bookmarkEnd w:id="140"/>
      <w:bookmarkEnd w:id="141"/>
    </w:p>
    <w:p w:rsidR="008B545D" w:rsidRDefault="001A1820" w:rsidP="001A1820">
      <w:pPr>
        <w:pStyle w:val="BodyText"/>
      </w:pPr>
      <w:r>
        <w:t>If the lower (dual faced) port is connected to an MTP3 distributor component, then flag for TTCN-3 files should be set on the following way:</w:t>
      </w:r>
    </w:p>
    <w:p w:rsidR="001A1820" w:rsidRPr="008B545D" w:rsidRDefault="001A1820" w:rsidP="008B545D">
      <w:pPr>
        <w:pStyle w:val="ProgramStyle"/>
        <w:rPr>
          <w:sz w:val="22"/>
          <w:szCs w:val="22"/>
        </w:rPr>
      </w:pPr>
      <w:r w:rsidRPr="008B545D">
        <w:rPr>
          <w:sz w:val="22"/>
          <w:szCs w:val="22"/>
        </w:rPr>
        <w:t>CPPFLAGS_TTCN3 = -DNoMTPMsgDistribution</w:t>
      </w:r>
    </w:p>
    <w:p w:rsidR="001A1820" w:rsidRDefault="001A1820" w:rsidP="001A1820">
      <w:pPr>
        <w:pStyle w:val="BodyText"/>
      </w:pPr>
      <w:r>
        <w:t>If this flag is set, then the lower port will be an external port otherwise it will be an internal port.</w:t>
      </w:r>
    </w:p>
    <w:p w:rsidR="001A1820" w:rsidRDefault="001A1820" w:rsidP="001A1820">
      <w:pPr>
        <w:pStyle w:val="Heading2"/>
      </w:pPr>
      <w:bookmarkStart w:id="142" w:name="_Toc62359100"/>
      <w:bookmarkStart w:id="143" w:name="_Toc62360909"/>
      <w:bookmarkStart w:id="144" w:name="_Toc203274297"/>
      <w:bookmarkStart w:id="145" w:name="_Toc350931077"/>
      <w:r>
        <w:t>Error messages</w:t>
      </w:r>
      <w:bookmarkEnd w:id="142"/>
      <w:bookmarkEnd w:id="143"/>
      <w:bookmarkEnd w:id="144"/>
      <w:bookmarkEnd w:id="145"/>
    </w:p>
    <w:p w:rsidR="001A1820" w:rsidRDefault="001A1820" w:rsidP="001A1820">
      <w:pPr>
        <w:pStyle w:val="BodyText"/>
      </w:pPr>
      <w:r>
        <w:t>-</w:t>
      </w:r>
    </w:p>
    <w:p w:rsidR="001A1820" w:rsidRDefault="001A1820" w:rsidP="001A1820">
      <w:pPr>
        <w:pStyle w:val="Heading2"/>
      </w:pPr>
      <w:bookmarkStart w:id="146" w:name="_Toc62359101"/>
      <w:bookmarkStart w:id="147" w:name="_Toc62360910"/>
      <w:bookmarkStart w:id="148" w:name="_Toc203274298"/>
      <w:bookmarkStart w:id="149" w:name="_Toc350931078"/>
      <w:r>
        <w:t>Warning messages</w:t>
      </w:r>
      <w:bookmarkEnd w:id="146"/>
      <w:bookmarkEnd w:id="147"/>
      <w:bookmarkEnd w:id="148"/>
      <w:bookmarkEnd w:id="149"/>
    </w:p>
    <w:p w:rsidR="001A1820" w:rsidRDefault="001A1820" w:rsidP="001A1820">
      <w:pPr>
        <w:pStyle w:val="BodyText"/>
      </w:pPr>
      <w:r>
        <w:t>-</w:t>
      </w:r>
    </w:p>
    <w:p w:rsidR="003B7391" w:rsidRDefault="003B7391" w:rsidP="003B7391">
      <w:pPr>
        <w:pStyle w:val="Heading2"/>
      </w:pPr>
      <w:bookmarkStart w:id="150" w:name="_Toc350931079"/>
      <w:r w:rsidRPr="00315260">
        <w:t>Examples</w:t>
      </w:r>
      <w:bookmarkEnd w:id="95"/>
      <w:bookmarkEnd w:id="150"/>
    </w:p>
    <w:p w:rsidR="002E7831" w:rsidRDefault="002E7831" w:rsidP="002E7831">
      <w:pPr>
        <w:pStyle w:val="BodyText"/>
      </w:pPr>
      <w:r>
        <w:t xml:space="preserve">Two examples are attached here. </w:t>
      </w:r>
    </w:p>
    <w:p w:rsidR="002E7831" w:rsidRDefault="002E7831" w:rsidP="002E7831">
      <w:pPr>
        <w:pStyle w:val="BodyText"/>
      </w:pPr>
      <w:r>
        <w:t>The first one demonstrates how to make a so called “self test” without real SUT.</w:t>
      </w:r>
    </w:p>
    <w:p w:rsidR="002E7831" w:rsidRDefault="002E7831" w:rsidP="002E7831">
      <w:pPr>
        <w:pStyle w:val="BodyText"/>
      </w:pPr>
      <w:r>
        <w:t>The second one is a very simple test where the MTP3 level is implemented as a test port and the SUT is implemented by SEA.</w:t>
      </w:r>
    </w:p>
    <w:p w:rsidR="002E7831" w:rsidRDefault="002E7831" w:rsidP="002E7831">
      <w:pPr>
        <w:pStyle w:val="Heading3"/>
      </w:pPr>
      <w:bookmarkStart w:id="151" w:name="_Toc62359103"/>
      <w:bookmarkStart w:id="152" w:name="_Toc62360912"/>
      <w:bookmarkStart w:id="153" w:name="_Toc203274300"/>
      <w:bookmarkStart w:id="154" w:name="_Toc350931080"/>
      <w:r>
        <w:t>Example 1</w:t>
      </w:r>
      <w:bookmarkEnd w:id="151"/>
      <w:bookmarkEnd w:id="152"/>
      <w:bookmarkEnd w:id="153"/>
      <w:bookmarkEnd w:id="154"/>
    </w:p>
    <w:p w:rsidR="002E7831" w:rsidRDefault="002E7831" w:rsidP="002E7831">
      <w:pPr>
        <w:pStyle w:val="BodyText"/>
      </w:pPr>
      <w:r>
        <w:t>This example demonstrates how to make a self test.</w:t>
      </w:r>
    </w:p>
    <w:p w:rsidR="002E7831" w:rsidRDefault="002E7831" w:rsidP="002E7831">
      <w:pPr>
        <w:pStyle w:val="BodyText"/>
      </w:pPr>
      <w:r>
        <w:t>It consists of two “tower” i.e. quasi SS7 protocol stack - A and B.</w:t>
      </w:r>
    </w:p>
    <w:p w:rsidR="002E7831" w:rsidRDefault="002E7831" w:rsidP="002E7831">
      <w:pPr>
        <w:pStyle w:val="BodyText"/>
      </w:pPr>
      <w:r>
        <w:t>MTC plays the role of SCCP User A and SCCP User 2. It sends a message across its port A and waits for answer in its port B.</w:t>
      </w:r>
    </w:p>
    <w:p w:rsidR="002E7831" w:rsidRDefault="002E7831" w:rsidP="002E7831">
      <w:pPr>
        <w:pStyle w:val="BodyText"/>
        <w:rPr>
          <w:rFonts w:ascii="Courier New" w:hAnsi="Courier New" w:cs="Courier New"/>
          <w:sz w:val="20"/>
        </w:rPr>
      </w:pPr>
      <w:r>
        <w:t xml:space="preserve">The two MTP3 protocol replaced by an MTP3sim component with two ports, A and B. If a </w:t>
      </w:r>
      <w:r>
        <w:rPr>
          <w:rFonts w:ascii="Courier New" w:hAnsi="Courier New" w:cs="Courier New"/>
        </w:rPr>
        <w:t>MTP3_TRANSFERreq</w:t>
      </w:r>
      <w:r>
        <w:rPr>
          <w:rFonts w:ascii="Courier New" w:hAnsi="Courier New" w:cs="Courier New"/>
          <w:sz w:val="20"/>
        </w:rPr>
        <w:t xml:space="preserve"> </w:t>
      </w:r>
      <w:r>
        <w:rPr>
          <w:rFonts w:cs="Arial"/>
        </w:rPr>
        <w:t xml:space="preserve">primitive is received in any of its ports, it will be “renamed” for </w:t>
      </w:r>
      <w:r>
        <w:rPr>
          <w:rFonts w:ascii="Courier New" w:hAnsi="Courier New" w:cs="Courier New"/>
        </w:rPr>
        <w:t>MTP3_TRANSFERind</w:t>
      </w:r>
      <w:r>
        <w:rPr>
          <w:rFonts w:ascii="Courier New" w:hAnsi="Courier New" w:cs="Courier New"/>
          <w:sz w:val="20"/>
        </w:rPr>
        <w:t xml:space="preserve"> </w:t>
      </w:r>
      <w:r>
        <w:rPr>
          <w:rFonts w:cs="Arial"/>
        </w:rPr>
        <w:t>and will be send out on the other port.</w:t>
      </w:r>
    </w:p>
    <w:p w:rsidR="008E3855" w:rsidRDefault="008E3855" w:rsidP="002E7831">
      <w:pPr>
        <w:pStyle w:val="BodyText"/>
        <w:rPr>
          <w:rFonts w:cs="Arial"/>
        </w:rPr>
      </w:pPr>
    </w:p>
    <w:p w:rsidR="008E3855" w:rsidRDefault="008E3855" w:rsidP="002E7831">
      <w:pPr>
        <w:pStyle w:val="BodyText"/>
        <w:rPr>
          <w:rFonts w:cs="Arial"/>
        </w:rPr>
      </w:pPr>
    </w:p>
    <w:p w:rsidR="008E3855" w:rsidRDefault="008E3855" w:rsidP="002E7831">
      <w:pPr>
        <w:pStyle w:val="BodyText"/>
        <w:rPr>
          <w:rFonts w:cs="Arial"/>
        </w:rPr>
      </w:pPr>
    </w:p>
    <w:p w:rsidR="008E3855" w:rsidRDefault="008E3855" w:rsidP="002E7831">
      <w:pPr>
        <w:pStyle w:val="BodyText"/>
        <w:rPr>
          <w:rFonts w:cs="Arial"/>
        </w:rPr>
      </w:pPr>
    </w:p>
    <w:p w:rsidR="008E3855" w:rsidRDefault="008E3855" w:rsidP="002E7831">
      <w:pPr>
        <w:pStyle w:val="BodyText"/>
        <w:rPr>
          <w:rFonts w:cs="Arial"/>
        </w:rPr>
      </w:pPr>
    </w:p>
    <w:p w:rsidR="002E7831" w:rsidRDefault="002E7831" w:rsidP="002E7831">
      <w:pPr>
        <w:pStyle w:val="BodyText"/>
        <w:rPr>
          <w:rFonts w:cs="Arial"/>
        </w:rPr>
      </w:pPr>
      <w:r>
        <w:rPr>
          <w:rFonts w:cs="Arial"/>
        </w:rPr>
        <w:lastRenderedPageBreak/>
        <w:t>The scheme is the following:</w:t>
      </w:r>
    </w:p>
    <w:p w:rsidR="002E7831" w:rsidRDefault="000B4C4B" w:rsidP="002E7831">
      <w:pPr>
        <w:pStyle w:val="BodyText"/>
        <w:rPr>
          <w:rFonts w:cs="Arial"/>
        </w:rPr>
      </w:pPr>
      <w:r>
        <w:rPr>
          <w:noProof/>
        </w:rPr>
        <mc:AlternateContent>
          <mc:Choice Requires="wps">
            <w:drawing>
              <wp:anchor distT="0" distB="0" distL="114300" distR="114300" simplePos="0" relativeHeight="251677184" behindDoc="0" locked="0" layoutInCell="1" allowOverlap="1">
                <wp:simplePos x="0" y="0"/>
                <wp:positionH relativeFrom="column">
                  <wp:posOffset>1190625</wp:posOffset>
                </wp:positionH>
                <wp:positionV relativeFrom="paragraph">
                  <wp:posOffset>146685</wp:posOffset>
                </wp:positionV>
                <wp:extent cx="5200650" cy="457200"/>
                <wp:effectExtent l="13335" t="5715" r="5715" b="13335"/>
                <wp:wrapNone/>
                <wp:docPr id="16"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0" cy="457200"/>
                        </a:xfrm>
                        <a:prstGeom prst="rect">
                          <a:avLst/>
                        </a:prstGeom>
                        <a:solidFill>
                          <a:srgbClr val="FFFFFF"/>
                        </a:solidFill>
                        <a:ln w="9525">
                          <a:solidFill>
                            <a:srgbClr val="000000"/>
                          </a:solidFill>
                          <a:miter lim="800000"/>
                          <a:headEnd/>
                          <a:tailEnd/>
                        </a:ln>
                      </wps:spPr>
                      <wps:txbx>
                        <w:txbxContent>
                          <w:p w:rsidR="00E474CA" w:rsidRPr="0061285C" w:rsidRDefault="00E474CA" w:rsidP="002E7831">
                            <w:pPr>
                              <w:jc w:val="center"/>
                              <w:rPr>
                                <w:b/>
                                <w:bCs/>
                                <w:sz w:val="24"/>
                                <w:lang w:val="fr-FR"/>
                              </w:rPr>
                            </w:pPr>
                            <w:r w:rsidRPr="0061285C">
                              <w:rPr>
                                <w:b/>
                                <w:bCs/>
                                <w:sz w:val="24"/>
                                <w:lang w:val="fr-FR"/>
                              </w:rPr>
                              <w:t>MTC</w:t>
                            </w:r>
                          </w:p>
                          <w:p w:rsidR="00E474CA" w:rsidRPr="0061285C" w:rsidRDefault="00E474CA" w:rsidP="002E7831">
                            <w:pPr>
                              <w:jc w:val="center"/>
                              <w:rPr>
                                <w:b/>
                                <w:bCs/>
                                <w:sz w:val="24"/>
                                <w:lang w:val="fr-FR"/>
                              </w:rPr>
                            </w:pPr>
                            <w:r w:rsidRPr="0061285C">
                              <w:rPr>
                                <w:sz w:val="16"/>
                                <w:lang w:val="fr-FR"/>
                              </w:rPr>
                              <w:t>SCCPasp_PT PORT_A                                                  SCCPasp_PT PORT_B</w:t>
                            </w:r>
                          </w:p>
                          <w:p w:rsidR="00E474CA" w:rsidRPr="0061285C" w:rsidRDefault="00E474CA" w:rsidP="002E7831">
                            <w:pPr>
                              <w:rPr>
                                <w:sz w:val="16"/>
                                <w:lang w:val="fr-FR"/>
                              </w:rPr>
                            </w:pPr>
                            <w:r w:rsidRPr="0061285C">
                              <w:rPr>
                                <w:sz w:val="16"/>
                                <w:lang w:val="fr-FR"/>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48" style="position:absolute;left:0;text-align:left;margin-left:93.75pt;margin-top:11.55pt;width:409.5pt;height:3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">
                <v:textbox>
                  <w:txbxContent>
                    <w:p w:rsidR="00E474CA" w:rsidRPr="0061285C" w:rsidRDefault="00E474CA" w:rsidP="002E7831">
                      <w:pPr>
                        <w:jc w:val="center"/>
                        <w:rPr>
                          <w:b/>
                          <w:bCs/>
                          <w:sz w:val="24"/>
                          <w:lang w:val="fr-FR"/>
                        </w:rPr>
                      </w:pPr>
                      <w:r w:rsidRPr="0061285C">
                        <w:rPr>
                          <w:b/>
                          <w:bCs/>
                          <w:sz w:val="24"/>
                          <w:lang w:val="fr-FR"/>
                        </w:rPr>
                        <w:t>MTC</w:t>
                      </w:r>
                    </w:p>
                    <w:p w:rsidR="00E474CA" w:rsidRPr="0061285C" w:rsidRDefault="00E474CA" w:rsidP="002E7831">
                      <w:pPr>
                        <w:jc w:val="center"/>
                        <w:rPr>
                          <w:b/>
                          <w:bCs/>
                          <w:sz w:val="24"/>
                          <w:lang w:val="fr-FR"/>
                        </w:rPr>
                      </w:pPr>
                      <w:r w:rsidRPr="0061285C">
                        <w:rPr>
                          <w:sz w:val="16"/>
                          <w:lang w:val="fr-FR"/>
                        </w:rPr>
                        <w:t>SCCPasp_PT PORT_A                                                  SCCPasp_PT PORT_B</w:t>
                      </w:r>
                    </w:p>
                    <w:p w:rsidR="00E474CA" w:rsidRPr="0061285C" w:rsidRDefault="00E474CA" w:rsidP="002E7831">
                      <w:pPr>
                        <w:rPr>
                          <w:sz w:val="16"/>
                          <w:lang w:val="fr-FR"/>
                        </w:rPr>
                      </w:pPr>
                      <w:r w:rsidRPr="0061285C">
                        <w:rPr>
                          <w:sz w:val="16"/>
                          <w:lang w:val="fr-FR"/>
                        </w:rPr>
                        <w:t xml:space="preserve"> </w:t>
                      </w:r>
                    </w:p>
                  </w:txbxContent>
                </v:textbox>
              </v:rect>
            </w:pict>
          </mc:Fallback>
        </mc:AlternateContent>
      </w:r>
    </w:p>
    <w:p w:rsidR="002E7831" w:rsidRDefault="000B4C4B" w:rsidP="002E7831">
      <w:pPr>
        <w:pStyle w:val="BodyText"/>
        <w:rPr>
          <w:rFonts w:cs="Arial"/>
        </w:rPr>
      </w:pPr>
      <w:r>
        <w:rPr>
          <w:noProof/>
        </w:rPr>
        <mc:AlternateContent>
          <mc:Choice Requires="wps">
            <w:drawing>
              <wp:anchor distT="0" distB="0" distL="114300" distR="114300" simplePos="0" relativeHeight="251684352" behindDoc="0" locked="0" layoutInCell="1" allowOverlap="1">
                <wp:simplePos x="0" y="0"/>
                <wp:positionH relativeFrom="column">
                  <wp:posOffset>2486025</wp:posOffset>
                </wp:positionH>
                <wp:positionV relativeFrom="paragraph">
                  <wp:posOffset>290830</wp:posOffset>
                </wp:positionV>
                <wp:extent cx="0" cy="381000"/>
                <wp:effectExtent l="60960" t="15240" r="53340" b="22860"/>
                <wp:wrapNone/>
                <wp:docPr id="1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C7021" id="Line 61"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22.9pt" to="195.7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">
                <v:stroke startarrow="block" endarrow="block"/>
              </v:line>
            </w:pict>
          </mc:Fallback>
        </mc:AlternateContent>
      </w:r>
      <w:r>
        <w:rPr>
          <w:noProof/>
        </w:rPr>
        <mc:AlternateContent>
          <mc:Choice Requires="wps">
            <w:drawing>
              <wp:anchor distT="0" distB="0" distL="114300" distR="114300" simplePos="0" relativeHeight="251683328" behindDoc="0" locked="0" layoutInCell="1" allowOverlap="1">
                <wp:simplePos x="0" y="0"/>
                <wp:positionH relativeFrom="column">
                  <wp:posOffset>5105400</wp:posOffset>
                </wp:positionH>
                <wp:positionV relativeFrom="paragraph">
                  <wp:posOffset>290830</wp:posOffset>
                </wp:positionV>
                <wp:extent cx="0" cy="381000"/>
                <wp:effectExtent l="60960" t="15240" r="53340" b="22860"/>
                <wp:wrapNone/>
                <wp:docPr id="1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F3AF4" id="Line 60"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22.9pt" to="402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">
                <v:stroke startarrow="block" endarrow="block"/>
              </v:line>
            </w:pict>
          </mc:Fallback>
        </mc:AlternateContent>
      </w:r>
    </w:p>
    <w:p w:rsidR="002E7831" w:rsidRDefault="002E7831" w:rsidP="002E7831">
      <w:pPr>
        <w:pStyle w:val="BodyText"/>
        <w:rPr>
          <w:rFonts w:cs="Arial"/>
        </w:rPr>
      </w:pPr>
    </w:p>
    <w:p w:rsidR="002E7831" w:rsidRDefault="000B4C4B" w:rsidP="002E7831">
      <w:pPr>
        <w:pStyle w:val="BodyText"/>
        <w:rPr>
          <w:rFonts w:cs="Arial"/>
        </w:rPr>
      </w:pPr>
      <w:r>
        <w:rPr>
          <w:noProof/>
        </w:rPr>
        <mc:AlternateContent>
          <mc:Choice Requires="wps">
            <w:drawing>
              <wp:anchor distT="0" distB="0" distL="114300" distR="114300" simplePos="0" relativeHeight="251679232" behindDoc="0" locked="0" layoutInCell="1" allowOverlap="1">
                <wp:simplePos x="0" y="0"/>
                <wp:positionH relativeFrom="column">
                  <wp:posOffset>1190625</wp:posOffset>
                </wp:positionH>
                <wp:positionV relativeFrom="paragraph">
                  <wp:posOffset>45720</wp:posOffset>
                </wp:positionV>
                <wp:extent cx="2549525" cy="560705"/>
                <wp:effectExtent l="13335" t="5715" r="8890" b="5080"/>
                <wp:wrapNone/>
                <wp:docPr id="13"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9525" cy="560705"/>
                        </a:xfrm>
                        <a:prstGeom prst="rect">
                          <a:avLst/>
                        </a:prstGeom>
                        <a:solidFill>
                          <a:srgbClr val="FFFFFF"/>
                        </a:solidFill>
                        <a:ln w="9525">
                          <a:solidFill>
                            <a:srgbClr val="000000"/>
                          </a:solidFill>
                          <a:miter lim="800000"/>
                          <a:headEnd/>
                          <a:tailEnd/>
                        </a:ln>
                      </wps:spPr>
                      <wps:txbx>
                        <w:txbxContent>
                          <w:p w:rsidR="00E474CA" w:rsidRPr="0061285C" w:rsidRDefault="00E474CA" w:rsidP="002E7831">
                            <w:pPr>
                              <w:jc w:val="center"/>
                              <w:rPr>
                                <w:sz w:val="16"/>
                                <w:lang w:val="fr-FR"/>
                              </w:rPr>
                            </w:pPr>
                            <w:r w:rsidRPr="0061285C">
                              <w:rPr>
                                <w:sz w:val="16"/>
                                <w:lang w:val="fr-FR"/>
                              </w:rPr>
                              <w:t>SCCPasp_SP_PT   SCCP_SP_PORT</w:t>
                            </w:r>
                          </w:p>
                          <w:p w:rsidR="00E474CA" w:rsidRPr="0061285C" w:rsidRDefault="00E474CA" w:rsidP="002E7831">
                            <w:pPr>
                              <w:jc w:val="center"/>
                              <w:rPr>
                                <w:b/>
                                <w:bCs/>
                                <w:sz w:val="24"/>
                                <w:lang w:val="fr-FR"/>
                              </w:rPr>
                            </w:pPr>
                            <w:r w:rsidRPr="0061285C">
                              <w:rPr>
                                <w:b/>
                                <w:bCs/>
                                <w:sz w:val="24"/>
                                <w:lang w:val="fr-FR"/>
                              </w:rPr>
                              <w:t>SCCP “A”</w:t>
                            </w:r>
                          </w:p>
                          <w:p w:rsidR="00E474CA" w:rsidRPr="0061285C" w:rsidRDefault="00E474CA" w:rsidP="002E7831">
                            <w:pPr>
                              <w:jc w:val="center"/>
                              <w:rPr>
                                <w:lang w:val="fr-FR"/>
                              </w:rPr>
                            </w:pPr>
                            <w:r w:rsidRPr="0061285C">
                              <w:rPr>
                                <w:sz w:val="16"/>
                                <w:lang w:val="fr-FR"/>
                              </w:rPr>
                              <w:t>MTP3asp_SCCP_PT   MTP3SCCP_PORT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49" style="position:absolute;left:0;text-align:left;margin-left:93.75pt;margin-top:3.6pt;width:200.75pt;height:44.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">
                <v:textbox>
                  <w:txbxContent>
                    <w:p w:rsidR="00E474CA" w:rsidRPr="0061285C" w:rsidRDefault="00E474CA" w:rsidP="002E7831">
                      <w:pPr>
                        <w:jc w:val="center"/>
                        <w:rPr>
                          <w:sz w:val="16"/>
                          <w:lang w:val="fr-FR"/>
                        </w:rPr>
                      </w:pPr>
                      <w:r w:rsidRPr="0061285C">
                        <w:rPr>
                          <w:sz w:val="16"/>
                          <w:lang w:val="fr-FR"/>
                        </w:rPr>
                        <w:t>SCCPasp_SP_PT   SCCP_SP_PORT</w:t>
                      </w:r>
                    </w:p>
                    <w:p w:rsidR="00E474CA" w:rsidRPr="0061285C" w:rsidRDefault="00E474CA" w:rsidP="002E7831">
                      <w:pPr>
                        <w:jc w:val="center"/>
                        <w:rPr>
                          <w:b/>
                          <w:bCs/>
                          <w:sz w:val="24"/>
                          <w:lang w:val="fr-FR"/>
                        </w:rPr>
                      </w:pPr>
                      <w:r w:rsidRPr="0061285C">
                        <w:rPr>
                          <w:b/>
                          <w:bCs/>
                          <w:sz w:val="24"/>
                          <w:lang w:val="fr-FR"/>
                        </w:rPr>
                        <w:t>SCCP “A”</w:t>
                      </w:r>
                    </w:p>
                    <w:p w:rsidR="00E474CA" w:rsidRPr="0061285C" w:rsidRDefault="00E474CA" w:rsidP="002E7831">
                      <w:pPr>
                        <w:jc w:val="center"/>
                        <w:rPr>
                          <w:lang w:val="fr-FR"/>
                        </w:rPr>
                      </w:pPr>
                      <w:r w:rsidRPr="0061285C">
                        <w:rPr>
                          <w:sz w:val="16"/>
                          <w:lang w:val="fr-FR"/>
                        </w:rPr>
                        <w:t>MTP3asp_SCCP_PT   MTP3SCCP_PORT</w:t>
                      </w:r>
                    </w:p>
                  </w:txbxContent>
                </v:textbox>
              </v:rect>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3857625</wp:posOffset>
                </wp:positionH>
                <wp:positionV relativeFrom="paragraph">
                  <wp:posOffset>45720</wp:posOffset>
                </wp:positionV>
                <wp:extent cx="2533650" cy="560705"/>
                <wp:effectExtent l="13335" t="5715" r="5715" b="5080"/>
                <wp:wrapNone/>
                <wp:docPr id="1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560705"/>
                        </a:xfrm>
                        <a:prstGeom prst="rect">
                          <a:avLst/>
                        </a:prstGeom>
                        <a:solidFill>
                          <a:srgbClr val="FFFFFF"/>
                        </a:solidFill>
                        <a:ln w="9525">
                          <a:solidFill>
                            <a:srgbClr val="000000"/>
                          </a:solidFill>
                          <a:miter lim="800000"/>
                          <a:headEnd/>
                          <a:tailEnd/>
                        </a:ln>
                      </wps:spPr>
                      <wps:txbx>
                        <w:txbxContent>
                          <w:p w:rsidR="00E474CA" w:rsidRPr="0061285C" w:rsidRDefault="00E474CA" w:rsidP="002E7831">
                            <w:pPr>
                              <w:jc w:val="center"/>
                              <w:rPr>
                                <w:sz w:val="16"/>
                                <w:lang w:val="fr-FR"/>
                              </w:rPr>
                            </w:pPr>
                            <w:r w:rsidRPr="0061285C">
                              <w:rPr>
                                <w:sz w:val="16"/>
                                <w:lang w:val="fr-FR"/>
                              </w:rPr>
                              <w:t>SCCPasp_SP_PT   SCCP_SP_PORT</w:t>
                            </w:r>
                          </w:p>
                          <w:p w:rsidR="00E474CA" w:rsidRPr="0061285C" w:rsidRDefault="00E474CA" w:rsidP="002E7831">
                            <w:pPr>
                              <w:jc w:val="center"/>
                              <w:rPr>
                                <w:b/>
                                <w:bCs/>
                                <w:sz w:val="24"/>
                                <w:lang w:val="fr-FR"/>
                              </w:rPr>
                            </w:pPr>
                            <w:r w:rsidRPr="0061285C">
                              <w:rPr>
                                <w:b/>
                                <w:bCs/>
                                <w:sz w:val="24"/>
                                <w:lang w:val="fr-FR"/>
                              </w:rPr>
                              <w:t>SCCP “B”</w:t>
                            </w:r>
                          </w:p>
                          <w:p w:rsidR="00E474CA" w:rsidRPr="0061285C" w:rsidRDefault="00E474CA" w:rsidP="002E7831">
                            <w:pPr>
                              <w:jc w:val="center"/>
                              <w:rPr>
                                <w:lang w:val="fr-FR"/>
                              </w:rPr>
                            </w:pPr>
                            <w:r w:rsidRPr="0061285C">
                              <w:rPr>
                                <w:sz w:val="16"/>
                                <w:lang w:val="fr-FR"/>
                              </w:rPr>
                              <w:t>MTP3asp_SCCP_PT   MTP3SCCP_PORT</w:t>
                            </w:r>
                          </w:p>
                          <w:p w:rsidR="00E474CA" w:rsidRPr="0061285C" w:rsidRDefault="00E474CA" w:rsidP="002E7831">
                            <w:pPr>
                              <w:rPr>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50" style="position:absolute;left:0;text-align:left;margin-left:303.75pt;margin-top:3.6pt;width:199.5pt;height:44.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">
                <v:textbox>
                  <w:txbxContent>
                    <w:p w:rsidR="00E474CA" w:rsidRPr="0061285C" w:rsidRDefault="00E474CA" w:rsidP="002E7831">
                      <w:pPr>
                        <w:jc w:val="center"/>
                        <w:rPr>
                          <w:sz w:val="16"/>
                          <w:lang w:val="fr-FR"/>
                        </w:rPr>
                      </w:pPr>
                      <w:r w:rsidRPr="0061285C">
                        <w:rPr>
                          <w:sz w:val="16"/>
                          <w:lang w:val="fr-FR"/>
                        </w:rPr>
                        <w:t>SCCPasp_SP_PT   SCCP_SP_PORT</w:t>
                      </w:r>
                    </w:p>
                    <w:p w:rsidR="00E474CA" w:rsidRPr="0061285C" w:rsidRDefault="00E474CA" w:rsidP="002E7831">
                      <w:pPr>
                        <w:jc w:val="center"/>
                        <w:rPr>
                          <w:b/>
                          <w:bCs/>
                          <w:sz w:val="24"/>
                          <w:lang w:val="fr-FR"/>
                        </w:rPr>
                      </w:pPr>
                      <w:r w:rsidRPr="0061285C">
                        <w:rPr>
                          <w:b/>
                          <w:bCs/>
                          <w:sz w:val="24"/>
                          <w:lang w:val="fr-FR"/>
                        </w:rPr>
                        <w:t>SCCP “B”</w:t>
                      </w:r>
                    </w:p>
                    <w:p w:rsidR="00E474CA" w:rsidRPr="0061285C" w:rsidRDefault="00E474CA" w:rsidP="002E7831">
                      <w:pPr>
                        <w:jc w:val="center"/>
                        <w:rPr>
                          <w:lang w:val="fr-FR"/>
                        </w:rPr>
                      </w:pPr>
                      <w:r w:rsidRPr="0061285C">
                        <w:rPr>
                          <w:sz w:val="16"/>
                          <w:lang w:val="fr-FR"/>
                        </w:rPr>
                        <w:t>MTP3asp_SCCP_PT   MTP3SCCP_PORT</w:t>
                      </w:r>
                    </w:p>
                    <w:p w:rsidR="00E474CA" w:rsidRPr="0061285C" w:rsidRDefault="00E474CA" w:rsidP="002E7831">
                      <w:pPr>
                        <w:rPr>
                          <w:lang w:val="fr-FR"/>
                        </w:rPr>
                      </w:pPr>
                    </w:p>
                  </w:txbxContent>
                </v:textbox>
              </v:rect>
            </w:pict>
          </mc:Fallback>
        </mc:AlternateContent>
      </w:r>
    </w:p>
    <w:p w:rsidR="002E7831" w:rsidRDefault="000B4C4B" w:rsidP="002E7831">
      <w:pPr>
        <w:pStyle w:val="BodyText"/>
        <w:rPr>
          <w:rFonts w:cs="Arial"/>
        </w:rPr>
      </w:pPr>
      <w:r>
        <w:rPr>
          <w:noProof/>
        </w:rPr>
        <mc:AlternateContent>
          <mc:Choice Requires="wps">
            <w:drawing>
              <wp:anchor distT="0" distB="0" distL="114300" distR="114300" simplePos="0" relativeHeight="251681280" behindDoc="0" locked="0" layoutInCell="1" allowOverlap="1">
                <wp:simplePos x="0" y="0"/>
                <wp:positionH relativeFrom="column">
                  <wp:posOffset>5105400</wp:posOffset>
                </wp:positionH>
                <wp:positionV relativeFrom="paragraph">
                  <wp:posOffset>293370</wp:posOffset>
                </wp:positionV>
                <wp:extent cx="0" cy="287020"/>
                <wp:effectExtent l="60960" t="23495" r="53340" b="22860"/>
                <wp:wrapNone/>
                <wp:docPr id="1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870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70896" id="Line 58" o:spid="_x0000_s1026" style="position:absolute;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23.1pt" to="402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">
                <v:stroke startarrow="block" endarrow="block"/>
              </v:line>
            </w:pict>
          </mc:Fallback>
        </mc:AlternateContent>
      </w:r>
      <w:r>
        <w:rPr>
          <w:noProof/>
        </w:rPr>
        <mc:AlternateContent>
          <mc:Choice Requires="wps">
            <w:drawing>
              <wp:anchor distT="0" distB="0" distL="114300" distR="114300" simplePos="0" relativeHeight="251682304" behindDoc="0" locked="0" layoutInCell="1" allowOverlap="1">
                <wp:simplePos x="0" y="0"/>
                <wp:positionH relativeFrom="column">
                  <wp:posOffset>2486025</wp:posOffset>
                </wp:positionH>
                <wp:positionV relativeFrom="paragraph">
                  <wp:posOffset>293370</wp:posOffset>
                </wp:positionV>
                <wp:extent cx="0" cy="287020"/>
                <wp:effectExtent l="60960" t="23495" r="53340" b="22860"/>
                <wp:wrapNone/>
                <wp:docPr id="1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870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4AB08" id="Line 59" o:spid="_x0000_s1026" style="position:absolute;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23.1pt" to="195.7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">
                <v:stroke startarrow="block" endarrow="block"/>
              </v:line>
            </w:pict>
          </mc:Fallback>
        </mc:AlternateContent>
      </w:r>
    </w:p>
    <w:p w:rsidR="002E7831" w:rsidRDefault="000B4C4B" w:rsidP="002E7831">
      <w:pPr>
        <w:pStyle w:val="BodyText"/>
        <w:rPr>
          <w:rFonts w:cs="Arial"/>
        </w:rPr>
      </w:pPr>
      <w:r>
        <w:rPr>
          <w:noProof/>
        </w:rPr>
        <mc:AlternateContent>
          <mc:Choice Requires="wps">
            <w:drawing>
              <wp:anchor distT="0" distB="0" distL="114300" distR="114300" simplePos="0" relativeHeight="251678208" behindDoc="0" locked="0" layoutInCell="1" allowOverlap="1">
                <wp:simplePos x="0" y="0"/>
                <wp:positionH relativeFrom="column">
                  <wp:posOffset>1151255</wp:posOffset>
                </wp:positionH>
                <wp:positionV relativeFrom="paragraph">
                  <wp:posOffset>291465</wp:posOffset>
                </wp:positionV>
                <wp:extent cx="5153025" cy="476250"/>
                <wp:effectExtent l="12065" t="10795" r="6985" b="8255"/>
                <wp:wrapNone/>
                <wp:docPr id="9"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3025" cy="476250"/>
                        </a:xfrm>
                        <a:prstGeom prst="rect">
                          <a:avLst/>
                        </a:prstGeom>
                        <a:solidFill>
                          <a:srgbClr val="FFFFFF"/>
                        </a:solidFill>
                        <a:ln w="9525">
                          <a:solidFill>
                            <a:srgbClr val="000000"/>
                          </a:solidFill>
                          <a:miter lim="800000"/>
                          <a:headEnd/>
                          <a:tailEnd/>
                        </a:ln>
                      </wps:spPr>
                      <wps:txbx>
                        <w:txbxContent>
                          <w:p w:rsidR="00E474CA" w:rsidRDefault="00E474CA" w:rsidP="002E7831">
                            <w:pPr>
                              <w:rPr>
                                <w:sz w:val="16"/>
                                <w:lang w:val="en-US"/>
                              </w:rPr>
                            </w:pPr>
                            <w:r>
                              <w:rPr>
                                <w:sz w:val="16"/>
                                <w:lang w:val="en-US"/>
                              </w:rPr>
                              <w:t xml:space="preserve">                  MTP3asp_SP_PT    MTP_PORT_A                                    MTP3asp_SP_PT    MTP_PORT_B</w:t>
                            </w:r>
                          </w:p>
                          <w:p w:rsidR="00E474CA" w:rsidRDefault="00E474CA" w:rsidP="002E7831">
                            <w:pPr>
                              <w:jc w:val="center"/>
                              <w:rPr>
                                <w:b/>
                                <w:bCs/>
                                <w:sz w:val="24"/>
                                <w:lang w:val="en-US"/>
                              </w:rPr>
                            </w:pPr>
                            <w:r>
                              <w:rPr>
                                <w:b/>
                                <w:bCs/>
                                <w:sz w:val="24"/>
                                <w:lang w:val="en-US"/>
                              </w:rPr>
                              <w:t>MTP3sim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51" style="position:absolute;left:0;text-align:left;margin-left:90.65pt;margin-top:22.95pt;width:405.75pt;height:3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">
                <v:textbox>
                  <w:txbxContent>
                    <w:p w:rsidR="00E474CA" w:rsidRDefault="00E474CA" w:rsidP="002E7831">
                      <w:pPr>
                        <w:rPr>
                          <w:sz w:val="16"/>
                          <w:lang w:val="en-US"/>
                        </w:rPr>
                      </w:pPr>
                      <w:r>
                        <w:rPr>
                          <w:sz w:val="16"/>
                          <w:lang w:val="en-US"/>
                        </w:rPr>
                        <w:t xml:space="preserve">                  MTP3asp_SP_PT    MTP_PORT_A                                    MTP3asp_SP_PT    MTP_PORT_B</w:t>
                      </w:r>
                    </w:p>
                    <w:p w:rsidR="00E474CA" w:rsidRDefault="00E474CA" w:rsidP="002E7831">
                      <w:pPr>
                        <w:jc w:val="center"/>
                        <w:rPr>
                          <w:b/>
                          <w:bCs/>
                          <w:sz w:val="24"/>
                          <w:lang w:val="en-US"/>
                        </w:rPr>
                      </w:pPr>
                      <w:r>
                        <w:rPr>
                          <w:b/>
                          <w:bCs/>
                          <w:sz w:val="24"/>
                          <w:lang w:val="en-US"/>
                        </w:rPr>
                        <w:t>MTP3sim</w:t>
                      </w:r>
                    </w:p>
                  </w:txbxContent>
                </v:textbox>
              </v:rect>
            </w:pict>
          </mc:Fallback>
        </mc:AlternateContent>
      </w:r>
    </w:p>
    <w:p w:rsidR="002E7831" w:rsidRDefault="002E7831" w:rsidP="002E7831">
      <w:pPr>
        <w:pStyle w:val="BodyText"/>
        <w:rPr>
          <w:rFonts w:cs="Arial"/>
        </w:rPr>
      </w:pPr>
    </w:p>
    <w:p w:rsidR="002E7831" w:rsidRDefault="002E7831" w:rsidP="002E7831">
      <w:pPr>
        <w:pStyle w:val="BodyText"/>
        <w:ind w:left="0"/>
        <w:rPr>
          <w:rFonts w:cs="Arial"/>
        </w:rPr>
      </w:pPr>
    </w:p>
    <w:p w:rsidR="002E7831" w:rsidRPr="005A1F62" w:rsidRDefault="002E7831" w:rsidP="002E7831">
      <w:pPr>
        <w:pStyle w:val="Caption"/>
        <w:jc w:val="center"/>
        <w:rPr>
          <w:rFonts w:cs="Arial"/>
          <w:i/>
        </w:rPr>
      </w:pPr>
      <w:r w:rsidRPr="005A1F62">
        <w:rPr>
          <w:i/>
        </w:rPr>
        <w:t xml:space="preserve">Figure </w:t>
      </w:r>
      <w:r w:rsidR="00E604CC" w:rsidRPr="005A1F62">
        <w:rPr>
          <w:i/>
        </w:rPr>
        <w:t>3</w:t>
      </w:r>
      <w:r w:rsidRPr="005A1F62">
        <w:rPr>
          <w:i/>
        </w:rPr>
        <w:t xml:space="preserve">  Scheme in Example 1</w:t>
      </w:r>
    </w:p>
    <w:p w:rsidR="002E7831" w:rsidRDefault="002E7831" w:rsidP="002E7831">
      <w:pPr>
        <w:pStyle w:val="Heading4"/>
      </w:pPr>
      <w:bookmarkStart w:id="155" w:name="_Toc62359104"/>
      <w:bookmarkStart w:id="156" w:name="_Toc62360913"/>
      <w:bookmarkStart w:id="157" w:name="_Toc203274301"/>
      <w:bookmarkStart w:id="158" w:name="_Toc350931081"/>
      <w:r>
        <w:t>Configuration file 1</w:t>
      </w:r>
      <w:bookmarkEnd w:id="155"/>
      <w:bookmarkEnd w:id="156"/>
      <w:bookmarkEnd w:id="157"/>
      <w:bookmarkEnd w:id="158"/>
    </w:p>
    <w:p w:rsidR="002E7831" w:rsidRDefault="002E7831" w:rsidP="002E7831">
      <w:pPr>
        <w:autoSpaceDE w:val="0"/>
        <w:autoSpaceDN w:val="0"/>
        <w:adjustRightInd w:val="0"/>
        <w:ind w:left="1247"/>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[LOGGING]</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#FileName := "SCCP_selftest.cfg"</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FileMask := LOG_ALL | DEBUG | MATCHING_TIMEOUT | MATCHING_PROBLEM</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#ConsoleMask := LOG_ALL</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#ConsoleMask := WARNING | ERROR | TESTCASE | STATISTICS | PORTEVENT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ConsoleMask := LOG_ALL | DEBUG | MATCHING_TIMEOUT | MATCHING_PROBLEM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#LogFile := "My.log"</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#TimeStampFormat := Time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LogSourceInfo := Yes</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[EXECUTE]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SCCP_selftest.tc_ConnlessSendingShortASP</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#SCCP_selftest.tc_ConnlessSendingLongASP</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[TESTPORT_PARAMETERS]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 DO NOT FORGET TO SET THE FOLLOWING TWO LINE TO YOUR SEA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system.*.Hostname := "balisea"  //sea server name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system.*.HttpPort := "5000"   //sea http port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system.*.IID_String := "b303d76a-266c-11d4-b8f5-08002090d3da"</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//Device Type ID</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system.*.Loop:= "ON"</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system.*.Filter:= "OFF"</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system.*.MTP3ServiceType := "MTP3ttc" //"MTP3itu" ["MTP3itu" (default)|"MTP3ansi" | "M3UA" | "MTP3ttc" ]</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CMGW6 -&gt; SCTP_ASSOC_10.2.110.102</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CMGW3 data: SCTP_ASSOC_10.2.110.2</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system.CMGW6.EntityName := "S7ST-0" //device name to connect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system.CMGW6.Sio:= "83’O" //or "H’83" SCCP</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system.CMGW6.SUT_Pc:= "461086" // 07-09-30  =0x07091E see command: s7stp:st=s7stg-0&amp;&amp;-32;</w:t>
      </w:r>
    </w:p>
    <w:p w:rsidR="002E7831" w:rsidRPr="0061285C" w:rsidRDefault="002E7831" w:rsidP="002E7831">
      <w:pPr>
        <w:autoSpaceDE w:val="0"/>
        <w:autoSpaceDN w:val="0"/>
        <w:adjustRightInd w:val="0"/>
        <w:ind w:left="1260"/>
        <w:rPr>
          <w:rFonts w:ascii="Courier New" w:hAnsi="Courier New" w:cs="Courier New"/>
          <w:sz w:val="16"/>
          <w:lang w:val="en-US"/>
        </w:rPr>
      </w:pPr>
      <w:r w:rsidRPr="0061285C">
        <w:rPr>
          <w:rFonts w:ascii="Courier New" w:hAnsi="Courier New" w:cs="Courier New"/>
          <w:sz w:val="16"/>
          <w:lang w:val="en-US"/>
        </w:rPr>
        <w:t>system.CMGW6.TESTER_Pc:= "461087" //07-09-31=0x07091F</w:t>
      </w:r>
    </w:p>
    <w:p w:rsidR="002E7831" w:rsidRPr="0061285C" w:rsidRDefault="002E7831" w:rsidP="002E7831">
      <w:pPr>
        <w:autoSpaceDE w:val="0"/>
        <w:autoSpaceDN w:val="0"/>
        <w:adjustRightInd w:val="0"/>
        <w:ind w:left="1260"/>
        <w:rPr>
          <w:rFonts w:ascii="Courier New" w:hAnsi="Courier New" w:cs="Courier New"/>
          <w:sz w:val="16"/>
          <w:lang w:val="en-US"/>
        </w:rPr>
      </w:pPr>
      <w:r w:rsidRPr="0061285C">
        <w:rPr>
          <w:rFonts w:ascii="Courier New" w:hAnsi="Courier New" w:cs="Courier New"/>
          <w:sz w:val="16"/>
          <w:lang w:val="en-US"/>
        </w:rPr>
        <w:t>system.CMGW6.M3UA_version:= "1"</w:t>
      </w:r>
    </w:p>
    <w:p w:rsidR="002E7831" w:rsidRPr="0061285C"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[MODULE_PARAMETERS]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//for sccp:</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tsp_own_GT := '14377760'H</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tsp_remote_GT := '14375760'H</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tsp_SSN := 2 //8:MSC 5:MAP see 3.4.2.2/Q.713</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tsp_SIO := '03'O //SCCP national</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tsp_own_SPC := 2351 //16382</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tsp_remote_SPC := 2300 //16383 // max value on 14 bits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lastRenderedPageBreak/>
        <w:t xml:space="preserve">#tsp_own_SPC := 461087 // =0x07091E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#tsp_remote_SPC := 461086 // =0x07091D</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tsp_SLS := 0</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#tsp_sccp_serviceType := "mtp3_itu"</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#tsp_sccp_serviceType := "mtp3_ansi"</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tsp_sccp_serviceType := "mtp3_ttc"</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#for mtp3_itu/gti0011 or mtp3_ansi/gti0001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#tsp_translationType := 7</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tsp_SIF_MaxLength := 272</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tsp_force_xudt := 1 // 1:yes, 0:no </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pStyle w:val="Heading4"/>
      </w:pPr>
      <w:bookmarkStart w:id="159" w:name="_Toc62359105"/>
      <w:bookmarkStart w:id="160" w:name="_Toc62360914"/>
      <w:bookmarkStart w:id="161" w:name="_Toc203274302"/>
      <w:bookmarkStart w:id="162" w:name="_Toc350931082"/>
      <w:r>
        <w:t>Test Suite 1</w:t>
      </w:r>
      <w:bookmarkEnd w:id="159"/>
      <w:bookmarkEnd w:id="160"/>
      <w:bookmarkEnd w:id="161"/>
      <w:bookmarkEnd w:id="162"/>
    </w:p>
    <w:p w:rsidR="002E7831" w:rsidRDefault="002E7831" w:rsidP="002E7831">
      <w:pPr>
        <w:tabs>
          <w:tab w:val="left" w:pos="1170"/>
        </w:tabs>
        <w:autoSpaceDE w:val="0"/>
        <w:autoSpaceDN w:val="0"/>
        <w:adjustRightInd w:val="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File: </w:t>
      </w:r>
      <w:r>
        <w:rPr>
          <w:rFonts w:ascii="Courier New" w:hAnsi="Courier New" w:cs="Courier New"/>
          <w:sz w:val="16"/>
          <w:lang w:val="en-US"/>
        </w:rPr>
        <w:tab/>
      </w:r>
      <w:r>
        <w:rPr>
          <w:rFonts w:ascii="Courier New" w:hAnsi="Courier New" w:cs="Courier New"/>
          <w:sz w:val="16"/>
          <w:lang w:val="en-US"/>
        </w:rPr>
        <w:tab/>
        <w:t xml:space="preserve">    SCCP_selftest.ttcn</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Description:  SS7 SCCP basic test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according to specification ITU-T SS7 SCCP, ANSI ..., TCC ... </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fr-FR"/>
        </w:rPr>
      </w:pPr>
      <w:r w:rsidRPr="0061285C">
        <w:rPr>
          <w:rFonts w:ascii="Courier New" w:hAnsi="Courier New" w:cs="Courier New"/>
          <w:sz w:val="16"/>
          <w:lang w:val="fr-FR"/>
        </w:rPr>
        <w:t xml:space="preserve">//  References:   ITU-T: Recommendation Q.711-Q.714,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ANSI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module SCCP_selftest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{//startmodule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modulepar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hexstring tsp_own_GT := '0614377760'H;</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hexstring tsp_remote_GT := '0614375760'H;</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integer tsp_SSN := 2; //8:MSC 5:MAP see 3.4.2.2/Q.713</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Pr>
          <w:rFonts w:ascii="Courier New" w:hAnsi="Courier New" w:cs="Courier New"/>
          <w:sz w:val="16"/>
          <w:lang w:val="en-US"/>
        </w:rPr>
        <w:t xml:space="preserve">  </w:t>
      </w:r>
      <w:r w:rsidRPr="00D21471">
        <w:rPr>
          <w:rFonts w:ascii="Courier New" w:hAnsi="Courier New" w:cs="Courier New"/>
          <w:sz w:val="16"/>
          <w:lang w:val="sv-SE"/>
        </w:rPr>
        <w:t>octetstring tsp_SIO := '83'O;//SCCP national</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integer tsp_own_SPC := 461087; // =0x07091E </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integer tsp_remote_SPC := 461086; // =0x07091D</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integer tsp_SLS := 0;</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sidRPr="00D21471">
        <w:rPr>
          <w:rFonts w:ascii="Courier New" w:hAnsi="Courier New" w:cs="Courier New"/>
          <w:sz w:val="16"/>
          <w:lang w:val="sv-SE"/>
        </w:rPr>
        <w:t xml:space="preserve">  </w:t>
      </w:r>
      <w:r>
        <w:rPr>
          <w:rFonts w:ascii="Courier New" w:hAnsi="Courier New" w:cs="Courier New"/>
          <w:sz w:val="16"/>
          <w:lang w:val="en-US"/>
        </w:rPr>
        <w:t>charstring tsp_sccp_serviceType := "mtp3_itu"</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}//modulepar</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import from General_Types all;</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import from MTP3asp_Types all;</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import from MTP3asp_PortType all;</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import from SCCPasp_Types  all;</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import from SCCP_Types  all;</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import from SCCP_Emulation all;</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MTPsim component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Description: Simulates two MTP stacks for two MTP3-User</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to implement this configuration:</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MTPsim includes MTP3/1 and MTP3/2</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MTPsim only receives TRANSFER_req and sends TRANSFER_ind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with the same content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|SCCP-userA| &lt;---&gt;|SCCP-userB|          = MTC</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 A               | 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 SCCP   A | &lt;---&gt;| SCCP B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 A               | 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 MTP3  1.        | MTP3   2.|         = MTP3sim</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group MTPsim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lastRenderedPageBreak/>
        <w:t>type component MTPsim_CT {</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fr-FR"/>
        </w:rPr>
      </w:pPr>
      <w:r>
        <w:rPr>
          <w:rFonts w:ascii="Courier New" w:hAnsi="Courier New" w:cs="Courier New"/>
          <w:sz w:val="16"/>
          <w:lang w:val="en-US"/>
        </w:rPr>
        <w:t xml:space="preserve">  </w:t>
      </w:r>
      <w:r w:rsidRPr="0061285C">
        <w:rPr>
          <w:rFonts w:ascii="Courier New" w:hAnsi="Courier New" w:cs="Courier New"/>
          <w:sz w:val="16"/>
          <w:lang w:val="fr-FR"/>
        </w:rPr>
        <w:t>port MTP3asp_SP_PT MTP_A_PORT</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fr-FR"/>
        </w:rPr>
      </w:pPr>
      <w:r w:rsidRPr="0061285C">
        <w:rPr>
          <w:rFonts w:ascii="Courier New" w:hAnsi="Courier New" w:cs="Courier New"/>
          <w:sz w:val="16"/>
          <w:lang w:val="fr-FR"/>
        </w:rPr>
        <w:t xml:space="preserve">  port MTP3asp_SP_PT MTP_B_PORT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function MTPsim_EventHandler(  ) runs on MTPsim_CT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var ASP_MTP3_TRANSFERreq vl_MTP3_TRANSFERreq;</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var ASP_MTP3_TRANSFERind vl_MTP3_TRANSFERind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alt{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MTP_A_PORT.receive( ASP_MTP3_TRANSFERreq:? ) -&gt; value vl_MTP3_TRANSFERreq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de-AT"/>
        </w:rPr>
      </w:pPr>
      <w:r>
        <w:rPr>
          <w:rFonts w:ascii="Courier New" w:hAnsi="Courier New" w:cs="Courier New"/>
          <w:sz w:val="16"/>
          <w:lang w:val="en-US"/>
        </w:rPr>
        <w:t xml:space="preserve">       </w:t>
      </w:r>
      <w:r w:rsidRPr="0061285C">
        <w:rPr>
          <w:rFonts w:ascii="Courier New" w:hAnsi="Courier New" w:cs="Courier New"/>
          <w:sz w:val="16"/>
          <w:lang w:val="de-AT"/>
        </w:rPr>
        <w:t xml:space="preserve">{ </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de-AT"/>
        </w:rPr>
      </w:pPr>
      <w:r w:rsidRPr="0061285C">
        <w:rPr>
          <w:rFonts w:ascii="Courier New" w:hAnsi="Courier New" w:cs="Courier New"/>
          <w:sz w:val="16"/>
          <w:lang w:val="de-AT"/>
        </w:rPr>
        <w:t xml:space="preserve">          MTP_B_PORT.send( t_ASP_MTP3_TRANSFERind(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sidRPr="0061285C">
        <w:rPr>
          <w:rFonts w:ascii="Courier New" w:hAnsi="Courier New" w:cs="Courier New"/>
          <w:sz w:val="16"/>
          <w:lang w:val="de-AT"/>
        </w:rPr>
        <w:t xml:space="preserve">                                            </w:t>
      </w:r>
      <w:r>
        <w:rPr>
          <w:rFonts w:ascii="Courier New" w:hAnsi="Courier New" w:cs="Courier New"/>
          <w:sz w:val="16"/>
          <w:lang w:val="en-US"/>
        </w:rPr>
        <w:t xml:space="preserve">vl_MTP3_TRANSFERreq.sio,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vl_MTP3_TRANSFERreq.opc,</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vl_MTP3_TRANSFERreq.dpc,</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vl_MTP3_TRANSFERreq.sls,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vl_MTP3_TRANSFERreq.data )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repeat;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}//A.receive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MTP_B_PORT.receive( ASP_MTP3_TRANSFERreq:? ) -&gt; value vl_MTP3_TRANSFERreq</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MTP_A_PORT.send( t_ASP_MTP3_TRANSFERind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vl_MTP3_TRANSFERreq.sio,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vl_MTP3_TRANSFERreq.opc,</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vl_MTP3_TRANSFERreq.dpc,</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vl_MTP3_TRANSFERreq.sls,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vl_MTP3_TRANSFERreq.data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repeat;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}//B.receive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}//alt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//MTPsim_EventHandler</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}//group MTPsim</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Main test component with behaviour SCCPuserA andSCCPuserB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type component MTC_CT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var SCCP_PAR_Address v_CalledAddress, v_CallingAddress;</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Pr>
          <w:rFonts w:ascii="Courier New" w:hAnsi="Courier New" w:cs="Courier New"/>
          <w:sz w:val="16"/>
          <w:lang w:val="en-US"/>
        </w:rPr>
        <w:t xml:space="preserve">  </w:t>
      </w:r>
      <w:r w:rsidRPr="00D21471">
        <w:rPr>
          <w:rFonts w:ascii="Courier New" w:hAnsi="Courier New" w:cs="Courier New"/>
          <w:sz w:val="16"/>
          <w:lang w:val="sv-SE"/>
        </w:rPr>
        <w:t>var integer v_testvalue;</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var MTPsim_CT vc_MTPsim;</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w:t>
      </w:r>
      <w:r w:rsidRPr="0061285C">
        <w:rPr>
          <w:rFonts w:ascii="Courier New" w:hAnsi="Courier New" w:cs="Courier New"/>
          <w:sz w:val="16"/>
          <w:lang w:val="sv-SE"/>
        </w:rPr>
        <w:t>var SCCP_CT vc_SCCP_A, vc_SCCP_B;</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sv-SE"/>
        </w:rPr>
      </w:pPr>
      <w:r w:rsidRPr="0061285C">
        <w:rPr>
          <w:rFonts w:ascii="Courier New" w:hAnsi="Courier New" w:cs="Courier New"/>
          <w:sz w:val="16"/>
          <w:lang w:val="sv-SE"/>
        </w:rPr>
        <w:t xml:space="preserve">  var MSC_SCCP_MTP3_parameters v_BootA;  </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sv-SE"/>
        </w:rPr>
      </w:pPr>
      <w:r w:rsidRPr="0061285C">
        <w:rPr>
          <w:rFonts w:ascii="Courier New" w:hAnsi="Courier New" w:cs="Courier New"/>
          <w:sz w:val="16"/>
          <w:lang w:val="sv-SE"/>
        </w:rPr>
        <w:t xml:space="preserve">  var MSC_SCCP_MTP3_parameters v_BootB;</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fr-FR"/>
        </w:rPr>
      </w:pPr>
      <w:r w:rsidRPr="0061285C">
        <w:rPr>
          <w:rFonts w:ascii="Courier New" w:hAnsi="Courier New" w:cs="Courier New"/>
          <w:sz w:val="16"/>
          <w:lang w:val="sv-SE"/>
        </w:rPr>
        <w:t xml:space="preserve">  </w:t>
      </w:r>
      <w:r w:rsidRPr="0061285C">
        <w:rPr>
          <w:rFonts w:ascii="Courier New" w:hAnsi="Courier New" w:cs="Courier New"/>
          <w:sz w:val="16"/>
          <w:lang w:val="fr-FR"/>
        </w:rPr>
        <w:t>var SCCP_PAR_Connection_Id v_cid_A, v_cid_B;</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fr-FR"/>
        </w:rPr>
      </w:pPr>
      <w:r w:rsidRPr="0061285C">
        <w:rPr>
          <w:rFonts w:ascii="Courier New" w:hAnsi="Courier New" w:cs="Courier New"/>
          <w:sz w:val="16"/>
          <w:lang w:val="fr-FR"/>
        </w:rPr>
        <w:t xml:space="preserve">  </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fr-FR"/>
        </w:rPr>
      </w:pPr>
      <w:r w:rsidRPr="0061285C">
        <w:rPr>
          <w:rFonts w:ascii="Courier New" w:hAnsi="Courier New" w:cs="Courier New"/>
          <w:sz w:val="16"/>
          <w:lang w:val="fr-FR"/>
        </w:rPr>
        <w:t xml:space="preserve">  port SCCPasp_PT A_PORT; //SCCPuserA  </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fr-FR"/>
        </w:rPr>
      </w:pPr>
      <w:r w:rsidRPr="0061285C">
        <w:rPr>
          <w:rFonts w:ascii="Courier New" w:hAnsi="Courier New" w:cs="Courier New"/>
          <w:sz w:val="16"/>
          <w:lang w:val="fr-FR"/>
        </w:rPr>
        <w:t xml:space="preserve">  port SCCPasp_PT B_PORT  //SCCPuserB</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fr-FR"/>
        </w:rPr>
      </w:pPr>
      <w:r w:rsidRPr="0061285C">
        <w:rPr>
          <w:rFonts w:ascii="Courier New" w:hAnsi="Courier New" w:cs="Courier New"/>
          <w:sz w:val="16"/>
          <w:lang w:val="fr-FR"/>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function initBootParams() runs on MTC_CT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v_BootA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sio:=</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ni:= substr(oct2bit(tsp_SIO),0,2),</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prio:= substr(oct2bit(tsp_SIO),2,2),</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si:= substr(oct2bit(tsp_SIO),4,4)</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opc:=tsp_own_SPC,</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dpc:=tsp_remote_SPC,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sls:=tsp_SLS,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sccp_serviceType:=tsp_sccp_serviceType,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ssn:= tsp_SSN</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v_BootB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sio:=</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lastRenderedPageBreak/>
        <w:t xml:space="preserve">    { ni:= substr(oct2bit(tsp_SIO),0,2),</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prio:= substr(oct2bit(tsp_SIO),2,2),</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si:= substr(oct2bit(tsp_SIO),4,4)</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opc:=tsp_remote_SPC,</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dpc:=tsp_own_SPC,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sls:=tsp_SLS,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sccp_serviceType:=tsp_sccp_serviceType,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ssn:= tsp_SSN</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return;</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//initBootParams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function init() runs on MTC_CT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initBootParams();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log("v_BootA:",v_BootA);</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log("v_BootB: ",v_BootB);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vc_MTPsim:= MTPsim_CT.create;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Protocol Stack A creation &amp; connections: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vc_SCCP_A:=SCCP_CT.create;</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fr-FR"/>
        </w:rPr>
      </w:pPr>
      <w:r>
        <w:rPr>
          <w:rFonts w:ascii="Courier New" w:hAnsi="Courier New" w:cs="Courier New"/>
          <w:sz w:val="16"/>
          <w:lang w:val="en-US"/>
        </w:rPr>
        <w:t xml:space="preserve">  </w:t>
      </w:r>
      <w:r w:rsidRPr="0061285C">
        <w:rPr>
          <w:rFonts w:ascii="Courier New" w:hAnsi="Courier New" w:cs="Courier New"/>
          <w:sz w:val="16"/>
          <w:lang w:val="fr-FR"/>
        </w:rPr>
        <w:t xml:space="preserve">connect(vc_SCCP_A:MTP3sccp_PORT,vc_MTPsim:MTP_A_PORT);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sidRPr="0061285C">
        <w:rPr>
          <w:rFonts w:ascii="Courier New" w:hAnsi="Courier New" w:cs="Courier New"/>
          <w:sz w:val="16"/>
          <w:lang w:val="fr-FR"/>
        </w:rPr>
        <w:t xml:space="preserve">  </w:t>
      </w:r>
      <w:r>
        <w:rPr>
          <w:rFonts w:ascii="Courier New" w:hAnsi="Courier New" w:cs="Courier New"/>
          <w:sz w:val="16"/>
          <w:lang w:val="en-US"/>
        </w:rPr>
        <w:t>connect(self:A_PORT,vc_SCCP_A:SCCP_PORT);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Protocol Stack B creation &amp; connections: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vc_SCCP_B:=SCCP_CT.create;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connect(vc_SCCP_B:MTP3sccp_PORT,vc_MTPsim:MTP_B_PORT);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connect(self:B_PORT,vc_SCCP_B:SCCP_PORT);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Start stacks: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vc_MTPsim.start( MTPsim_EventHandler()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vc_SCCP_A.start( SCCPStart( v_BootA ) ); // Bootparameters !!! cont here!!!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vc_SCCP_B.start( SCCPStart(v_BootB));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 "init() is done");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init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function terminate( ) runs on MTC_CT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 "termitate() started");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/*while( all component.running != true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//waits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all component.stop;</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disconnect(vc_SCCP_A:MTP3sccp_PORT,vc_MTPsim:MTP_A_PORT);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disconnect(self:A_PORT,vc_SCCP_A:SCCP_PORT);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disconnect(vc_SCCP_B:MTP3sccp_PORT,vc_MTPsim:MTP_B_PORT);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disconnect(self:B_PORT,vc_SCCP_B:SCCP_PORT);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 all components stopped");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self.stop;</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 "termitate() finished");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//terminate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function getOddEven returns '0'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if even number of dec digit can be found in GT see Q.713</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function getOddEven( in hexstring pl_GT) return bitstring</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return int2bit( (lengthof(pl_GT) mod 2) ,1);</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function getOddEvenEnc( in hexstring pl_GT) return bitstring</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if( (lengthof(pl_GT) mod 2) == 0 ) { return '0010'B;} //even</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else { return '0001'B;} //odd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//function setAddresses_gti0001() runs on MTC_CT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Sets CalledAddress and CallingAddress as a gti001-type address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according to the cfg file.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function setAddresses_gti0001() runs on MTC_CT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if( (tsp_sccp_serviceType == "mtp3_itu") or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(tsp_sccp_serviceType == "mtp3b_itu") or</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(tsp_sccp_serviceType == "mtp3_ttc") or</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(tsp_sccp_serviceType == "mtp3b_ttc")</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v_CalledAddress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addressIndicator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pointCodeIndic := '1'B,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ssnIndicator := '1'B,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globalTitleIndic := '0001'B,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routingIndicator := '0'B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},//addressIndicator</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signPointCode     := SCCP_SPC_int2bit(tsp_remote_SPC, tsp_sccp_serviceType, tsp_SIO), // see SCCP_Emulation.ttcn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subsystemNumber   := tsp_SSN,</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globalTitle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gti0001:=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natureOfAddress := '0000011'B,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oddeven := getOddEven( tsp_remote_GT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globalTitleAddress := tsp_remote_GT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}//globalTitle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 v_CalledAddress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v_CallingAddress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addressIndicator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pointCodeIndic := '1'B,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ssnIndicator := '1'B,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globalTitleIndic := '0001'B,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routingIndicator := '0'B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},//addressIndicator</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signPointCode     := SCCP_SPC_int2bit(tsp_own_SPC, tsp_sccp_serviceType, tsp_SIO), // see SCCP_Emulation.ttcn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subsystemNumber   := tsp_SSN,</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globalTitle:=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gti0001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natureOfAddress := '0000011'B,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oddeven := getOddEven( tsp_own_GT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globalTitleAddress := tsp_own_GT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}//globalTitle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 v_CallingAddress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else if(</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(tsp_sccp_serviceType == "mtp3_ansi") or</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(tsp_sccp_serviceType == "mtp3b_ansi")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v_CalledAddress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addressIndicator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pointCodeIndic := '1'B,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ssnIndicator := '1'B,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globalTitleIndic := '0001'B,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routingIndicator := '0'B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},//addressIndicator</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signPointCode     := SCCP_SPC_int2bit(tsp_remote_SPC, tsp_sccp_serviceType, tsp_SIO), // see SCCP_Emulation.ttcn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subsystemNumber   := tsp_SSN,</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globalTitle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gti0011:=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translationType   := int2oct(7,1),</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encodingScheme    := getOddEvenEnc( tsp_remote_GT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lastRenderedPageBreak/>
        <w:t xml:space="preserve">            numberingPlan     := '0111'B,  //ISDN/mobile numbering plan, see T1.112.3-2001/3.4.2.3.1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globalTitleAddress:= tsp_remote_GT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}//globalTitle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 v_CalledAddress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v_CallingAddress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addressIndicator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pointCodeIndic := '1'B,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ssnIndicator := '1'B,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globalTitleIndic := '0001'B,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routingIndicator := '0'B</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},//addressIndicator</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signPointCode     := SCCP_SPC_int2bit(tsp_remote_SPC, tsp_sccp_serviceType, tsp_SIO), // see SCCP_Emulation.ttcn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subsystemNumber   := tsp_SSN,</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globalTitle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gti0011:=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translationType   := int2oct(7,1),</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encodingScheme    := getOddEvenEnc( tsp_own_GT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numberingPlan     := '0111'B,  //ISDN/mobile numbering plan, see T1.112.3-2001/3.4.2.3.1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globalTitleAddress:= tsp_own_GT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}//globalTitle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 v_CallingAddress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}//if</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else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 "wrong tsp_sccp_serviceType -&gt;exit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setverdict( fail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}//setAddresses_gti001</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function f_SendAndReceive1N_UNITDATA(in octetstring pl_userdata) runs on MTC_CT </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var ASP_SCCP_N_UNITDATA_ind vl_N_UNITDATA_ind;</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timer TL_timer:= 40.0;</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TL_timer.start;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sidRPr="00D21471">
        <w:rPr>
          <w:rFonts w:ascii="Courier New" w:hAnsi="Courier New" w:cs="Courier New"/>
          <w:sz w:val="16"/>
          <w:lang w:val="sv-SE"/>
        </w:rPr>
        <w:t xml:space="preserve">  </w:t>
      </w:r>
      <w:r>
        <w:rPr>
          <w:rFonts w:ascii="Courier New" w:hAnsi="Courier New" w:cs="Courier New"/>
          <w:sz w:val="16"/>
          <w:lang w:val="en-US"/>
        </w:rPr>
        <w:t>log("A_PORT.send follows");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log("Addresses:",v_CalledAddress, v_CallingAddress);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A_PORT.send( t_ASP_N_UNITDATA_req(  v_CalledAddress,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v_CallingAddress,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'00000001'B, //sequence control</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'00000001'B, //return option</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pl_userdata,</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omit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log("A_PORT.send executed");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alt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B_PORT.receive( tr_ASP_N_UNITDATA_ind ) -&gt; value vl_N_UNITDATA_ind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if( (vl_N_UNITDATA_ind.calledAddress == v_CalledAddress ) and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(vl_N_UNITDATA_ind.callingAddress == v_CallingAddress) and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(vl_N_UNITDATA_ind.userData == pl_userdata)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log("Correct  CalledAddress, CallingAddress and userData received, data are correct");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setverdict(pass);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else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log("Some data corrupted");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log("Original data:", v_CalledAddress, v_CallingAddress, pl_userdata);</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setverdict( fail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TL_timer.timeout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setverdict( fail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lastRenderedPageBreak/>
        <w:t xml:space="preserve">        log("Timeout....");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//alt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TL_timer.stop;</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}//f_SendAndReceive1N_UNITDATA</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Connection Oriented Part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function f_connect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Establishes a connection</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(Sends an ASP_SCCP_N_CONNECT_req on A_PORT and waits for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N_CONNECT_ind on B_PORT. If it is received,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it sends back an ASP_SCCP_N_CONNECT_res on B_PORT and waits for</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N_CONNECT_cfm on A_PORT)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function f_connect() runs on MTC_CT return boolean</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var ASP_SCCP_N_CONNECT_ind vl_N_CONNECT_ind;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var ASP_SCCP_N_CONNECT_cfm vl_N_CONNECT_cfm;</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setverdict(none);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v_cid_A := 13;</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Pr>
          <w:rFonts w:ascii="Courier New" w:hAnsi="Courier New" w:cs="Courier New"/>
          <w:sz w:val="16"/>
          <w:lang w:val="en-US"/>
        </w:rPr>
        <w:t xml:space="preserve">  </w:t>
      </w:r>
      <w:r w:rsidRPr="00D21471">
        <w:rPr>
          <w:rFonts w:ascii="Courier New" w:hAnsi="Courier New" w:cs="Courier New"/>
          <w:sz w:val="16"/>
          <w:lang w:val="sv-SE"/>
        </w:rPr>
        <w:t>timer TL_timer:= 40.0;</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TL_timer.start;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sidRPr="00D21471">
        <w:rPr>
          <w:rFonts w:ascii="Courier New" w:hAnsi="Courier New" w:cs="Courier New"/>
          <w:sz w:val="16"/>
          <w:lang w:val="sv-SE"/>
        </w:rPr>
        <w:t xml:space="preserve">  </w:t>
      </w:r>
      <w:r>
        <w:rPr>
          <w:rFonts w:ascii="Courier New" w:hAnsi="Courier New" w:cs="Courier New"/>
          <w:sz w:val="16"/>
          <w:lang w:val="en-US"/>
        </w:rPr>
        <w:t>// A Sends ASP_SCCP_N_CONNECT_req , receives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A_PORT.send( t_ASP_N_CONNECT_req( v_CalledAddress,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v_CallingAddress,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omit, //expeditedDataSel</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omit, //QoS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omit, //userData</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v_cid_A,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omit //importance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alt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B_PORT.receive( tr_ASP_N_CONNECT_ind ) -&gt; value vl_N_CONNECT_ind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v_cid_B := vl_N_CONNECT_ind.connectionId;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B_PORT.send( t_ASP_N_CONNECT_res( omit,// respondingAddress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omit,//expeditedDataSel</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fr-FR"/>
        </w:rPr>
      </w:pPr>
      <w:r>
        <w:rPr>
          <w:rFonts w:ascii="Courier New" w:hAnsi="Courier New" w:cs="Courier New"/>
          <w:sz w:val="16"/>
          <w:lang w:val="en-US"/>
        </w:rPr>
        <w:t xml:space="preserve">                                          </w:t>
      </w:r>
      <w:r w:rsidRPr="0061285C">
        <w:rPr>
          <w:rFonts w:ascii="Courier New" w:hAnsi="Courier New" w:cs="Courier New"/>
          <w:sz w:val="16"/>
          <w:lang w:val="fr-FR"/>
        </w:rPr>
        <w:t>omit,//qualityOfService</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fr-FR"/>
        </w:rPr>
      </w:pPr>
      <w:r w:rsidRPr="0061285C">
        <w:rPr>
          <w:rFonts w:ascii="Courier New" w:hAnsi="Courier New" w:cs="Courier New"/>
          <w:sz w:val="16"/>
          <w:lang w:val="fr-FR"/>
        </w:rPr>
        <w:t xml:space="preserve">                                          omit, //userData</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fr-FR"/>
        </w:rPr>
      </w:pPr>
      <w:r w:rsidRPr="0061285C">
        <w:rPr>
          <w:rFonts w:ascii="Courier New" w:hAnsi="Courier New" w:cs="Courier New"/>
          <w:sz w:val="16"/>
          <w:lang w:val="fr-FR"/>
        </w:rPr>
        <w:t xml:space="preserve">                                          v_cid_B,</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fr-FR"/>
        </w:rPr>
      </w:pPr>
      <w:r w:rsidRPr="0061285C">
        <w:rPr>
          <w:rFonts w:ascii="Courier New" w:hAnsi="Courier New" w:cs="Courier New"/>
          <w:sz w:val="16"/>
          <w:lang w:val="fr-FR"/>
        </w:rPr>
        <w:t xml:space="preserve">                                          omit //importance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sidRPr="0061285C">
        <w:rPr>
          <w:rFonts w:ascii="Courier New" w:hAnsi="Courier New" w:cs="Courier New"/>
          <w:sz w:val="16"/>
          <w:lang w:val="fr-FR"/>
        </w:rPr>
        <w:t xml:space="preserve">                                          </w:t>
      </w: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B_PORT.receive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 "unexpected asp received for ASP_SCCP_N_CONNECT_req, failed");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setverdict( fail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return false;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TL_timer.timeout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setverdict( pass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log("Timeout....");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return false;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receives ASP_SCCP_N_CONNECT_cfm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alt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A_PORT.receive( tr_ASP_N_CONNECT_cfm ) -&gt; value vl_N_CONNECT_cfm</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setverdict( pass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log("f_connect finished successfully");</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return true;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TL_timer.timeout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lastRenderedPageBreak/>
        <w:t xml:space="preserve">        setverdict( pass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log("Timeout....");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return false;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alt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log("f_connect finished");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return false;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}//f_connect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function f_send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Sends an ASP_SCCP_N_DATA_req on A_PORT and waits for answer in</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B_PORT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function f_send(in octetstring pl_userdata) runs on MTC_CT</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var ASP_SCCP_N_DATA_ind vl_N_DATA_ind;</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timer TL_timer:= 120.0;</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sidRPr="00D21471">
        <w:rPr>
          <w:rFonts w:ascii="Courier New" w:hAnsi="Courier New" w:cs="Courier New"/>
          <w:sz w:val="16"/>
          <w:lang w:val="sv-SE"/>
        </w:rPr>
        <w:t xml:space="preserve">  </w:t>
      </w:r>
      <w:r>
        <w:rPr>
          <w:rFonts w:ascii="Courier New" w:hAnsi="Courier New" w:cs="Courier New"/>
          <w:sz w:val="16"/>
          <w:lang w:val="en-US"/>
        </w:rPr>
        <w:t>TL_timer.start;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A_PORT.send( t_ASP_N_DATA_req ( pl_userdata, v_cid_A, omit)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alt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B_PORT.receive( tr_ASP_N_DATA_ind ) -&gt; value vl_N_DATA_ind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if( vl_N_DATA_ind.userData == pl_userdata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 "userData received correctly"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setverdict( pass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else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log("user data mismatch error in f_send()")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setverdict(fail);</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}//B_PORT.receive( tr_ASP_N_DATA_ind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B_PORT.receive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 "unexpected asp received for ASP_SCCP_N_DATA_req, failed");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setverdict( fail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TL_timer.timeout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setverdict( pass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log("Timeout....");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//alt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}//f_send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//f_disconnect with timeout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function f_disconnect( ) runs on MTC_CT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var ASP_SCCP_N_DISCONNECT_ind vl_N_DISCONNECT_ind;</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Pr>
          <w:rFonts w:ascii="Courier New" w:hAnsi="Courier New" w:cs="Courier New"/>
          <w:sz w:val="16"/>
          <w:lang w:val="en-US"/>
        </w:rPr>
        <w:t xml:space="preserve">  </w:t>
      </w:r>
      <w:r w:rsidRPr="00D21471">
        <w:rPr>
          <w:rFonts w:ascii="Courier New" w:hAnsi="Courier New" w:cs="Courier New"/>
          <w:sz w:val="16"/>
          <w:lang w:val="sv-SE"/>
        </w:rPr>
        <w:t>timer TL_timer:= 5.0;</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TL_timer.start;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sidRPr="00D21471">
        <w:rPr>
          <w:rFonts w:ascii="Courier New" w:hAnsi="Courier New" w:cs="Courier New"/>
          <w:sz w:val="16"/>
          <w:lang w:val="sv-SE"/>
        </w:rPr>
        <w:t xml:space="preserve">  </w:t>
      </w:r>
      <w:r>
        <w:rPr>
          <w:rFonts w:ascii="Courier New" w:hAnsi="Courier New" w:cs="Courier New"/>
          <w:sz w:val="16"/>
          <w:lang w:val="en-US"/>
        </w:rPr>
        <w:t>A_PORT.send(t_ASP_N_DISCONNECT_req( omit, // respondingAddress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0,  //reason : end user originated, see 3.11/Q.713</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omit, //userData</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v_cid_A,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omit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alt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B_PORT.receive(tr_ASP_N_DISCONNECT_ind) -&gt; value vl_N_DISCONNECT_ind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setverdict( pass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B_PORT.receive</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log("unexpected asp received on B_PORT instead of ASP_SCCP_N_DISCONNECT_ind");</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//repeat;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lastRenderedPageBreak/>
        <w:t xml:space="preserve">        setverdict(fail);</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TL_timer.timeout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setverdict( fail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log("Timeout....");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}//alt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//give time for inner release complete (rlc):</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alt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TL_timer.timeout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setverdict( pass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log("Stopped with expected timeout");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}//f_disconnect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Testcases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tc_ConnlessSendingShortASP</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Sends a 300 octet long userdata in one ASP_SCCP_N_UNITDATA_req</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and receives it in one ASP_SCCP_N_UNITDATA_req.</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SCCP transfers information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in udp or (forced) xudp packets.</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testcase tc_ConnlessSendingShortASP() runs on MTC_CT </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var octetstring vl_userdata;</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init();</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w:t>
      </w:r>
      <w:r w:rsidRPr="0061285C">
        <w:rPr>
          <w:rFonts w:ascii="Courier New" w:hAnsi="Courier New" w:cs="Courier New"/>
          <w:sz w:val="16"/>
          <w:lang w:val="sv-SE"/>
        </w:rPr>
        <w:t>setAddresses_gti0001();</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sv-SE"/>
        </w:rPr>
      </w:pPr>
      <w:r w:rsidRPr="0061285C">
        <w:rPr>
          <w:rFonts w:ascii="Courier New" w:hAnsi="Courier New" w:cs="Courier New"/>
          <w:sz w:val="16"/>
          <w:lang w:val="sv-SE"/>
        </w:rPr>
        <w:t xml:space="preserve">  vl_userdata :='12345678901234567890'O;  </w:t>
      </w:r>
    </w:p>
    <w:p w:rsidR="002E7831" w:rsidRPr="0061285C" w:rsidRDefault="002E7831" w:rsidP="002E7831">
      <w:pPr>
        <w:tabs>
          <w:tab w:val="left" w:pos="1170"/>
        </w:tabs>
        <w:autoSpaceDE w:val="0"/>
        <w:autoSpaceDN w:val="0"/>
        <w:adjustRightInd w:val="0"/>
        <w:ind w:left="1260" w:hanging="360"/>
        <w:rPr>
          <w:rFonts w:ascii="Courier New" w:hAnsi="Courier New" w:cs="Courier New"/>
          <w:sz w:val="16"/>
          <w:lang w:val="sv-SE"/>
        </w:rPr>
      </w:pPr>
      <w:r w:rsidRPr="0061285C">
        <w:rPr>
          <w:rFonts w:ascii="Courier New" w:hAnsi="Courier New" w:cs="Courier New"/>
          <w:sz w:val="16"/>
          <w:lang w:val="sv-SE"/>
        </w:rPr>
        <w:t xml:space="preserve">  f_SendAndReceive1N_UNITDATA( vl_userdata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sidRPr="0061285C">
        <w:rPr>
          <w:rFonts w:ascii="Courier New" w:hAnsi="Courier New" w:cs="Courier New"/>
          <w:sz w:val="16"/>
          <w:lang w:val="sv-SE"/>
        </w:rPr>
        <w:t xml:space="preserve">  </w:t>
      </w:r>
      <w:r>
        <w:rPr>
          <w:rFonts w:ascii="Courier New" w:hAnsi="Courier New" w:cs="Courier New"/>
          <w:sz w:val="16"/>
          <w:lang w:val="en-US"/>
        </w:rPr>
        <w:t xml:space="preserve">terminate();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 //tc_ConnlessSendingShortASP</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tc_ConnlessSendingLongASP</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Sends a 300 octet long userdata in one ASP_SCCP_N_UNITDATA_req</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and receives it in one ASP_SCCP_N_UNITDATA_req.</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It is used for segmentation and reassembly.</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SCCP transfers information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in xudp packets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testcase tc_ConnlessSendingLongASP() runs on MTC_CT </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var octetstring vl_userdata;</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var integer vl_i;  </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init();</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setAddresses_gti0001();</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vl_userdata := ''O;</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for(vl_i:=0;vl_i&lt;30;vl_i:=vl_i+1) {</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vl_userdata := vl_userdata &amp;'12345678901234567890'O;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sidRPr="00D21471">
        <w:rPr>
          <w:rFonts w:ascii="Courier New" w:hAnsi="Courier New" w:cs="Courier New"/>
          <w:sz w:val="16"/>
          <w:lang w:val="sv-SE"/>
        </w:rPr>
        <w:t xml:space="preserve">  </w:t>
      </w: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f_SendAndReceive1N_UNITDATA( vl_userdata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terminate();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}//tc_ConnlessSendingLongASP</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tc_ConnOrientedShortASPSending</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testcase tc_ConnOrientedShortASPSending() runs on MTC_CT </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var octetstring vl_userdata;</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init();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sidRPr="00D21471">
        <w:rPr>
          <w:rFonts w:ascii="Courier New" w:hAnsi="Courier New" w:cs="Courier New"/>
          <w:sz w:val="16"/>
          <w:lang w:val="sv-SE"/>
        </w:rPr>
        <w:t xml:space="preserve">  </w:t>
      </w:r>
      <w:r>
        <w:rPr>
          <w:rFonts w:ascii="Courier New" w:hAnsi="Courier New" w:cs="Courier New"/>
          <w:sz w:val="16"/>
          <w:lang w:val="en-US"/>
        </w:rPr>
        <w:t>setAddresses_gti0001();</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vl_userdata := '12345678901234567890'O;</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lastRenderedPageBreak/>
        <w:t xml:space="preserve">  f_connect(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f_send(vl_userdata);</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f_disconnect();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terminate();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tc_ConnOrientedLongASPSending</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testcase tc_ConnOrientedLongASPSending() runs on MTC_CT </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var octetstring vl_userdata;</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var integer vl_i;  </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init();</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setAddresses_gti0001();</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vl_userdata := ''O;</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for(vl_i:=0;vl_i&lt;30;vl_i:=vl_i+1) {</w:t>
      </w:r>
    </w:p>
    <w:p w:rsidR="002E7831" w:rsidRPr="00D21471" w:rsidRDefault="002E7831" w:rsidP="002E7831">
      <w:pPr>
        <w:tabs>
          <w:tab w:val="left" w:pos="1170"/>
        </w:tabs>
        <w:autoSpaceDE w:val="0"/>
        <w:autoSpaceDN w:val="0"/>
        <w:adjustRightInd w:val="0"/>
        <w:ind w:left="1260" w:hanging="360"/>
        <w:rPr>
          <w:rFonts w:ascii="Courier New" w:hAnsi="Courier New" w:cs="Courier New"/>
          <w:sz w:val="16"/>
          <w:lang w:val="sv-SE"/>
        </w:rPr>
      </w:pPr>
      <w:r w:rsidRPr="00D21471">
        <w:rPr>
          <w:rFonts w:ascii="Courier New" w:hAnsi="Courier New" w:cs="Courier New"/>
          <w:sz w:val="16"/>
          <w:lang w:val="sv-SE"/>
        </w:rPr>
        <w:t xml:space="preserve">    vl_userdata := vl_userdata &amp;'12345678901234567890'O;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sidRPr="00D21471">
        <w:rPr>
          <w:rFonts w:ascii="Courier New" w:hAnsi="Courier New" w:cs="Courier New"/>
          <w:sz w:val="16"/>
          <w:lang w:val="sv-SE"/>
        </w:rPr>
        <w:t xml:space="preserve">  </w:t>
      </w: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f_connect(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f_send(vl_userdata);</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//f_SendAndReceive1N_UNITDATA( vl_userdata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f_disconnect();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terminate();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CONTROL</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control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execute( tc_ConnlessSendingShortASP()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execute( tc_ConnlessSendingLongASP() );</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execute( tc_ConnOrientedShortASPSending());</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 xml:space="preserve">  execute( tc_ConnOrientedLongASPSending());</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w:t>
      </w:r>
    </w:p>
    <w:p w:rsidR="002E7831" w:rsidRDefault="002E7831" w:rsidP="002E7831">
      <w:pPr>
        <w:tabs>
          <w:tab w:val="left" w:pos="1170"/>
        </w:tabs>
        <w:autoSpaceDE w:val="0"/>
        <w:autoSpaceDN w:val="0"/>
        <w:adjustRightInd w:val="0"/>
        <w:ind w:left="1260" w:hanging="360"/>
        <w:rPr>
          <w:rFonts w:ascii="Courier New" w:hAnsi="Courier New" w:cs="Courier New"/>
          <w:sz w:val="16"/>
          <w:lang w:val="en-US"/>
        </w:rPr>
      </w:pPr>
    </w:p>
    <w:p w:rsidR="002E7831" w:rsidRPr="00D10274" w:rsidRDefault="002E7831" w:rsidP="00D10274">
      <w:pPr>
        <w:tabs>
          <w:tab w:val="left" w:pos="1170"/>
        </w:tabs>
        <w:autoSpaceDE w:val="0"/>
        <w:autoSpaceDN w:val="0"/>
        <w:adjustRightInd w:val="0"/>
        <w:ind w:left="1260" w:hanging="360"/>
        <w:rPr>
          <w:rFonts w:ascii="Courier New" w:hAnsi="Courier New" w:cs="Courier New"/>
          <w:sz w:val="16"/>
          <w:lang w:val="en-US"/>
        </w:rPr>
      </w:pPr>
      <w:r>
        <w:rPr>
          <w:rFonts w:ascii="Courier New" w:hAnsi="Courier New" w:cs="Courier New"/>
          <w:sz w:val="16"/>
          <w:lang w:val="en-US"/>
        </w:rPr>
        <w:t>}//module</w:t>
      </w:r>
    </w:p>
    <w:p w:rsidR="002E7831" w:rsidRDefault="002E7831" w:rsidP="002E7831">
      <w:pPr>
        <w:pStyle w:val="Heading3"/>
      </w:pPr>
      <w:bookmarkStart w:id="163" w:name="_Toc62359106"/>
      <w:bookmarkStart w:id="164" w:name="_Toc62360915"/>
      <w:bookmarkStart w:id="165" w:name="_Toc203274303"/>
      <w:bookmarkStart w:id="166" w:name="_Toc350931083"/>
      <w:r>
        <w:t>Example 2</w:t>
      </w:r>
      <w:bookmarkEnd w:id="163"/>
      <w:bookmarkEnd w:id="164"/>
      <w:bookmarkEnd w:id="165"/>
      <w:bookmarkEnd w:id="166"/>
    </w:p>
    <w:p w:rsidR="002E7831" w:rsidRDefault="002E7831" w:rsidP="002E7831">
      <w:pPr>
        <w:pStyle w:val="BodyText"/>
      </w:pPr>
      <w:r>
        <w:t xml:space="preserve">Example 2 implements a real test situation. The TTCN-3 test suite interacts with a SEA which contains a simulated SS7 signalling node. The test suite sends a message and waits for answer until timeout. </w:t>
      </w:r>
    </w:p>
    <w:p w:rsidR="002E7831" w:rsidRDefault="000B4C4B" w:rsidP="002E7831">
      <w:pPr>
        <w:pStyle w:val="BodyText"/>
        <w:rPr>
          <w:rFonts w:cs="Arial"/>
        </w:rPr>
      </w:pPr>
      <w:r>
        <w:rPr>
          <w:noProof/>
        </w:rPr>
        <mc:AlternateContent>
          <mc:Choice Requires="wps">
            <w:drawing>
              <wp:anchor distT="0" distB="0" distL="114300" distR="114300" simplePos="0" relativeHeight="251690496" behindDoc="0" locked="0" layoutInCell="1" allowOverlap="1">
                <wp:simplePos x="0" y="0"/>
                <wp:positionH relativeFrom="column">
                  <wp:posOffset>5069840</wp:posOffset>
                </wp:positionH>
                <wp:positionV relativeFrom="paragraph">
                  <wp:posOffset>254635</wp:posOffset>
                </wp:positionV>
                <wp:extent cx="1266825" cy="2137410"/>
                <wp:effectExtent l="6350" t="5080" r="12700" b="10160"/>
                <wp:wrapNone/>
                <wp:docPr id="8"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137410"/>
                        </a:xfrm>
                        <a:prstGeom prst="rect">
                          <a:avLst/>
                        </a:prstGeom>
                        <a:solidFill>
                          <a:srgbClr val="FFFFFF"/>
                        </a:solidFill>
                        <a:ln w="9525">
                          <a:solidFill>
                            <a:srgbClr val="000000"/>
                          </a:solidFill>
                          <a:miter lim="800000"/>
                          <a:headEnd/>
                          <a:tailEnd/>
                        </a:ln>
                      </wps:spPr>
                      <wps:txbx>
                        <w:txbxContent>
                          <w:p w:rsidR="00E474CA" w:rsidRDefault="00E474CA" w:rsidP="002E7831">
                            <w:pPr>
                              <w:jc w:val="center"/>
                              <w:rPr>
                                <w:b/>
                                <w:bCs/>
                                <w:sz w:val="24"/>
                              </w:rPr>
                            </w:pPr>
                            <w:r>
                              <w:rPr>
                                <w:b/>
                                <w:bCs/>
                                <w:sz w:val="24"/>
                              </w:rPr>
                              <w:t>SUT (SEA)</w:t>
                            </w:r>
                          </w:p>
                          <w:p w:rsidR="00E474CA" w:rsidRDefault="00E474CA" w:rsidP="002E7831">
                            <w:pPr>
                              <w:jc w:val="center"/>
                              <w:rPr>
                                <w:b/>
                                <w:bCs/>
                                <w:sz w:val="24"/>
                                <w:lang w:val="en-US"/>
                              </w:rPr>
                            </w:pPr>
                          </w:p>
                          <w:p w:rsidR="00E474CA" w:rsidRDefault="00E474CA" w:rsidP="002E7831">
                            <w:pPr>
                              <w:rPr>
                                <w:sz w:val="16"/>
                                <w:lang w:val="en-US"/>
                              </w:rPr>
                            </w:pPr>
                            <w:r>
                              <w:rPr>
                                <w:sz w:val="16"/>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52" style="position:absolute;left:0;text-align:left;margin-left:399.2pt;margin-top:20.05pt;width:99.75pt;height:168.3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">
                <v:textbox>
                  <w:txbxContent>
                    <w:p w:rsidR="00E474CA" w:rsidRDefault="00E474CA" w:rsidP="002E7831">
                      <w:pPr>
                        <w:jc w:val="center"/>
                        <w:rPr>
                          <w:b/>
                          <w:bCs/>
                          <w:sz w:val="24"/>
                        </w:rPr>
                      </w:pPr>
                      <w:r>
                        <w:rPr>
                          <w:b/>
                          <w:bCs/>
                          <w:sz w:val="24"/>
                        </w:rPr>
                        <w:t>SUT (SEA)</w:t>
                      </w:r>
                    </w:p>
                    <w:p w:rsidR="00E474CA" w:rsidRDefault="00E474CA" w:rsidP="002E7831">
                      <w:pPr>
                        <w:jc w:val="center"/>
                        <w:rPr>
                          <w:b/>
                          <w:bCs/>
                          <w:sz w:val="24"/>
                          <w:lang w:val="en-US"/>
                        </w:rPr>
                      </w:pPr>
                    </w:p>
                    <w:p w:rsidR="00E474CA" w:rsidRDefault="00E474CA" w:rsidP="002E7831">
                      <w:pPr>
                        <w:rPr>
                          <w:sz w:val="16"/>
                          <w:lang w:val="en-US"/>
                        </w:rPr>
                      </w:pPr>
                      <w:r>
                        <w:rPr>
                          <w:sz w:val="16"/>
                          <w:lang w:val="en-US"/>
                        </w:rPr>
                        <w:t xml:space="preserve"> </w:t>
                      </w:r>
                    </w:p>
                  </w:txbxContent>
                </v:textbox>
              </v:rect>
            </w:pict>
          </mc:Fallback>
        </mc:AlternateContent>
      </w:r>
      <w:r>
        <w:rPr>
          <w:noProof/>
        </w:rPr>
        <mc:AlternateContent>
          <mc:Choice Requires="wps">
            <w:drawing>
              <wp:anchor distT="0" distB="0" distL="114300" distR="114300" simplePos="0" relativeHeight="251685376" behindDoc="0" locked="0" layoutInCell="1" allowOverlap="1">
                <wp:simplePos x="0" y="0"/>
                <wp:positionH relativeFrom="column">
                  <wp:posOffset>1507490</wp:posOffset>
                </wp:positionH>
                <wp:positionV relativeFrom="paragraph">
                  <wp:posOffset>135890</wp:posOffset>
                </wp:positionV>
                <wp:extent cx="2335530" cy="457200"/>
                <wp:effectExtent l="6350" t="10160" r="10795" b="8890"/>
                <wp:wrapNone/>
                <wp:docPr id="7"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5530" cy="457200"/>
                        </a:xfrm>
                        <a:prstGeom prst="rect">
                          <a:avLst/>
                        </a:prstGeom>
                        <a:solidFill>
                          <a:srgbClr val="FFFFFF"/>
                        </a:solidFill>
                        <a:ln w="9525">
                          <a:solidFill>
                            <a:srgbClr val="000000"/>
                          </a:solidFill>
                          <a:miter lim="800000"/>
                          <a:headEnd/>
                          <a:tailEnd/>
                        </a:ln>
                      </wps:spPr>
                      <wps:txbx>
                        <w:txbxContent>
                          <w:p w:rsidR="00E474CA" w:rsidRPr="0061285C" w:rsidRDefault="00E474CA" w:rsidP="002E7831">
                            <w:pPr>
                              <w:jc w:val="center"/>
                              <w:rPr>
                                <w:b/>
                                <w:bCs/>
                                <w:sz w:val="24"/>
                                <w:lang w:val="fr-FR"/>
                              </w:rPr>
                            </w:pPr>
                            <w:r w:rsidRPr="0061285C">
                              <w:rPr>
                                <w:b/>
                                <w:bCs/>
                                <w:sz w:val="24"/>
                                <w:lang w:val="fr-FR"/>
                              </w:rPr>
                              <w:t xml:space="preserve">SCCP User </w:t>
                            </w:r>
                          </w:p>
                          <w:p w:rsidR="00E474CA" w:rsidRPr="0061285C" w:rsidRDefault="00E474CA" w:rsidP="002E7831">
                            <w:pPr>
                              <w:jc w:val="center"/>
                              <w:rPr>
                                <w:lang w:val="fr-FR"/>
                              </w:rPr>
                            </w:pPr>
                            <w:r w:rsidRPr="0061285C">
                              <w:rPr>
                                <w:sz w:val="16"/>
                                <w:lang w:val="fr-FR"/>
                              </w:rPr>
                              <w:t>SCCPasp_PT SCCP_PORT</w:t>
                            </w:r>
                          </w:p>
                          <w:p w:rsidR="00E474CA" w:rsidRPr="0061285C" w:rsidRDefault="00E474CA" w:rsidP="002E7831">
                            <w:pPr>
                              <w:jc w:val="center"/>
                              <w:rPr>
                                <w:b/>
                                <w:bCs/>
                                <w:sz w:val="24"/>
                                <w:lang w:val="fr-FR"/>
                              </w:rPr>
                            </w:pPr>
                          </w:p>
                          <w:p w:rsidR="00E474CA" w:rsidRPr="0061285C" w:rsidRDefault="00E474CA" w:rsidP="002E7831">
                            <w:pPr>
                              <w:rPr>
                                <w:sz w:val="16"/>
                                <w:lang w:val="fr-FR"/>
                              </w:rPr>
                            </w:pPr>
                            <w:r w:rsidRPr="0061285C">
                              <w:rPr>
                                <w:sz w:val="16"/>
                                <w:lang w:val="fr-FR"/>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53" style="position:absolute;left:0;text-align:left;margin-left:118.7pt;margin-top:10.7pt;width:183.9pt;height:3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">
                <v:textbox>
                  <w:txbxContent>
                    <w:p w:rsidR="00E474CA" w:rsidRPr="0061285C" w:rsidRDefault="00E474CA" w:rsidP="002E7831">
                      <w:pPr>
                        <w:jc w:val="center"/>
                        <w:rPr>
                          <w:b/>
                          <w:bCs/>
                          <w:sz w:val="24"/>
                          <w:lang w:val="fr-FR"/>
                        </w:rPr>
                      </w:pPr>
                      <w:r w:rsidRPr="0061285C">
                        <w:rPr>
                          <w:b/>
                          <w:bCs/>
                          <w:sz w:val="24"/>
                          <w:lang w:val="fr-FR"/>
                        </w:rPr>
                        <w:t xml:space="preserve">SCCP User </w:t>
                      </w:r>
                    </w:p>
                    <w:p w:rsidR="00E474CA" w:rsidRPr="0061285C" w:rsidRDefault="00E474CA" w:rsidP="002E7831">
                      <w:pPr>
                        <w:jc w:val="center"/>
                        <w:rPr>
                          <w:lang w:val="fr-FR"/>
                        </w:rPr>
                      </w:pPr>
                      <w:r w:rsidRPr="0061285C">
                        <w:rPr>
                          <w:sz w:val="16"/>
                          <w:lang w:val="fr-FR"/>
                        </w:rPr>
                        <w:t>SCCPasp_PT SCCP_PORT</w:t>
                      </w:r>
                    </w:p>
                    <w:p w:rsidR="00E474CA" w:rsidRPr="0061285C" w:rsidRDefault="00E474CA" w:rsidP="002E7831">
                      <w:pPr>
                        <w:jc w:val="center"/>
                        <w:rPr>
                          <w:b/>
                          <w:bCs/>
                          <w:sz w:val="24"/>
                          <w:lang w:val="fr-FR"/>
                        </w:rPr>
                      </w:pPr>
                    </w:p>
                    <w:p w:rsidR="00E474CA" w:rsidRPr="0061285C" w:rsidRDefault="00E474CA" w:rsidP="002E7831">
                      <w:pPr>
                        <w:rPr>
                          <w:sz w:val="16"/>
                          <w:lang w:val="fr-FR"/>
                        </w:rPr>
                      </w:pPr>
                      <w:r w:rsidRPr="0061285C">
                        <w:rPr>
                          <w:sz w:val="16"/>
                          <w:lang w:val="fr-FR"/>
                        </w:rPr>
                        <w:t xml:space="preserve"> </w:t>
                      </w:r>
                    </w:p>
                  </w:txbxContent>
                </v:textbox>
              </v:rect>
            </w:pict>
          </mc:Fallback>
        </mc:AlternateContent>
      </w:r>
    </w:p>
    <w:p w:rsidR="002E7831" w:rsidRDefault="000B4C4B" w:rsidP="002E7831">
      <w:pPr>
        <w:pStyle w:val="BodyText"/>
        <w:rPr>
          <w:rFonts w:cs="Arial"/>
        </w:rPr>
      </w:pPr>
      <w:r>
        <w:rPr>
          <w:noProof/>
        </w:rPr>
        <mc:AlternateContent>
          <mc:Choice Requires="wps">
            <w:drawing>
              <wp:anchor distT="0" distB="0" distL="114300" distR="114300" simplePos="0" relativeHeight="251689472" behindDoc="0" locked="0" layoutInCell="1" allowOverlap="1">
                <wp:simplePos x="0" y="0"/>
                <wp:positionH relativeFrom="column">
                  <wp:posOffset>2694940</wp:posOffset>
                </wp:positionH>
                <wp:positionV relativeFrom="paragraph">
                  <wp:posOffset>297815</wp:posOffset>
                </wp:positionV>
                <wp:extent cx="0" cy="381000"/>
                <wp:effectExtent l="60325" t="18415" r="53975" b="19685"/>
                <wp:wrapNone/>
                <wp:docPr id="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92DA44" id="Line 66"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2pt,23.45pt" to="212.2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">
                <v:stroke startarrow="block" endarrow="block"/>
              </v:line>
            </w:pict>
          </mc:Fallback>
        </mc:AlternateContent>
      </w:r>
    </w:p>
    <w:p w:rsidR="002E7831" w:rsidRDefault="002E7831" w:rsidP="002E7831">
      <w:pPr>
        <w:pStyle w:val="BodyText"/>
        <w:rPr>
          <w:rFonts w:cs="Arial"/>
        </w:rPr>
      </w:pPr>
    </w:p>
    <w:p w:rsidR="002E7831" w:rsidRDefault="000B4C4B" w:rsidP="002E7831">
      <w:pPr>
        <w:pStyle w:val="BodyText"/>
        <w:rPr>
          <w:rFonts w:cs="Arial"/>
        </w:rPr>
      </w:pPr>
      <w:r>
        <w:rPr>
          <w:noProof/>
        </w:rPr>
        <mc:AlternateContent>
          <mc:Choice Requires="wps">
            <w:drawing>
              <wp:anchor distT="0" distB="0" distL="114300" distR="114300" simplePos="0" relativeHeight="251687424" behindDoc="0" locked="0" layoutInCell="1" allowOverlap="1">
                <wp:simplePos x="0" y="0"/>
                <wp:positionH relativeFrom="column">
                  <wp:posOffset>1507490</wp:posOffset>
                </wp:positionH>
                <wp:positionV relativeFrom="paragraph">
                  <wp:posOffset>27940</wp:posOffset>
                </wp:positionV>
                <wp:extent cx="2374900" cy="560705"/>
                <wp:effectExtent l="6350" t="12700" r="9525" b="7620"/>
                <wp:wrapNone/>
                <wp:docPr id="5"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0" cy="560705"/>
                        </a:xfrm>
                        <a:prstGeom prst="rect">
                          <a:avLst/>
                        </a:prstGeom>
                        <a:solidFill>
                          <a:srgbClr val="FFFFFF"/>
                        </a:solidFill>
                        <a:ln w="9525">
                          <a:solidFill>
                            <a:srgbClr val="000000"/>
                          </a:solidFill>
                          <a:miter lim="800000"/>
                          <a:headEnd/>
                          <a:tailEnd/>
                        </a:ln>
                      </wps:spPr>
                      <wps:txbx>
                        <w:txbxContent>
                          <w:p w:rsidR="00E474CA" w:rsidRPr="0061285C" w:rsidRDefault="00E474CA" w:rsidP="002E7831">
                            <w:pPr>
                              <w:jc w:val="center"/>
                              <w:rPr>
                                <w:sz w:val="16"/>
                                <w:lang w:val="fr-FR"/>
                              </w:rPr>
                            </w:pPr>
                            <w:r w:rsidRPr="0061285C">
                              <w:rPr>
                                <w:sz w:val="16"/>
                                <w:lang w:val="fr-FR"/>
                              </w:rPr>
                              <w:t>SCCPasp_SP_PT   SCCP_SP_PORT</w:t>
                            </w:r>
                          </w:p>
                          <w:p w:rsidR="00E474CA" w:rsidRPr="0061285C" w:rsidRDefault="00E474CA" w:rsidP="002E7831">
                            <w:pPr>
                              <w:jc w:val="center"/>
                              <w:rPr>
                                <w:b/>
                                <w:bCs/>
                                <w:sz w:val="24"/>
                                <w:lang w:val="fr-FR"/>
                              </w:rPr>
                            </w:pPr>
                            <w:r w:rsidRPr="0061285C">
                              <w:rPr>
                                <w:b/>
                                <w:bCs/>
                                <w:sz w:val="24"/>
                                <w:lang w:val="fr-FR"/>
                              </w:rPr>
                              <w:t>SCCP</w:t>
                            </w:r>
                          </w:p>
                          <w:p w:rsidR="00E474CA" w:rsidRPr="0061285C" w:rsidRDefault="00E474CA" w:rsidP="002E7831">
                            <w:pPr>
                              <w:jc w:val="center"/>
                              <w:rPr>
                                <w:lang w:val="fr-FR"/>
                              </w:rPr>
                            </w:pPr>
                            <w:r w:rsidRPr="0061285C">
                              <w:rPr>
                                <w:sz w:val="16"/>
                                <w:lang w:val="fr-FR"/>
                              </w:rPr>
                              <w:t>MTP3asp_SCCP_PT   MTP3SCCP_PORT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54" style="position:absolute;left:0;text-align:left;margin-left:118.7pt;margin-top:2.2pt;width:187pt;height:44.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">
                <v:textbox>
                  <w:txbxContent>
                    <w:p w:rsidR="00E474CA" w:rsidRPr="0061285C" w:rsidRDefault="00E474CA" w:rsidP="002E7831">
                      <w:pPr>
                        <w:jc w:val="center"/>
                        <w:rPr>
                          <w:sz w:val="16"/>
                          <w:lang w:val="fr-FR"/>
                        </w:rPr>
                      </w:pPr>
                      <w:r w:rsidRPr="0061285C">
                        <w:rPr>
                          <w:sz w:val="16"/>
                          <w:lang w:val="fr-FR"/>
                        </w:rPr>
                        <w:t>SCCPasp_SP_PT   SCCP_SP_PORT</w:t>
                      </w:r>
                    </w:p>
                    <w:p w:rsidR="00E474CA" w:rsidRPr="0061285C" w:rsidRDefault="00E474CA" w:rsidP="002E7831">
                      <w:pPr>
                        <w:jc w:val="center"/>
                        <w:rPr>
                          <w:b/>
                          <w:bCs/>
                          <w:sz w:val="24"/>
                          <w:lang w:val="fr-FR"/>
                        </w:rPr>
                      </w:pPr>
                      <w:r w:rsidRPr="0061285C">
                        <w:rPr>
                          <w:b/>
                          <w:bCs/>
                          <w:sz w:val="24"/>
                          <w:lang w:val="fr-FR"/>
                        </w:rPr>
                        <w:t>SCCP</w:t>
                      </w:r>
                    </w:p>
                    <w:p w:rsidR="00E474CA" w:rsidRPr="0061285C" w:rsidRDefault="00E474CA" w:rsidP="002E7831">
                      <w:pPr>
                        <w:jc w:val="center"/>
                        <w:rPr>
                          <w:lang w:val="fr-FR"/>
                        </w:rPr>
                      </w:pPr>
                      <w:r w:rsidRPr="0061285C">
                        <w:rPr>
                          <w:sz w:val="16"/>
                          <w:lang w:val="fr-FR"/>
                        </w:rPr>
                        <w:t>MTP3asp_SCCP_PT   MTP3SCCP_PORT</w:t>
                      </w:r>
                    </w:p>
                  </w:txbxContent>
                </v:textbox>
              </v:rect>
            </w:pict>
          </mc:Fallback>
        </mc:AlternateContent>
      </w:r>
    </w:p>
    <w:p w:rsidR="002E7831" w:rsidRDefault="002E7831" w:rsidP="002E7831">
      <w:pPr>
        <w:pStyle w:val="BodyText"/>
        <w:rPr>
          <w:rFonts w:cs="Arial"/>
        </w:rPr>
      </w:pPr>
    </w:p>
    <w:p w:rsidR="002E7831" w:rsidRDefault="000B4C4B" w:rsidP="002E7831">
      <w:pPr>
        <w:pStyle w:val="BodyText"/>
        <w:rPr>
          <w:rFonts w:cs="Arial"/>
        </w:rPr>
      </w:pPr>
      <w:r>
        <w:rPr>
          <w:noProof/>
        </w:rPr>
        <mc:AlternateContent>
          <mc:Choice Requires="wps">
            <w:drawing>
              <wp:anchor distT="0" distB="0" distL="114300" distR="114300" simplePos="0" relativeHeight="251688448" behindDoc="0" locked="0" layoutInCell="1" allowOverlap="1">
                <wp:simplePos x="0" y="0"/>
                <wp:positionH relativeFrom="column">
                  <wp:posOffset>2694940</wp:posOffset>
                </wp:positionH>
                <wp:positionV relativeFrom="paragraph">
                  <wp:posOffset>-3810</wp:posOffset>
                </wp:positionV>
                <wp:extent cx="0" cy="287020"/>
                <wp:effectExtent l="60325" t="16510" r="53975" b="20320"/>
                <wp:wrapNone/>
                <wp:docPr id="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870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F9320" id="Line 65" o:spid="_x0000_s1026" style="position:absolute;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2pt,-.3pt" to="212.2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">
                <v:stroke startarrow="block" endarrow="block"/>
              </v:line>
            </w:pict>
          </mc:Fallback>
        </mc:AlternateContent>
      </w:r>
      <w:r>
        <w:rPr>
          <w:noProof/>
        </w:rPr>
        <mc:AlternateContent>
          <mc:Choice Requires="wps">
            <w:drawing>
              <wp:anchor distT="0" distB="0" distL="114300" distR="114300" simplePos="0" relativeHeight="251686400" behindDoc="0" locked="0" layoutInCell="1" allowOverlap="1">
                <wp:simplePos x="0" y="0"/>
                <wp:positionH relativeFrom="column">
                  <wp:posOffset>1507490</wp:posOffset>
                </wp:positionH>
                <wp:positionV relativeFrom="paragraph">
                  <wp:posOffset>291465</wp:posOffset>
                </wp:positionV>
                <wp:extent cx="2374900" cy="476250"/>
                <wp:effectExtent l="6350" t="6985" r="9525" b="12065"/>
                <wp:wrapNone/>
                <wp:docPr id="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0" cy="476250"/>
                        </a:xfrm>
                        <a:prstGeom prst="rect">
                          <a:avLst/>
                        </a:prstGeom>
                        <a:solidFill>
                          <a:srgbClr val="FFFFFF"/>
                        </a:solidFill>
                        <a:ln w="9525">
                          <a:solidFill>
                            <a:srgbClr val="000000"/>
                          </a:solidFill>
                          <a:miter lim="800000"/>
                          <a:headEnd/>
                          <a:tailEnd/>
                        </a:ln>
                      </wps:spPr>
                      <wps:txbx>
                        <w:txbxContent>
                          <w:p w:rsidR="00E474CA" w:rsidRDefault="00E474CA" w:rsidP="002E7831">
                            <w:pPr>
                              <w:jc w:val="center"/>
                              <w:rPr>
                                <w:sz w:val="16"/>
                              </w:rPr>
                            </w:pPr>
                            <w:r>
                              <w:rPr>
                                <w:sz w:val="16"/>
                              </w:rPr>
                              <w:t>MTP3asp_SP_PT   MTP3_SP_PORT</w:t>
                            </w:r>
                          </w:p>
                          <w:p w:rsidR="00E474CA" w:rsidRDefault="00E474CA" w:rsidP="002E7831">
                            <w:pPr>
                              <w:jc w:val="center"/>
                              <w:rPr>
                                <w:b/>
                                <w:bCs/>
                                <w:sz w:val="24"/>
                                <w:lang w:val="en-US"/>
                              </w:rPr>
                            </w:pPr>
                            <w:r>
                              <w:rPr>
                                <w:b/>
                                <w:bCs/>
                                <w:sz w:val="24"/>
                              </w:rPr>
                              <w:t>SYSTEM (MTP3)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55" style="position:absolute;left:0;text-align:left;margin-left:118.7pt;margin-top:22.95pt;width:187pt;height:3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">
                <v:textbox>
                  <w:txbxContent>
                    <w:p w:rsidR="00E474CA" w:rsidRDefault="00E474CA" w:rsidP="002E7831">
                      <w:pPr>
                        <w:jc w:val="center"/>
                        <w:rPr>
                          <w:sz w:val="16"/>
                        </w:rPr>
                      </w:pPr>
                      <w:r>
                        <w:rPr>
                          <w:sz w:val="16"/>
                        </w:rPr>
                        <w:t>MTP3asp_SP_PT   MTP3_SP_PORT</w:t>
                      </w:r>
                    </w:p>
                    <w:p w:rsidR="00E474CA" w:rsidRDefault="00E474CA" w:rsidP="002E7831">
                      <w:pPr>
                        <w:jc w:val="center"/>
                        <w:rPr>
                          <w:b/>
                          <w:bCs/>
                          <w:sz w:val="24"/>
                          <w:lang w:val="en-US"/>
                        </w:rPr>
                      </w:pPr>
                      <w:r>
                        <w:rPr>
                          <w:b/>
                          <w:bCs/>
                          <w:sz w:val="24"/>
                        </w:rPr>
                        <w:t>SYSTEM (MTP3)</w:t>
                      </w:r>
                    </w:p>
                  </w:txbxContent>
                </v:textbox>
              </v:rect>
            </w:pict>
          </mc:Fallback>
        </mc:AlternateContent>
      </w:r>
    </w:p>
    <w:p w:rsidR="002E7831" w:rsidRDefault="000B4C4B" w:rsidP="002E7831">
      <w:pPr>
        <w:pStyle w:val="BodyText"/>
        <w:rPr>
          <w:rFonts w:cs="Arial"/>
        </w:rPr>
      </w:pPr>
      <w:r>
        <w:rPr>
          <w:noProof/>
        </w:rPr>
        <mc:AlternateContent>
          <mc:Choice Requires="wps">
            <w:drawing>
              <wp:anchor distT="0" distB="0" distL="114300" distR="114300" simplePos="0" relativeHeight="251691520" behindDoc="0" locked="0" layoutInCell="1" allowOverlap="1">
                <wp:simplePos x="0" y="0"/>
                <wp:positionH relativeFrom="column">
                  <wp:posOffset>3882390</wp:posOffset>
                </wp:positionH>
                <wp:positionV relativeFrom="paragraph">
                  <wp:posOffset>158115</wp:posOffset>
                </wp:positionV>
                <wp:extent cx="1187450" cy="0"/>
                <wp:effectExtent l="19050" t="53340" r="22225" b="60960"/>
                <wp:wrapNone/>
                <wp:docPr id="2"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8745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BA998" id="Line 68" o:spid="_x0000_s1026" style="position:absolute;flip:x 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7pt,12.45pt" to="399.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">
                <v:stroke startarrow="block" endarrow="block"/>
              </v:line>
            </w:pict>
          </mc:Fallback>
        </mc:AlternateContent>
      </w:r>
    </w:p>
    <w:p w:rsidR="00E604CC" w:rsidRDefault="00E604CC" w:rsidP="00E604CC">
      <w:pPr>
        <w:pStyle w:val="Caption"/>
        <w:jc w:val="center"/>
      </w:pPr>
    </w:p>
    <w:p w:rsidR="00E604CC" w:rsidRDefault="00E604CC" w:rsidP="00E604CC">
      <w:pPr>
        <w:pStyle w:val="Caption"/>
        <w:jc w:val="center"/>
        <w:rPr>
          <w:rFonts w:cs="Arial"/>
        </w:rPr>
      </w:pPr>
      <w:r>
        <w:t>Figure 4  Scheme in Example 2</w:t>
      </w:r>
    </w:p>
    <w:p w:rsidR="002E7831" w:rsidRDefault="002E7831" w:rsidP="002E7831">
      <w:pPr>
        <w:pStyle w:val="Heading4"/>
      </w:pPr>
      <w:bookmarkStart w:id="167" w:name="_Toc62359107"/>
      <w:bookmarkStart w:id="168" w:name="_Toc62360916"/>
      <w:bookmarkStart w:id="169" w:name="_Toc203274304"/>
      <w:bookmarkStart w:id="170" w:name="_Toc350931084"/>
      <w:r>
        <w:lastRenderedPageBreak/>
        <w:t>Configuration file</w:t>
      </w:r>
      <w:bookmarkEnd w:id="167"/>
      <w:bookmarkEnd w:id="168"/>
      <w:r>
        <w:t xml:space="preserve"> 2</w:t>
      </w:r>
      <w:bookmarkEnd w:id="169"/>
      <w:bookmarkEnd w:id="170"/>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[LOGGING]</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#FileName := "SCCP_Testcases.cfg"</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FileMask := LOG_ALL | DEBUG | MATCHING_TIMEOUT | MATCHING_PROBLEM</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#ConsoleMask := LOG_ALL</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#ConsoleMask := TESTCASE | PORTEVENT | DEBUG | MATCHING_TIMEOUT | MATCHING_PROBLEM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#ConsoleMask :=  WARNING | ERROR | TESTCASE | STATISTICS | PORTEVENT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#ConsoleMask := LOG_ALL | DEBUG | MATCHING_TIMEOUT | MATCHING_PROBLEM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LogSourceInfo := Yes</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[EXECUTE]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#SCCP_selftest.tc_ConnlessSendingShortASP</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#SCCP_selftest.tc_ConnlessSendingLongASP</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#SCCP_selftest.tc_ConnOrientedShortASPSending</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#SCCP_Testcases.tc_ConnlessSendingLongASP</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SCCP_Testcases.tc_ConnOrientedShortASPSending</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[TESTPORT_PARAMETERS]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 DO NOT FORGET TO SET THE FOLLOWING TWO LINE TO YOUR SEA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system.*.Hostname := "karasea"  //sea server name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system.*.HttpPort := "5001"   //sea http port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system.*.IID_String := "b303d76a-266c-11d4-b8f5-08002090d3da"</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//Device Type ID</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system.*.Loop:= "OFF"</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system.*.Filter:= "OFF"</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system.*.MTP3ServiceType := "MTP3ttc" // ["MTP3itu" (default)|"MTP3ansi" | "M3UA" |"MTP3tcc]</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CMGW6 -&gt; SCTP_ASSOC_10.2.110.102</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CMGW3 data: SCTP_ASSOC_10.2.110.2</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system.CMGW6.EntityName := "SAALH-0" //"S7ST-0" //device name to connect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system.CMGW6.Sio        := "83’O" //or "H'83"  =SCCP</w:t>
      </w:r>
    </w:p>
    <w:p w:rsidR="002E7831" w:rsidRPr="0061285C" w:rsidRDefault="002E7831" w:rsidP="002E7831">
      <w:pPr>
        <w:autoSpaceDE w:val="0"/>
        <w:autoSpaceDN w:val="0"/>
        <w:adjustRightInd w:val="0"/>
        <w:ind w:left="1260"/>
        <w:rPr>
          <w:rFonts w:ascii="Courier New" w:hAnsi="Courier New" w:cs="Courier New"/>
          <w:sz w:val="16"/>
          <w:lang w:val="sv-SE"/>
        </w:rPr>
      </w:pPr>
      <w:r w:rsidRPr="0061285C">
        <w:rPr>
          <w:rFonts w:ascii="Courier New" w:hAnsi="Courier New" w:cs="Courier New"/>
          <w:sz w:val="16"/>
          <w:lang w:val="sv-SE"/>
        </w:rPr>
        <w:t>system.CMGW6.SUT_Pc     := "2300"</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system.CMGW6.TESTER_Pc  := "2351"</w:t>
      </w:r>
    </w:p>
    <w:p w:rsidR="002E7831" w:rsidRPr="0061285C" w:rsidRDefault="002E7831" w:rsidP="002E7831">
      <w:pPr>
        <w:autoSpaceDE w:val="0"/>
        <w:autoSpaceDN w:val="0"/>
        <w:adjustRightInd w:val="0"/>
        <w:ind w:left="1260"/>
        <w:rPr>
          <w:rFonts w:ascii="Courier New" w:hAnsi="Courier New" w:cs="Courier New"/>
          <w:sz w:val="16"/>
          <w:lang w:val="en-US"/>
        </w:rPr>
      </w:pPr>
      <w:r w:rsidRPr="0061285C">
        <w:rPr>
          <w:rFonts w:ascii="Courier New" w:hAnsi="Courier New" w:cs="Courier New"/>
          <w:sz w:val="16"/>
          <w:lang w:val="en-US"/>
        </w:rPr>
        <w:t>system.CMGW6.M3UA_version:= "1"</w:t>
      </w:r>
    </w:p>
    <w:p w:rsidR="002E7831" w:rsidRPr="0061285C" w:rsidRDefault="002E7831" w:rsidP="002E7831">
      <w:pPr>
        <w:autoSpaceDE w:val="0"/>
        <w:autoSpaceDN w:val="0"/>
        <w:adjustRightInd w:val="0"/>
        <w:ind w:left="1260"/>
        <w:rPr>
          <w:rFonts w:ascii="Courier New" w:hAnsi="Courier New" w:cs="Courier New"/>
          <w:sz w:val="16"/>
          <w:lang w:val="en-US"/>
        </w:rPr>
      </w:pPr>
      <w:r w:rsidRPr="0061285C">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[MODULE_PARAMETERS]</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tsp_own_GT := '14377760'H</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tsp_remote_GT := '14375760'H</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tsp_SSN := 8 //8:MSC 5:MAP see 3.4.2.2/Q.713</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tsp_SIO := '83'O //SCCP national</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tsp_own_SPC := 2351</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tsp_remote_SPC := 2300// max value on 14 bits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tsp_SLS := 0</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#[tsp_sccp_serviceType := "mtp3_itu" |"mtp3b_itu"|"mtp3_ansi"|"mtp3b_ansi"|  "mtp3b_tcc"]</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tsp_sccp_serviceType := "mtp3_ttc"</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#for mtp3_itu/gti0011 or mtp3_ansi/gti0001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#tsp_translationType := 7</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tsp_SIF_MaxLength := 272</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tsp_force_xudt := 0 // 1:yes, 0:no </w:t>
      </w:r>
    </w:p>
    <w:p w:rsidR="002E7831" w:rsidRDefault="002E7831" w:rsidP="002E7831">
      <w:pPr>
        <w:pStyle w:val="Heading4"/>
      </w:pPr>
      <w:bookmarkStart w:id="171" w:name="_Toc62360917"/>
      <w:bookmarkStart w:id="172" w:name="_Toc203274305"/>
      <w:bookmarkStart w:id="173" w:name="_Toc350931085"/>
      <w:r>
        <w:t>Test Suite</w:t>
      </w:r>
      <w:bookmarkEnd w:id="171"/>
      <w:r>
        <w:t xml:space="preserve"> 2</w:t>
      </w:r>
      <w:bookmarkEnd w:id="172"/>
      <w:bookmarkEnd w:id="173"/>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File: </w:t>
      </w:r>
      <w:r>
        <w:rPr>
          <w:rFonts w:ascii="Courier New" w:hAnsi="Courier New" w:cs="Courier New"/>
          <w:sz w:val="16"/>
          <w:lang w:val="en-US"/>
        </w:rPr>
        <w:tab/>
      </w:r>
      <w:r>
        <w:rPr>
          <w:rFonts w:ascii="Courier New" w:hAnsi="Courier New" w:cs="Courier New"/>
          <w:sz w:val="16"/>
          <w:lang w:val="en-US"/>
        </w:rPr>
        <w:tab/>
        <w:t xml:space="preserve">    SCCP_TestCases.ttcn</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module SCCP_Testcases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{//startmodule</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modulepar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hexstring tsp_own_GT := '0614377760'H;</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hexstring tsp_remote_GT := '0614375760'H;</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integer tsp_SSN := 2; //8:MSC 5:MAP see 3.4.2.2/Q.713</w:t>
      </w:r>
    </w:p>
    <w:p w:rsidR="002E7831" w:rsidRPr="00D21471" w:rsidRDefault="002E7831" w:rsidP="002E7831">
      <w:pPr>
        <w:autoSpaceDE w:val="0"/>
        <w:autoSpaceDN w:val="0"/>
        <w:adjustRightInd w:val="0"/>
        <w:ind w:left="1260"/>
        <w:rPr>
          <w:rFonts w:ascii="Courier New" w:hAnsi="Courier New" w:cs="Courier New"/>
          <w:sz w:val="16"/>
          <w:lang w:val="sv-SE"/>
        </w:rPr>
      </w:pPr>
      <w:r>
        <w:rPr>
          <w:rFonts w:ascii="Courier New" w:hAnsi="Courier New" w:cs="Courier New"/>
          <w:sz w:val="16"/>
          <w:lang w:val="en-US"/>
        </w:rPr>
        <w:t xml:space="preserve">  </w:t>
      </w:r>
      <w:r w:rsidRPr="00D21471">
        <w:rPr>
          <w:rFonts w:ascii="Courier New" w:hAnsi="Courier New" w:cs="Courier New"/>
          <w:sz w:val="16"/>
          <w:lang w:val="sv-SE"/>
        </w:rPr>
        <w:t>octetstring tsp_SIO := '83'O;//SCCP national</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integer tsp_own_SPC := 461087; // =0x07091E </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integer tsp_remote_SPC := 461086; // =0x07091D</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integer tsp_SLS := 0;</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lastRenderedPageBreak/>
        <w:t xml:space="preserve">  charstring tsp_sccp_serviceType := "mtp3_itu";</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octetstring MTP3_UserPart_SIO;</w:t>
      </w:r>
    </w:p>
    <w:p w:rsidR="002E7831" w:rsidRPr="0061285C" w:rsidRDefault="002E7831" w:rsidP="002E7831">
      <w:pPr>
        <w:autoSpaceDE w:val="0"/>
        <w:autoSpaceDN w:val="0"/>
        <w:adjustRightInd w:val="0"/>
        <w:ind w:left="1260"/>
        <w:rPr>
          <w:rFonts w:ascii="Courier New" w:hAnsi="Courier New" w:cs="Courier New"/>
          <w:sz w:val="16"/>
          <w:lang w:val="de-AT"/>
        </w:rPr>
      </w:pPr>
      <w:r w:rsidRPr="00D21471">
        <w:rPr>
          <w:rFonts w:ascii="Courier New" w:hAnsi="Courier New" w:cs="Courier New"/>
          <w:sz w:val="16"/>
          <w:lang w:val="sv-SE"/>
        </w:rPr>
        <w:t xml:space="preserve">  </w:t>
      </w:r>
      <w:r w:rsidRPr="0061285C">
        <w:rPr>
          <w:rFonts w:ascii="Courier New" w:hAnsi="Courier New" w:cs="Courier New"/>
          <w:sz w:val="16"/>
          <w:lang w:val="de-AT"/>
        </w:rPr>
        <w:t>integer MTP3_UserPart_OPC,</w:t>
      </w:r>
    </w:p>
    <w:p w:rsidR="002E7831" w:rsidRPr="0061285C" w:rsidRDefault="002E7831" w:rsidP="002E7831">
      <w:pPr>
        <w:autoSpaceDE w:val="0"/>
        <w:autoSpaceDN w:val="0"/>
        <w:adjustRightInd w:val="0"/>
        <w:ind w:left="1260"/>
        <w:rPr>
          <w:rFonts w:ascii="Courier New" w:hAnsi="Courier New" w:cs="Courier New"/>
          <w:sz w:val="16"/>
          <w:lang w:val="de-AT"/>
        </w:rPr>
      </w:pPr>
      <w:r w:rsidRPr="0061285C">
        <w:rPr>
          <w:rFonts w:ascii="Courier New" w:hAnsi="Courier New" w:cs="Courier New"/>
          <w:sz w:val="16"/>
          <w:lang w:val="de-AT"/>
        </w:rPr>
        <w:t xml:space="preserve">          MTP3_UserPart_DPC,</w:t>
      </w:r>
    </w:p>
    <w:p w:rsidR="002E7831" w:rsidRPr="0061285C" w:rsidRDefault="002E7831" w:rsidP="002E7831">
      <w:pPr>
        <w:autoSpaceDE w:val="0"/>
        <w:autoSpaceDN w:val="0"/>
        <w:adjustRightInd w:val="0"/>
        <w:ind w:left="1260"/>
        <w:rPr>
          <w:rFonts w:ascii="Courier New" w:hAnsi="Courier New" w:cs="Courier New"/>
          <w:sz w:val="16"/>
          <w:lang w:val="en-US"/>
        </w:rPr>
      </w:pPr>
      <w:r w:rsidRPr="0061285C">
        <w:rPr>
          <w:rFonts w:ascii="Courier New" w:hAnsi="Courier New" w:cs="Courier New"/>
          <w:sz w:val="16"/>
          <w:lang w:val="de-AT"/>
        </w:rPr>
        <w:t xml:space="preserve">          </w:t>
      </w:r>
      <w:r w:rsidRPr="0061285C">
        <w:rPr>
          <w:rFonts w:ascii="Courier New" w:hAnsi="Courier New" w:cs="Courier New"/>
          <w:sz w:val="16"/>
          <w:lang w:val="en-US"/>
        </w:rPr>
        <w:t>MTP3_UserPart_SLS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}//modulepar</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import from General_Types all;</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import from MTP3asp_Types all;</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import from MTP3asp_PortType all;</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import from SCCPasp_Types  all;</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import from SCCP_Types  all;</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import from SCCP_Emulation all;</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Components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Model of MSC:</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type component MSC_ST {</w:t>
      </w:r>
    </w:p>
    <w:p w:rsidR="002E7831" w:rsidRPr="0061285C" w:rsidRDefault="002E7831" w:rsidP="002E7831">
      <w:pPr>
        <w:autoSpaceDE w:val="0"/>
        <w:autoSpaceDN w:val="0"/>
        <w:adjustRightInd w:val="0"/>
        <w:ind w:left="1260"/>
        <w:rPr>
          <w:rFonts w:ascii="Courier New" w:hAnsi="Courier New" w:cs="Courier New"/>
          <w:sz w:val="16"/>
          <w:lang w:val="fr-FR"/>
        </w:rPr>
      </w:pPr>
      <w:r>
        <w:rPr>
          <w:rFonts w:ascii="Courier New" w:hAnsi="Courier New" w:cs="Courier New"/>
          <w:sz w:val="16"/>
          <w:lang w:val="en-US"/>
        </w:rPr>
        <w:t xml:space="preserve">     </w:t>
      </w:r>
      <w:r w:rsidRPr="0061285C">
        <w:rPr>
          <w:rFonts w:ascii="Courier New" w:hAnsi="Courier New" w:cs="Courier New"/>
          <w:sz w:val="16"/>
          <w:lang w:val="fr-FR"/>
        </w:rPr>
        <w:t>port MTP3asp_SP_PT             CMGW6;</w:t>
      </w:r>
    </w:p>
    <w:p w:rsidR="002E7831" w:rsidRDefault="002E7831" w:rsidP="002E7831">
      <w:pPr>
        <w:autoSpaceDE w:val="0"/>
        <w:autoSpaceDN w:val="0"/>
        <w:adjustRightInd w:val="0"/>
        <w:ind w:left="1260"/>
        <w:rPr>
          <w:rFonts w:ascii="Courier New" w:hAnsi="Courier New" w:cs="Courier New"/>
          <w:sz w:val="16"/>
          <w:lang w:val="en-US"/>
        </w:rPr>
      </w:pPr>
      <w:r w:rsidRPr="0061285C">
        <w:rPr>
          <w:rFonts w:ascii="Courier New" w:hAnsi="Courier New" w:cs="Courier New"/>
          <w:sz w:val="16"/>
          <w:lang w:val="fr-FR"/>
        </w:rPr>
        <w:t xml:space="preserve">     </w:t>
      </w:r>
      <w:r>
        <w:rPr>
          <w:rFonts w:ascii="Courier New" w:hAnsi="Courier New" w:cs="Courier New"/>
          <w:sz w:val="16"/>
          <w:lang w:val="en-US"/>
        </w:rPr>
        <w:t>//port MTP3asp_PT         CMGW6;</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Main test component with behaviour SCCPuserA andSCCPuserB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type component MTC_CT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var SCCP_PAR_Address v_CalledAddress, v_CallingAddress;</w:t>
      </w:r>
    </w:p>
    <w:p w:rsidR="002E7831" w:rsidRPr="00D21471" w:rsidRDefault="002E7831" w:rsidP="002E7831">
      <w:pPr>
        <w:autoSpaceDE w:val="0"/>
        <w:autoSpaceDN w:val="0"/>
        <w:adjustRightInd w:val="0"/>
        <w:ind w:left="1260"/>
        <w:rPr>
          <w:rFonts w:ascii="Courier New" w:hAnsi="Courier New" w:cs="Courier New"/>
          <w:sz w:val="16"/>
          <w:lang w:val="sv-SE"/>
        </w:rPr>
      </w:pPr>
      <w:r>
        <w:rPr>
          <w:rFonts w:ascii="Courier New" w:hAnsi="Courier New" w:cs="Courier New"/>
          <w:sz w:val="16"/>
          <w:lang w:val="en-US"/>
        </w:rPr>
        <w:t xml:space="preserve">  </w:t>
      </w:r>
      <w:r w:rsidRPr="00D21471">
        <w:rPr>
          <w:rFonts w:ascii="Courier New" w:hAnsi="Courier New" w:cs="Courier New"/>
          <w:sz w:val="16"/>
          <w:lang w:val="sv-SE"/>
        </w:rPr>
        <w:t>var integer v_testvalue;</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var SCCP_CT vc_SCCP_A ;</w:t>
      </w:r>
    </w:p>
    <w:p w:rsidR="002E7831" w:rsidRPr="0061285C" w:rsidRDefault="002E7831" w:rsidP="002E7831">
      <w:pPr>
        <w:autoSpaceDE w:val="0"/>
        <w:autoSpaceDN w:val="0"/>
        <w:adjustRightInd w:val="0"/>
        <w:ind w:left="1260"/>
        <w:rPr>
          <w:rFonts w:ascii="Courier New" w:hAnsi="Courier New" w:cs="Courier New"/>
          <w:sz w:val="16"/>
          <w:lang w:val="fr-FR"/>
        </w:rPr>
      </w:pPr>
      <w:r w:rsidRPr="00D21471">
        <w:rPr>
          <w:rFonts w:ascii="Courier New" w:hAnsi="Courier New" w:cs="Courier New"/>
          <w:sz w:val="16"/>
          <w:lang w:val="sv-SE"/>
        </w:rPr>
        <w:t xml:space="preserve">  </w:t>
      </w:r>
      <w:r w:rsidRPr="0061285C">
        <w:rPr>
          <w:rFonts w:ascii="Courier New" w:hAnsi="Courier New" w:cs="Courier New"/>
          <w:sz w:val="16"/>
          <w:lang w:val="fr-FR"/>
        </w:rPr>
        <w:t xml:space="preserve">var MSC_SCCP_MTP3_parameters v_BootA;  </w:t>
      </w:r>
    </w:p>
    <w:p w:rsidR="002E7831" w:rsidRPr="0061285C" w:rsidRDefault="002E7831" w:rsidP="002E7831">
      <w:pPr>
        <w:autoSpaceDE w:val="0"/>
        <w:autoSpaceDN w:val="0"/>
        <w:adjustRightInd w:val="0"/>
        <w:ind w:left="1260"/>
        <w:rPr>
          <w:rFonts w:ascii="Courier New" w:hAnsi="Courier New" w:cs="Courier New"/>
          <w:sz w:val="16"/>
          <w:lang w:val="fr-FR"/>
        </w:rPr>
      </w:pPr>
      <w:r w:rsidRPr="0061285C">
        <w:rPr>
          <w:rFonts w:ascii="Courier New" w:hAnsi="Courier New" w:cs="Courier New"/>
          <w:sz w:val="16"/>
          <w:lang w:val="fr-FR"/>
        </w:rPr>
        <w:t xml:space="preserve">  var SCCP_PAR_Connection_Id v_cid_A ;</w:t>
      </w:r>
    </w:p>
    <w:p w:rsidR="002E7831" w:rsidRPr="0061285C" w:rsidRDefault="002E7831" w:rsidP="002E7831">
      <w:pPr>
        <w:autoSpaceDE w:val="0"/>
        <w:autoSpaceDN w:val="0"/>
        <w:adjustRightInd w:val="0"/>
        <w:ind w:left="1260"/>
        <w:rPr>
          <w:rFonts w:ascii="Courier New" w:hAnsi="Courier New" w:cs="Courier New"/>
          <w:sz w:val="16"/>
          <w:lang w:val="fr-FR"/>
        </w:rPr>
      </w:pPr>
      <w:r w:rsidRPr="0061285C">
        <w:rPr>
          <w:rFonts w:ascii="Courier New" w:hAnsi="Courier New" w:cs="Courier New"/>
          <w:sz w:val="16"/>
          <w:lang w:val="fr-FR"/>
        </w:rPr>
        <w:t xml:space="preserve">  </w:t>
      </w:r>
    </w:p>
    <w:p w:rsidR="002E7831" w:rsidRPr="0061285C" w:rsidRDefault="002E7831" w:rsidP="002E7831">
      <w:pPr>
        <w:autoSpaceDE w:val="0"/>
        <w:autoSpaceDN w:val="0"/>
        <w:adjustRightInd w:val="0"/>
        <w:ind w:left="1260"/>
        <w:rPr>
          <w:rFonts w:ascii="Courier New" w:hAnsi="Courier New" w:cs="Courier New"/>
          <w:sz w:val="16"/>
          <w:lang w:val="fr-FR"/>
        </w:rPr>
      </w:pPr>
      <w:r w:rsidRPr="0061285C">
        <w:rPr>
          <w:rFonts w:ascii="Courier New" w:hAnsi="Courier New" w:cs="Courier New"/>
          <w:sz w:val="16"/>
          <w:lang w:val="fr-FR"/>
        </w:rPr>
        <w:t xml:space="preserve">  port SCCPasp_PT A_PORT; //SCCPuserA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function initBootParams() runs on MTC_CT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v_BootA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sio:=</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ni:= substr(oct2bit(tsp_SIO),0,2),</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prio:= substr(oct2bit(tsp_SIO),2,2),</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si:= substr(oct2bit(tsp_SIO),4,4)</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opc:=tsp_own_SPC,</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dpc:=tsp_remote_SPC,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sls:=tsp_SLS,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sccp_serviceType:=tsp_sccp_serviceType,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ssn:= tsp_SSN</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return;</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//initBootParams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function init() runs on MTC_CT //system MSC_ST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initBootParams();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log("v_BootA:",v_BootA);</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Protocol Stack A creation &amp; connections: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vc_SCCP_A:=SCCP_CT.create;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map(vc_SCCP_A:MTP3sccp_PORT:MTP3user_sccp_PORT,system:CMGW6);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connect(self:A_PORT,vc_SCCP_A:SCCP_PORT);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vc_SCCP_A.start( SCCPStart( v_BootA ) ); // Bootparameters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log( "init() is done");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lastRenderedPageBreak/>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init</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function terminate( ) runs on MTC_CT //system MSC_ST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log( "termitate() started");</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/*while( all component.running != true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//waits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all component.stop;</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unmap(vc_SCCP_A:MTP3sccp_PORT:MTP3user_sccp_PORT,system:CMGW6);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disconnect(self:A_PORT,vc_SCCP_A:SCCP_PORT);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log(" all components stopped");</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self.stop;</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log( "termitate() finished");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//terminate</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function getOddEven returns '0'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if even number of dec digit can be found in GT see Q.713</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function getOddEven( in hexstring pl_GT) return bitstring</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return int2bit( (lengthof(pl_GT) mod 2) ,1);</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function getOddEven_ansi( in hexstring pl_GT) return bitstring</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if( (lengthof(pl_GT) mod 2) == 0 ) { return '0010'B;} //even</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else { return '0001'B;} //odd</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//function setAddresses_gti0001() runs on MTC_CT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Sets CalledAddress and CallingAddress as a gti001-type address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according to the cfg file.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function setAddresses_gti0001() runs on MTC_CT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if( (tsp_sccp_serviceType == "mtp3_itu") or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(tsp_sccp_serviceType == "mtp3b_itu") or</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(tsp_sccp_serviceType == "mtp3_ttc") or</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(tsp_sccp_serviceType == "mtp3b_ttc")</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v_CalledAddress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addressIndicator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pointCodeIndic := '1'B,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ssnIndicator := '1'B,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globalTitleIndic := '0001'B,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routingIndicator := '0'B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},//addressIndicator</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signPointCode     := SCCP_SPC_int2bit(tsp_remote_SPC, tsp_sccp_serviceType, tsp_SIO), // see SCCP.ttcn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subsystemNumber   := tsp_SSN,</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globalTitle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gti0001:=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natureOfAddress := '0000011'B,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oddeven := getOddEven( tsp_remote_GT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globalTitleAddress := tsp_remote_GT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}//globalTitle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 v_CalledAddress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v_CallingAddress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addressIndicator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pointCodeIndic := '1'B,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ssnIndicator := '1'B,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globalTitleIndic := '0001'B,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routingIndicator := '0'B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},//addressIndicator</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lastRenderedPageBreak/>
        <w:t xml:space="preserve">        signPointCode     := SCCP_SPC_int2bit(tsp_own_SPC, tsp_sccp_serviceType, tsp_SIO), // see SCCP.ttcn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subsystemNumber   := tsp_SSN,</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globalTitle:=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gti0001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natureOfAddress := '0000011'B,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oddeven := getOddEven( tsp_own_GT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globalTitleAddress := tsp_own_GT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}//globalTitle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 v_CallingAddress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else if(</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(tsp_sccp_serviceType == "mtp3_ansi") or</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(tsp_sccp_serviceType == "mtp3b_ansi")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v_CalledAddress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addressIndicator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pointCodeIndic := '1'B,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ssnIndicator := '1'B,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globalTitleIndic := '0001'B,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routingIndicator := '0'B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},//addressIndicator</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signPointCode     := SCCP_SPC_int2bit(tsp_remote_SPC, tsp_sccp_serviceType, tsp_SIO), // see SCCP.ttcn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subsystemNumber   := tsp_SSN,</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globalTitle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gti0011:=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translationType   := int2oct(7,1),</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encodingScheme    := getOddEven_ansi( tsp_remote_GT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numberingPlan     := '0111'B,  //ISDN/mobile numbering plan, see T1.112.3-2001/3.4.2.3.1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globalTitleAddress:= tsp_remote_GT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}//globalTitle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 v_CalledAddress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v_CallingAddress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addressIndicator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pointCodeIndic := '1'B,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ssnIndicator := '1'B,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globalTitleIndic := '0001'B,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routingIndicator := '0'B</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},//addressIndicator</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signPointCode     := SCCP_SPC_int2bit(tsp_remote_SPC, tsp_sccp_serviceType, tsp_SIO), // see SCCP.ttcn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subsystemNumber   := tsp_SSN,</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globalTitle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gti0011:=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translationType   := int2oct(7,1),</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encodingScheme    := getOddEven_ansi( tsp_own_GT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numberingPlan     := '0111'B,  //ISDN/mobile numbering plan, see T1.112.3-2001/3.4.2.3.1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globalTitleAddress:= tsp_own_GT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}//globalTitle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 v_CallingAddress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}//if</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}//setAddresses_gti001</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function f_SendAndReceive1N_UNITDATA(in octetstring pl_userdata) runs on MTC_CT </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var ASP_SCCP_N_UNITDATA_ind vl_N_UNITDATA_ind;</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timer TL_timer:= 120.0;</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TL_timer.start;</w:t>
      </w:r>
    </w:p>
    <w:p w:rsidR="002E7831" w:rsidRDefault="002E7831" w:rsidP="002E7831">
      <w:pPr>
        <w:autoSpaceDE w:val="0"/>
        <w:autoSpaceDN w:val="0"/>
        <w:adjustRightInd w:val="0"/>
        <w:ind w:left="1260"/>
        <w:rPr>
          <w:rFonts w:ascii="Courier New" w:hAnsi="Courier New" w:cs="Courier New"/>
          <w:sz w:val="16"/>
          <w:lang w:val="en-US"/>
        </w:rPr>
      </w:pPr>
      <w:r w:rsidRPr="00D21471">
        <w:rPr>
          <w:rFonts w:ascii="Courier New" w:hAnsi="Courier New" w:cs="Courier New"/>
          <w:sz w:val="16"/>
          <w:lang w:val="sv-SE"/>
        </w:rPr>
        <w:t xml:space="preserve">  </w:t>
      </w:r>
      <w:r>
        <w:rPr>
          <w:rFonts w:ascii="Courier New" w:hAnsi="Courier New" w:cs="Courier New"/>
          <w:sz w:val="16"/>
          <w:lang w:val="en-US"/>
        </w:rPr>
        <w:t>A_PORT.send( t_ASP_N_UNITDATA_req(  v_CalledAddress,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v_CallingAddress,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'00000001'B, //sequence control</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'00000001'B, //return option</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lastRenderedPageBreak/>
        <w:t xml:space="preserve">                                      pl_userdata,</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omit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alt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A_PORT.receive( tr_ASP_N_UNITDATA_ind ) -&gt; value vl_N_UNITDATA_ind</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if( (vl_N_UNITDATA_ind.calledAddress == v_CalledAddress ) and</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(vl_N_UNITDATA_ind.callingAddress == v_CallingAddress) and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(vl_N_UNITDATA_ind.userData == pl_userdata)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log("Correct  CalledAddress, CallingAddress and userData received, data are correct");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setverdict(pass);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else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log("Some data corrupted");</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setverdict( fail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TL_timer.timeout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setverdict( fail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log("Timeout....");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//alt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TL_timer.stop;</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}//f_SendAndReceive1N_UNITDATA</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Connection Oriented Part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function f_connect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Establishes a connection</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(Sends an ASP_SCCP_N_CONNECT_req on A_PORT and waits for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N_CONNECT_ind on B_PORT. If it is received,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it sends back an ASP_SCCP_N_CONNECT_res on B_PORT and waits for</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N_CONNECT_cfm on A_PORT)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function f_connect() runs on MTC_CT return boolean</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var ASP_SCCP_N_CONNECT_ind vl_N_CONNECT_ind;</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var ASP_SCCP_N_CONNECT_cfm vl_N_CONNECT_cfm;</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setverdict(none);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v_cid_A := 13;</w:t>
      </w:r>
    </w:p>
    <w:p w:rsidR="002E7831" w:rsidRPr="00D21471" w:rsidRDefault="002E7831" w:rsidP="002E7831">
      <w:pPr>
        <w:autoSpaceDE w:val="0"/>
        <w:autoSpaceDN w:val="0"/>
        <w:adjustRightInd w:val="0"/>
        <w:ind w:left="1260"/>
        <w:rPr>
          <w:rFonts w:ascii="Courier New" w:hAnsi="Courier New" w:cs="Courier New"/>
          <w:sz w:val="16"/>
          <w:lang w:val="sv-SE"/>
        </w:rPr>
      </w:pPr>
      <w:r>
        <w:rPr>
          <w:rFonts w:ascii="Courier New" w:hAnsi="Courier New" w:cs="Courier New"/>
          <w:sz w:val="16"/>
          <w:lang w:val="en-US"/>
        </w:rPr>
        <w:t xml:space="preserve">  </w:t>
      </w:r>
      <w:r w:rsidRPr="00D21471">
        <w:rPr>
          <w:rFonts w:ascii="Courier New" w:hAnsi="Courier New" w:cs="Courier New"/>
          <w:sz w:val="16"/>
          <w:lang w:val="sv-SE"/>
        </w:rPr>
        <w:t>timer TL_timer:= 120.0;</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TL_timer.start; </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w:t>
      </w:r>
    </w:p>
    <w:p w:rsidR="002E7831" w:rsidRDefault="002E7831" w:rsidP="002E7831">
      <w:pPr>
        <w:autoSpaceDE w:val="0"/>
        <w:autoSpaceDN w:val="0"/>
        <w:adjustRightInd w:val="0"/>
        <w:ind w:left="1260"/>
        <w:rPr>
          <w:rFonts w:ascii="Courier New" w:hAnsi="Courier New" w:cs="Courier New"/>
          <w:sz w:val="16"/>
          <w:lang w:val="en-US"/>
        </w:rPr>
      </w:pPr>
      <w:r w:rsidRPr="00D21471">
        <w:rPr>
          <w:rFonts w:ascii="Courier New" w:hAnsi="Courier New" w:cs="Courier New"/>
          <w:sz w:val="16"/>
          <w:lang w:val="sv-SE"/>
        </w:rPr>
        <w:t xml:space="preserve">  </w:t>
      </w:r>
      <w:r>
        <w:rPr>
          <w:rFonts w:ascii="Courier New" w:hAnsi="Courier New" w:cs="Courier New"/>
          <w:sz w:val="16"/>
          <w:lang w:val="en-US"/>
        </w:rPr>
        <w:t>A_PORT.send( t_ASP_N_CONNECT_req( v_CalledAddress,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v_CallingAddress,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omit, //expeditedDataSel</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omit, //QoS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omit, //userData</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v_cid_A,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omit //importance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alt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A_PORT.receive( tr_ASP_N_CONNECT_cfm ) -&gt; value vl_N_CONNECT_cfm</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setverdict( pass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log("f_connect finished successfully");</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return true;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TL_timer.timeout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setverdict( fail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log("Timeout....");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return false;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lastRenderedPageBreak/>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alt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log("f_connect finished");</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return false;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}//f_connect</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function f_send</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Sends an ASP_SCCP_N_DATA_req on A_PORT and waits for answer in</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A_PORT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function f_send(in octetstring pl_userdata) runs on MTC_CT</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timer TL_timer:= 120.0;</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TL_timer.start;</w:t>
      </w:r>
    </w:p>
    <w:p w:rsidR="002E7831" w:rsidRDefault="002E7831" w:rsidP="002E7831">
      <w:pPr>
        <w:autoSpaceDE w:val="0"/>
        <w:autoSpaceDN w:val="0"/>
        <w:adjustRightInd w:val="0"/>
        <w:ind w:left="1260"/>
        <w:rPr>
          <w:rFonts w:ascii="Courier New" w:hAnsi="Courier New" w:cs="Courier New"/>
          <w:sz w:val="16"/>
          <w:lang w:val="en-US"/>
        </w:rPr>
      </w:pPr>
      <w:r w:rsidRPr="00D21471">
        <w:rPr>
          <w:rFonts w:ascii="Courier New" w:hAnsi="Courier New" w:cs="Courier New"/>
          <w:sz w:val="16"/>
          <w:lang w:val="sv-SE"/>
        </w:rPr>
        <w:t xml:space="preserve">  </w:t>
      </w:r>
      <w:r>
        <w:rPr>
          <w:rFonts w:ascii="Courier New" w:hAnsi="Courier New" w:cs="Courier New"/>
          <w:sz w:val="16"/>
          <w:lang w:val="en-US"/>
        </w:rPr>
        <w:t>A_PORT.send( t_ASP_N_DATA_req ( pl_userdata, v_cid_A, omit)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alt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A_PORT.receive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setverdict( pass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log("f_connect finished successfully");</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TL_timer.timeout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setverdict( fail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log("Timeout....");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//alt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}//f_send</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//f_disconnect with timeout</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function f_disconnect( ) runs on MTC_CT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var ASP_SCCP_N_DISCONNECT_ind vl_N_DISCONNECT_ind;</w:t>
      </w:r>
    </w:p>
    <w:p w:rsidR="002E7831" w:rsidRPr="00D21471" w:rsidRDefault="002E7831" w:rsidP="002E7831">
      <w:pPr>
        <w:autoSpaceDE w:val="0"/>
        <w:autoSpaceDN w:val="0"/>
        <w:adjustRightInd w:val="0"/>
        <w:ind w:left="1260"/>
        <w:rPr>
          <w:rFonts w:ascii="Courier New" w:hAnsi="Courier New" w:cs="Courier New"/>
          <w:sz w:val="16"/>
          <w:lang w:val="sv-SE"/>
        </w:rPr>
      </w:pPr>
      <w:r>
        <w:rPr>
          <w:rFonts w:ascii="Courier New" w:hAnsi="Courier New" w:cs="Courier New"/>
          <w:sz w:val="16"/>
          <w:lang w:val="en-US"/>
        </w:rPr>
        <w:t xml:space="preserve">  </w:t>
      </w:r>
      <w:r w:rsidRPr="00D21471">
        <w:rPr>
          <w:rFonts w:ascii="Courier New" w:hAnsi="Courier New" w:cs="Courier New"/>
          <w:sz w:val="16"/>
          <w:lang w:val="sv-SE"/>
        </w:rPr>
        <w:t>timer TL_timer:= 25.0;</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TL_timer.start;</w:t>
      </w:r>
    </w:p>
    <w:p w:rsidR="002E7831" w:rsidRDefault="002E7831" w:rsidP="002E7831">
      <w:pPr>
        <w:autoSpaceDE w:val="0"/>
        <w:autoSpaceDN w:val="0"/>
        <w:adjustRightInd w:val="0"/>
        <w:ind w:left="1260"/>
        <w:rPr>
          <w:rFonts w:ascii="Courier New" w:hAnsi="Courier New" w:cs="Courier New"/>
          <w:sz w:val="16"/>
          <w:lang w:val="en-US"/>
        </w:rPr>
      </w:pPr>
      <w:r w:rsidRPr="00D21471">
        <w:rPr>
          <w:rFonts w:ascii="Courier New" w:hAnsi="Courier New" w:cs="Courier New"/>
          <w:sz w:val="16"/>
          <w:lang w:val="sv-SE"/>
        </w:rPr>
        <w:t xml:space="preserve">  </w:t>
      </w:r>
      <w:r>
        <w:rPr>
          <w:rFonts w:ascii="Courier New" w:hAnsi="Courier New" w:cs="Courier New"/>
          <w:sz w:val="16"/>
          <w:lang w:val="en-US"/>
        </w:rPr>
        <w:t>A_PORT.send( t_ASP_N_DISCONNECT_req( omit, // respondingAddress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0,  //reason : end user originated, see 3.11/Q.713</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omit, //userData</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v_cid_A,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omit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alt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A_PORT.receive</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repeat;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setverdict(pass);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TL_timer.timeout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setverdict( pass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log("Timeout....");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}//alt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}//f_disconnect</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Testcases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tc_ConnlessSendingShortASP</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Sends a 300 octet long userdata in one ASP_SCCP_N_UNITDATA_req</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and receives it in one ASP_SCCP_N_UNITDATA_req.</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SCCP transfers information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lastRenderedPageBreak/>
        <w:t>in udp or (forced) xudp packets.</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testcase tc_ConnlessSendingShortASP() runs on MTC_CT </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var octetstring vl_userdata;</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init();</w:t>
      </w:r>
    </w:p>
    <w:p w:rsidR="002E7831" w:rsidRPr="0061285C"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w:t>
      </w:r>
      <w:r w:rsidRPr="0061285C">
        <w:rPr>
          <w:rFonts w:ascii="Courier New" w:hAnsi="Courier New" w:cs="Courier New"/>
          <w:sz w:val="16"/>
          <w:lang w:val="sv-SE"/>
        </w:rPr>
        <w:t>setAddresses_gti0001();</w:t>
      </w:r>
    </w:p>
    <w:p w:rsidR="002E7831" w:rsidRPr="0061285C" w:rsidRDefault="002E7831" w:rsidP="002E7831">
      <w:pPr>
        <w:autoSpaceDE w:val="0"/>
        <w:autoSpaceDN w:val="0"/>
        <w:adjustRightInd w:val="0"/>
        <w:ind w:left="1260"/>
        <w:rPr>
          <w:rFonts w:ascii="Courier New" w:hAnsi="Courier New" w:cs="Courier New"/>
          <w:sz w:val="16"/>
          <w:lang w:val="sv-SE"/>
        </w:rPr>
      </w:pPr>
      <w:r w:rsidRPr="0061285C">
        <w:rPr>
          <w:rFonts w:ascii="Courier New" w:hAnsi="Courier New" w:cs="Courier New"/>
          <w:sz w:val="16"/>
          <w:lang w:val="sv-SE"/>
        </w:rPr>
        <w:t xml:space="preserve">  vl_userdata :='12345678901234567890'O;  </w:t>
      </w:r>
    </w:p>
    <w:p w:rsidR="002E7831" w:rsidRPr="0061285C" w:rsidRDefault="002E7831" w:rsidP="002E7831">
      <w:pPr>
        <w:autoSpaceDE w:val="0"/>
        <w:autoSpaceDN w:val="0"/>
        <w:adjustRightInd w:val="0"/>
        <w:ind w:left="1260"/>
        <w:rPr>
          <w:rFonts w:ascii="Courier New" w:hAnsi="Courier New" w:cs="Courier New"/>
          <w:sz w:val="16"/>
          <w:lang w:val="sv-SE"/>
        </w:rPr>
      </w:pPr>
      <w:r w:rsidRPr="0061285C">
        <w:rPr>
          <w:rFonts w:ascii="Courier New" w:hAnsi="Courier New" w:cs="Courier New"/>
          <w:sz w:val="16"/>
          <w:lang w:val="sv-SE"/>
        </w:rPr>
        <w:t xml:space="preserve">  f_SendAndReceive1N_UNITDATA( vl_userdata );</w:t>
      </w:r>
    </w:p>
    <w:p w:rsidR="002E7831" w:rsidRDefault="002E7831" w:rsidP="002E7831">
      <w:pPr>
        <w:autoSpaceDE w:val="0"/>
        <w:autoSpaceDN w:val="0"/>
        <w:adjustRightInd w:val="0"/>
        <w:ind w:left="1260"/>
        <w:rPr>
          <w:rFonts w:ascii="Courier New" w:hAnsi="Courier New" w:cs="Courier New"/>
          <w:sz w:val="16"/>
          <w:lang w:val="en-US"/>
        </w:rPr>
      </w:pPr>
      <w:r w:rsidRPr="0061285C">
        <w:rPr>
          <w:rFonts w:ascii="Courier New" w:hAnsi="Courier New" w:cs="Courier New"/>
          <w:sz w:val="16"/>
          <w:lang w:val="sv-SE"/>
        </w:rPr>
        <w:t xml:space="preserve">  </w:t>
      </w:r>
      <w:r>
        <w:rPr>
          <w:rFonts w:ascii="Courier New" w:hAnsi="Courier New" w:cs="Courier New"/>
          <w:sz w:val="16"/>
          <w:lang w:val="en-US"/>
        </w:rPr>
        <w:t xml:space="preserve">terminate();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 //tc_ConnlessSendingShortASP</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tc_ConnlessSendingLongASP</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Sends a 300 octet long userdata in one ASP_SCCP_N_UNITDATA_req</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and receives it in one ASP_SCCP_N_UNITDATA_req.</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It is used for segmentation and reassembly.</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SCCP transfers information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in xudp packets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testcase tc_ConnlessSendingLongASP() runs on MTC_CT system MSC_ST</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var octetstring vl_userdata;</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var integer vl_i;  </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init();</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setAddresses_gti0001();</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vl_userdata := ''O;</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for(vl_i:=0;vl_i&lt;30;vl_i:=vl_i+1) {</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vl_userdata := vl_userdata &amp;'12345678901234567890'O;  </w:t>
      </w:r>
    </w:p>
    <w:p w:rsidR="002E7831" w:rsidRDefault="002E7831" w:rsidP="002E7831">
      <w:pPr>
        <w:autoSpaceDE w:val="0"/>
        <w:autoSpaceDN w:val="0"/>
        <w:adjustRightInd w:val="0"/>
        <w:ind w:left="1260"/>
        <w:rPr>
          <w:rFonts w:ascii="Courier New" w:hAnsi="Courier New" w:cs="Courier New"/>
          <w:sz w:val="16"/>
          <w:lang w:val="en-US"/>
        </w:rPr>
      </w:pPr>
      <w:r w:rsidRPr="00D21471">
        <w:rPr>
          <w:rFonts w:ascii="Courier New" w:hAnsi="Courier New" w:cs="Courier New"/>
          <w:sz w:val="16"/>
          <w:lang w:val="sv-SE"/>
        </w:rPr>
        <w:t xml:space="preserve">  </w:t>
      </w: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f_SendAndReceive1N_UNITDATA( vl_userdata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terminate();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}//tc_ConnlessSendingLongASP</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tc_ConnOrientedShortASPSending</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testcase tc_ConnOrientedShortASPSending() runs on MTC_CT system MSC_ST</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var octetstring vl_userdata;</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init();</w:t>
      </w:r>
    </w:p>
    <w:p w:rsidR="002E7831" w:rsidRDefault="002E7831" w:rsidP="002E7831">
      <w:pPr>
        <w:autoSpaceDE w:val="0"/>
        <w:autoSpaceDN w:val="0"/>
        <w:adjustRightInd w:val="0"/>
        <w:ind w:left="1260"/>
        <w:rPr>
          <w:rFonts w:ascii="Courier New" w:hAnsi="Courier New" w:cs="Courier New"/>
          <w:sz w:val="16"/>
          <w:lang w:val="en-US"/>
        </w:rPr>
      </w:pPr>
      <w:r w:rsidRPr="00D21471">
        <w:rPr>
          <w:rFonts w:ascii="Courier New" w:hAnsi="Courier New" w:cs="Courier New"/>
          <w:sz w:val="16"/>
          <w:lang w:val="sv-SE"/>
        </w:rPr>
        <w:t xml:space="preserve">  </w:t>
      </w:r>
      <w:r>
        <w:rPr>
          <w:rFonts w:ascii="Courier New" w:hAnsi="Courier New" w:cs="Courier New"/>
          <w:sz w:val="16"/>
          <w:lang w:val="en-US"/>
        </w:rPr>
        <w:t>setAddresses_gti0001();</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vl_userdata := '12345678901234567890'O;</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f_connect(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f_send(vl_userdata);</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f_disconnect();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terminate();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tc_ConnOrientedLongASPSending</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testcase tc_ConnOrientedLongASPSending() runs on MTC_CT </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var octetstring vl_userdata;</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var integer vl_i;  </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init();</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setAddresses_gti0001();</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vl_userdata := ''O;</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for(vl_i:=0;vl_i&lt;30;vl_i:=vl_i+1) {</w:t>
      </w:r>
    </w:p>
    <w:p w:rsidR="002E7831" w:rsidRPr="00D21471" w:rsidRDefault="002E7831" w:rsidP="002E7831">
      <w:pPr>
        <w:autoSpaceDE w:val="0"/>
        <w:autoSpaceDN w:val="0"/>
        <w:adjustRightInd w:val="0"/>
        <w:ind w:left="1260"/>
        <w:rPr>
          <w:rFonts w:ascii="Courier New" w:hAnsi="Courier New" w:cs="Courier New"/>
          <w:sz w:val="16"/>
          <w:lang w:val="sv-SE"/>
        </w:rPr>
      </w:pPr>
      <w:r w:rsidRPr="00D21471">
        <w:rPr>
          <w:rFonts w:ascii="Courier New" w:hAnsi="Courier New" w:cs="Courier New"/>
          <w:sz w:val="16"/>
          <w:lang w:val="sv-SE"/>
        </w:rPr>
        <w:t xml:space="preserve">    vl_userdata := vl_userdata &amp;'12345678901234567890'O;  </w:t>
      </w:r>
    </w:p>
    <w:p w:rsidR="002E7831" w:rsidRDefault="002E7831" w:rsidP="002E7831">
      <w:pPr>
        <w:autoSpaceDE w:val="0"/>
        <w:autoSpaceDN w:val="0"/>
        <w:adjustRightInd w:val="0"/>
        <w:ind w:left="1260"/>
        <w:rPr>
          <w:rFonts w:ascii="Courier New" w:hAnsi="Courier New" w:cs="Courier New"/>
          <w:sz w:val="16"/>
          <w:lang w:val="en-US"/>
        </w:rPr>
      </w:pPr>
      <w:r w:rsidRPr="00D21471">
        <w:rPr>
          <w:rFonts w:ascii="Courier New" w:hAnsi="Courier New" w:cs="Courier New"/>
          <w:sz w:val="16"/>
          <w:lang w:val="sv-SE"/>
        </w:rPr>
        <w:t xml:space="preserve">  </w:t>
      </w: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f_connect(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f_send(vl_userdata);</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//f_SendAndReceive1N_UNITDATA( vl_userdata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f_disconnect();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terminate();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CONTROL</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control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lastRenderedPageBreak/>
        <w:t>{</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execute( tc_ConnlessSendingShortASP()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execute( tc_ConnlessSendingLongASP() );</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execute( tc_ConnOrientedShortASPSending());</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 xml:space="preserve">  execute( tc_ConnOrientedLongASPSending());</w:t>
      </w: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w:t>
      </w:r>
    </w:p>
    <w:p w:rsidR="002E7831" w:rsidRDefault="002E7831" w:rsidP="002E7831">
      <w:pPr>
        <w:autoSpaceDE w:val="0"/>
        <w:autoSpaceDN w:val="0"/>
        <w:adjustRightInd w:val="0"/>
        <w:ind w:left="1260"/>
        <w:rPr>
          <w:rFonts w:ascii="Courier New" w:hAnsi="Courier New" w:cs="Courier New"/>
          <w:sz w:val="16"/>
          <w:lang w:val="en-US"/>
        </w:rPr>
      </w:pPr>
    </w:p>
    <w:p w:rsidR="002E7831" w:rsidRDefault="002E7831" w:rsidP="002E7831">
      <w:pPr>
        <w:autoSpaceDE w:val="0"/>
        <w:autoSpaceDN w:val="0"/>
        <w:adjustRightInd w:val="0"/>
        <w:ind w:left="1260"/>
        <w:rPr>
          <w:rFonts w:ascii="Courier New" w:hAnsi="Courier New" w:cs="Courier New"/>
          <w:sz w:val="16"/>
          <w:lang w:val="en-US"/>
        </w:rPr>
      </w:pPr>
      <w:r>
        <w:rPr>
          <w:rFonts w:ascii="Courier New" w:hAnsi="Courier New" w:cs="Courier New"/>
          <w:sz w:val="16"/>
          <w:lang w:val="en-US"/>
        </w:rPr>
        <w:t>}//module</w:t>
      </w:r>
    </w:p>
    <w:p w:rsidR="00C86A18" w:rsidRPr="00315260" w:rsidRDefault="00C86A18" w:rsidP="00C86A18">
      <w:pPr>
        <w:pStyle w:val="Heading1"/>
      </w:pPr>
      <w:bookmarkStart w:id="174" w:name="_Toc327975378"/>
      <w:bookmarkStart w:id="175" w:name="_Toc327975380"/>
      <w:bookmarkStart w:id="176" w:name="_Toc350931086"/>
      <w:bookmarkEnd w:id="94"/>
      <w:r w:rsidRPr="00315260">
        <w:t>Terminology</w:t>
      </w:r>
      <w:bookmarkEnd w:id="175"/>
      <w:bookmarkEnd w:id="176"/>
    </w:p>
    <w:p w:rsidR="003051D9" w:rsidRDefault="003051D9" w:rsidP="003051D9">
      <w:pPr>
        <w:keepLines/>
        <w:tabs>
          <w:tab w:val="left" w:pos="1247"/>
          <w:tab w:val="left" w:pos="2970"/>
          <w:tab w:val="left" w:pos="3856"/>
          <w:tab w:val="left" w:pos="5216"/>
          <w:tab w:val="left" w:pos="6464"/>
          <w:tab w:val="left" w:pos="7768"/>
          <w:tab w:val="left" w:pos="9072"/>
          <w:tab w:val="left" w:pos="10206"/>
        </w:tabs>
        <w:spacing w:before="240"/>
        <w:ind w:left="5040" w:hanging="2488"/>
      </w:pPr>
      <w:bookmarkStart w:id="177" w:name="_Toc327975379"/>
      <w:r w:rsidRPr="003051D9">
        <w:t>Protocol Emulation:</w:t>
      </w:r>
      <w:r w:rsidRPr="003051D9">
        <w:tab/>
        <w:t>An instance which implements messages and dynamic behaviour of a given protocol layer.</w:t>
      </w:r>
    </w:p>
    <w:p w:rsidR="00AB3264" w:rsidRPr="00AB3264" w:rsidRDefault="00AB3264" w:rsidP="00AB3264">
      <w:pPr>
        <w:keepLines/>
        <w:tabs>
          <w:tab w:val="left" w:pos="1247"/>
          <w:tab w:val="left" w:pos="2552"/>
          <w:tab w:val="left" w:pos="3856"/>
          <w:tab w:val="left" w:pos="5216"/>
          <w:tab w:val="left" w:pos="6464"/>
          <w:tab w:val="left" w:pos="7768"/>
          <w:tab w:val="left" w:pos="9072"/>
          <w:tab w:val="left" w:pos="10206"/>
        </w:tabs>
        <w:spacing w:before="240"/>
        <w:ind w:left="5040" w:hanging="2488"/>
      </w:pPr>
      <w:r w:rsidRPr="00AB3264">
        <w:t>SCCP Protocol Emulation:</w:t>
      </w:r>
      <w:r w:rsidRPr="00AB3264">
        <w:tab/>
        <w:t xml:space="preserve">Implementation of SCCP as specified in </w:t>
      </w:r>
      <w:r w:rsidRPr="00AB3264">
        <w:fldChar w:fldCharType="begin"/>
      </w:r>
      <w:r w:rsidRPr="00AB3264">
        <w:instrText xml:space="preserve"> REF _Ref61930265 \r \h </w:instrText>
      </w:r>
      <w:r w:rsidRPr="00AB3264">
        <w:fldChar w:fldCharType="separate"/>
      </w:r>
      <w:r w:rsidR="0011223B">
        <w:t>[6]</w:t>
      </w:r>
      <w:r w:rsidRPr="00AB3264">
        <w:fldChar w:fldCharType="end"/>
      </w:r>
      <w:r w:rsidRPr="00AB3264">
        <w:t>.</w:t>
      </w:r>
    </w:p>
    <w:p w:rsidR="00AB3264" w:rsidRPr="003051D9" w:rsidRDefault="00AB3264" w:rsidP="00AB3264">
      <w:pPr>
        <w:keepLines/>
        <w:tabs>
          <w:tab w:val="left" w:pos="1247"/>
          <w:tab w:val="left" w:pos="2552"/>
          <w:tab w:val="left" w:pos="3856"/>
          <w:tab w:val="left" w:pos="5216"/>
          <w:tab w:val="left" w:pos="6464"/>
          <w:tab w:val="left" w:pos="7768"/>
          <w:tab w:val="left" w:pos="9072"/>
          <w:tab w:val="left" w:pos="10206"/>
        </w:tabs>
        <w:spacing w:before="240"/>
        <w:ind w:left="5040" w:hanging="2488"/>
      </w:pPr>
      <w:r w:rsidRPr="00AB3264">
        <w:t>SCCP User:</w:t>
      </w:r>
      <w:r w:rsidRPr="00AB3264">
        <w:tab/>
      </w:r>
      <w:r w:rsidRPr="00AB3264">
        <w:tab/>
      </w:r>
      <w:r w:rsidRPr="00AB3264">
        <w:tab/>
        <w:t>Protocol, which uses services of SCCP.</w:t>
      </w:r>
    </w:p>
    <w:p w:rsidR="00B222D0" w:rsidRDefault="00815AE1" w:rsidP="00B222D0">
      <w:pPr>
        <w:pStyle w:val="Heading2"/>
      </w:pPr>
      <w:bookmarkStart w:id="178" w:name="_Toc350931087"/>
      <w:r w:rsidRPr="00315260">
        <w:t>Abbreviations</w:t>
      </w:r>
      <w:bookmarkEnd w:id="177"/>
      <w:bookmarkEnd w:id="178"/>
    </w:p>
    <w:p w:rsidR="00B222D0" w:rsidRPr="00B222D0" w:rsidRDefault="00B222D0" w:rsidP="00B222D0">
      <w:pPr>
        <w:keepLines/>
        <w:tabs>
          <w:tab w:val="left" w:pos="1247"/>
          <w:tab w:val="left" w:pos="2552"/>
          <w:tab w:val="left" w:pos="3856"/>
          <w:tab w:val="left" w:pos="5216"/>
          <w:tab w:val="left" w:pos="6464"/>
          <w:tab w:val="left" w:pos="7768"/>
          <w:tab w:val="left" w:pos="9072"/>
          <w:tab w:val="left" w:pos="10206"/>
        </w:tabs>
        <w:spacing w:before="240"/>
        <w:ind w:left="2552"/>
        <w:rPr>
          <w:rFonts w:cs="Arial"/>
        </w:rPr>
      </w:pPr>
      <w:r w:rsidRPr="00B222D0">
        <w:rPr>
          <w:rFonts w:cs="Arial"/>
        </w:rPr>
        <w:t>ANSI</w:t>
      </w:r>
      <w:r w:rsidRPr="00B222D0">
        <w:rPr>
          <w:rFonts w:cs="Arial"/>
        </w:rPr>
        <w:tab/>
        <w:t>American National Standards Institute</w:t>
      </w:r>
    </w:p>
    <w:p w:rsidR="003051D9" w:rsidRPr="003051D9" w:rsidRDefault="003051D9" w:rsidP="003051D9">
      <w:pPr>
        <w:keepLines/>
        <w:tabs>
          <w:tab w:val="left" w:pos="1247"/>
          <w:tab w:val="left" w:pos="3870"/>
          <w:tab w:val="left" w:pos="5216"/>
          <w:tab w:val="left" w:pos="6464"/>
          <w:tab w:val="left" w:pos="7768"/>
          <w:tab w:val="left" w:pos="9072"/>
          <w:tab w:val="left" w:pos="10206"/>
        </w:tabs>
        <w:spacing w:before="240"/>
        <w:ind w:left="3870" w:hanging="1318"/>
        <w:rPr>
          <w:rFonts w:cs="Arial"/>
        </w:rPr>
      </w:pPr>
      <w:r w:rsidRPr="003051D9">
        <w:rPr>
          <w:rFonts w:cs="Arial"/>
        </w:rPr>
        <w:t>ASP</w:t>
      </w:r>
      <w:r w:rsidRPr="003051D9">
        <w:rPr>
          <w:rFonts w:cs="Arial"/>
        </w:rPr>
        <w:tab/>
        <w:t>Abstract Service Primitive</w:t>
      </w:r>
    </w:p>
    <w:p w:rsidR="003051D9" w:rsidRDefault="003051D9" w:rsidP="003051D9">
      <w:pPr>
        <w:keepLines/>
        <w:tabs>
          <w:tab w:val="left" w:pos="1247"/>
          <w:tab w:val="left" w:pos="3870"/>
          <w:tab w:val="left" w:pos="5216"/>
          <w:tab w:val="left" w:pos="6464"/>
          <w:tab w:val="left" w:pos="7768"/>
          <w:tab w:val="left" w:pos="9072"/>
          <w:tab w:val="left" w:pos="10206"/>
        </w:tabs>
        <w:spacing w:before="240"/>
        <w:ind w:left="3870" w:hanging="1318"/>
        <w:rPr>
          <w:rFonts w:cs="Arial"/>
        </w:rPr>
      </w:pPr>
      <w:r w:rsidRPr="003051D9">
        <w:rPr>
          <w:rFonts w:cs="Arial"/>
        </w:rPr>
        <w:t>DPC</w:t>
      </w:r>
      <w:r w:rsidRPr="003051D9">
        <w:rPr>
          <w:rFonts w:cs="Arial"/>
        </w:rPr>
        <w:tab/>
        <w:t>Destination Point Code</w:t>
      </w:r>
    </w:p>
    <w:p w:rsidR="00B222D0" w:rsidRPr="00B222D0" w:rsidRDefault="00B222D0" w:rsidP="00B222D0">
      <w:pPr>
        <w:keepLines/>
        <w:tabs>
          <w:tab w:val="left" w:pos="1247"/>
          <w:tab w:val="left" w:pos="3870"/>
          <w:tab w:val="left" w:pos="5216"/>
          <w:tab w:val="left" w:pos="6464"/>
          <w:tab w:val="left" w:pos="7768"/>
          <w:tab w:val="left" w:pos="9072"/>
          <w:tab w:val="left" w:pos="10206"/>
        </w:tabs>
        <w:spacing w:before="240"/>
        <w:ind w:left="3870" w:hanging="1318"/>
        <w:rPr>
          <w:rFonts w:cs="Arial"/>
        </w:rPr>
      </w:pPr>
      <w:r w:rsidRPr="00B222D0">
        <w:rPr>
          <w:rFonts w:cs="Arial"/>
        </w:rPr>
        <w:t>ES</w:t>
      </w:r>
      <w:r w:rsidRPr="00B222D0">
        <w:rPr>
          <w:rFonts w:cs="Arial"/>
        </w:rPr>
        <w:tab/>
        <w:t>ETSI Standard</w:t>
      </w:r>
    </w:p>
    <w:p w:rsidR="00B222D0" w:rsidRPr="003051D9" w:rsidRDefault="00B222D0" w:rsidP="00B222D0">
      <w:pPr>
        <w:keepLines/>
        <w:tabs>
          <w:tab w:val="left" w:pos="1247"/>
          <w:tab w:val="left" w:pos="3870"/>
          <w:tab w:val="left" w:pos="5216"/>
          <w:tab w:val="left" w:pos="6464"/>
          <w:tab w:val="left" w:pos="7768"/>
          <w:tab w:val="left" w:pos="9072"/>
          <w:tab w:val="left" w:pos="10206"/>
        </w:tabs>
        <w:spacing w:before="240"/>
        <w:ind w:left="3870" w:hanging="1318"/>
        <w:rPr>
          <w:rFonts w:cs="Arial"/>
        </w:rPr>
      </w:pPr>
      <w:r w:rsidRPr="00B222D0">
        <w:rPr>
          <w:rFonts w:cs="Arial"/>
        </w:rPr>
        <w:t>ETSI</w:t>
      </w:r>
      <w:r w:rsidRPr="00B222D0">
        <w:rPr>
          <w:rFonts w:cs="Arial"/>
        </w:rPr>
        <w:tab/>
        <w:t>European Telecommunications Standards Institute</w:t>
      </w:r>
    </w:p>
    <w:p w:rsidR="003051D9" w:rsidRPr="003051D9" w:rsidRDefault="003051D9" w:rsidP="003051D9">
      <w:pPr>
        <w:keepLines/>
        <w:tabs>
          <w:tab w:val="left" w:pos="1247"/>
          <w:tab w:val="left" w:pos="3856"/>
          <w:tab w:val="left" w:pos="5216"/>
          <w:tab w:val="left" w:pos="6464"/>
          <w:tab w:val="left" w:pos="7768"/>
          <w:tab w:val="left" w:pos="9072"/>
          <w:tab w:val="left" w:pos="10206"/>
        </w:tabs>
        <w:spacing w:before="240"/>
        <w:ind w:left="3870" w:hanging="1318"/>
        <w:rPr>
          <w:rFonts w:cs="Arial"/>
        </w:rPr>
      </w:pPr>
      <w:r w:rsidRPr="003051D9">
        <w:rPr>
          <w:rFonts w:cs="Arial"/>
        </w:rPr>
        <w:t>IETF</w:t>
      </w:r>
      <w:r w:rsidRPr="003051D9">
        <w:rPr>
          <w:rFonts w:cs="Arial"/>
        </w:rPr>
        <w:tab/>
        <w:t>Internet Engineering Task Force</w:t>
      </w:r>
    </w:p>
    <w:p w:rsidR="003051D9" w:rsidRPr="003051D9" w:rsidRDefault="003051D9" w:rsidP="003051D9">
      <w:pPr>
        <w:keepLines/>
        <w:tabs>
          <w:tab w:val="left" w:pos="1247"/>
          <w:tab w:val="left" w:pos="3856"/>
          <w:tab w:val="left" w:pos="5216"/>
          <w:tab w:val="left" w:pos="6464"/>
          <w:tab w:val="left" w:pos="7768"/>
          <w:tab w:val="left" w:pos="9072"/>
          <w:tab w:val="left" w:pos="10206"/>
        </w:tabs>
        <w:spacing w:before="240"/>
        <w:ind w:left="3870" w:hanging="1318"/>
        <w:rPr>
          <w:rFonts w:cs="Arial"/>
        </w:rPr>
      </w:pPr>
      <w:r w:rsidRPr="003051D9">
        <w:rPr>
          <w:rFonts w:cs="Arial"/>
        </w:rPr>
        <w:t>ITU</w:t>
      </w:r>
      <w:r w:rsidRPr="003051D9">
        <w:rPr>
          <w:rFonts w:cs="Arial"/>
        </w:rPr>
        <w:tab/>
        <w:t>International Telecommunication Union</w:t>
      </w:r>
    </w:p>
    <w:p w:rsidR="003051D9" w:rsidRPr="003051D9" w:rsidRDefault="003051D9" w:rsidP="003051D9">
      <w:pPr>
        <w:keepLines/>
        <w:tabs>
          <w:tab w:val="left" w:pos="1247"/>
          <w:tab w:val="left" w:pos="3856"/>
          <w:tab w:val="left" w:pos="5216"/>
          <w:tab w:val="left" w:pos="6464"/>
          <w:tab w:val="left" w:pos="7768"/>
          <w:tab w:val="left" w:pos="9072"/>
          <w:tab w:val="left" w:pos="10206"/>
        </w:tabs>
        <w:spacing w:before="240"/>
        <w:ind w:left="3870" w:hanging="1318"/>
        <w:rPr>
          <w:rFonts w:cs="Arial"/>
        </w:rPr>
      </w:pPr>
      <w:r w:rsidRPr="003051D9">
        <w:rPr>
          <w:rFonts w:cs="Arial"/>
        </w:rPr>
        <w:t>ITU-T</w:t>
      </w:r>
      <w:r w:rsidRPr="003051D9">
        <w:rPr>
          <w:rFonts w:cs="Arial"/>
        </w:rPr>
        <w:tab/>
        <w:t>Telecommunication Standardization Sector of ITU</w:t>
      </w:r>
    </w:p>
    <w:p w:rsidR="003051D9" w:rsidRPr="003051D9" w:rsidRDefault="003051D9" w:rsidP="003051D9">
      <w:pPr>
        <w:keepLines/>
        <w:tabs>
          <w:tab w:val="left" w:pos="1247"/>
          <w:tab w:val="left" w:pos="3870"/>
          <w:tab w:val="left" w:pos="5216"/>
          <w:tab w:val="left" w:pos="6464"/>
          <w:tab w:val="left" w:pos="7768"/>
          <w:tab w:val="left" w:pos="9072"/>
          <w:tab w:val="left" w:pos="10206"/>
        </w:tabs>
        <w:spacing w:before="240"/>
        <w:ind w:left="3870" w:hanging="1318"/>
        <w:rPr>
          <w:rFonts w:cs="Arial"/>
        </w:rPr>
      </w:pPr>
      <w:r w:rsidRPr="003051D9">
        <w:rPr>
          <w:rFonts w:cs="Arial"/>
        </w:rPr>
        <w:t>IUT</w:t>
      </w:r>
      <w:r w:rsidRPr="003051D9">
        <w:rPr>
          <w:rFonts w:cs="Arial"/>
        </w:rPr>
        <w:tab/>
        <w:t>Implementation Under Test</w:t>
      </w:r>
    </w:p>
    <w:p w:rsidR="003051D9" w:rsidRPr="003051D9" w:rsidRDefault="003051D9" w:rsidP="003051D9">
      <w:pPr>
        <w:keepLines/>
        <w:tabs>
          <w:tab w:val="left" w:pos="1247"/>
          <w:tab w:val="left" w:pos="3870"/>
          <w:tab w:val="left" w:pos="5216"/>
          <w:tab w:val="left" w:pos="6464"/>
          <w:tab w:val="left" w:pos="7768"/>
          <w:tab w:val="left" w:pos="9072"/>
          <w:tab w:val="left" w:pos="10206"/>
        </w:tabs>
        <w:spacing w:before="240"/>
        <w:ind w:left="3870" w:hanging="1318"/>
        <w:rPr>
          <w:rFonts w:cs="Arial"/>
          <w:lang w:val="en-US"/>
        </w:rPr>
      </w:pPr>
      <w:r w:rsidRPr="003051D9">
        <w:rPr>
          <w:rFonts w:cs="Arial"/>
        </w:rPr>
        <w:t>MPT</w:t>
      </w:r>
      <w:r w:rsidRPr="003051D9">
        <w:rPr>
          <w:rFonts w:cs="Arial"/>
        </w:rPr>
        <w:tab/>
        <w:t>Ministry of Post and Telecommunication (China)</w:t>
      </w:r>
    </w:p>
    <w:p w:rsidR="003051D9" w:rsidRPr="003051D9" w:rsidRDefault="003051D9" w:rsidP="003051D9">
      <w:pPr>
        <w:keepLines/>
        <w:tabs>
          <w:tab w:val="left" w:pos="1247"/>
          <w:tab w:val="left" w:pos="3870"/>
          <w:tab w:val="left" w:pos="5216"/>
          <w:tab w:val="left" w:pos="6464"/>
          <w:tab w:val="left" w:pos="7768"/>
          <w:tab w:val="left" w:pos="9072"/>
          <w:tab w:val="left" w:pos="10206"/>
        </w:tabs>
        <w:spacing w:before="240"/>
        <w:ind w:left="2552"/>
      </w:pPr>
      <w:r w:rsidRPr="003051D9">
        <w:t>MTP3</w:t>
      </w:r>
      <w:r w:rsidRPr="003051D9">
        <w:tab/>
        <w:t>Message Transfer Part Level 3</w:t>
      </w:r>
    </w:p>
    <w:p w:rsidR="003051D9" w:rsidRPr="003051D9" w:rsidRDefault="003051D9" w:rsidP="003051D9">
      <w:pPr>
        <w:keepLines/>
        <w:tabs>
          <w:tab w:val="left" w:pos="1247"/>
          <w:tab w:val="left" w:pos="3870"/>
          <w:tab w:val="left" w:pos="5216"/>
          <w:tab w:val="left" w:pos="6464"/>
          <w:tab w:val="left" w:pos="7768"/>
          <w:tab w:val="left" w:pos="9072"/>
          <w:tab w:val="left" w:pos="10206"/>
        </w:tabs>
        <w:spacing w:before="240"/>
        <w:ind w:left="2552"/>
      </w:pPr>
      <w:r w:rsidRPr="003051D9">
        <w:t>M3UA</w:t>
      </w:r>
      <w:r w:rsidRPr="003051D9">
        <w:tab/>
        <w:t>MTP3 User Adaptation Layer</w:t>
      </w:r>
    </w:p>
    <w:p w:rsidR="003051D9" w:rsidRPr="003051D9" w:rsidRDefault="003051D9" w:rsidP="003051D9">
      <w:pPr>
        <w:keepLines/>
        <w:tabs>
          <w:tab w:val="left" w:pos="1247"/>
          <w:tab w:val="left" w:pos="3870"/>
          <w:tab w:val="left" w:pos="5216"/>
          <w:tab w:val="left" w:pos="6464"/>
          <w:tab w:val="left" w:pos="7768"/>
          <w:tab w:val="left" w:pos="9072"/>
          <w:tab w:val="left" w:pos="10206"/>
        </w:tabs>
        <w:spacing w:before="240"/>
        <w:ind w:left="3870" w:hanging="1318"/>
      </w:pPr>
      <w:r w:rsidRPr="003051D9">
        <w:rPr>
          <w:rFonts w:cs="Arial"/>
        </w:rPr>
        <w:t>NI</w:t>
      </w:r>
      <w:r w:rsidRPr="003051D9">
        <w:rPr>
          <w:rFonts w:cs="Arial"/>
        </w:rPr>
        <w:tab/>
        <w:t>Network Indicator</w:t>
      </w:r>
    </w:p>
    <w:p w:rsidR="003051D9" w:rsidRPr="003051D9" w:rsidRDefault="003051D9" w:rsidP="003051D9">
      <w:pPr>
        <w:keepLines/>
        <w:tabs>
          <w:tab w:val="left" w:pos="1247"/>
          <w:tab w:val="left" w:pos="3870"/>
          <w:tab w:val="left" w:pos="5216"/>
          <w:tab w:val="left" w:pos="6464"/>
          <w:tab w:val="left" w:pos="7768"/>
          <w:tab w:val="left" w:pos="9072"/>
          <w:tab w:val="left" w:pos="10206"/>
        </w:tabs>
        <w:spacing w:before="240"/>
        <w:ind w:left="3870" w:hanging="1318"/>
        <w:rPr>
          <w:rFonts w:cs="Arial"/>
        </w:rPr>
      </w:pPr>
      <w:r w:rsidRPr="003051D9">
        <w:rPr>
          <w:rFonts w:cs="Arial"/>
        </w:rPr>
        <w:t>OPC</w:t>
      </w:r>
      <w:r w:rsidRPr="003051D9">
        <w:rPr>
          <w:rFonts w:cs="Arial"/>
        </w:rPr>
        <w:tab/>
        <w:t>Originating Point Code</w:t>
      </w:r>
    </w:p>
    <w:p w:rsidR="003051D9" w:rsidRPr="003051D9" w:rsidRDefault="003051D9" w:rsidP="003051D9">
      <w:pPr>
        <w:keepLines/>
        <w:tabs>
          <w:tab w:val="left" w:pos="1247"/>
          <w:tab w:val="left" w:pos="3870"/>
          <w:tab w:val="left" w:pos="5216"/>
          <w:tab w:val="left" w:pos="6464"/>
          <w:tab w:val="left" w:pos="7768"/>
          <w:tab w:val="left" w:pos="9072"/>
          <w:tab w:val="left" w:pos="10206"/>
        </w:tabs>
        <w:spacing w:before="240"/>
        <w:ind w:left="3870" w:hanging="1318"/>
        <w:rPr>
          <w:rFonts w:cs="Arial"/>
        </w:rPr>
      </w:pPr>
      <w:r w:rsidRPr="003051D9">
        <w:rPr>
          <w:rFonts w:cs="Arial"/>
        </w:rPr>
        <w:t>PC</w:t>
      </w:r>
      <w:r w:rsidRPr="003051D9">
        <w:rPr>
          <w:rFonts w:cs="Arial"/>
        </w:rPr>
        <w:tab/>
        <w:t>Point Code</w:t>
      </w:r>
    </w:p>
    <w:p w:rsidR="003051D9" w:rsidRPr="003051D9" w:rsidRDefault="003051D9" w:rsidP="003051D9">
      <w:pPr>
        <w:keepLines/>
        <w:tabs>
          <w:tab w:val="left" w:pos="1247"/>
          <w:tab w:val="left" w:pos="3870"/>
          <w:tab w:val="left" w:pos="5216"/>
          <w:tab w:val="left" w:pos="6464"/>
          <w:tab w:val="left" w:pos="7768"/>
          <w:tab w:val="left" w:pos="9072"/>
          <w:tab w:val="left" w:pos="10206"/>
        </w:tabs>
        <w:spacing w:before="240"/>
        <w:ind w:left="3870" w:hanging="1318"/>
        <w:rPr>
          <w:rFonts w:cs="Arial"/>
        </w:rPr>
      </w:pPr>
      <w:r w:rsidRPr="003051D9">
        <w:rPr>
          <w:rFonts w:cs="Arial"/>
        </w:rPr>
        <w:t>PDU</w:t>
      </w:r>
      <w:r w:rsidRPr="003051D9">
        <w:rPr>
          <w:rFonts w:cs="Arial"/>
        </w:rPr>
        <w:tab/>
        <w:t>Protocol Data Unit</w:t>
      </w:r>
    </w:p>
    <w:p w:rsidR="003051D9" w:rsidRPr="003051D9" w:rsidRDefault="003051D9" w:rsidP="003051D9">
      <w:pPr>
        <w:keepLines/>
        <w:tabs>
          <w:tab w:val="left" w:pos="1247"/>
          <w:tab w:val="left" w:pos="3870"/>
          <w:tab w:val="left" w:pos="5216"/>
          <w:tab w:val="left" w:pos="6464"/>
          <w:tab w:val="left" w:pos="7768"/>
          <w:tab w:val="left" w:pos="9072"/>
          <w:tab w:val="left" w:pos="10206"/>
        </w:tabs>
        <w:spacing w:before="240"/>
        <w:ind w:left="3870" w:hanging="1318"/>
        <w:rPr>
          <w:rFonts w:cs="Arial"/>
        </w:rPr>
      </w:pPr>
      <w:r w:rsidRPr="003051D9">
        <w:rPr>
          <w:rFonts w:cs="Arial"/>
        </w:rPr>
        <w:t>PE</w:t>
      </w:r>
      <w:r w:rsidRPr="003051D9">
        <w:rPr>
          <w:rFonts w:cs="Arial"/>
        </w:rPr>
        <w:tab/>
        <w:t>Protocol Emulation</w:t>
      </w:r>
    </w:p>
    <w:p w:rsidR="003051D9" w:rsidRPr="003051D9" w:rsidRDefault="003051D9" w:rsidP="003051D9">
      <w:pPr>
        <w:keepLines/>
        <w:tabs>
          <w:tab w:val="left" w:pos="1247"/>
          <w:tab w:val="left" w:pos="3870"/>
          <w:tab w:val="left" w:pos="5216"/>
          <w:tab w:val="left" w:pos="6464"/>
          <w:tab w:val="left" w:pos="7768"/>
          <w:tab w:val="left" w:pos="9072"/>
          <w:tab w:val="left" w:pos="10206"/>
        </w:tabs>
        <w:spacing w:before="240"/>
        <w:ind w:left="3870" w:hanging="1318"/>
        <w:rPr>
          <w:rFonts w:cs="Arial"/>
        </w:rPr>
      </w:pPr>
      <w:r w:rsidRPr="003051D9">
        <w:rPr>
          <w:rFonts w:cs="Arial"/>
        </w:rPr>
        <w:lastRenderedPageBreak/>
        <w:t>SAP</w:t>
      </w:r>
      <w:r w:rsidRPr="003051D9">
        <w:rPr>
          <w:rFonts w:cs="Arial"/>
        </w:rPr>
        <w:tab/>
        <w:t>Service Access Point</w:t>
      </w:r>
    </w:p>
    <w:p w:rsidR="003051D9" w:rsidRPr="003051D9" w:rsidRDefault="003051D9" w:rsidP="003051D9">
      <w:pPr>
        <w:keepLines/>
        <w:tabs>
          <w:tab w:val="left" w:pos="1247"/>
          <w:tab w:val="left" w:pos="3870"/>
          <w:tab w:val="left" w:pos="5216"/>
          <w:tab w:val="left" w:pos="6464"/>
          <w:tab w:val="left" w:pos="7768"/>
          <w:tab w:val="left" w:pos="9072"/>
          <w:tab w:val="left" w:pos="10206"/>
        </w:tabs>
        <w:spacing w:before="240"/>
        <w:ind w:left="3870" w:hanging="1318"/>
        <w:rPr>
          <w:rFonts w:cs="Arial"/>
        </w:rPr>
      </w:pPr>
      <w:r w:rsidRPr="003051D9">
        <w:rPr>
          <w:rFonts w:cs="Arial"/>
        </w:rPr>
        <w:t>SCCP</w:t>
      </w:r>
      <w:r w:rsidRPr="003051D9">
        <w:rPr>
          <w:rFonts w:cs="Arial"/>
        </w:rPr>
        <w:tab/>
        <w:t>Signalling Connection Control Part</w:t>
      </w:r>
    </w:p>
    <w:p w:rsidR="003051D9" w:rsidRPr="003051D9" w:rsidRDefault="003051D9" w:rsidP="003051D9">
      <w:pPr>
        <w:keepLines/>
        <w:tabs>
          <w:tab w:val="left" w:pos="1247"/>
          <w:tab w:val="left" w:pos="3870"/>
          <w:tab w:val="left" w:pos="5216"/>
          <w:tab w:val="left" w:pos="6464"/>
          <w:tab w:val="left" w:pos="7768"/>
          <w:tab w:val="left" w:pos="9072"/>
          <w:tab w:val="left" w:pos="10206"/>
        </w:tabs>
        <w:spacing w:before="240"/>
        <w:ind w:left="3870" w:hanging="1318"/>
        <w:rPr>
          <w:rFonts w:cs="Arial"/>
        </w:rPr>
      </w:pPr>
      <w:r w:rsidRPr="003051D9">
        <w:rPr>
          <w:rFonts w:cs="Arial"/>
        </w:rPr>
        <w:t>SCCP PE</w:t>
      </w:r>
      <w:r w:rsidRPr="003051D9">
        <w:rPr>
          <w:rFonts w:cs="Arial"/>
        </w:rPr>
        <w:tab/>
        <w:t>SCCP Protocol Emulation</w:t>
      </w:r>
    </w:p>
    <w:p w:rsidR="003051D9" w:rsidRPr="003051D9" w:rsidRDefault="003051D9" w:rsidP="003051D9">
      <w:pPr>
        <w:keepLines/>
        <w:tabs>
          <w:tab w:val="left" w:pos="1247"/>
          <w:tab w:val="left" w:pos="3870"/>
          <w:tab w:val="left" w:pos="5216"/>
          <w:tab w:val="left" w:pos="6464"/>
          <w:tab w:val="left" w:pos="7768"/>
          <w:tab w:val="left" w:pos="9072"/>
          <w:tab w:val="left" w:pos="10206"/>
        </w:tabs>
        <w:spacing w:before="240"/>
        <w:ind w:left="3870" w:hanging="1318"/>
        <w:rPr>
          <w:rFonts w:cs="Arial"/>
        </w:rPr>
      </w:pPr>
      <w:r w:rsidRPr="003051D9">
        <w:t>SS7</w:t>
      </w:r>
      <w:r w:rsidRPr="003051D9">
        <w:tab/>
      </w:r>
      <w:r w:rsidRPr="003051D9">
        <w:rPr>
          <w:rFonts w:cs="Arial"/>
        </w:rPr>
        <w:t>Signalling System No 7</w:t>
      </w:r>
    </w:p>
    <w:p w:rsidR="003051D9" w:rsidRPr="003051D9" w:rsidRDefault="00410200" w:rsidP="003051D9">
      <w:pPr>
        <w:keepLines/>
        <w:tabs>
          <w:tab w:val="left" w:pos="1247"/>
          <w:tab w:val="left" w:pos="3870"/>
          <w:tab w:val="left" w:pos="5216"/>
          <w:tab w:val="left" w:pos="6464"/>
          <w:tab w:val="left" w:pos="7768"/>
          <w:tab w:val="left" w:pos="9072"/>
          <w:tab w:val="left" w:pos="10206"/>
        </w:tabs>
        <w:spacing w:before="240"/>
        <w:ind w:left="3870" w:hanging="1318"/>
        <w:rPr>
          <w:rFonts w:cs="Arial"/>
        </w:rPr>
      </w:pPr>
      <w:r>
        <w:rPr>
          <w:rFonts w:cs="Arial"/>
        </w:rPr>
        <w:t xml:space="preserve">TTCN-3 </w:t>
      </w:r>
      <w:r>
        <w:rPr>
          <w:rFonts w:cs="Arial"/>
        </w:rPr>
        <w:tab/>
      </w:r>
      <w:r w:rsidR="003051D9" w:rsidRPr="003051D9">
        <w:rPr>
          <w:rFonts w:cs="Arial"/>
        </w:rPr>
        <w:t>Testing and Test Control Notation version 3.</w:t>
      </w:r>
    </w:p>
    <w:p w:rsidR="003051D9" w:rsidRPr="003051D9" w:rsidRDefault="003051D9" w:rsidP="003051D9">
      <w:pPr>
        <w:keepLines/>
        <w:tabs>
          <w:tab w:val="left" w:pos="1247"/>
          <w:tab w:val="left" w:pos="3870"/>
          <w:tab w:val="left" w:pos="5216"/>
          <w:tab w:val="left" w:pos="6464"/>
          <w:tab w:val="left" w:pos="7768"/>
          <w:tab w:val="left" w:pos="9072"/>
          <w:tab w:val="left" w:pos="10206"/>
        </w:tabs>
        <w:spacing w:before="240"/>
        <w:ind w:left="3870" w:hanging="1318"/>
        <w:rPr>
          <w:rFonts w:cs="Arial"/>
        </w:rPr>
      </w:pPr>
      <w:r w:rsidRPr="003051D9">
        <w:rPr>
          <w:rFonts w:cs="Arial"/>
        </w:rPr>
        <w:t>TTC</w:t>
      </w:r>
      <w:r w:rsidRPr="003051D9">
        <w:rPr>
          <w:rFonts w:cs="Arial"/>
        </w:rPr>
        <w:tab/>
        <w:t>Telecommunications Technology Committee (Standardization body of Japan)</w:t>
      </w:r>
    </w:p>
    <w:p w:rsidR="00C86A18" w:rsidRPr="00315260" w:rsidRDefault="00C86A18" w:rsidP="00C86A18">
      <w:pPr>
        <w:pStyle w:val="Heading1"/>
      </w:pPr>
      <w:bookmarkStart w:id="179" w:name="_Toc350931088"/>
      <w:r w:rsidRPr="00315260">
        <w:t>References</w:t>
      </w:r>
      <w:bookmarkEnd w:id="174"/>
      <w:bookmarkEnd w:id="179"/>
    </w:p>
    <w:p w:rsidR="006608A5" w:rsidRDefault="006608A5" w:rsidP="006608A5">
      <w:pPr>
        <w:pStyle w:val="List"/>
      </w:pPr>
      <w:bookmarkStart w:id="180" w:name="_Ref45513518"/>
      <w:bookmarkStart w:id="181" w:name="_Ref55708574"/>
      <w:r>
        <w:t>ETSI ES 201 873-1 V3.2.1 (2007-02)</w:t>
      </w:r>
      <w:r>
        <w:br/>
        <w:t>Methods for Testing and Specification (MTS); The Testing and Test Control Notation version 3. Part 1: TTCN-3 Core Language</w:t>
      </w:r>
      <w:bookmarkEnd w:id="180"/>
    </w:p>
    <w:p w:rsidR="006608A5" w:rsidRDefault="006608A5" w:rsidP="006608A5">
      <w:pPr>
        <w:pStyle w:val="List"/>
      </w:pPr>
      <w:bookmarkStart w:id="182" w:name="_Ref56229360"/>
      <w:bookmarkStart w:id="183" w:name="_Ref56228811"/>
      <w:bookmarkStart w:id="184" w:name="_Ref55708590"/>
      <w:bookmarkStart w:id="185" w:name="_Ref55710960"/>
      <w:bookmarkEnd w:id="181"/>
      <w:r>
        <w:t>1/1531-CRL 113 200 Uen</w:t>
      </w:r>
      <w:r>
        <w:br/>
        <w:t>Installation Guide for the TITAN TTCN 3 Test Executor</w:t>
      </w:r>
      <w:bookmarkEnd w:id="182"/>
    </w:p>
    <w:p w:rsidR="006608A5" w:rsidRDefault="006608A5" w:rsidP="006608A5">
      <w:pPr>
        <w:pStyle w:val="List"/>
      </w:pPr>
      <w:bookmarkStart w:id="186" w:name="_Ref164158953"/>
      <w:r>
        <w:t>1/198 17-CRL 113 200 Uen</w:t>
      </w:r>
      <w:r>
        <w:br/>
        <w:t>User Guide for the TITAN TTCN 3 Test Executor</w:t>
      </w:r>
      <w:bookmarkEnd w:id="186"/>
    </w:p>
    <w:p w:rsidR="006608A5" w:rsidRDefault="006608A5" w:rsidP="006608A5">
      <w:pPr>
        <w:pStyle w:val="List"/>
      </w:pPr>
      <w:bookmarkStart w:id="187" w:name="_Ref164160010"/>
      <w:r>
        <w:t>EED/Z/P-03:015 Rev B</w:t>
      </w:r>
      <w:r>
        <w:br/>
        <w:t>PDU CNES – TTCNV3 Requirement Specification</w:t>
      </w:r>
      <w:bookmarkEnd w:id="183"/>
      <w:bookmarkEnd w:id="187"/>
    </w:p>
    <w:p w:rsidR="006608A5" w:rsidRDefault="006608A5" w:rsidP="006608A5">
      <w:pPr>
        <w:pStyle w:val="List"/>
      </w:pPr>
      <w:bookmarkStart w:id="188" w:name="_Ref55710948"/>
      <w:r>
        <w:t>109 21-CNL 113 341-5 Uen</w:t>
      </w:r>
      <w:r>
        <w:br/>
        <w:t>SCCP Protocol Emulation for TTCN-3 Toolset, Product Revision Information</w:t>
      </w:r>
      <w:bookmarkEnd w:id="188"/>
    </w:p>
    <w:p w:rsidR="00AA41D9" w:rsidRDefault="00AA41D9" w:rsidP="00AA41D9">
      <w:pPr>
        <w:pStyle w:val="List"/>
      </w:pPr>
      <w:bookmarkStart w:id="189" w:name="_Ref54236738"/>
      <w:bookmarkStart w:id="190" w:name="_Ref52002232"/>
      <w:bookmarkStart w:id="191" w:name="_Ref53204792"/>
      <w:bookmarkEnd w:id="184"/>
      <w:bookmarkEnd w:id="185"/>
      <w:r>
        <w:t xml:space="preserve">1/1553-CRL 113 200 Uen </w:t>
      </w:r>
    </w:p>
    <w:p w:rsidR="00AA41D9" w:rsidRDefault="00AA41D9" w:rsidP="00AA41D9">
      <w:pPr>
        <w:pStyle w:val="List"/>
        <w:numPr>
          <w:ilvl w:val="0"/>
          <w:numId w:val="0"/>
        </w:numPr>
        <w:spacing w:before="0"/>
        <w:ind w:left="3289"/>
      </w:pPr>
      <w:r>
        <w:t>User Documentation for the TITAN TTCN-3 Test Executor</w:t>
      </w:r>
    </w:p>
    <w:p w:rsidR="006608A5" w:rsidRDefault="006608A5" w:rsidP="006608A5">
      <w:pPr>
        <w:pStyle w:val="List"/>
      </w:pPr>
      <w:r>
        <w:t>ITU-T Recommendation Q.711 (07/96)</w:t>
      </w:r>
      <w:r>
        <w:br/>
        <w:t xml:space="preserve">Specifications of </w:t>
      </w:r>
      <w:r w:rsidR="00DD3435">
        <w:t>Signalling</w:t>
      </w:r>
      <w:r>
        <w:t xml:space="preserve"> System No. 7 </w:t>
      </w:r>
      <w:r w:rsidR="00DD3435">
        <w:t>Signalling</w:t>
      </w:r>
      <w:r>
        <w:t xml:space="preserve"> connection control part</w:t>
      </w:r>
      <w:r>
        <w:br/>
        <w:t xml:space="preserve">Functional Description of the </w:t>
      </w:r>
      <w:r w:rsidR="00DD3435">
        <w:t>Signalling</w:t>
      </w:r>
      <w:r>
        <w:t xml:space="preserve"> Connection Control Part</w:t>
      </w:r>
      <w:bookmarkEnd w:id="189"/>
    </w:p>
    <w:bookmarkEnd w:id="190"/>
    <w:bookmarkEnd w:id="191"/>
    <w:p w:rsidR="006608A5" w:rsidRDefault="006608A5" w:rsidP="006608A5">
      <w:pPr>
        <w:pStyle w:val="List"/>
      </w:pPr>
      <w:r>
        <w:t>ITU-T Recommendation Q.712 (07/96)</w:t>
      </w:r>
      <w:r>
        <w:br/>
        <w:t xml:space="preserve">Specifications of </w:t>
      </w:r>
      <w:r w:rsidR="00DD3435">
        <w:t>Signalling</w:t>
      </w:r>
      <w:r>
        <w:t xml:space="preserve"> System No. 7- </w:t>
      </w:r>
      <w:r w:rsidR="00DD3435">
        <w:t>Signalling</w:t>
      </w:r>
      <w:r>
        <w:t xml:space="preserve"> connection control part (SCCP)</w:t>
      </w:r>
      <w:r>
        <w:br/>
        <w:t xml:space="preserve">Definition and function of </w:t>
      </w:r>
      <w:r w:rsidR="00DD3435">
        <w:t>signalling</w:t>
      </w:r>
      <w:r>
        <w:t xml:space="preserve"> connection control part messages</w:t>
      </w:r>
    </w:p>
    <w:p w:rsidR="006608A5" w:rsidRDefault="006608A5" w:rsidP="006608A5">
      <w:pPr>
        <w:pStyle w:val="List"/>
      </w:pPr>
      <w:bookmarkStart w:id="192" w:name="_Ref54512074"/>
      <w:r>
        <w:t>ITU-T Recommendation Q.713 (07/96)</w:t>
      </w:r>
      <w:r>
        <w:br/>
        <w:t xml:space="preserve">Specifications of </w:t>
      </w:r>
      <w:r w:rsidR="00DD3435">
        <w:t>Signalling</w:t>
      </w:r>
      <w:r>
        <w:t xml:space="preserve"> System No. 7- </w:t>
      </w:r>
      <w:r w:rsidR="00DD3435">
        <w:t>Signalling</w:t>
      </w:r>
      <w:r>
        <w:t xml:space="preserve"> connection control part (SCCP)</w:t>
      </w:r>
      <w:r>
        <w:br/>
      </w:r>
      <w:r w:rsidR="00DD3435">
        <w:t>Signalling</w:t>
      </w:r>
      <w:r>
        <w:t xml:space="preserve"> Connection Control Part formats and codes</w:t>
      </w:r>
      <w:bookmarkEnd w:id="192"/>
    </w:p>
    <w:p w:rsidR="006608A5" w:rsidRDefault="006608A5" w:rsidP="006608A5">
      <w:pPr>
        <w:pStyle w:val="List"/>
      </w:pPr>
      <w:bookmarkStart w:id="193" w:name="_Ref54236745"/>
      <w:r>
        <w:t>ITU-T Recommendation Q.714 (07/96)</w:t>
      </w:r>
      <w:r>
        <w:br/>
        <w:t xml:space="preserve">Specifications of </w:t>
      </w:r>
      <w:r w:rsidR="00DD3435">
        <w:t>Signalling</w:t>
      </w:r>
      <w:r>
        <w:t xml:space="preserve"> System No. 7 - </w:t>
      </w:r>
      <w:r w:rsidR="00DD3435">
        <w:t>Signalling</w:t>
      </w:r>
      <w:r>
        <w:t xml:space="preserve"> connection </w:t>
      </w:r>
      <w:r>
        <w:lastRenderedPageBreak/>
        <w:t>control part</w:t>
      </w:r>
      <w:r>
        <w:br/>
      </w:r>
      <w:r w:rsidR="00DD3435">
        <w:t>Signalling</w:t>
      </w:r>
      <w:r>
        <w:t xml:space="preserve"> connection control part procedures</w:t>
      </w:r>
      <w:bookmarkEnd w:id="193"/>
    </w:p>
    <w:p w:rsidR="006608A5" w:rsidRDefault="006608A5" w:rsidP="006608A5">
      <w:pPr>
        <w:pStyle w:val="List"/>
      </w:pPr>
      <w:bookmarkStart w:id="194" w:name="_Ref54512095"/>
      <w:bookmarkStart w:id="195" w:name="_Ref54500570"/>
      <w:r>
        <w:t>ANSI T1.112-2001</w:t>
      </w:r>
      <w:r>
        <w:br/>
      </w:r>
      <w:r w:rsidR="00DD3435">
        <w:t>Signalling</w:t>
      </w:r>
      <w:r>
        <w:t xml:space="preserve"> System Number 7 (SS7) –</w:t>
      </w:r>
      <w:r w:rsidR="00DD3435">
        <w:t>Signalling</w:t>
      </w:r>
      <w:r>
        <w:t xml:space="preserve"> Connection Control Part (SCCP)</w:t>
      </w:r>
      <w:bookmarkEnd w:id="194"/>
    </w:p>
    <w:p w:rsidR="006608A5" w:rsidRDefault="006608A5" w:rsidP="006608A5">
      <w:pPr>
        <w:pStyle w:val="List"/>
      </w:pPr>
      <w:bookmarkStart w:id="196" w:name="_Ref55204245"/>
      <w:bookmarkStart w:id="197" w:name="_Ref55204963"/>
      <w:bookmarkStart w:id="198" w:name="_Ref55020177"/>
      <w:r>
        <w:t>JT-Q711</w:t>
      </w:r>
      <w:bookmarkEnd w:id="196"/>
      <w:r>
        <w:t xml:space="preserve"> (23/04/97)</w:t>
      </w:r>
      <w:r>
        <w:br/>
        <w:t xml:space="preserve">Functional Description of the </w:t>
      </w:r>
      <w:r w:rsidR="00DD3435">
        <w:t>Signalling</w:t>
      </w:r>
      <w:r>
        <w:t xml:space="preserve"> Connection Control Part (SCCP)</w:t>
      </w:r>
      <w:bookmarkEnd w:id="197"/>
    </w:p>
    <w:p w:rsidR="006608A5" w:rsidRDefault="006608A5" w:rsidP="006608A5">
      <w:pPr>
        <w:pStyle w:val="List"/>
      </w:pPr>
      <w:r>
        <w:t>JT-Q712 (23/04/97)</w:t>
      </w:r>
      <w:r>
        <w:br/>
        <w:t>Definition and Function of SCCP Messages</w:t>
      </w:r>
    </w:p>
    <w:p w:rsidR="006608A5" w:rsidRDefault="006608A5" w:rsidP="006608A5">
      <w:pPr>
        <w:pStyle w:val="List"/>
      </w:pPr>
      <w:r>
        <w:t>JT-Q713 (20/04/2000)</w:t>
      </w:r>
      <w:r>
        <w:br/>
        <w:t>SCCP Formats and Codes</w:t>
      </w:r>
    </w:p>
    <w:p w:rsidR="006608A5" w:rsidRDefault="006608A5" w:rsidP="006608A5">
      <w:pPr>
        <w:pStyle w:val="List"/>
      </w:pPr>
      <w:bookmarkStart w:id="199" w:name="_Ref55204249"/>
      <w:bookmarkStart w:id="200" w:name="_Ref55204967"/>
      <w:r>
        <w:t>JT-Q714</w:t>
      </w:r>
      <w:bookmarkEnd w:id="199"/>
      <w:r>
        <w:t xml:space="preserve"> (23/04/97)</w:t>
      </w:r>
      <w:r>
        <w:br/>
      </w:r>
      <w:r w:rsidR="00DD3435">
        <w:t>Signalling</w:t>
      </w:r>
      <w:r>
        <w:t xml:space="preserve"> Connection Control Part Procedures</w:t>
      </w:r>
      <w:bookmarkEnd w:id="200"/>
    </w:p>
    <w:p w:rsidR="006608A5" w:rsidRDefault="006608A5" w:rsidP="006608A5">
      <w:pPr>
        <w:pStyle w:val="List"/>
      </w:pPr>
      <w:bookmarkStart w:id="201" w:name="_Ref55204220"/>
      <w:r>
        <w:t xml:space="preserve">1/15517-FAY 112 013/3 Uen </w:t>
      </w:r>
      <w:r>
        <w:br/>
        <w:t>SCCP, Introduction (ITU-T, MPT, TTC)</w:t>
      </w:r>
      <w:bookmarkEnd w:id="201"/>
    </w:p>
    <w:p w:rsidR="006608A5" w:rsidRDefault="006608A5" w:rsidP="006608A5">
      <w:pPr>
        <w:pStyle w:val="List"/>
      </w:pPr>
      <w:bookmarkStart w:id="202" w:name="_Ref54500574"/>
      <w:bookmarkEnd w:id="195"/>
      <w:bookmarkEnd w:id="198"/>
      <w:r>
        <w:t xml:space="preserve">1/15517-FAY 112 019/3 Uen </w:t>
      </w:r>
      <w:r>
        <w:br/>
        <w:t xml:space="preserve">SCCP, Connection-oriented </w:t>
      </w:r>
      <w:r w:rsidR="00DD3435">
        <w:t>Signalling</w:t>
      </w:r>
      <w:r>
        <w:t xml:space="preserve"> Procedures (ITU, MPT, TTC)</w:t>
      </w:r>
      <w:bookmarkEnd w:id="202"/>
    </w:p>
    <w:p w:rsidR="006608A5" w:rsidRDefault="006608A5" w:rsidP="006608A5">
      <w:pPr>
        <w:pStyle w:val="List"/>
      </w:pPr>
      <w:bookmarkStart w:id="203" w:name="_Ref54500577"/>
      <w:r>
        <w:t>2/15517-FAY 112 013/4 Uen</w:t>
      </w:r>
      <w:r>
        <w:br/>
        <w:t>SCCP, Formats and Codes</w:t>
      </w:r>
      <w:bookmarkStart w:id="204" w:name="_Ref54500579"/>
      <w:bookmarkStart w:id="205" w:name="_Ref56229225"/>
      <w:bookmarkEnd w:id="203"/>
    </w:p>
    <w:p w:rsidR="006608A5" w:rsidRDefault="006608A5" w:rsidP="006608A5">
      <w:pPr>
        <w:pStyle w:val="List"/>
      </w:pPr>
      <w:r>
        <w:t>3/15517-FAY 112 013/4 Uen</w:t>
      </w:r>
      <w:r>
        <w:br/>
        <w:t xml:space="preserve">SCCP, Connectionless </w:t>
      </w:r>
      <w:r w:rsidR="00DD3435">
        <w:t>Signalling</w:t>
      </w:r>
      <w:r>
        <w:t xml:space="preserve"> Procedures (ITU, MPT, TTC)</w:t>
      </w:r>
      <w:bookmarkEnd w:id="204"/>
      <w:bookmarkEnd w:id="205"/>
    </w:p>
    <w:p w:rsidR="002251BD" w:rsidRDefault="002251BD" w:rsidP="002251BD">
      <w:pPr>
        <w:pStyle w:val="Heading1"/>
      </w:pPr>
      <w:bookmarkStart w:id="206" w:name="_Toc350931089"/>
      <w:r>
        <w:t>Change information</w:t>
      </w:r>
      <w:bookmarkEnd w:id="206"/>
    </w:p>
    <w:p w:rsidR="00815AE1" w:rsidRPr="00315260" w:rsidRDefault="00815AE1">
      <w:pPr>
        <w:rPr>
          <w:b/>
          <w:kern w:val="28"/>
          <w:sz w:val="28"/>
          <w:lang w:val="en-US"/>
        </w:rPr>
      </w:pPr>
    </w:p>
    <w:sectPr w:rsidR="00815AE1" w:rsidRPr="00315260">
      <w:headerReference w:type="even" r:id="rId10"/>
      <w:headerReference w:type="default" r:id="rId11"/>
      <w:footerReference w:type="even" r:id="rId12"/>
      <w:footerReference w:type="default" r:id="rId13"/>
      <w:headerReference w:type="first" r:id="rId14"/>
      <w:footerReference w:type="first" r:id="rId15"/>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4E5" w:rsidRDefault="001A24E5">
      <w:r>
        <w:separator/>
      </w:r>
    </w:p>
  </w:endnote>
  <w:endnote w:type="continuationSeparator" w:id="0">
    <w:p w:rsidR="001A24E5" w:rsidRDefault="001A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FNJIJ+Arial">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007" w:rsidRDefault="00475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007" w:rsidRDefault="004750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007" w:rsidRDefault="00475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4E5" w:rsidRDefault="001A24E5">
      <w:r>
        <w:separator/>
      </w:r>
    </w:p>
  </w:footnote>
  <w:footnote w:type="continuationSeparator" w:id="0">
    <w:p w:rsidR="001A24E5" w:rsidRDefault="001A2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007" w:rsidRDefault="00475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E474CA" w:rsidRPr="00253DCD">
      <w:tblPrEx>
        <w:tblCellMar>
          <w:top w:w="0" w:type="dxa"/>
          <w:bottom w:w="0" w:type="dxa"/>
        </w:tblCellMar>
      </w:tblPrEx>
      <w:trPr>
        <w:gridAfter w:val="1"/>
        <w:wAfter w:w="11" w:type="dxa"/>
        <w:hidden/>
      </w:trPr>
      <w:tc>
        <w:tcPr>
          <w:tcW w:w="5145" w:type="dxa"/>
          <w:gridSpan w:val="2"/>
        </w:tcPr>
        <w:p w:rsidR="00E474CA" w:rsidRPr="00253DCD" w:rsidRDefault="00E474CA">
          <w:pPr>
            <w:pStyle w:val="Header"/>
            <w:tabs>
              <w:tab w:val="left" w:pos="3048"/>
            </w:tabs>
            <w:rPr>
              <w:vanish/>
            </w:rPr>
          </w:pPr>
        </w:p>
      </w:tc>
      <w:tc>
        <w:tcPr>
          <w:tcW w:w="3927" w:type="dxa"/>
          <w:gridSpan w:val="3"/>
        </w:tcPr>
        <w:p w:rsidR="00E474CA" w:rsidRPr="00253DCD" w:rsidRDefault="00E474CA">
          <w:pPr>
            <w:pStyle w:val="Header"/>
          </w:pPr>
          <w:r w:rsidRPr="00253DCD">
            <w:fldChar w:fldCharType="begin"/>
          </w:r>
          <w:r w:rsidRPr="00253DCD">
            <w:instrText xml:space="preserve"> DOCPROPERTY "Information"  \* MERGEFORMAT </w:instrText>
          </w:r>
          <w:r w:rsidRPr="00253DCD">
            <w:fldChar w:fldCharType="end"/>
          </w:r>
        </w:p>
      </w:tc>
      <w:tc>
        <w:tcPr>
          <w:tcW w:w="1134" w:type="dxa"/>
        </w:tcPr>
        <w:p w:rsidR="00E474CA" w:rsidRPr="00253DCD" w:rsidRDefault="00E474CA">
          <w:pPr>
            <w:pStyle w:val="Header"/>
          </w:pPr>
        </w:p>
      </w:tc>
    </w:tr>
    <w:tr w:rsidR="00E474CA" w:rsidRPr="00253DCD">
      <w:tblPrEx>
        <w:tblCellMar>
          <w:top w:w="0" w:type="dxa"/>
          <w:bottom w:w="0" w:type="dxa"/>
        </w:tblCellMar>
      </w:tblPrEx>
      <w:trPr>
        <w:gridAfter w:val="1"/>
        <w:wAfter w:w="11" w:type="dxa"/>
        <w:trHeight w:val="480"/>
      </w:trPr>
      <w:tc>
        <w:tcPr>
          <w:tcW w:w="5145" w:type="dxa"/>
          <w:gridSpan w:val="2"/>
        </w:tcPr>
        <w:p w:rsidR="00E474CA" w:rsidRPr="00253DCD" w:rsidRDefault="000B4C4B">
          <w:pPr>
            <w:pStyle w:val="Header"/>
          </w:pPr>
          <w:r w:rsidRPr="00253DCD">
            <w:drawing>
              <wp:inline distT="0" distB="0" distL="0" distR="0">
                <wp:extent cx="114871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E474CA" w:rsidRPr="00253DCD" w:rsidRDefault="00E474CA">
          <w:pPr>
            <w:pStyle w:val="Header"/>
          </w:pPr>
          <w:fldSimple w:instr=" DOCPROPERTY &quot;SecurityClass&quot; \* MERGEFORMAT ">
            <w:r w:rsidR="00253DCD" w:rsidRPr="00253DCD">
              <w:t>Ericsson Internal</w:t>
            </w:r>
          </w:fldSimple>
        </w:p>
        <w:p w:rsidR="00E474CA" w:rsidRPr="00253DCD" w:rsidRDefault="00E474CA">
          <w:pPr>
            <w:pStyle w:val="Header"/>
            <w:rPr>
              <w:caps/>
            </w:rPr>
          </w:pPr>
          <w:r w:rsidRPr="00253DCD">
            <w:rPr>
              <w:caps/>
            </w:rPr>
            <w:fldChar w:fldCharType="begin"/>
          </w:r>
          <w:r w:rsidRPr="00253DCD">
            <w:rPr>
              <w:caps/>
            </w:rPr>
            <w:instrText xml:space="preserve"> DOCPROPERTY "DocName" \* MERGEFORMAT </w:instrText>
          </w:r>
          <w:r w:rsidRPr="00253DCD">
            <w:rPr>
              <w:caps/>
            </w:rPr>
            <w:fldChar w:fldCharType="separate"/>
          </w:r>
          <w:r w:rsidR="00253DCD" w:rsidRPr="00253DCD">
            <w:rPr>
              <w:caps/>
            </w:rPr>
            <w:t>DESCRIPTION</w:t>
          </w:r>
          <w:r w:rsidRPr="00253DCD">
            <w:rPr>
              <w:caps/>
            </w:rPr>
            <w:fldChar w:fldCharType="end"/>
          </w:r>
        </w:p>
      </w:tc>
      <w:tc>
        <w:tcPr>
          <w:tcW w:w="1134" w:type="dxa"/>
        </w:tcPr>
        <w:p w:rsidR="00E474CA" w:rsidRPr="00253DCD" w:rsidRDefault="00E474CA">
          <w:pPr>
            <w:pStyle w:val="Header"/>
            <w:jc w:val="right"/>
          </w:pPr>
        </w:p>
        <w:p w:rsidR="00E474CA" w:rsidRPr="00253DCD" w:rsidRDefault="00E474CA">
          <w:pPr>
            <w:pStyle w:val="Header"/>
            <w:jc w:val="right"/>
          </w:pPr>
          <w:r w:rsidRPr="00253DCD">
            <w:fldChar w:fldCharType="begin"/>
          </w:r>
          <w:r w:rsidRPr="00253DCD">
            <w:instrText>\PAGE arab</w:instrText>
          </w:r>
          <w:r w:rsidRPr="00253DCD">
            <w:fldChar w:fldCharType="separate"/>
          </w:r>
          <w:r w:rsidR="000B4C4B">
            <w:t>2</w:t>
          </w:r>
          <w:r w:rsidRPr="00253DCD">
            <w:fldChar w:fldCharType="end"/>
          </w:r>
          <w:r w:rsidRPr="00253DCD">
            <w:t xml:space="preserve"> (</w:t>
          </w:r>
          <w:r w:rsidRPr="00253DCD">
            <w:fldChar w:fldCharType="begin"/>
          </w:r>
          <w:r w:rsidRPr="00253DCD">
            <w:instrText xml:space="preserve">\NUMPAGES </w:instrText>
          </w:r>
          <w:r w:rsidRPr="00253DCD">
            <w:fldChar w:fldCharType="separate"/>
          </w:r>
          <w:r w:rsidR="000B4C4B">
            <w:t>40</w:t>
          </w:r>
          <w:r w:rsidRPr="00253DCD">
            <w:fldChar w:fldCharType="end"/>
          </w:r>
          <w:r w:rsidRPr="00253DCD">
            <w:t>)</w:t>
          </w:r>
        </w:p>
      </w:tc>
    </w:tr>
    <w:tr w:rsidR="00E474CA" w:rsidRPr="00253DCD">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E474CA" w:rsidRPr="00253DCD" w:rsidRDefault="00E474CA">
          <w:pPr>
            <w:pStyle w:val="NoSpellcheck"/>
          </w:pPr>
          <w:r w:rsidRPr="00253DCD">
            <w:t>Prepared (also subject responsible if other)</w:t>
          </w:r>
        </w:p>
      </w:tc>
      <w:tc>
        <w:tcPr>
          <w:tcW w:w="5060" w:type="dxa"/>
          <w:gridSpan w:val="4"/>
          <w:tcBorders>
            <w:top w:val="single" w:sz="6" w:space="0" w:color="auto"/>
          </w:tcBorders>
        </w:tcPr>
        <w:p w:rsidR="00E474CA" w:rsidRPr="00253DCD" w:rsidRDefault="00E474CA">
          <w:pPr>
            <w:pStyle w:val="NoSpellcheck"/>
          </w:pPr>
          <w:r w:rsidRPr="00253DCD">
            <w:t>No.</w:t>
          </w:r>
        </w:p>
      </w:tc>
    </w:tr>
    <w:tr w:rsidR="00E474CA" w:rsidRPr="00253DCD">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E474CA" w:rsidRPr="00253DCD" w:rsidRDefault="00E474CA">
          <w:pPr>
            <w:pStyle w:val="Header"/>
            <w:tabs>
              <w:tab w:val="clear" w:pos="4320"/>
              <w:tab w:val="clear" w:pos="8640"/>
              <w:tab w:val="left" w:pos="2381"/>
              <w:tab w:val="left" w:pos="2609"/>
              <w:tab w:val="left" w:pos="2835"/>
              <w:tab w:val="left" w:pos="3062"/>
            </w:tabs>
            <w:rPr>
              <w:lang w:val="nl-NL"/>
            </w:rPr>
          </w:pPr>
          <w:r w:rsidRPr="00253DCD">
            <w:fldChar w:fldCharType="begin"/>
          </w:r>
          <w:r w:rsidRPr="00253DCD">
            <w:rPr>
              <w:lang w:val="nl-NL"/>
            </w:rPr>
            <w:instrText xml:space="preserve"> DOCPROPERTY "Prepared" \* MERGEFORMAT </w:instrText>
          </w:r>
          <w:r w:rsidRPr="00253DCD">
            <w:fldChar w:fldCharType="separate"/>
          </w:r>
          <w:r w:rsidR="00253DCD" w:rsidRPr="00253DCD">
            <w:rPr>
              <w:lang w:val="nl-NL"/>
            </w:rPr>
            <w:t>ETH/XZX János Kövesdi</w:t>
          </w:r>
          <w:r w:rsidRPr="00253DCD">
            <w:fldChar w:fldCharType="end"/>
          </w:r>
        </w:p>
      </w:tc>
      <w:tc>
        <w:tcPr>
          <w:tcW w:w="5060" w:type="dxa"/>
          <w:gridSpan w:val="4"/>
          <w:tcBorders>
            <w:bottom w:val="single" w:sz="6" w:space="0" w:color="auto"/>
          </w:tcBorders>
        </w:tcPr>
        <w:p w:rsidR="00E474CA" w:rsidRPr="00253DCD" w:rsidRDefault="00E474CA">
          <w:pPr>
            <w:pStyle w:val="Header"/>
          </w:pPr>
          <w:fldSimple w:instr=" DOCPROPERTY &quot;DocNo&quot;  &quot;LangCode&quot; \* MERGEFORMAT ">
            <w:r w:rsidR="00253DCD" w:rsidRPr="00253DCD">
              <w:t>1551-CNL 113 341 Uen</w:t>
            </w:r>
          </w:fldSimple>
        </w:p>
      </w:tc>
    </w:tr>
    <w:tr w:rsidR="00E474CA" w:rsidRPr="00253DCD">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E474CA" w:rsidRPr="00253DCD" w:rsidRDefault="00E474CA">
          <w:pPr>
            <w:pStyle w:val="NoSpellcheck"/>
          </w:pPr>
          <w:r w:rsidRPr="00253DCD">
            <w:t>Approved</w:t>
          </w:r>
        </w:p>
      </w:tc>
      <w:tc>
        <w:tcPr>
          <w:tcW w:w="1319" w:type="dxa"/>
          <w:tcBorders>
            <w:top w:val="single" w:sz="6" w:space="0" w:color="auto"/>
            <w:right w:val="single" w:sz="6" w:space="0" w:color="auto"/>
          </w:tcBorders>
        </w:tcPr>
        <w:p w:rsidR="00E474CA" w:rsidRPr="00253DCD" w:rsidRDefault="00E474CA">
          <w:pPr>
            <w:pStyle w:val="NoSpellcheck"/>
          </w:pPr>
          <w:r w:rsidRPr="00253DCD">
            <w:t>Checked</w:t>
          </w:r>
        </w:p>
      </w:tc>
      <w:tc>
        <w:tcPr>
          <w:tcW w:w="1516" w:type="dxa"/>
          <w:tcBorders>
            <w:right w:val="single" w:sz="6" w:space="0" w:color="auto"/>
          </w:tcBorders>
        </w:tcPr>
        <w:p w:rsidR="00E474CA" w:rsidRPr="00253DCD" w:rsidRDefault="00E474CA">
          <w:pPr>
            <w:pStyle w:val="NoSpellcheck"/>
          </w:pPr>
          <w:r w:rsidRPr="00253DCD">
            <w:t>Date</w:t>
          </w:r>
        </w:p>
      </w:tc>
      <w:tc>
        <w:tcPr>
          <w:tcW w:w="964" w:type="dxa"/>
        </w:tcPr>
        <w:p w:rsidR="00E474CA" w:rsidRPr="00253DCD" w:rsidRDefault="00E474CA">
          <w:pPr>
            <w:pStyle w:val="NoSpellcheck"/>
          </w:pPr>
          <w:r w:rsidRPr="00253DCD">
            <w:t>Rev</w:t>
          </w:r>
        </w:p>
      </w:tc>
      <w:tc>
        <w:tcPr>
          <w:tcW w:w="2579" w:type="dxa"/>
          <w:gridSpan w:val="2"/>
          <w:tcBorders>
            <w:left w:val="single" w:sz="6" w:space="0" w:color="auto"/>
          </w:tcBorders>
        </w:tcPr>
        <w:p w:rsidR="00E474CA" w:rsidRPr="00253DCD" w:rsidRDefault="00E474CA">
          <w:pPr>
            <w:pStyle w:val="NoSpellcheck"/>
          </w:pPr>
          <w:r w:rsidRPr="00253DCD">
            <w:t>Reference</w:t>
          </w:r>
        </w:p>
      </w:tc>
    </w:tr>
    <w:tr w:rsidR="00E474CA">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E474CA" w:rsidRPr="00253DCD" w:rsidRDefault="00E474CA">
          <w:pPr>
            <w:pStyle w:val="Header"/>
          </w:pPr>
          <w:fldSimple w:instr=" DOCPROPERTY &quot;ApprovedBy&quot; \* MERGEFORMAT ">
            <w:r w:rsidR="00253DCD" w:rsidRPr="00253DCD">
              <w:t>ETH/XZX [Tibor Csöndes]</w:t>
            </w:r>
          </w:fldSimple>
        </w:p>
      </w:tc>
      <w:tc>
        <w:tcPr>
          <w:tcW w:w="1318" w:type="dxa"/>
          <w:tcBorders>
            <w:left w:val="nil"/>
            <w:bottom w:val="single" w:sz="6" w:space="0" w:color="auto"/>
            <w:right w:val="single" w:sz="6" w:space="0" w:color="auto"/>
          </w:tcBorders>
        </w:tcPr>
        <w:p w:rsidR="00E474CA" w:rsidRPr="00253DCD" w:rsidRDefault="00E474CA">
          <w:pPr>
            <w:pStyle w:val="Header"/>
          </w:pPr>
          <w:r w:rsidRPr="00253DCD">
            <w:fldChar w:fldCharType="begin"/>
          </w:r>
          <w:r w:rsidRPr="00253DCD">
            <w:instrText xml:space="preserve"> DOCPROPERTY "Checked" \* MERGEFORMAT </w:instrText>
          </w:r>
          <w:r w:rsidRPr="00253DCD">
            <w:fldChar w:fldCharType="end"/>
          </w:r>
        </w:p>
      </w:tc>
      <w:tc>
        <w:tcPr>
          <w:tcW w:w="1518" w:type="dxa"/>
          <w:tcBorders>
            <w:bottom w:val="single" w:sz="6" w:space="0" w:color="auto"/>
          </w:tcBorders>
        </w:tcPr>
        <w:p w:rsidR="00E474CA" w:rsidRPr="00253DCD" w:rsidRDefault="00E474CA">
          <w:pPr>
            <w:pStyle w:val="Header"/>
          </w:pPr>
          <w:fldSimple w:instr=" DOCPROPERTY &quot;Date&quot; \* MERGEFORMAT ">
            <w:r w:rsidR="00253DCD" w:rsidRPr="00253DCD">
              <w:t>2013-03-13</w:t>
            </w:r>
          </w:fldSimple>
        </w:p>
      </w:tc>
      <w:tc>
        <w:tcPr>
          <w:tcW w:w="964" w:type="dxa"/>
          <w:tcBorders>
            <w:bottom w:val="single" w:sz="6" w:space="0" w:color="auto"/>
          </w:tcBorders>
        </w:tcPr>
        <w:p w:rsidR="00E474CA" w:rsidRPr="00253DCD" w:rsidRDefault="00E474CA">
          <w:pPr>
            <w:pStyle w:val="Header"/>
          </w:pPr>
          <w:fldSimple w:instr=" DOCPROPERTY &quot;Revision&quot; \* MERGEFORMAT ">
            <w:r w:rsidR="00253DCD" w:rsidRPr="00253DCD">
              <w:t>A</w:t>
            </w:r>
          </w:fldSimple>
        </w:p>
      </w:tc>
      <w:tc>
        <w:tcPr>
          <w:tcW w:w="2589" w:type="dxa"/>
          <w:gridSpan w:val="3"/>
          <w:tcBorders>
            <w:left w:val="single" w:sz="6" w:space="0" w:color="auto"/>
            <w:bottom w:val="single" w:sz="6" w:space="0" w:color="auto"/>
          </w:tcBorders>
        </w:tcPr>
        <w:p w:rsidR="00E474CA" w:rsidRPr="00253DCD" w:rsidRDefault="00E474CA">
          <w:pPr>
            <w:pStyle w:val="Header"/>
          </w:pPr>
          <w:r w:rsidRPr="00253DCD">
            <w:fldChar w:fldCharType="begin"/>
          </w:r>
          <w:r w:rsidRPr="00253DCD">
            <w:instrText xml:space="preserve"> DOCPROPERTY "Reference" \* MERGEFORMAT </w:instrText>
          </w:r>
          <w:r w:rsidRPr="00253DCD">
            <w:fldChar w:fldCharType="end"/>
          </w:r>
        </w:p>
      </w:tc>
    </w:tr>
  </w:tbl>
  <w:p w:rsidR="00E474CA" w:rsidRDefault="00E474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007" w:rsidRDefault="00475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EC2E4AFE"/>
    <w:lvl w:ilvl="0">
      <w:start w:val="1"/>
      <w:numFmt w:val="decimal"/>
      <w:lvlRestart w:val="0"/>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2551"/>
        </w:tabs>
        <w:ind w:left="2551" w:hanging="1304"/>
      </w:pPr>
      <w:rPr>
        <w:rFonts w:hint="default"/>
        <w:u w:val="none"/>
      </w:rPr>
    </w:lvl>
    <w:lvl w:ilvl="4">
      <w:start w:val="1"/>
      <w:numFmt w:val="decimal"/>
      <w:pStyle w:val="Heading5"/>
      <w:lvlText w:val="%1.%2.%3.%4.%5"/>
      <w:lvlJc w:val="left"/>
      <w:pPr>
        <w:tabs>
          <w:tab w:val="num" w:pos="2551"/>
        </w:tabs>
        <w:ind w:left="2551" w:hanging="130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tplc="FFFFFFFF">
      <w:start w:val="1"/>
      <w:numFmt w:val="decimal"/>
      <w:pStyle w:val="List"/>
      <w:lvlText w:val="[%1]"/>
      <w:lvlJc w:val="left"/>
      <w:pPr>
        <w:tabs>
          <w:tab w:val="num" w:pos="3289"/>
        </w:tabs>
        <w:ind w:left="3289"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268C7A93"/>
    <w:multiLevelType w:val="hybridMultilevel"/>
    <w:tmpl w:val="595A49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2" w15:restartNumberingAfterBreak="0">
    <w:nsid w:val="274258F7"/>
    <w:multiLevelType w:val="hybridMultilevel"/>
    <w:tmpl w:val="9C82D4C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2BE7004C"/>
    <w:multiLevelType w:val="hybridMultilevel"/>
    <w:tmpl w:val="1CA8D0E4"/>
    <w:lvl w:ilvl="0" w:tplc="04090001">
      <w:start w:val="1"/>
      <w:numFmt w:val="bullet"/>
      <w:lvlText w:val=""/>
      <w:lvlJc w:val="left"/>
      <w:pPr>
        <w:tabs>
          <w:tab w:val="num" w:pos="3195"/>
        </w:tabs>
        <w:ind w:left="3195" w:hanging="360"/>
      </w:pPr>
      <w:rPr>
        <w:rFonts w:ascii="Symbol" w:hAnsi="Symbol" w:hint="default"/>
      </w:rPr>
    </w:lvl>
    <w:lvl w:ilvl="1" w:tplc="04090003" w:tentative="1">
      <w:start w:val="1"/>
      <w:numFmt w:val="bullet"/>
      <w:lvlText w:val="o"/>
      <w:lvlJc w:val="left"/>
      <w:pPr>
        <w:tabs>
          <w:tab w:val="num" w:pos="3915"/>
        </w:tabs>
        <w:ind w:left="3915" w:hanging="360"/>
      </w:pPr>
      <w:rPr>
        <w:rFonts w:ascii="Courier New" w:hAnsi="Courier New" w:cs="Courier New" w:hint="default"/>
      </w:rPr>
    </w:lvl>
    <w:lvl w:ilvl="2" w:tplc="04090005" w:tentative="1">
      <w:start w:val="1"/>
      <w:numFmt w:val="bullet"/>
      <w:lvlText w:val=""/>
      <w:lvlJc w:val="left"/>
      <w:pPr>
        <w:tabs>
          <w:tab w:val="num" w:pos="4635"/>
        </w:tabs>
        <w:ind w:left="4635" w:hanging="360"/>
      </w:pPr>
      <w:rPr>
        <w:rFonts w:ascii="Wingdings" w:hAnsi="Wingdings" w:hint="default"/>
      </w:rPr>
    </w:lvl>
    <w:lvl w:ilvl="3" w:tplc="04090001" w:tentative="1">
      <w:start w:val="1"/>
      <w:numFmt w:val="bullet"/>
      <w:lvlText w:val=""/>
      <w:lvlJc w:val="left"/>
      <w:pPr>
        <w:tabs>
          <w:tab w:val="num" w:pos="5355"/>
        </w:tabs>
        <w:ind w:left="5355" w:hanging="360"/>
      </w:pPr>
      <w:rPr>
        <w:rFonts w:ascii="Symbol" w:hAnsi="Symbol" w:hint="default"/>
      </w:rPr>
    </w:lvl>
    <w:lvl w:ilvl="4" w:tplc="04090003" w:tentative="1">
      <w:start w:val="1"/>
      <w:numFmt w:val="bullet"/>
      <w:lvlText w:val="o"/>
      <w:lvlJc w:val="left"/>
      <w:pPr>
        <w:tabs>
          <w:tab w:val="num" w:pos="6075"/>
        </w:tabs>
        <w:ind w:left="6075" w:hanging="360"/>
      </w:pPr>
      <w:rPr>
        <w:rFonts w:ascii="Courier New" w:hAnsi="Courier New" w:cs="Courier New" w:hint="default"/>
      </w:rPr>
    </w:lvl>
    <w:lvl w:ilvl="5" w:tplc="04090005" w:tentative="1">
      <w:start w:val="1"/>
      <w:numFmt w:val="bullet"/>
      <w:lvlText w:val=""/>
      <w:lvlJc w:val="left"/>
      <w:pPr>
        <w:tabs>
          <w:tab w:val="num" w:pos="6795"/>
        </w:tabs>
        <w:ind w:left="6795" w:hanging="360"/>
      </w:pPr>
      <w:rPr>
        <w:rFonts w:ascii="Wingdings" w:hAnsi="Wingdings" w:hint="default"/>
      </w:rPr>
    </w:lvl>
    <w:lvl w:ilvl="6" w:tplc="04090001" w:tentative="1">
      <w:start w:val="1"/>
      <w:numFmt w:val="bullet"/>
      <w:lvlText w:val=""/>
      <w:lvlJc w:val="left"/>
      <w:pPr>
        <w:tabs>
          <w:tab w:val="num" w:pos="7515"/>
        </w:tabs>
        <w:ind w:left="7515" w:hanging="360"/>
      </w:pPr>
      <w:rPr>
        <w:rFonts w:ascii="Symbol" w:hAnsi="Symbol" w:hint="default"/>
      </w:rPr>
    </w:lvl>
    <w:lvl w:ilvl="7" w:tplc="04090003" w:tentative="1">
      <w:start w:val="1"/>
      <w:numFmt w:val="bullet"/>
      <w:lvlText w:val="o"/>
      <w:lvlJc w:val="left"/>
      <w:pPr>
        <w:tabs>
          <w:tab w:val="num" w:pos="8235"/>
        </w:tabs>
        <w:ind w:left="8235" w:hanging="360"/>
      </w:pPr>
      <w:rPr>
        <w:rFonts w:ascii="Courier New" w:hAnsi="Courier New" w:cs="Courier New" w:hint="default"/>
      </w:rPr>
    </w:lvl>
    <w:lvl w:ilvl="8" w:tplc="04090005" w:tentative="1">
      <w:start w:val="1"/>
      <w:numFmt w:val="bullet"/>
      <w:lvlText w:val=""/>
      <w:lvlJc w:val="left"/>
      <w:pPr>
        <w:tabs>
          <w:tab w:val="num" w:pos="8955"/>
        </w:tabs>
        <w:ind w:left="8955" w:hanging="360"/>
      </w:pPr>
      <w:rPr>
        <w:rFonts w:ascii="Wingdings" w:hAnsi="Wingdings" w:hint="default"/>
      </w:rPr>
    </w:lvl>
  </w:abstractNum>
  <w:abstractNum w:abstractNumId="14" w15:restartNumberingAfterBreak="0">
    <w:nsid w:val="3C665B69"/>
    <w:multiLevelType w:val="hybridMultilevel"/>
    <w:tmpl w:val="0DDAD44C"/>
    <w:lvl w:ilvl="0" w:tplc="FFFFFFFF">
      <w:start w:val="1"/>
      <w:numFmt w:val="decimal"/>
      <w:pStyle w:val="Listnumbersinglelinewide"/>
      <w:lvlText w:val="%1"/>
      <w:lvlJc w:val="left"/>
      <w:pPr>
        <w:tabs>
          <w:tab w:val="num" w:pos="1673"/>
        </w:tabs>
        <w:ind w:left="1673" w:hanging="36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F8338EA"/>
    <w:multiLevelType w:val="hybridMultilevel"/>
    <w:tmpl w:val="6090FB22"/>
    <w:lvl w:ilvl="0" w:tplc="92D67FC6">
      <w:start w:val="1"/>
      <w:numFmt w:val="decimal"/>
      <w:lvlRestart w:val="0"/>
      <w:pStyle w:val="Listnumberdoubleline"/>
      <w:lvlText w:val="%1"/>
      <w:lvlJc w:val="left"/>
      <w:pPr>
        <w:tabs>
          <w:tab w:val="num" w:pos="2921"/>
        </w:tabs>
        <w:ind w:left="2921" w:hanging="369"/>
      </w:pPr>
      <w:rPr>
        <w:rFonts w:ascii="Arial" w:hAnsi="Arial" w:cs="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8" w15:restartNumberingAfterBreak="0">
    <w:nsid w:val="52682FDE"/>
    <w:multiLevelType w:val="hybridMultilevel"/>
    <w:tmpl w:val="3B383A7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9" w15:restartNumberingAfterBreak="0">
    <w:nsid w:val="569E3450"/>
    <w:multiLevelType w:val="hybridMultilevel"/>
    <w:tmpl w:val="9B3E3828"/>
    <w:lvl w:ilvl="0" w:tplc="57B8B882">
      <w:start w:val="1"/>
      <w:numFmt w:val="decimal"/>
      <w:lvlRestart w:val="0"/>
      <w:pStyle w:val="TOC4"/>
      <w:lvlText w:val="%1"/>
      <w:lvlJc w:val="left"/>
      <w:pPr>
        <w:tabs>
          <w:tab w:val="num" w:pos="2921"/>
        </w:tabs>
        <w:ind w:left="2921" w:hanging="369"/>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1" w15:restartNumberingAfterBreak="0">
    <w:nsid w:val="5EC502EE"/>
    <w:multiLevelType w:val="hybridMultilevel"/>
    <w:tmpl w:val="D9DC90D6"/>
    <w:lvl w:ilvl="0" w:tplc="50FC5EBA">
      <w:start w:val="1"/>
      <w:numFmt w:val="bullet"/>
      <w:lvlText w:val="-"/>
      <w:lvlJc w:val="left"/>
      <w:pPr>
        <w:tabs>
          <w:tab w:val="num" w:pos="3992"/>
        </w:tabs>
        <w:ind w:left="3992" w:hanging="360"/>
      </w:pPr>
      <w:rPr>
        <w:rFonts w:ascii="Times New Roman" w:hAnsi="Times New Roman" w:cs="Times New Roman"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2" w15:restartNumberingAfterBreak="0">
    <w:nsid w:val="5FFD2D9D"/>
    <w:multiLevelType w:val="multilevel"/>
    <w:tmpl w:val="1A824CC2"/>
    <w:lvl w:ilvl="0">
      <w:start w:val="1"/>
      <w:numFmt w:val="decimal"/>
      <w:lvlRestart w:val="0"/>
      <w:pStyle w:val="ListNumber"/>
      <w:lvlText w:val="%1"/>
      <w:lvlJc w:val="left"/>
      <w:pPr>
        <w:tabs>
          <w:tab w:val="num" w:pos="2920"/>
        </w:tabs>
        <w:ind w:left="2920" w:hanging="369"/>
      </w:pPr>
      <w:rPr>
        <w:rFonts w:ascii="Arial" w:hAnsi="Arial" w:cs="Arial" w:hint="default"/>
        <w:sz w:val="22"/>
      </w:rPr>
    </w:lvl>
    <w:lvl w:ilvl="1">
      <w:start w:val="1"/>
      <w:numFmt w:val="decimal"/>
      <w:lvlText w:val="%1.%2"/>
      <w:lvlJc w:val="left"/>
      <w:pPr>
        <w:tabs>
          <w:tab w:val="num" w:pos="3487"/>
        </w:tabs>
        <w:ind w:left="3487" w:hanging="567"/>
      </w:pPr>
      <w:rPr>
        <w:rFonts w:ascii="Arial" w:hAnsi="Arial" w:cs="Arial" w:hint="default"/>
        <w:sz w:val="22"/>
      </w:rPr>
    </w:lvl>
    <w:lvl w:ilvl="2">
      <w:start w:val="1"/>
      <w:numFmt w:val="decimal"/>
      <w:lvlText w:val="%1.%2.%3"/>
      <w:lvlJc w:val="left"/>
      <w:pPr>
        <w:tabs>
          <w:tab w:val="num" w:pos="4167"/>
        </w:tabs>
        <w:ind w:left="4167" w:hanging="680"/>
      </w:pPr>
      <w:rPr>
        <w:rFonts w:ascii="Arial" w:hAnsi="Arial" w:cs="Arial" w:hint="default"/>
        <w:sz w:val="22"/>
      </w:rPr>
    </w:lvl>
    <w:lvl w:ilvl="3">
      <w:start w:val="1"/>
      <w:numFmt w:val="decimal"/>
      <w:lvlText w:val="%1.%2.%3.%4"/>
      <w:lvlJc w:val="left"/>
      <w:pPr>
        <w:tabs>
          <w:tab w:val="num" w:pos="5046"/>
        </w:tabs>
        <w:ind w:left="5046" w:hanging="879"/>
      </w:pPr>
      <w:rPr>
        <w:rFonts w:ascii="Arial" w:hAnsi="Arial" w:cs="Arial" w:hint="default"/>
        <w:sz w:val="22"/>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159589C"/>
    <w:multiLevelType w:val="hybridMultilevel"/>
    <w:tmpl w:val="3E780AC6"/>
    <w:lvl w:ilvl="0" w:tplc="971471C6">
      <w:start w:val="1"/>
      <w:numFmt w:val="bullet"/>
      <w:lvlText w:val=""/>
      <w:lvlJc w:val="left"/>
      <w:pPr>
        <w:tabs>
          <w:tab w:val="num" w:pos="2909"/>
        </w:tabs>
        <w:ind w:left="2909" w:hanging="357"/>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4"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6D6E2A"/>
    <w:multiLevelType w:val="hybridMultilevel"/>
    <w:tmpl w:val="2A94F242"/>
    <w:lvl w:ilvl="0" w:tplc="FFFFFFFF">
      <w:start w:val="1"/>
      <w:numFmt w:val="decimal"/>
      <w:pStyle w:val="List2"/>
      <w:lvlText w:val="[%1]"/>
      <w:lvlJc w:val="left"/>
      <w:pPr>
        <w:tabs>
          <w:tab w:val="num" w:pos="2041"/>
        </w:tabs>
        <w:ind w:left="2041"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758F3C68"/>
    <w:multiLevelType w:val="hybridMultilevel"/>
    <w:tmpl w:val="5410733A"/>
    <w:lvl w:ilvl="0" w:tplc="04090001">
      <w:start w:val="1"/>
      <w:numFmt w:val="bullet"/>
      <w:lvlText w:val=""/>
      <w:lvlJc w:val="left"/>
      <w:pPr>
        <w:ind w:left="3272" w:hanging="360"/>
      </w:pPr>
      <w:rPr>
        <w:rFonts w:ascii="Symbol" w:hAnsi="Symbol" w:hint="default"/>
      </w:rPr>
    </w:lvl>
    <w:lvl w:ilvl="1" w:tplc="04090003">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7"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2"/>
  </w:num>
  <w:num w:numId="3">
    <w:abstractNumId w:val="9"/>
  </w:num>
  <w:num w:numId="4">
    <w:abstractNumId w:val="2"/>
  </w:num>
  <w:num w:numId="5">
    <w:abstractNumId w:val="14"/>
  </w:num>
  <w:num w:numId="6">
    <w:abstractNumId w:val="4"/>
  </w:num>
  <w:num w:numId="7">
    <w:abstractNumId w:val="27"/>
  </w:num>
  <w:num w:numId="8">
    <w:abstractNumId w:val="17"/>
  </w:num>
  <w:num w:numId="9">
    <w:abstractNumId w:val="3"/>
  </w:num>
  <w:num w:numId="10">
    <w:abstractNumId w:val="7"/>
  </w:num>
  <w:num w:numId="11">
    <w:abstractNumId w:val="5"/>
  </w:num>
  <w:num w:numId="12">
    <w:abstractNumId w:val="10"/>
  </w:num>
  <w:num w:numId="13">
    <w:abstractNumId w:val="25"/>
  </w:num>
  <w:num w:numId="14">
    <w:abstractNumId w:val="16"/>
  </w:num>
  <w:num w:numId="15">
    <w:abstractNumId w:val="20"/>
  </w:num>
  <w:num w:numId="16">
    <w:abstractNumId w:val="21"/>
  </w:num>
  <w:num w:numId="17">
    <w:abstractNumId w:val="23"/>
  </w:num>
  <w:num w:numId="18">
    <w:abstractNumId w:val="13"/>
  </w:num>
  <w:num w:numId="19">
    <w:abstractNumId w:val="12"/>
  </w:num>
  <w:num w:numId="20">
    <w:abstractNumId w:val="11"/>
  </w:num>
  <w:num w:numId="21">
    <w:abstractNumId w:val="10"/>
    <w:lvlOverride w:ilvl="0">
      <w:startOverride w:val="1"/>
    </w:lvlOverride>
  </w:num>
  <w:num w:numId="22">
    <w:abstractNumId w:val="6"/>
  </w:num>
  <w:num w:numId="23">
    <w:abstractNumId w:val="8"/>
  </w:num>
  <w:num w:numId="24">
    <w:abstractNumId w:val="24"/>
  </w:num>
  <w:num w:numId="25">
    <w:abstractNumId w:val="15"/>
  </w:num>
  <w:num w:numId="26">
    <w:abstractNumId w:val="0"/>
  </w:num>
  <w:num w:numId="27">
    <w:abstractNumId w:val="19"/>
  </w:num>
  <w:num w:numId="28">
    <w:abstractNumId w:val="26"/>
  </w:num>
  <w:num w:numId="29">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9F"/>
    <w:rsid w:val="00007EB9"/>
    <w:rsid w:val="000102EB"/>
    <w:rsid w:val="00021EC1"/>
    <w:rsid w:val="0003024D"/>
    <w:rsid w:val="00033E6E"/>
    <w:rsid w:val="0003706B"/>
    <w:rsid w:val="00037BFB"/>
    <w:rsid w:val="00043359"/>
    <w:rsid w:val="000525E4"/>
    <w:rsid w:val="00053591"/>
    <w:rsid w:val="00053ED7"/>
    <w:rsid w:val="00065E79"/>
    <w:rsid w:val="000740A9"/>
    <w:rsid w:val="00077C9D"/>
    <w:rsid w:val="00082942"/>
    <w:rsid w:val="00093CF4"/>
    <w:rsid w:val="00093E1B"/>
    <w:rsid w:val="0009485C"/>
    <w:rsid w:val="000A7312"/>
    <w:rsid w:val="000B1B20"/>
    <w:rsid w:val="000B2941"/>
    <w:rsid w:val="000B48E0"/>
    <w:rsid w:val="000B4C4B"/>
    <w:rsid w:val="000C0CF5"/>
    <w:rsid w:val="000C131E"/>
    <w:rsid w:val="000C6B9D"/>
    <w:rsid w:val="000D4480"/>
    <w:rsid w:val="000E3B70"/>
    <w:rsid w:val="000E5DD6"/>
    <w:rsid w:val="000E76D5"/>
    <w:rsid w:val="000F5544"/>
    <w:rsid w:val="000F6805"/>
    <w:rsid w:val="000F7C03"/>
    <w:rsid w:val="00110759"/>
    <w:rsid w:val="0011223B"/>
    <w:rsid w:val="00126A55"/>
    <w:rsid w:val="00127F23"/>
    <w:rsid w:val="00144178"/>
    <w:rsid w:val="0015057F"/>
    <w:rsid w:val="00155B14"/>
    <w:rsid w:val="00167851"/>
    <w:rsid w:val="00177FBE"/>
    <w:rsid w:val="00185BF9"/>
    <w:rsid w:val="00187558"/>
    <w:rsid w:val="001931FA"/>
    <w:rsid w:val="00195B2E"/>
    <w:rsid w:val="00197DC8"/>
    <w:rsid w:val="001A1820"/>
    <w:rsid w:val="001A24E5"/>
    <w:rsid w:val="001A7B97"/>
    <w:rsid w:val="001B572D"/>
    <w:rsid w:val="001D4F55"/>
    <w:rsid w:val="001D687E"/>
    <w:rsid w:val="001E1FAD"/>
    <w:rsid w:val="001E22A3"/>
    <w:rsid w:val="001E26C1"/>
    <w:rsid w:val="001E5669"/>
    <w:rsid w:val="001E77D8"/>
    <w:rsid w:val="001F5364"/>
    <w:rsid w:val="002029CE"/>
    <w:rsid w:val="0020489E"/>
    <w:rsid w:val="002060F0"/>
    <w:rsid w:val="00207FAB"/>
    <w:rsid w:val="0021463A"/>
    <w:rsid w:val="00217337"/>
    <w:rsid w:val="002251BD"/>
    <w:rsid w:val="00230F92"/>
    <w:rsid w:val="0023225A"/>
    <w:rsid w:val="00241679"/>
    <w:rsid w:val="00253DCD"/>
    <w:rsid w:val="00262421"/>
    <w:rsid w:val="00264DBA"/>
    <w:rsid w:val="00265899"/>
    <w:rsid w:val="00267458"/>
    <w:rsid w:val="00280B03"/>
    <w:rsid w:val="00285D1B"/>
    <w:rsid w:val="00287141"/>
    <w:rsid w:val="002917E2"/>
    <w:rsid w:val="00295984"/>
    <w:rsid w:val="002A6779"/>
    <w:rsid w:val="002B00B4"/>
    <w:rsid w:val="002B092F"/>
    <w:rsid w:val="002B1634"/>
    <w:rsid w:val="002B442B"/>
    <w:rsid w:val="002B769E"/>
    <w:rsid w:val="002C029E"/>
    <w:rsid w:val="002C220A"/>
    <w:rsid w:val="002C4D2E"/>
    <w:rsid w:val="002D1714"/>
    <w:rsid w:val="002E006B"/>
    <w:rsid w:val="002E7831"/>
    <w:rsid w:val="002F34F4"/>
    <w:rsid w:val="002F35C9"/>
    <w:rsid w:val="003051D9"/>
    <w:rsid w:val="003116E6"/>
    <w:rsid w:val="00315260"/>
    <w:rsid w:val="003210CD"/>
    <w:rsid w:val="00324800"/>
    <w:rsid w:val="00332FF6"/>
    <w:rsid w:val="0033649A"/>
    <w:rsid w:val="00341CF1"/>
    <w:rsid w:val="00347C93"/>
    <w:rsid w:val="00362C99"/>
    <w:rsid w:val="00365E65"/>
    <w:rsid w:val="00372A3F"/>
    <w:rsid w:val="003739F4"/>
    <w:rsid w:val="00374D02"/>
    <w:rsid w:val="00384ED5"/>
    <w:rsid w:val="0038776F"/>
    <w:rsid w:val="0039179A"/>
    <w:rsid w:val="00391ACA"/>
    <w:rsid w:val="003A48B7"/>
    <w:rsid w:val="003A59FD"/>
    <w:rsid w:val="003B48A5"/>
    <w:rsid w:val="003B7391"/>
    <w:rsid w:val="003C3443"/>
    <w:rsid w:val="003C7465"/>
    <w:rsid w:val="003D77BF"/>
    <w:rsid w:val="004079AC"/>
    <w:rsid w:val="00410200"/>
    <w:rsid w:val="00414CB3"/>
    <w:rsid w:val="00427A51"/>
    <w:rsid w:val="0043028C"/>
    <w:rsid w:val="00431BDC"/>
    <w:rsid w:val="004347D3"/>
    <w:rsid w:val="0044045D"/>
    <w:rsid w:val="00447DA3"/>
    <w:rsid w:val="00455EC5"/>
    <w:rsid w:val="00463A22"/>
    <w:rsid w:val="00467594"/>
    <w:rsid w:val="004706D9"/>
    <w:rsid w:val="00473606"/>
    <w:rsid w:val="00475007"/>
    <w:rsid w:val="0047618F"/>
    <w:rsid w:val="00483E8B"/>
    <w:rsid w:val="00494C1B"/>
    <w:rsid w:val="004A5132"/>
    <w:rsid w:val="004A7169"/>
    <w:rsid w:val="004B18CE"/>
    <w:rsid w:val="004B563F"/>
    <w:rsid w:val="004B71D4"/>
    <w:rsid w:val="004B7A9C"/>
    <w:rsid w:val="004C2066"/>
    <w:rsid w:val="004C34B3"/>
    <w:rsid w:val="004C5D25"/>
    <w:rsid w:val="004C7E6F"/>
    <w:rsid w:val="004D6783"/>
    <w:rsid w:val="004D7299"/>
    <w:rsid w:val="004E1587"/>
    <w:rsid w:val="004E7658"/>
    <w:rsid w:val="00505BD3"/>
    <w:rsid w:val="005105EA"/>
    <w:rsid w:val="00510E1D"/>
    <w:rsid w:val="00511D52"/>
    <w:rsid w:val="00514EE8"/>
    <w:rsid w:val="00517359"/>
    <w:rsid w:val="00521908"/>
    <w:rsid w:val="0052257C"/>
    <w:rsid w:val="00526A16"/>
    <w:rsid w:val="005337F4"/>
    <w:rsid w:val="00536A48"/>
    <w:rsid w:val="00543100"/>
    <w:rsid w:val="00546901"/>
    <w:rsid w:val="0054777D"/>
    <w:rsid w:val="005516AD"/>
    <w:rsid w:val="00556A09"/>
    <w:rsid w:val="00564929"/>
    <w:rsid w:val="0057095D"/>
    <w:rsid w:val="00570DFF"/>
    <w:rsid w:val="0058495F"/>
    <w:rsid w:val="00585B3F"/>
    <w:rsid w:val="00591573"/>
    <w:rsid w:val="005A0743"/>
    <w:rsid w:val="005A1F62"/>
    <w:rsid w:val="005A2B40"/>
    <w:rsid w:val="005A3998"/>
    <w:rsid w:val="005A7C76"/>
    <w:rsid w:val="005B3394"/>
    <w:rsid w:val="005C41BB"/>
    <w:rsid w:val="005D4631"/>
    <w:rsid w:val="005E2F1A"/>
    <w:rsid w:val="005E5050"/>
    <w:rsid w:val="005E6F39"/>
    <w:rsid w:val="005F0469"/>
    <w:rsid w:val="005F2EFF"/>
    <w:rsid w:val="005F6B20"/>
    <w:rsid w:val="00600C5C"/>
    <w:rsid w:val="0060289B"/>
    <w:rsid w:val="00610224"/>
    <w:rsid w:val="0061285C"/>
    <w:rsid w:val="006239F5"/>
    <w:rsid w:val="00625A0B"/>
    <w:rsid w:val="00630FAD"/>
    <w:rsid w:val="0063147E"/>
    <w:rsid w:val="00634C36"/>
    <w:rsid w:val="0063699F"/>
    <w:rsid w:val="00636F1B"/>
    <w:rsid w:val="00640994"/>
    <w:rsid w:val="00646986"/>
    <w:rsid w:val="00653769"/>
    <w:rsid w:val="006608A5"/>
    <w:rsid w:val="006724D1"/>
    <w:rsid w:val="00676476"/>
    <w:rsid w:val="006809AE"/>
    <w:rsid w:val="00697A75"/>
    <w:rsid w:val="006A5A69"/>
    <w:rsid w:val="006B12AB"/>
    <w:rsid w:val="006B27F0"/>
    <w:rsid w:val="006B7EB5"/>
    <w:rsid w:val="006C38B8"/>
    <w:rsid w:val="006C63C1"/>
    <w:rsid w:val="006C780F"/>
    <w:rsid w:val="006D303C"/>
    <w:rsid w:val="006D61AB"/>
    <w:rsid w:val="006E0F1F"/>
    <w:rsid w:val="006E522F"/>
    <w:rsid w:val="006F6F7E"/>
    <w:rsid w:val="00700097"/>
    <w:rsid w:val="00703FF8"/>
    <w:rsid w:val="00705F3D"/>
    <w:rsid w:val="0071182F"/>
    <w:rsid w:val="00720553"/>
    <w:rsid w:val="007208B3"/>
    <w:rsid w:val="007248B6"/>
    <w:rsid w:val="00725532"/>
    <w:rsid w:val="007351F7"/>
    <w:rsid w:val="00736546"/>
    <w:rsid w:val="007452CF"/>
    <w:rsid w:val="0076549E"/>
    <w:rsid w:val="00771570"/>
    <w:rsid w:val="00773348"/>
    <w:rsid w:val="00777145"/>
    <w:rsid w:val="00777D10"/>
    <w:rsid w:val="00793D15"/>
    <w:rsid w:val="007A1E2D"/>
    <w:rsid w:val="007B03C7"/>
    <w:rsid w:val="007C06FD"/>
    <w:rsid w:val="007C40A9"/>
    <w:rsid w:val="007C5654"/>
    <w:rsid w:val="007D08BD"/>
    <w:rsid w:val="007D2E7F"/>
    <w:rsid w:val="007D4AB1"/>
    <w:rsid w:val="007D61BA"/>
    <w:rsid w:val="007E6155"/>
    <w:rsid w:val="0080786F"/>
    <w:rsid w:val="008105AD"/>
    <w:rsid w:val="008107BD"/>
    <w:rsid w:val="00810F2A"/>
    <w:rsid w:val="00815AE1"/>
    <w:rsid w:val="0082665F"/>
    <w:rsid w:val="00831DEF"/>
    <w:rsid w:val="0083319F"/>
    <w:rsid w:val="008409F7"/>
    <w:rsid w:val="008436D0"/>
    <w:rsid w:val="00846580"/>
    <w:rsid w:val="00856304"/>
    <w:rsid w:val="0085763E"/>
    <w:rsid w:val="00861CBC"/>
    <w:rsid w:val="00875E79"/>
    <w:rsid w:val="00877C9F"/>
    <w:rsid w:val="008802A9"/>
    <w:rsid w:val="008804AA"/>
    <w:rsid w:val="00881307"/>
    <w:rsid w:val="008908CA"/>
    <w:rsid w:val="008A1D45"/>
    <w:rsid w:val="008A26BB"/>
    <w:rsid w:val="008A3B06"/>
    <w:rsid w:val="008A4A94"/>
    <w:rsid w:val="008A6FE4"/>
    <w:rsid w:val="008B134E"/>
    <w:rsid w:val="008B225A"/>
    <w:rsid w:val="008B545D"/>
    <w:rsid w:val="008B6B06"/>
    <w:rsid w:val="008B7B15"/>
    <w:rsid w:val="008D7EDF"/>
    <w:rsid w:val="008E31D6"/>
    <w:rsid w:val="008E3855"/>
    <w:rsid w:val="008F141C"/>
    <w:rsid w:val="008F5641"/>
    <w:rsid w:val="008F660C"/>
    <w:rsid w:val="00903341"/>
    <w:rsid w:val="00903B28"/>
    <w:rsid w:val="00907501"/>
    <w:rsid w:val="00910442"/>
    <w:rsid w:val="00914199"/>
    <w:rsid w:val="00914652"/>
    <w:rsid w:val="00914E91"/>
    <w:rsid w:val="00921DB6"/>
    <w:rsid w:val="00922ACB"/>
    <w:rsid w:val="00927C7B"/>
    <w:rsid w:val="00931882"/>
    <w:rsid w:val="00940D16"/>
    <w:rsid w:val="00943E97"/>
    <w:rsid w:val="009516B1"/>
    <w:rsid w:val="00953583"/>
    <w:rsid w:val="009739DC"/>
    <w:rsid w:val="00977293"/>
    <w:rsid w:val="009808D5"/>
    <w:rsid w:val="009818ED"/>
    <w:rsid w:val="0099766A"/>
    <w:rsid w:val="009A5398"/>
    <w:rsid w:val="009B5D76"/>
    <w:rsid w:val="009C69DE"/>
    <w:rsid w:val="009D5A72"/>
    <w:rsid w:val="009D77F4"/>
    <w:rsid w:val="009E50E2"/>
    <w:rsid w:val="00A01118"/>
    <w:rsid w:val="00A04454"/>
    <w:rsid w:val="00A15E1E"/>
    <w:rsid w:val="00A27753"/>
    <w:rsid w:val="00A316BF"/>
    <w:rsid w:val="00A31E69"/>
    <w:rsid w:val="00A348C7"/>
    <w:rsid w:val="00A43422"/>
    <w:rsid w:val="00A46F11"/>
    <w:rsid w:val="00A53576"/>
    <w:rsid w:val="00A54DCF"/>
    <w:rsid w:val="00A57E8B"/>
    <w:rsid w:val="00A65BB4"/>
    <w:rsid w:val="00A65D22"/>
    <w:rsid w:val="00A71E48"/>
    <w:rsid w:val="00A73141"/>
    <w:rsid w:val="00A86E25"/>
    <w:rsid w:val="00A91CA8"/>
    <w:rsid w:val="00A94002"/>
    <w:rsid w:val="00A96EB1"/>
    <w:rsid w:val="00AA41D9"/>
    <w:rsid w:val="00AA7BC8"/>
    <w:rsid w:val="00AB3264"/>
    <w:rsid w:val="00AC3C1E"/>
    <w:rsid w:val="00AC5071"/>
    <w:rsid w:val="00AD16A4"/>
    <w:rsid w:val="00AD5169"/>
    <w:rsid w:val="00AE0592"/>
    <w:rsid w:val="00AE7564"/>
    <w:rsid w:val="00AF165C"/>
    <w:rsid w:val="00AF1F77"/>
    <w:rsid w:val="00AF3A36"/>
    <w:rsid w:val="00AF6BF8"/>
    <w:rsid w:val="00B04A54"/>
    <w:rsid w:val="00B13EB6"/>
    <w:rsid w:val="00B222D0"/>
    <w:rsid w:val="00B35D08"/>
    <w:rsid w:val="00B43A82"/>
    <w:rsid w:val="00B45EFA"/>
    <w:rsid w:val="00B51D4B"/>
    <w:rsid w:val="00B5227C"/>
    <w:rsid w:val="00B55109"/>
    <w:rsid w:val="00B72132"/>
    <w:rsid w:val="00B7307F"/>
    <w:rsid w:val="00B927B7"/>
    <w:rsid w:val="00BA48BD"/>
    <w:rsid w:val="00BB4CA7"/>
    <w:rsid w:val="00BB65E8"/>
    <w:rsid w:val="00BC4545"/>
    <w:rsid w:val="00BD7D67"/>
    <w:rsid w:val="00BE02E0"/>
    <w:rsid w:val="00BE201C"/>
    <w:rsid w:val="00BE5395"/>
    <w:rsid w:val="00BF3B56"/>
    <w:rsid w:val="00BF4402"/>
    <w:rsid w:val="00BF4EF0"/>
    <w:rsid w:val="00BF629F"/>
    <w:rsid w:val="00C00561"/>
    <w:rsid w:val="00C03EE7"/>
    <w:rsid w:val="00C24012"/>
    <w:rsid w:val="00C27A1C"/>
    <w:rsid w:val="00C4673F"/>
    <w:rsid w:val="00C47799"/>
    <w:rsid w:val="00C55F21"/>
    <w:rsid w:val="00C7048E"/>
    <w:rsid w:val="00C85D71"/>
    <w:rsid w:val="00C86A18"/>
    <w:rsid w:val="00C91049"/>
    <w:rsid w:val="00C943A6"/>
    <w:rsid w:val="00C95245"/>
    <w:rsid w:val="00C95A19"/>
    <w:rsid w:val="00C95D36"/>
    <w:rsid w:val="00C967D9"/>
    <w:rsid w:val="00CA56F8"/>
    <w:rsid w:val="00CC3FC3"/>
    <w:rsid w:val="00CC5F46"/>
    <w:rsid w:val="00CD60AB"/>
    <w:rsid w:val="00CE176C"/>
    <w:rsid w:val="00CE33FE"/>
    <w:rsid w:val="00CF3093"/>
    <w:rsid w:val="00CF3868"/>
    <w:rsid w:val="00D02AE0"/>
    <w:rsid w:val="00D10274"/>
    <w:rsid w:val="00D12BDB"/>
    <w:rsid w:val="00D136F2"/>
    <w:rsid w:val="00D13885"/>
    <w:rsid w:val="00D233B6"/>
    <w:rsid w:val="00D34184"/>
    <w:rsid w:val="00D3510D"/>
    <w:rsid w:val="00D36BD3"/>
    <w:rsid w:val="00D46597"/>
    <w:rsid w:val="00D5096B"/>
    <w:rsid w:val="00D52DF8"/>
    <w:rsid w:val="00D557A8"/>
    <w:rsid w:val="00D55A0E"/>
    <w:rsid w:val="00D64C6D"/>
    <w:rsid w:val="00D70E40"/>
    <w:rsid w:val="00D76C6F"/>
    <w:rsid w:val="00D83EE4"/>
    <w:rsid w:val="00D91B54"/>
    <w:rsid w:val="00D938E9"/>
    <w:rsid w:val="00DB15D0"/>
    <w:rsid w:val="00DC325B"/>
    <w:rsid w:val="00DC388B"/>
    <w:rsid w:val="00DC3E85"/>
    <w:rsid w:val="00DC503A"/>
    <w:rsid w:val="00DD3435"/>
    <w:rsid w:val="00DD3DA4"/>
    <w:rsid w:val="00DD42C3"/>
    <w:rsid w:val="00DD5976"/>
    <w:rsid w:val="00DD597C"/>
    <w:rsid w:val="00DF7CD3"/>
    <w:rsid w:val="00E0362B"/>
    <w:rsid w:val="00E0388F"/>
    <w:rsid w:val="00E1034C"/>
    <w:rsid w:val="00E23B5A"/>
    <w:rsid w:val="00E470EA"/>
    <w:rsid w:val="00E4720D"/>
    <w:rsid w:val="00E474CA"/>
    <w:rsid w:val="00E604CC"/>
    <w:rsid w:val="00E609DC"/>
    <w:rsid w:val="00E65ACF"/>
    <w:rsid w:val="00E92A2F"/>
    <w:rsid w:val="00EA6E10"/>
    <w:rsid w:val="00EA6F25"/>
    <w:rsid w:val="00EC2102"/>
    <w:rsid w:val="00EC2A73"/>
    <w:rsid w:val="00ED1267"/>
    <w:rsid w:val="00ED398E"/>
    <w:rsid w:val="00EF5B08"/>
    <w:rsid w:val="00F07EFF"/>
    <w:rsid w:val="00F150E7"/>
    <w:rsid w:val="00F22501"/>
    <w:rsid w:val="00F27605"/>
    <w:rsid w:val="00F30A5D"/>
    <w:rsid w:val="00F34C77"/>
    <w:rsid w:val="00F43443"/>
    <w:rsid w:val="00F476A5"/>
    <w:rsid w:val="00F635A9"/>
    <w:rsid w:val="00F705F1"/>
    <w:rsid w:val="00F72A6F"/>
    <w:rsid w:val="00F82328"/>
    <w:rsid w:val="00F84D25"/>
    <w:rsid w:val="00F87D02"/>
    <w:rsid w:val="00F91475"/>
    <w:rsid w:val="00F92921"/>
    <w:rsid w:val="00F9709F"/>
    <w:rsid w:val="00FB0F67"/>
    <w:rsid w:val="00FD31CE"/>
    <w:rsid w:val="00FD38B0"/>
    <w:rsid w:val="00FD7B19"/>
    <w:rsid w:val="00FE01BE"/>
    <w:rsid w:val="00FE7CD2"/>
    <w:rsid w:val="00FF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33B87B2-72BB-4A8E-BEAC-9DC9B75C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99" w:qFormat="1"/>
    <w:lsdException w:name="List" w:uiPriority="99"/>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BC8"/>
    <w:rPr>
      <w:rFonts w:ascii="Arial" w:hAnsi="Arial"/>
      <w:sz w:val="22"/>
      <w:lang w:val="en-GB"/>
    </w:rPr>
  </w:style>
  <w:style w:type="paragraph" w:styleId="Heading1">
    <w:name w:val="heading 1"/>
    <w:aliases w:val="Appendix 1"/>
    <w:next w:val="BodyText"/>
    <w:link w:val="Heading1Char"/>
    <w:uiPriority w:val="99"/>
    <w:qFormat/>
    <w:rsid w:val="00AA7BC8"/>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uiPriority w:val="99"/>
    <w:qFormat/>
    <w:rsid w:val="00AA7BC8"/>
    <w:pPr>
      <w:numPr>
        <w:ilvl w:val="1"/>
      </w:numPr>
      <w:spacing w:before="360"/>
      <w:outlineLvl w:val="1"/>
    </w:pPr>
    <w:rPr>
      <w:sz w:val="24"/>
    </w:rPr>
  </w:style>
  <w:style w:type="paragraph" w:styleId="Heading3">
    <w:name w:val="heading 3"/>
    <w:basedOn w:val="Heading2"/>
    <w:next w:val="BodyText"/>
    <w:link w:val="Heading3Char"/>
    <w:uiPriority w:val="99"/>
    <w:qFormat/>
    <w:rsid w:val="00AA7BC8"/>
    <w:pPr>
      <w:numPr>
        <w:ilvl w:val="2"/>
      </w:numPr>
      <w:outlineLvl w:val="2"/>
    </w:pPr>
    <w:rPr>
      <w:sz w:val="22"/>
    </w:rPr>
  </w:style>
  <w:style w:type="paragraph" w:styleId="Heading4">
    <w:name w:val="heading 4"/>
    <w:basedOn w:val="Heading3"/>
    <w:next w:val="BodyText"/>
    <w:uiPriority w:val="99"/>
    <w:qFormat/>
    <w:rsid w:val="00AA7BC8"/>
    <w:pPr>
      <w:numPr>
        <w:ilvl w:val="3"/>
      </w:numPr>
      <w:outlineLvl w:val="3"/>
    </w:pPr>
    <w:rPr>
      <w:b w:val="0"/>
    </w:rPr>
  </w:style>
  <w:style w:type="paragraph" w:styleId="Heading5">
    <w:name w:val="heading 5"/>
    <w:basedOn w:val="Heading4"/>
    <w:next w:val="BodyText"/>
    <w:qFormat/>
    <w:rsid w:val="00AA7BC8"/>
    <w:pPr>
      <w:numPr>
        <w:ilvl w:val="4"/>
      </w:numPr>
      <w:spacing w:after="60"/>
      <w:outlineLvl w:val="4"/>
    </w:pPr>
    <w:rPr>
      <w:bCs/>
      <w:iCs/>
      <w:szCs w:val="26"/>
    </w:rPr>
  </w:style>
  <w:style w:type="paragraph" w:styleId="Heading6">
    <w:name w:val="heading 6"/>
    <w:basedOn w:val="Normal"/>
    <w:next w:val="Normal"/>
    <w:qFormat/>
    <w:rsid w:val="00AA7BC8"/>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rsid w:val="00AA7BC8"/>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A7BC8"/>
    <w:pPr>
      <w:numPr>
        <w:ilvl w:val="7"/>
        <w:numId w:val="2"/>
      </w:numPr>
      <w:spacing w:before="240" w:after="60"/>
      <w:outlineLvl w:val="7"/>
    </w:pPr>
    <w:rPr>
      <w:i/>
      <w:sz w:val="24"/>
      <w:lang w:val="en-US"/>
    </w:rPr>
  </w:style>
  <w:style w:type="paragraph" w:styleId="Heading9">
    <w:name w:val="heading 9"/>
    <w:basedOn w:val="Normal"/>
    <w:next w:val="Normal"/>
    <w:qFormat/>
    <w:rsid w:val="00AA7BC8"/>
    <w:pPr>
      <w:numPr>
        <w:ilvl w:val="8"/>
        <w:numId w:val="2"/>
      </w:numPr>
      <w:spacing w:before="240" w:after="60"/>
      <w:outlineLvl w:val="8"/>
    </w:pPr>
    <w:rPr>
      <w:i/>
      <w:sz w:val="18"/>
      <w:lang w:val="en-US"/>
    </w:rPr>
  </w:style>
  <w:style w:type="character" w:default="1" w:styleId="DefaultParagraphFont">
    <w:name w:val="Default Paragraph Font"/>
    <w:semiHidden/>
    <w:rsid w:val="00AA7BC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A7BC8"/>
  </w:style>
  <w:style w:type="paragraph" w:styleId="BodyText">
    <w:name w:val="Body Text"/>
    <w:aliases w:val="AvtalBrödtext,Bodytext,ändrad,AvtalBrodtext,andrad,EHPT,Body Text2,Body3,Body Text level 1,Response,à¹×éÍàÃ×èÍ§,body indent, ändrad,Body Text "/>
    <w:link w:val="BodyTextChar"/>
    <w:rsid w:val="00AA7BC8"/>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AA7BC8"/>
    <w:pPr>
      <w:tabs>
        <w:tab w:val="center" w:pos="4320"/>
        <w:tab w:val="right" w:pos="8640"/>
      </w:tabs>
      <w:spacing w:before="40"/>
    </w:pPr>
    <w:rPr>
      <w:rFonts w:ascii="Arial" w:hAnsi="Arial"/>
      <w:noProof/>
    </w:rPr>
  </w:style>
  <w:style w:type="paragraph" w:styleId="Footer">
    <w:name w:val="footer"/>
    <w:rsid w:val="00AA7BC8"/>
    <w:pPr>
      <w:tabs>
        <w:tab w:val="center" w:pos="4320"/>
        <w:tab w:val="right" w:pos="8640"/>
      </w:tabs>
    </w:pPr>
    <w:rPr>
      <w:rFonts w:ascii="Arial" w:hAnsi="Arial"/>
      <w:noProof/>
      <w:sz w:val="12"/>
    </w:rPr>
  </w:style>
  <w:style w:type="paragraph" w:customStyle="1" w:styleId="Text">
    <w:name w:val="Text"/>
    <w:rsid w:val="00AA7BC8"/>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AA7BC8"/>
    <w:pPr>
      <w:ind w:left="2552"/>
    </w:pPr>
    <w:rPr>
      <w:rFonts w:ascii="Arial" w:hAnsi="Arial"/>
      <w:noProof/>
      <w:sz w:val="22"/>
      <w:u w:val="single"/>
      <w:lang w:val="en-GB"/>
    </w:rPr>
  </w:style>
  <w:style w:type="paragraph" w:styleId="Title">
    <w:name w:val="Title"/>
    <w:next w:val="BodyText"/>
    <w:qFormat/>
    <w:rsid w:val="00AA7BC8"/>
    <w:pPr>
      <w:spacing w:before="240" w:after="480"/>
      <w:ind w:left="2552"/>
    </w:pPr>
    <w:rPr>
      <w:rFonts w:ascii="Arial" w:hAnsi="Arial"/>
      <w:b/>
      <w:noProof/>
      <w:sz w:val="28"/>
    </w:rPr>
  </w:style>
  <w:style w:type="paragraph" w:styleId="TOC1">
    <w:name w:val="toc 1"/>
    <w:next w:val="Text"/>
    <w:autoRedefine/>
    <w:uiPriority w:val="39"/>
    <w:rsid w:val="00AA7BC8"/>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rsid w:val="00AA7BC8"/>
    <w:pPr>
      <w:spacing w:before="0"/>
      <w:ind w:left="3969" w:hanging="850"/>
    </w:pPr>
    <w:rPr>
      <w:b w:val="0"/>
    </w:rPr>
  </w:style>
  <w:style w:type="paragraph" w:styleId="TOC3">
    <w:name w:val="toc 3"/>
    <w:basedOn w:val="TOC1"/>
    <w:next w:val="Text"/>
    <w:autoRedefine/>
    <w:uiPriority w:val="39"/>
    <w:rsid w:val="00AA7BC8"/>
    <w:pPr>
      <w:spacing w:before="0"/>
      <w:ind w:left="3969" w:hanging="850"/>
    </w:pPr>
    <w:rPr>
      <w:b w:val="0"/>
    </w:rPr>
  </w:style>
  <w:style w:type="paragraph" w:styleId="TOC4">
    <w:name w:val="toc 4"/>
    <w:basedOn w:val="TOC1"/>
    <w:next w:val="Text"/>
    <w:autoRedefine/>
    <w:uiPriority w:val="39"/>
    <w:rsid w:val="00AA7BC8"/>
    <w:pPr>
      <w:spacing w:before="0"/>
      <w:ind w:left="3969" w:hanging="850"/>
    </w:pPr>
    <w:rPr>
      <w:b w:val="0"/>
    </w:rPr>
  </w:style>
  <w:style w:type="paragraph" w:customStyle="1" w:styleId="TableStyle">
    <w:name w:val="TableStyle"/>
    <w:rsid w:val="00AA7BC8"/>
    <w:pPr>
      <w:ind w:left="85"/>
    </w:pPr>
    <w:rPr>
      <w:rFonts w:ascii="Arial" w:hAnsi="Arial"/>
      <w:noProof/>
      <w:sz w:val="22"/>
    </w:rPr>
  </w:style>
  <w:style w:type="paragraph" w:styleId="List">
    <w:name w:val="List"/>
    <w:uiPriority w:val="99"/>
    <w:rsid w:val="00AA7BC8"/>
    <w:pPr>
      <w:numPr>
        <w:numId w:val="12"/>
      </w:numPr>
      <w:spacing w:before="180"/>
    </w:pPr>
    <w:rPr>
      <w:rFonts w:ascii="Arial" w:hAnsi="Arial"/>
      <w:sz w:val="22"/>
    </w:rPr>
  </w:style>
  <w:style w:type="paragraph" w:customStyle="1" w:styleId="NoSpellcheck">
    <w:name w:val="NoSpellcheck"/>
    <w:rsid w:val="00AA7BC8"/>
    <w:rPr>
      <w:rFonts w:ascii="Arial" w:hAnsi="Arial"/>
      <w:noProof/>
      <w:sz w:val="12"/>
    </w:rPr>
  </w:style>
  <w:style w:type="paragraph" w:customStyle="1" w:styleId="Heading">
    <w:name w:val="Heading"/>
    <w:next w:val="BodyText"/>
    <w:rsid w:val="00AA7BC8"/>
    <w:pPr>
      <w:spacing w:before="360"/>
      <w:ind w:left="2552"/>
    </w:pPr>
    <w:rPr>
      <w:rFonts w:ascii="Arial" w:hAnsi="Arial"/>
      <w:b/>
      <w:sz w:val="22"/>
    </w:rPr>
  </w:style>
  <w:style w:type="paragraph" w:customStyle="1" w:styleId="Contents">
    <w:name w:val="Contents"/>
    <w:next w:val="Text"/>
    <w:rsid w:val="00AA7BC8"/>
    <w:pPr>
      <w:spacing w:before="360" w:after="120"/>
      <w:ind w:left="2551"/>
    </w:pPr>
    <w:rPr>
      <w:rFonts w:ascii="Arial" w:hAnsi="Arial"/>
      <w:b/>
      <w:noProof/>
      <w:sz w:val="22"/>
    </w:rPr>
  </w:style>
  <w:style w:type="paragraph" w:customStyle="1" w:styleId="TableStyleUnderline">
    <w:name w:val="TableStyleUnderline"/>
    <w:basedOn w:val="TableStyle"/>
    <w:rsid w:val="00AA7BC8"/>
    <w:pPr>
      <w:ind w:left="0"/>
    </w:pPr>
    <w:rPr>
      <w:u w:val="single"/>
    </w:rPr>
  </w:style>
  <w:style w:type="paragraph" w:styleId="List2">
    <w:name w:val="List 2"/>
    <w:basedOn w:val="List"/>
    <w:rsid w:val="00AA7BC8"/>
    <w:pPr>
      <w:numPr>
        <w:numId w:val="13"/>
      </w:numPr>
    </w:pPr>
  </w:style>
  <w:style w:type="paragraph" w:styleId="ListNumber">
    <w:name w:val="List Number"/>
    <w:rsid w:val="00AA7BC8"/>
    <w:pPr>
      <w:numPr>
        <w:numId w:val="2"/>
      </w:numPr>
      <w:spacing w:before="180"/>
    </w:pPr>
    <w:rPr>
      <w:rFonts w:ascii="Arial" w:hAnsi="Arial"/>
      <w:sz w:val="22"/>
    </w:rPr>
  </w:style>
  <w:style w:type="paragraph" w:customStyle="1" w:styleId="Distribution">
    <w:name w:val="Distribution"/>
    <w:basedOn w:val="Heading"/>
    <w:next w:val="Text"/>
    <w:rsid w:val="00AA7BC8"/>
  </w:style>
  <w:style w:type="paragraph" w:styleId="ListNumber2">
    <w:name w:val="List Number 2"/>
    <w:rsid w:val="00AA7BC8"/>
    <w:pPr>
      <w:numPr>
        <w:numId w:val="3"/>
      </w:numPr>
      <w:spacing w:before="180"/>
    </w:pPr>
    <w:rPr>
      <w:rFonts w:ascii="Arial" w:hAnsi="Arial"/>
      <w:sz w:val="22"/>
    </w:rPr>
  </w:style>
  <w:style w:type="paragraph" w:styleId="Caption">
    <w:name w:val="caption"/>
    <w:next w:val="BodyText"/>
    <w:uiPriority w:val="99"/>
    <w:qFormat/>
    <w:pPr>
      <w:spacing w:before="120" w:after="60"/>
      <w:ind w:left="2552"/>
    </w:pPr>
    <w:rPr>
      <w:rFonts w:ascii="Arial" w:hAnsi="Arial"/>
      <w:noProof/>
      <w:kern w:val="20"/>
      <w:lang w:val="en-GB"/>
    </w:rPr>
  </w:style>
  <w:style w:type="paragraph" w:customStyle="1" w:styleId="ProgramStyle">
    <w:name w:val="ProgramStyle"/>
    <w:next w:val="BodyText"/>
    <w:link w:val="ProgramStyleChar"/>
    <w:rsid w:val="00AA7BC8"/>
    <w:pPr>
      <w:ind w:left="2552"/>
    </w:pPr>
    <w:rPr>
      <w:rFonts w:ascii="Courier New" w:hAnsi="Courier New"/>
      <w:sz w:val="16"/>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rsid w:val="00AA7BC8"/>
    <w:pPr>
      <w:numPr>
        <w:numId w:val="7"/>
      </w:numPr>
      <w:ind w:left="2921" w:hanging="369"/>
    </w:pPr>
    <w:rPr>
      <w:rFonts w:ascii="Arial" w:hAnsi="Arial"/>
      <w:sz w:val="22"/>
    </w:rPr>
  </w:style>
  <w:style w:type="paragraph" w:customStyle="1" w:styleId="Listabcdoubleline">
    <w:name w:val="List abc double line"/>
    <w:rsid w:val="00AA7BC8"/>
    <w:pPr>
      <w:numPr>
        <w:numId w:val="9"/>
      </w:numPr>
      <w:spacing w:before="220"/>
      <w:ind w:left="2921" w:hanging="369"/>
    </w:pPr>
    <w:rPr>
      <w:rFonts w:ascii="Arial" w:hAnsi="Arial"/>
      <w:sz w:val="22"/>
    </w:rPr>
  </w:style>
  <w:style w:type="paragraph" w:customStyle="1" w:styleId="Listnumbersingleline">
    <w:name w:val="List number single line"/>
    <w:rsid w:val="00AA7BC8"/>
    <w:pPr>
      <w:numPr>
        <w:numId w:val="24"/>
      </w:numPr>
      <w:ind w:left="2921" w:hanging="369"/>
    </w:pPr>
    <w:rPr>
      <w:rFonts w:ascii="Arial" w:hAnsi="Arial"/>
      <w:sz w:val="22"/>
    </w:rPr>
  </w:style>
  <w:style w:type="paragraph" w:customStyle="1" w:styleId="Listnumberdoubleline">
    <w:name w:val="List number double line"/>
    <w:uiPriority w:val="99"/>
    <w:rsid w:val="00AA7BC8"/>
    <w:pPr>
      <w:numPr>
        <w:numId w:val="25"/>
      </w:numPr>
      <w:spacing w:before="240"/>
    </w:pPr>
    <w:rPr>
      <w:rFonts w:ascii="Arial" w:hAnsi="Arial"/>
      <w:sz w:val="22"/>
    </w:rPr>
  </w:style>
  <w:style w:type="paragraph" w:customStyle="1" w:styleId="Listabcsinglelinewide">
    <w:name w:val="List abc single line (wide)"/>
    <w:rsid w:val="00AA7BC8"/>
    <w:pPr>
      <w:numPr>
        <w:numId w:val="6"/>
      </w:numPr>
    </w:pPr>
    <w:rPr>
      <w:rFonts w:ascii="Arial" w:hAnsi="Arial"/>
      <w:sz w:val="22"/>
      <w:lang w:bidi="ar-DZ"/>
    </w:rPr>
  </w:style>
  <w:style w:type="paragraph" w:customStyle="1" w:styleId="Listnumberdoublelinewide">
    <w:name w:val="List number double line (wide)"/>
    <w:basedOn w:val="Listnumberdoubleline"/>
    <w:rsid w:val="00AA7BC8"/>
    <w:pPr>
      <w:numPr>
        <w:numId w:val="11"/>
      </w:numPr>
    </w:pPr>
  </w:style>
  <w:style w:type="paragraph" w:customStyle="1" w:styleId="Listnumbersinglelinewide">
    <w:name w:val="List number single line (wide)"/>
    <w:rsid w:val="00AA7BC8"/>
    <w:pPr>
      <w:numPr>
        <w:numId w:val="5"/>
      </w:numPr>
    </w:pPr>
    <w:rPr>
      <w:rFonts w:ascii="Arial" w:hAnsi="Arial"/>
      <w:sz w:val="22"/>
    </w:rPr>
  </w:style>
  <w:style w:type="paragraph" w:customStyle="1" w:styleId="Listabcdoublelinewide">
    <w:name w:val="List abc double line (wide)"/>
    <w:rsid w:val="00AA7BC8"/>
    <w:pPr>
      <w:numPr>
        <w:numId w:val="14"/>
      </w:numPr>
      <w:spacing w:before="220"/>
    </w:pPr>
    <w:rPr>
      <w:rFonts w:ascii="Arial" w:hAnsi="Arial"/>
      <w:sz w:val="22"/>
    </w:rPr>
  </w:style>
  <w:style w:type="paragraph" w:styleId="ListBullet2">
    <w:name w:val="List Bullet 2"/>
    <w:rsid w:val="00AA7BC8"/>
    <w:pPr>
      <w:numPr>
        <w:numId w:val="23"/>
      </w:numPr>
      <w:spacing w:before="220"/>
    </w:pPr>
    <w:rPr>
      <w:rFonts w:ascii="Arial" w:hAnsi="Arial"/>
      <w:sz w:val="22"/>
    </w:rPr>
  </w:style>
  <w:style w:type="paragraph" w:styleId="ListBullet">
    <w:name w:val="List Bullet"/>
    <w:rsid w:val="00AA7BC8"/>
    <w:pPr>
      <w:numPr>
        <w:numId w:val="22"/>
      </w:numPr>
    </w:pPr>
    <w:rPr>
      <w:rFonts w:ascii="Arial" w:hAnsi="Arial"/>
      <w:sz w:val="22"/>
    </w:rPr>
  </w:style>
  <w:style w:type="paragraph" w:customStyle="1" w:styleId="ListBulletwide">
    <w:name w:val="List Bullet (wide)"/>
    <w:rsid w:val="00AA7BC8"/>
    <w:pPr>
      <w:numPr>
        <w:numId w:val="8"/>
      </w:numPr>
    </w:pPr>
    <w:rPr>
      <w:rFonts w:ascii="Arial" w:hAnsi="Arial"/>
      <w:sz w:val="22"/>
    </w:rPr>
  </w:style>
  <w:style w:type="paragraph" w:customStyle="1" w:styleId="ListBullet2wide">
    <w:name w:val="List Bullet 2 (wide)"/>
    <w:rsid w:val="00AA7BC8"/>
    <w:pPr>
      <w:numPr>
        <w:numId w:val="10"/>
      </w:numPr>
      <w:spacing w:before="220"/>
      <w:ind w:left="1667" w:hanging="363"/>
    </w:pPr>
    <w:rPr>
      <w:rFonts w:ascii="Arial" w:hAnsi="Arial"/>
      <w:sz w:val="22"/>
    </w:rPr>
  </w:style>
  <w:style w:type="paragraph" w:styleId="FootnoteText">
    <w:name w:val="footnote text"/>
    <w:basedOn w:val="Normal"/>
    <w:semiHidden/>
    <w:rPr>
      <w:sz w:val="20"/>
      <w:lang w:val="en-US"/>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character" w:customStyle="1" w:styleId="ProgramStyleChar">
    <w:name w:val="ProgramStyle Char"/>
    <w:link w:val="ProgramStyle"/>
    <w:rsid w:val="00F30A5D"/>
    <w:rPr>
      <w:rFonts w:ascii="Courier New" w:hAnsi="Courier New"/>
      <w:sz w:val="16"/>
      <w:lang w:val="en-US" w:eastAsia="en-US" w:bidi="ar-SA"/>
    </w:rPr>
  </w:style>
  <w:style w:type="character" w:styleId="CommentReference">
    <w:name w:val="annotation reference"/>
    <w:semiHidden/>
    <w:rsid w:val="00C967D9"/>
    <w:rPr>
      <w:sz w:val="16"/>
      <w:szCs w:val="16"/>
    </w:rPr>
  </w:style>
  <w:style w:type="paragraph" w:styleId="CommentText">
    <w:name w:val="annotation text"/>
    <w:basedOn w:val="Normal"/>
    <w:semiHidden/>
    <w:rsid w:val="00C967D9"/>
    <w:rPr>
      <w:sz w:val="20"/>
    </w:rPr>
  </w:style>
  <w:style w:type="paragraph" w:styleId="CommentSubject">
    <w:name w:val="annotation subject"/>
    <w:basedOn w:val="CommentText"/>
    <w:next w:val="CommentText"/>
    <w:semiHidden/>
    <w:rsid w:val="00C967D9"/>
    <w:rPr>
      <w:b/>
      <w:bCs/>
    </w:rPr>
  </w:style>
  <w:style w:type="paragraph" w:styleId="BalloonText">
    <w:name w:val="Balloon Text"/>
    <w:basedOn w:val="Normal"/>
    <w:semiHidden/>
    <w:rsid w:val="00C967D9"/>
    <w:rPr>
      <w:rFonts w:ascii="Tahoma" w:hAnsi="Tahoma" w:cs="Tahoma"/>
      <w:sz w:val="16"/>
      <w:szCs w:val="16"/>
    </w:rPr>
  </w:style>
  <w:style w:type="character" w:customStyle="1" w:styleId="Heading1Char">
    <w:name w:val="Heading 1 Char"/>
    <w:link w:val="Heading1"/>
    <w:uiPriority w:val="99"/>
    <w:rsid w:val="00AA7BC8"/>
    <w:rPr>
      <w:rFonts w:ascii="Arial" w:hAnsi="Arial"/>
      <w:b/>
      <w:kern w:val="28"/>
      <w:sz w:val="28"/>
    </w:rPr>
  </w:style>
  <w:style w:type="character" w:customStyle="1" w:styleId="Heading2Char">
    <w:name w:val="Heading 2 Char"/>
    <w:link w:val="Heading2"/>
    <w:uiPriority w:val="99"/>
    <w:rsid w:val="00AA7BC8"/>
    <w:rPr>
      <w:rFonts w:ascii="Arial" w:hAnsi="Arial"/>
      <w:b/>
      <w:kern w:val="28"/>
      <w:sz w:val="24"/>
    </w:rPr>
  </w:style>
  <w:style w:type="character" w:customStyle="1" w:styleId="Heading3Char">
    <w:name w:val="Heading 3 Char"/>
    <w:link w:val="Heading3"/>
    <w:uiPriority w:val="99"/>
    <w:rsid w:val="00AA7BC8"/>
    <w:rPr>
      <w:rFonts w:ascii="Arial" w:hAnsi="Arial"/>
      <w:b/>
      <w:kern w:val="28"/>
      <w:sz w:val="22"/>
    </w:rPr>
  </w:style>
  <w:style w:type="table" w:styleId="TableGrid">
    <w:name w:val="Table Grid"/>
    <w:basedOn w:val="TableNormal"/>
    <w:rsid w:val="003A4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AvtalBrödtext Char,Bodytext Char,ändrad Char,AvtalBrodtext Char,andrad Char,EHPT Char,Body Text2 Char,Body3 Char,Body Text level 1 Char,Response Char,à¹×éÍàÃ×èÍ§ Char,body indent Char"/>
    <w:link w:val="BodyText"/>
    <w:rsid w:val="002B769E"/>
    <w:rPr>
      <w:rFonts w:ascii="Arial" w:hAnsi="Arial"/>
      <w:sz w:val="22"/>
      <w:lang w:val="en-US" w:eastAsia="en-US" w:bidi="ar-SA"/>
    </w:rPr>
  </w:style>
  <w:style w:type="paragraph" w:customStyle="1" w:styleId="Textbody">
    <w:name w:val="Text body"/>
    <w:basedOn w:val="Normal"/>
    <w:rsid w:val="00ED1267"/>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paragraph" w:customStyle="1" w:styleId="Term-list">
    <w:name w:val="Term-list"/>
    <w:rsid w:val="00AA7BC8"/>
    <w:pPr>
      <w:spacing w:before="240"/>
      <w:ind w:left="4820" w:hanging="2268"/>
    </w:pPr>
    <w:rPr>
      <w:rFonts w:ascii="Arial" w:hAnsi="Arial"/>
      <w:sz w:val="22"/>
    </w:rPr>
  </w:style>
  <w:style w:type="paragraph" w:customStyle="1" w:styleId="CaptionFigure">
    <w:name w:val="CaptionFigure"/>
    <w:next w:val="BodyText"/>
    <w:rsid w:val="00AA7BC8"/>
    <w:pPr>
      <w:tabs>
        <w:tab w:val="left" w:pos="3686"/>
      </w:tabs>
      <w:spacing w:before="120" w:after="60"/>
      <w:ind w:left="3516" w:hanging="964"/>
    </w:pPr>
    <w:rPr>
      <w:rFonts w:ascii="Arial" w:hAnsi="Arial"/>
    </w:rPr>
  </w:style>
  <w:style w:type="paragraph" w:customStyle="1" w:styleId="CaptionTable">
    <w:name w:val="CaptionTable"/>
    <w:next w:val="BodyText"/>
    <w:rsid w:val="00AA7BC8"/>
    <w:pPr>
      <w:tabs>
        <w:tab w:val="left" w:pos="3686"/>
      </w:tabs>
      <w:spacing w:before="120" w:after="60"/>
      <w:ind w:left="3516" w:hanging="964"/>
    </w:pPr>
    <w:rPr>
      <w:rFonts w:ascii="Arial" w:hAnsi="Arial"/>
    </w:rPr>
  </w:style>
  <w:style w:type="paragraph" w:customStyle="1" w:styleId="CaptionEquation">
    <w:name w:val="CaptionEquation"/>
    <w:next w:val="BodyText"/>
    <w:rsid w:val="00AA7BC8"/>
    <w:pPr>
      <w:tabs>
        <w:tab w:val="left" w:pos="3827"/>
      </w:tabs>
      <w:spacing w:before="120" w:after="60"/>
      <w:ind w:left="3743" w:hanging="1191"/>
    </w:pPr>
    <w:rPr>
      <w:rFonts w:ascii="Arial" w:hAnsi="Arial"/>
    </w:rPr>
  </w:style>
  <w:style w:type="paragraph" w:customStyle="1" w:styleId="CaptionFigureWide">
    <w:name w:val="CaptionFigureWide"/>
    <w:next w:val="BodyText"/>
    <w:rsid w:val="00AA7BC8"/>
    <w:pPr>
      <w:tabs>
        <w:tab w:val="left" w:pos="2268"/>
      </w:tabs>
      <w:spacing w:before="120" w:after="60"/>
      <w:ind w:left="2268" w:hanging="964"/>
    </w:pPr>
    <w:rPr>
      <w:rFonts w:ascii="Arial" w:hAnsi="Arial"/>
    </w:rPr>
  </w:style>
  <w:style w:type="paragraph" w:customStyle="1" w:styleId="CaptionTableWide">
    <w:name w:val="CaptionTableWide"/>
    <w:next w:val="BodyText"/>
    <w:rsid w:val="00AA7BC8"/>
    <w:pPr>
      <w:tabs>
        <w:tab w:val="left" w:pos="2268"/>
      </w:tabs>
      <w:spacing w:before="120" w:after="60"/>
      <w:ind w:left="2268" w:hanging="964"/>
    </w:pPr>
    <w:rPr>
      <w:rFonts w:ascii="Arial" w:hAnsi="Arial"/>
    </w:rPr>
  </w:style>
  <w:style w:type="paragraph" w:customStyle="1" w:styleId="CaptionEquationWide">
    <w:name w:val="CaptionEquationWide"/>
    <w:next w:val="BodyText"/>
    <w:rsid w:val="00AA7BC8"/>
    <w:pPr>
      <w:tabs>
        <w:tab w:val="left" w:pos="2552"/>
      </w:tabs>
      <w:spacing w:before="120" w:after="60"/>
      <w:ind w:left="2495" w:hanging="1191"/>
    </w:pPr>
    <w:rPr>
      <w:rFonts w:ascii="Arial" w:hAnsi="Arial"/>
    </w:rPr>
  </w:style>
  <w:style w:type="paragraph" w:styleId="ListNumber5">
    <w:name w:val="List Number 5"/>
    <w:basedOn w:val="Normal"/>
    <w:rsid w:val="00AA7BC8"/>
    <w:pPr>
      <w:numPr>
        <w:numId w:val="26"/>
      </w:numPr>
    </w:pPr>
  </w:style>
  <w:style w:type="paragraph" w:customStyle="1" w:styleId="Listdoublesingleline">
    <w:name w:val="List double single line"/>
    <w:rsid w:val="00AA7BC8"/>
    <w:pPr>
      <w:numPr>
        <w:numId w:val="4"/>
      </w:numPr>
    </w:pPr>
    <w:rPr>
      <w:rFonts w:ascii="Arial" w:hAnsi="Arial"/>
      <w:sz w:val="22"/>
    </w:rPr>
  </w:style>
  <w:style w:type="paragraph" w:styleId="Closing">
    <w:name w:val="Closing"/>
    <w:basedOn w:val="Normal"/>
    <w:rsid w:val="00AA7BC8"/>
    <w:pPr>
      <w:ind w:left="4252"/>
    </w:pPr>
  </w:style>
  <w:style w:type="paragraph" w:styleId="BodyText3">
    <w:name w:val="Body Text 3"/>
    <w:basedOn w:val="Normal"/>
    <w:link w:val="BodyText3Char"/>
    <w:rsid w:val="00F92921"/>
    <w:pPr>
      <w:spacing w:after="120"/>
    </w:pPr>
    <w:rPr>
      <w:sz w:val="16"/>
      <w:szCs w:val="16"/>
    </w:rPr>
  </w:style>
  <w:style w:type="character" w:customStyle="1" w:styleId="BodyText3Char">
    <w:name w:val="Body Text 3 Char"/>
    <w:link w:val="BodyText3"/>
    <w:rsid w:val="00F92921"/>
    <w:rPr>
      <w:rFonts w:ascii="Arial" w:hAnsi="Arial"/>
      <w:sz w:val="16"/>
      <w:szCs w:val="16"/>
      <w:lang w:val="en-GB"/>
    </w:rPr>
  </w:style>
  <w:style w:type="paragraph" w:styleId="BodyTextIndent">
    <w:name w:val="Body Text Indent"/>
    <w:basedOn w:val="Normal"/>
    <w:link w:val="BodyTextIndentChar"/>
    <w:rsid w:val="002E7831"/>
    <w:pPr>
      <w:spacing w:after="120"/>
      <w:ind w:left="283"/>
    </w:pPr>
  </w:style>
  <w:style w:type="character" w:customStyle="1" w:styleId="BodyTextIndentChar">
    <w:name w:val="Body Text Indent Char"/>
    <w:link w:val="BodyTextIndent"/>
    <w:rsid w:val="002E7831"/>
    <w:rPr>
      <w:rFonts w:ascii="Arial" w:hAnsi="Arial"/>
      <w:sz w:val="22"/>
      <w:lang w:val="en-GB"/>
    </w:rPr>
  </w:style>
  <w:style w:type="character" w:styleId="Strong">
    <w:name w:val="Strong"/>
    <w:uiPriority w:val="22"/>
    <w:qFormat/>
    <w:rsid w:val="00A044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97466">
      <w:bodyDiv w:val="1"/>
      <w:marLeft w:val="0"/>
      <w:marRight w:val="0"/>
      <w:marTop w:val="0"/>
      <w:marBottom w:val="0"/>
      <w:divBdr>
        <w:top w:val="none" w:sz="0" w:space="0" w:color="auto"/>
        <w:left w:val="none" w:sz="0" w:space="0" w:color="auto"/>
        <w:bottom w:val="none" w:sz="0" w:space="0" w:color="auto"/>
        <w:right w:val="none" w:sz="0" w:space="0" w:color="auto"/>
      </w:divBdr>
    </w:div>
    <w:div w:id="1071385343">
      <w:bodyDiv w:val="1"/>
      <w:marLeft w:val="0"/>
      <w:marRight w:val="0"/>
      <w:marTop w:val="0"/>
      <w:marBottom w:val="0"/>
      <w:divBdr>
        <w:top w:val="none" w:sz="0" w:space="0" w:color="auto"/>
        <w:left w:val="none" w:sz="0" w:space="0" w:color="auto"/>
        <w:bottom w:val="none" w:sz="0" w:space="0" w:color="auto"/>
        <w:right w:val="none" w:sz="0" w:space="0" w:color="auto"/>
      </w:divBdr>
    </w:div>
    <w:div w:id="1098210300">
      <w:bodyDiv w:val="1"/>
      <w:marLeft w:val="0"/>
      <w:marRight w:val="0"/>
      <w:marTop w:val="0"/>
      <w:marBottom w:val="0"/>
      <w:divBdr>
        <w:top w:val="none" w:sz="0" w:space="0" w:color="auto"/>
        <w:left w:val="none" w:sz="0" w:space="0" w:color="auto"/>
        <w:bottom w:val="none" w:sz="0" w:space="0" w:color="auto"/>
        <w:right w:val="none" w:sz="0" w:space="0" w:color="auto"/>
      </w:divBdr>
    </w:div>
    <w:div w:id="1511481916">
      <w:bodyDiv w:val="1"/>
      <w:marLeft w:val="0"/>
      <w:marRight w:val="0"/>
      <w:marTop w:val="0"/>
      <w:marBottom w:val="0"/>
      <w:divBdr>
        <w:top w:val="none" w:sz="0" w:space="0" w:color="auto"/>
        <w:left w:val="none" w:sz="0" w:space="0" w:color="auto"/>
        <w:bottom w:val="none" w:sz="0" w:space="0" w:color="auto"/>
        <w:right w:val="none" w:sz="0" w:space="0" w:color="auto"/>
      </w:divBdr>
    </w:div>
    <w:div w:id="196569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2AC2E-3210-495C-B8D2-718641A52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10083</Words>
  <Characters>57477</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SCCP Protocol Emulation for TTCN-3 Toolset with TITAN, Description</vt:lpstr>
    </vt:vector>
  </TitlesOfParts>
  <Company>Ericsson</Company>
  <LinksUpToDate>false</LinksUpToDate>
  <CharactersWithSpaces>67426</CharactersWithSpaces>
  <SharedDoc>false</SharedDoc>
  <HLinks>
    <vt:vector size="324" baseType="variant">
      <vt:variant>
        <vt:i4>1179696</vt:i4>
      </vt:variant>
      <vt:variant>
        <vt:i4>323</vt:i4>
      </vt:variant>
      <vt:variant>
        <vt:i4>0</vt:i4>
      </vt:variant>
      <vt:variant>
        <vt:i4>5</vt:i4>
      </vt:variant>
      <vt:variant>
        <vt:lpwstr/>
      </vt:variant>
      <vt:variant>
        <vt:lpwstr>_Toc350931089</vt:lpwstr>
      </vt:variant>
      <vt:variant>
        <vt:i4>1179696</vt:i4>
      </vt:variant>
      <vt:variant>
        <vt:i4>317</vt:i4>
      </vt:variant>
      <vt:variant>
        <vt:i4>0</vt:i4>
      </vt:variant>
      <vt:variant>
        <vt:i4>5</vt:i4>
      </vt:variant>
      <vt:variant>
        <vt:lpwstr/>
      </vt:variant>
      <vt:variant>
        <vt:lpwstr>_Toc350931088</vt:lpwstr>
      </vt:variant>
      <vt:variant>
        <vt:i4>1179696</vt:i4>
      </vt:variant>
      <vt:variant>
        <vt:i4>311</vt:i4>
      </vt:variant>
      <vt:variant>
        <vt:i4>0</vt:i4>
      </vt:variant>
      <vt:variant>
        <vt:i4>5</vt:i4>
      </vt:variant>
      <vt:variant>
        <vt:lpwstr/>
      </vt:variant>
      <vt:variant>
        <vt:lpwstr>_Toc350931087</vt:lpwstr>
      </vt:variant>
      <vt:variant>
        <vt:i4>1179696</vt:i4>
      </vt:variant>
      <vt:variant>
        <vt:i4>305</vt:i4>
      </vt:variant>
      <vt:variant>
        <vt:i4>0</vt:i4>
      </vt:variant>
      <vt:variant>
        <vt:i4>5</vt:i4>
      </vt:variant>
      <vt:variant>
        <vt:lpwstr/>
      </vt:variant>
      <vt:variant>
        <vt:lpwstr>_Toc350931086</vt:lpwstr>
      </vt:variant>
      <vt:variant>
        <vt:i4>1179696</vt:i4>
      </vt:variant>
      <vt:variant>
        <vt:i4>299</vt:i4>
      </vt:variant>
      <vt:variant>
        <vt:i4>0</vt:i4>
      </vt:variant>
      <vt:variant>
        <vt:i4>5</vt:i4>
      </vt:variant>
      <vt:variant>
        <vt:lpwstr/>
      </vt:variant>
      <vt:variant>
        <vt:lpwstr>_Toc350931085</vt:lpwstr>
      </vt:variant>
      <vt:variant>
        <vt:i4>1179696</vt:i4>
      </vt:variant>
      <vt:variant>
        <vt:i4>293</vt:i4>
      </vt:variant>
      <vt:variant>
        <vt:i4>0</vt:i4>
      </vt:variant>
      <vt:variant>
        <vt:i4>5</vt:i4>
      </vt:variant>
      <vt:variant>
        <vt:lpwstr/>
      </vt:variant>
      <vt:variant>
        <vt:lpwstr>_Toc350931084</vt:lpwstr>
      </vt:variant>
      <vt:variant>
        <vt:i4>1179696</vt:i4>
      </vt:variant>
      <vt:variant>
        <vt:i4>287</vt:i4>
      </vt:variant>
      <vt:variant>
        <vt:i4>0</vt:i4>
      </vt:variant>
      <vt:variant>
        <vt:i4>5</vt:i4>
      </vt:variant>
      <vt:variant>
        <vt:lpwstr/>
      </vt:variant>
      <vt:variant>
        <vt:lpwstr>_Toc350931083</vt:lpwstr>
      </vt:variant>
      <vt:variant>
        <vt:i4>1179696</vt:i4>
      </vt:variant>
      <vt:variant>
        <vt:i4>281</vt:i4>
      </vt:variant>
      <vt:variant>
        <vt:i4>0</vt:i4>
      </vt:variant>
      <vt:variant>
        <vt:i4>5</vt:i4>
      </vt:variant>
      <vt:variant>
        <vt:lpwstr/>
      </vt:variant>
      <vt:variant>
        <vt:lpwstr>_Toc350931082</vt:lpwstr>
      </vt:variant>
      <vt:variant>
        <vt:i4>1179696</vt:i4>
      </vt:variant>
      <vt:variant>
        <vt:i4>275</vt:i4>
      </vt:variant>
      <vt:variant>
        <vt:i4>0</vt:i4>
      </vt:variant>
      <vt:variant>
        <vt:i4>5</vt:i4>
      </vt:variant>
      <vt:variant>
        <vt:lpwstr/>
      </vt:variant>
      <vt:variant>
        <vt:lpwstr>_Toc350931081</vt:lpwstr>
      </vt:variant>
      <vt:variant>
        <vt:i4>1179696</vt:i4>
      </vt:variant>
      <vt:variant>
        <vt:i4>269</vt:i4>
      </vt:variant>
      <vt:variant>
        <vt:i4>0</vt:i4>
      </vt:variant>
      <vt:variant>
        <vt:i4>5</vt:i4>
      </vt:variant>
      <vt:variant>
        <vt:lpwstr/>
      </vt:variant>
      <vt:variant>
        <vt:lpwstr>_Toc350931080</vt:lpwstr>
      </vt:variant>
      <vt:variant>
        <vt:i4>1900592</vt:i4>
      </vt:variant>
      <vt:variant>
        <vt:i4>263</vt:i4>
      </vt:variant>
      <vt:variant>
        <vt:i4>0</vt:i4>
      </vt:variant>
      <vt:variant>
        <vt:i4>5</vt:i4>
      </vt:variant>
      <vt:variant>
        <vt:lpwstr/>
      </vt:variant>
      <vt:variant>
        <vt:lpwstr>_Toc350931079</vt:lpwstr>
      </vt:variant>
      <vt:variant>
        <vt:i4>1900592</vt:i4>
      </vt:variant>
      <vt:variant>
        <vt:i4>257</vt:i4>
      </vt:variant>
      <vt:variant>
        <vt:i4>0</vt:i4>
      </vt:variant>
      <vt:variant>
        <vt:i4>5</vt:i4>
      </vt:variant>
      <vt:variant>
        <vt:lpwstr/>
      </vt:variant>
      <vt:variant>
        <vt:lpwstr>_Toc350931078</vt:lpwstr>
      </vt:variant>
      <vt:variant>
        <vt:i4>1900592</vt:i4>
      </vt:variant>
      <vt:variant>
        <vt:i4>251</vt:i4>
      </vt:variant>
      <vt:variant>
        <vt:i4>0</vt:i4>
      </vt:variant>
      <vt:variant>
        <vt:i4>5</vt:i4>
      </vt:variant>
      <vt:variant>
        <vt:lpwstr/>
      </vt:variant>
      <vt:variant>
        <vt:lpwstr>_Toc350931077</vt:lpwstr>
      </vt:variant>
      <vt:variant>
        <vt:i4>1900592</vt:i4>
      </vt:variant>
      <vt:variant>
        <vt:i4>245</vt:i4>
      </vt:variant>
      <vt:variant>
        <vt:i4>0</vt:i4>
      </vt:variant>
      <vt:variant>
        <vt:i4>5</vt:i4>
      </vt:variant>
      <vt:variant>
        <vt:lpwstr/>
      </vt:variant>
      <vt:variant>
        <vt:lpwstr>_Toc350931076</vt:lpwstr>
      </vt:variant>
      <vt:variant>
        <vt:i4>1900592</vt:i4>
      </vt:variant>
      <vt:variant>
        <vt:i4>239</vt:i4>
      </vt:variant>
      <vt:variant>
        <vt:i4>0</vt:i4>
      </vt:variant>
      <vt:variant>
        <vt:i4>5</vt:i4>
      </vt:variant>
      <vt:variant>
        <vt:lpwstr/>
      </vt:variant>
      <vt:variant>
        <vt:lpwstr>_Toc350931075</vt:lpwstr>
      </vt:variant>
      <vt:variant>
        <vt:i4>1900592</vt:i4>
      </vt:variant>
      <vt:variant>
        <vt:i4>233</vt:i4>
      </vt:variant>
      <vt:variant>
        <vt:i4>0</vt:i4>
      </vt:variant>
      <vt:variant>
        <vt:i4>5</vt:i4>
      </vt:variant>
      <vt:variant>
        <vt:lpwstr/>
      </vt:variant>
      <vt:variant>
        <vt:lpwstr>_Toc350931074</vt:lpwstr>
      </vt:variant>
      <vt:variant>
        <vt:i4>1900592</vt:i4>
      </vt:variant>
      <vt:variant>
        <vt:i4>227</vt:i4>
      </vt:variant>
      <vt:variant>
        <vt:i4>0</vt:i4>
      </vt:variant>
      <vt:variant>
        <vt:i4>5</vt:i4>
      </vt:variant>
      <vt:variant>
        <vt:lpwstr/>
      </vt:variant>
      <vt:variant>
        <vt:lpwstr>_Toc350931073</vt:lpwstr>
      </vt:variant>
      <vt:variant>
        <vt:i4>1900592</vt:i4>
      </vt:variant>
      <vt:variant>
        <vt:i4>221</vt:i4>
      </vt:variant>
      <vt:variant>
        <vt:i4>0</vt:i4>
      </vt:variant>
      <vt:variant>
        <vt:i4>5</vt:i4>
      </vt:variant>
      <vt:variant>
        <vt:lpwstr/>
      </vt:variant>
      <vt:variant>
        <vt:lpwstr>_Toc350931072</vt:lpwstr>
      </vt:variant>
      <vt:variant>
        <vt:i4>1900592</vt:i4>
      </vt:variant>
      <vt:variant>
        <vt:i4>215</vt:i4>
      </vt:variant>
      <vt:variant>
        <vt:i4>0</vt:i4>
      </vt:variant>
      <vt:variant>
        <vt:i4>5</vt:i4>
      </vt:variant>
      <vt:variant>
        <vt:lpwstr/>
      </vt:variant>
      <vt:variant>
        <vt:lpwstr>_Toc350931071</vt:lpwstr>
      </vt:variant>
      <vt:variant>
        <vt:i4>1900592</vt:i4>
      </vt:variant>
      <vt:variant>
        <vt:i4>209</vt:i4>
      </vt:variant>
      <vt:variant>
        <vt:i4>0</vt:i4>
      </vt:variant>
      <vt:variant>
        <vt:i4>5</vt:i4>
      </vt:variant>
      <vt:variant>
        <vt:lpwstr/>
      </vt:variant>
      <vt:variant>
        <vt:lpwstr>_Toc350931070</vt:lpwstr>
      </vt:variant>
      <vt:variant>
        <vt:i4>1835056</vt:i4>
      </vt:variant>
      <vt:variant>
        <vt:i4>203</vt:i4>
      </vt:variant>
      <vt:variant>
        <vt:i4>0</vt:i4>
      </vt:variant>
      <vt:variant>
        <vt:i4>5</vt:i4>
      </vt:variant>
      <vt:variant>
        <vt:lpwstr/>
      </vt:variant>
      <vt:variant>
        <vt:lpwstr>_Toc350931069</vt:lpwstr>
      </vt:variant>
      <vt:variant>
        <vt:i4>1835056</vt:i4>
      </vt:variant>
      <vt:variant>
        <vt:i4>197</vt:i4>
      </vt:variant>
      <vt:variant>
        <vt:i4>0</vt:i4>
      </vt:variant>
      <vt:variant>
        <vt:i4>5</vt:i4>
      </vt:variant>
      <vt:variant>
        <vt:lpwstr/>
      </vt:variant>
      <vt:variant>
        <vt:lpwstr>_Toc350931068</vt:lpwstr>
      </vt:variant>
      <vt:variant>
        <vt:i4>1835056</vt:i4>
      </vt:variant>
      <vt:variant>
        <vt:i4>191</vt:i4>
      </vt:variant>
      <vt:variant>
        <vt:i4>0</vt:i4>
      </vt:variant>
      <vt:variant>
        <vt:i4>5</vt:i4>
      </vt:variant>
      <vt:variant>
        <vt:lpwstr/>
      </vt:variant>
      <vt:variant>
        <vt:lpwstr>_Toc350931067</vt:lpwstr>
      </vt:variant>
      <vt:variant>
        <vt:i4>1835056</vt:i4>
      </vt:variant>
      <vt:variant>
        <vt:i4>185</vt:i4>
      </vt:variant>
      <vt:variant>
        <vt:i4>0</vt:i4>
      </vt:variant>
      <vt:variant>
        <vt:i4>5</vt:i4>
      </vt:variant>
      <vt:variant>
        <vt:lpwstr/>
      </vt:variant>
      <vt:variant>
        <vt:lpwstr>_Toc350931066</vt:lpwstr>
      </vt:variant>
      <vt:variant>
        <vt:i4>1835056</vt:i4>
      </vt:variant>
      <vt:variant>
        <vt:i4>179</vt:i4>
      </vt:variant>
      <vt:variant>
        <vt:i4>0</vt:i4>
      </vt:variant>
      <vt:variant>
        <vt:i4>5</vt:i4>
      </vt:variant>
      <vt:variant>
        <vt:lpwstr/>
      </vt:variant>
      <vt:variant>
        <vt:lpwstr>_Toc350931065</vt:lpwstr>
      </vt:variant>
      <vt:variant>
        <vt:i4>1835056</vt:i4>
      </vt:variant>
      <vt:variant>
        <vt:i4>173</vt:i4>
      </vt:variant>
      <vt:variant>
        <vt:i4>0</vt:i4>
      </vt:variant>
      <vt:variant>
        <vt:i4>5</vt:i4>
      </vt:variant>
      <vt:variant>
        <vt:lpwstr/>
      </vt:variant>
      <vt:variant>
        <vt:lpwstr>_Toc350931064</vt:lpwstr>
      </vt:variant>
      <vt:variant>
        <vt:i4>1835056</vt:i4>
      </vt:variant>
      <vt:variant>
        <vt:i4>167</vt:i4>
      </vt:variant>
      <vt:variant>
        <vt:i4>0</vt:i4>
      </vt:variant>
      <vt:variant>
        <vt:i4>5</vt:i4>
      </vt:variant>
      <vt:variant>
        <vt:lpwstr/>
      </vt:variant>
      <vt:variant>
        <vt:lpwstr>_Toc350931063</vt:lpwstr>
      </vt:variant>
      <vt:variant>
        <vt:i4>1835056</vt:i4>
      </vt:variant>
      <vt:variant>
        <vt:i4>161</vt:i4>
      </vt:variant>
      <vt:variant>
        <vt:i4>0</vt:i4>
      </vt:variant>
      <vt:variant>
        <vt:i4>5</vt:i4>
      </vt:variant>
      <vt:variant>
        <vt:lpwstr/>
      </vt:variant>
      <vt:variant>
        <vt:lpwstr>_Toc350931062</vt:lpwstr>
      </vt:variant>
      <vt:variant>
        <vt:i4>1835056</vt:i4>
      </vt:variant>
      <vt:variant>
        <vt:i4>155</vt:i4>
      </vt:variant>
      <vt:variant>
        <vt:i4>0</vt:i4>
      </vt:variant>
      <vt:variant>
        <vt:i4>5</vt:i4>
      </vt:variant>
      <vt:variant>
        <vt:lpwstr/>
      </vt:variant>
      <vt:variant>
        <vt:lpwstr>_Toc350931061</vt:lpwstr>
      </vt:variant>
      <vt:variant>
        <vt:i4>1835056</vt:i4>
      </vt:variant>
      <vt:variant>
        <vt:i4>149</vt:i4>
      </vt:variant>
      <vt:variant>
        <vt:i4>0</vt:i4>
      </vt:variant>
      <vt:variant>
        <vt:i4>5</vt:i4>
      </vt:variant>
      <vt:variant>
        <vt:lpwstr/>
      </vt:variant>
      <vt:variant>
        <vt:lpwstr>_Toc350931060</vt:lpwstr>
      </vt:variant>
      <vt:variant>
        <vt:i4>2031664</vt:i4>
      </vt:variant>
      <vt:variant>
        <vt:i4>143</vt:i4>
      </vt:variant>
      <vt:variant>
        <vt:i4>0</vt:i4>
      </vt:variant>
      <vt:variant>
        <vt:i4>5</vt:i4>
      </vt:variant>
      <vt:variant>
        <vt:lpwstr/>
      </vt:variant>
      <vt:variant>
        <vt:lpwstr>_Toc350931059</vt:lpwstr>
      </vt:variant>
      <vt:variant>
        <vt:i4>2031664</vt:i4>
      </vt:variant>
      <vt:variant>
        <vt:i4>137</vt:i4>
      </vt:variant>
      <vt:variant>
        <vt:i4>0</vt:i4>
      </vt:variant>
      <vt:variant>
        <vt:i4>5</vt:i4>
      </vt:variant>
      <vt:variant>
        <vt:lpwstr/>
      </vt:variant>
      <vt:variant>
        <vt:lpwstr>_Toc350931058</vt:lpwstr>
      </vt:variant>
      <vt:variant>
        <vt:i4>2031664</vt:i4>
      </vt:variant>
      <vt:variant>
        <vt:i4>131</vt:i4>
      </vt:variant>
      <vt:variant>
        <vt:i4>0</vt:i4>
      </vt:variant>
      <vt:variant>
        <vt:i4>5</vt:i4>
      </vt:variant>
      <vt:variant>
        <vt:lpwstr/>
      </vt:variant>
      <vt:variant>
        <vt:lpwstr>_Toc350931057</vt:lpwstr>
      </vt:variant>
      <vt:variant>
        <vt:i4>2031664</vt:i4>
      </vt:variant>
      <vt:variant>
        <vt:i4>125</vt:i4>
      </vt:variant>
      <vt:variant>
        <vt:i4>0</vt:i4>
      </vt:variant>
      <vt:variant>
        <vt:i4>5</vt:i4>
      </vt:variant>
      <vt:variant>
        <vt:lpwstr/>
      </vt:variant>
      <vt:variant>
        <vt:lpwstr>_Toc350931056</vt:lpwstr>
      </vt:variant>
      <vt:variant>
        <vt:i4>2031664</vt:i4>
      </vt:variant>
      <vt:variant>
        <vt:i4>119</vt:i4>
      </vt:variant>
      <vt:variant>
        <vt:i4>0</vt:i4>
      </vt:variant>
      <vt:variant>
        <vt:i4>5</vt:i4>
      </vt:variant>
      <vt:variant>
        <vt:lpwstr/>
      </vt:variant>
      <vt:variant>
        <vt:lpwstr>_Toc350931055</vt:lpwstr>
      </vt:variant>
      <vt:variant>
        <vt:i4>2031664</vt:i4>
      </vt:variant>
      <vt:variant>
        <vt:i4>113</vt:i4>
      </vt:variant>
      <vt:variant>
        <vt:i4>0</vt:i4>
      </vt:variant>
      <vt:variant>
        <vt:i4>5</vt:i4>
      </vt:variant>
      <vt:variant>
        <vt:lpwstr/>
      </vt:variant>
      <vt:variant>
        <vt:lpwstr>_Toc350931054</vt:lpwstr>
      </vt:variant>
      <vt:variant>
        <vt:i4>2031664</vt:i4>
      </vt:variant>
      <vt:variant>
        <vt:i4>107</vt:i4>
      </vt:variant>
      <vt:variant>
        <vt:i4>0</vt:i4>
      </vt:variant>
      <vt:variant>
        <vt:i4>5</vt:i4>
      </vt:variant>
      <vt:variant>
        <vt:lpwstr/>
      </vt:variant>
      <vt:variant>
        <vt:lpwstr>_Toc350931053</vt:lpwstr>
      </vt:variant>
      <vt:variant>
        <vt:i4>2031664</vt:i4>
      </vt:variant>
      <vt:variant>
        <vt:i4>101</vt:i4>
      </vt:variant>
      <vt:variant>
        <vt:i4>0</vt:i4>
      </vt:variant>
      <vt:variant>
        <vt:i4>5</vt:i4>
      </vt:variant>
      <vt:variant>
        <vt:lpwstr/>
      </vt:variant>
      <vt:variant>
        <vt:lpwstr>_Toc350931052</vt:lpwstr>
      </vt:variant>
      <vt:variant>
        <vt:i4>2031664</vt:i4>
      </vt:variant>
      <vt:variant>
        <vt:i4>95</vt:i4>
      </vt:variant>
      <vt:variant>
        <vt:i4>0</vt:i4>
      </vt:variant>
      <vt:variant>
        <vt:i4>5</vt:i4>
      </vt:variant>
      <vt:variant>
        <vt:lpwstr/>
      </vt:variant>
      <vt:variant>
        <vt:lpwstr>_Toc350931051</vt:lpwstr>
      </vt:variant>
      <vt:variant>
        <vt:i4>2031664</vt:i4>
      </vt:variant>
      <vt:variant>
        <vt:i4>89</vt:i4>
      </vt:variant>
      <vt:variant>
        <vt:i4>0</vt:i4>
      </vt:variant>
      <vt:variant>
        <vt:i4>5</vt:i4>
      </vt:variant>
      <vt:variant>
        <vt:lpwstr/>
      </vt:variant>
      <vt:variant>
        <vt:lpwstr>_Toc350931050</vt:lpwstr>
      </vt:variant>
      <vt:variant>
        <vt:i4>1966128</vt:i4>
      </vt:variant>
      <vt:variant>
        <vt:i4>83</vt:i4>
      </vt:variant>
      <vt:variant>
        <vt:i4>0</vt:i4>
      </vt:variant>
      <vt:variant>
        <vt:i4>5</vt:i4>
      </vt:variant>
      <vt:variant>
        <vt:lpwstr/>
      </vt:variant>
      <vt:variant>
        <vt:lpwstr>_Toc350931049</vt:lpwstr>
      </vt:variant>
      <vt:variant>
        <vt:i4>1966128</vt:i4>
      </vt:variant>
      <vt:variant>
        <vt:i4>77</vt:i4>
      </vt:variant>
      <vt:variant>
        <vt:i4>0</vt:i4>
      </vt:variant>
      <vt:variant>
        <vt:i4>5</vt:i4>
      </vt:variant>
      <vt:variant>
        <vt:lpwstr/>
      </vt:variant>
      <vt:variant>
        <vt:lpwstr>_Toc350931048</vt:lpwstr>
      </vt:variant>
      <vt:variant>
        <vt:i4>1966128</vt:i4>
      </vt:variant>
      <vt:variant>
        <vt:i4>71</vt:i4>
      </vt:variant>
      <vt:variant>
        <vt:i4>0</vt:i4>
      </vt:variant>
      <vt:variant>
        <vt:i4>5</vt:i4>
      </vt:variant>
      <vt:variant>
        <vt:lpwstr/>
      </vt:variant>
      <vt:variant>
        <vt:lpwstr>_Toc350931047</vt:lpwstr>
      </vt:variant>
      <vt:variant>
        <vt:i4>1966128</vt:i4>
      </vt:variant>
      <vt:variant>
        <vt:i4>65</vt:i4>
      </vt:variant>
      <vt:variant>
        <vt:i4>0</vt:i4>
      </vt:variant>
      <vt:variant>
        <vt:i4>5</vt:i4>
      </vt:variant>
      <vt:variant>
        <vt:lpwstr/>
      </vt:variant>
      <vt:variant>
        <vt:lpwstr>_Toc350931046</vt:lpwstr>
      </vt:variant>
      <vt:variant>
        <vt:i4>1966128</vt:i4>
      </vt:variant>
      <vt:variant>
        <vt:i4>59</vt:i4>
      </vt:variant>
      <vt:variant>
        <vt:i4>0</vt:i4>
      </vt:variant>
      <vt:variant>
        <vt:i4>5</vt:i4>
      </vt:variant>
      <vt:variant>
        <vt:lpwstr/>
      </vt:variant>
      <vt:variant>
        <vt:lpwstr>_Toc350931045</vt:lpwstr>
      </vt:variant>
      <vt:variant>
        <vt:i4>1966128</vt:i4>
      </vt:variant>
      <vt:variant>
        <vt:i4>53</vt:i4>
      </vt:variant>
      <vt:variant>
        <vt:i4>0</vt:i4>
      </vt:variant>
      <vt:variant>
        <vt:i4>5</vt:i4>
      </vt:variant>
      <vt:variant>
        <vt:lpwstr/>
      </vt:variant>
      <vt:variant>
        <vt:lpwstr>_Toc350931044</vt:lpwstr>
      </vt:variant>
      <vt:variant>
        <vt:i4>1966128</vt:i4>
      </vt:variant>
      <vt:variant>
        <vt:i4>47</vt:i4>
      </vt:variant>
      <vt:variant>
        <vt:i4>0</vt:i4>
      </vt:variant>
      <vt:variant>
        <vt:i4>5</vt:i4>
      </vt:variant>
      <vt:variant>
        <vt:lpwstr/>
      </vt:variant>
      <vt:variant>
        <vt:lpwstr>_Toc350931043</vt:lpwstr>
      </vt:variant>
      <vt:variant>
        <vt:i4>1966128</vt:i4>
      </vt:variant>
      <vt:variant>
        <vt:i4>41</vt:i4>
      </vt:variant>
      <vt:variant>
        <vt:i4>0</vt:i4>
      </vt:variant>
      <vt:variant>
        <vt:i4>5</vt:i4>
      </vt:variant>
      <vt:variant>
        <vt:lpwstr/>
      </vt:variant>
      <vt:variant>
        <vt:lpwstr>_Toc350931042</vt:lpwstr>
      </vt:variant>
      <vt:variant>
        <vt:i4>1966128</vt:i4>
      </vt:variant>
      <vt:variant>
        <vt:i4>35</vt:i4>
      </vt:variant>
      <vt:variant>
        <vt:i4>0</vt:i4>
      </vt:variant>
      <vt:variant>
        <vt:i4>5</vt:i4>
      </vt:variant>
      <vt:variant>
        <vt:lpwstr/>
      </vt:variant>
      <vt:variant>
        <vt:lpwstr>_Toc350931041</vt:lpwstr>
      </vt:variant>
      <vt:variant>
        <vt:i4>1966128</vt:i4>
      </vt:variant>
      <vt:variant>
        <vt:i4>29</vt:i4>
      </vt:variant>
      <vt:variant>
        <vt:i4>0</vt:i4>
      </vt:variant>
      <vt:variant>
        <vt:i4>5</vt:i4>
      </vt:variant>
      <vt:variant>
        <vt:lpwstr/>
      </vt:variant>
      <vt:variant>
        <vt:lpwstr>_Toc350931040</vt:lpwstr>
      </vt:variant>
      <vt:variant>
        <vt:i4>1638448</vt:i4>
      </vt:variant>
      <vt:variant>
        <vt:i4>23</vt:i4>
      </vt:variant>
      <vt:variant>
        <vt:i4>0</vt:i4>
      </vt:variant>
      <vt:variant>
        <vt:i4>5</vt:i4>
      </vt:variant>
      <vt:variant>
        <vt:lpwstr/>
      </vt:variant>
      <vt:variant>
        <vt:lpwstr>_Toc350931039</vt:lpwstr>
      </vt:variant>
      <vt:variant>
        <vt:i4>1638448</vt:i4>
      </vt:variant>
      <vt:variant>
        <vt:i4>17</vt:i4>
      </vt:variant>
      <vt:variant>
        <vt:i4>0</vt:i4>
      </vt:variant>
      <vt:variant>
        <vt:i4>5</vt:i4>
      </vt:variant>
      <vt:variant>
        <vt:lpwstr/>
      </vt:variant>
      <vt:variant>
        <vt:lpwstr>_Toc350931038</vt:lpwstr>
      </vt:variant>
      <vt:variant>
        <vt:i4>1638448</vt:i4>
      </vt:variant>
      <vt:variant>
        <vt:i4>11</vt:i4>
      </vt:variant>
      <vt:variant>
        <vt:i4>0</vt:i4>
      </vt:variant>
      <vt:variant>
        <vt:i4>5</vt:i4>
      </vt:variant>
      <vt:variant>
        <vt:lpwstr/>
      </vt:variant>
      <vt:variant>
        <vt:lpwstr>_Toc350931037</vt:lpwstr>
      </vt:variant>
      <vt:variant>
        <vt:i4>1638448</vt:i4>
      </vt:variant>
      <vt:variant>
        <vt:i4>5</vt:i4>
      </vt:variant>
      <vt:variant>
        <vt:i4>0</vt:i4>
      </vt:variant>
      <vt:variant>
        <vt:i4>5</vt:i4>
      </vt:variant>
      <vt:variant>
        <vt:lpwstr/>
      </vt:variant>
      <vt:variant>
        <vt:lpwstr>_Toc350931036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SCCP Protocol Emulation for TTCN-3 Toolset with TITAN, Description</dc:title>
  <dc:subject>SCCP Protocol Emulation for TTCN-3 Toolset with TITAN, Description</dc:subject>
  <dc:creator>ETH/XZX János Kövesdi</dc:creator>
  <cp:keywords>Users Guide, User's Guide, User Guide, TTCN-3, TTCNv3, TTCN3, Test Port</cp:keywords>
  <dc:description>1551-CNL 113 341 Uen_x000d_Rev A</dc:description>
  <cp:lastModifiedBy>Imre Nagy</cp:lastModifiedBy>
  <cp:revision>2</cp:revision>
  <cp:lastPrinted>2013-02-05T12:48:00Z</cp:lastPrinted>
  <dcterms:created xsi:type="dcterms:W3CDTF">2018-04-24T12:10:00Z</dcterms:created>
  <dcterms:modified xsi:type="dcterms:W3CDTF">2018-04-24T12:10:00Z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ETH/XZX János Kövesdi</vt:lpwstr>
  </property>
  <property fmtid="{D5CDD505-2E9C-101B-9397-08002B2CF9AE}" pid="5" name="DocNo">
    <vt:lpwstr>1551-CNL 113 341 Uen</vt:lpwstr>
  </property>
  <property fmtid="{D5CDD505-2E9C-101B-9397-08002B2CF9AE}" pid="6" name="Revision">
    <vt:lpwstr>A</vt:lpwstr>
  </property>
  <property fmtid="{D5CDD505-2E9C-101B-9397-08002B2CF9AE}" pid="7" name="Checked">
    <vt:lpwstr/>
  </property>
  <property fmtid="{D5CDD505-2E9C-101B-9397-08002B2CF9AE}" pid="8" name="Title">
    <vt:lpwstr>SCCP Protocol Emulation for TTCN-3 Toolset with TITAN, Description</vt:lpwstr>
  </property>
  <property fmtid="{D5CDD505-2E9C-101B-9397-08002B2CF9AE}" pid="9" name="Reference">
    <vt:lpwstr/>
  </property>
  <property fmtid="{D5CDD505-2E9C-101B-9397-08002B2CF9AE}" pid="10" name="Date">
    <vt:lpwstr>2013-03-13</vt:lpwstr>
  </property>
  <property fmtid="{D5CDD505-2E9C-101B-9397-08002B2CF9AE}" pid="11" name="Keyword">
    <vt:lpwstr>Users Guide, User's Guide, User Guide, TTCN-3, TTCNv3, TTCN3, Test Port</vt:lpwstr>
  </property>
  <property fmtid="{D5CDD505-2E9C-101B-9397-08002B2CF9AE}" pid="12" name="ApprovedBy">
    <vt:lpwstr>ETH/XZX [Tibor Csöndes]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AdHocReviewCycleID">
    <vt:i4>-226733025</vt:i4>
  </property>
  <property fmtid="{D5CDD505-2E9C-101B-9397-08002B2CF9AE}" pid="25" name="_NewReviewCycle">
    <vt:lpwstr/>
  </property>
  <property fmtid="{D5CDD505-2E9C-101B-9397-08002B2CF9AE}" pid="26" name="_EmailSubject">
    <vt:lpwstr>termék dokumentáció</vt:lpwstr>
  </property>
  <property fmtid="{D5CDD505-2E9C-101B-9397-08002B2CF9AE}" pid="27" name="_AuthorEmail">
    <vt:lpwstr>laszlo.farkas@ericsson.com</vt:lpwstr>
  </property>
  <property fmtid="{D5CDD505-2E9C-101B-9397-08002B2CF9AE}" pid="28" name="_AuthorEmailDisplayName">
    <vt:lpwstr>László Farkas</vt:lpwstr>
  </property>
  <property fmtid="{D5CDD505-2E9C-101B-9397-08002B2CF9AE}" pid="29" name="_PreviousAdHocReviewCycleID">
    <vt:i4>-327632332</vt:i4>
  </property>
  <property fmtid="{D5CDD505-2E9C-101B-9397-08002B2CF9AE}" pid="30" name="_ReviewingToolsShownOnce">
    <vt:lpwstr/>
  </property>
</Properties>
</file>