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A96EB1" w:rsidRPr="00315260">
        <w:tblPrEx>
          <w:tblCellMar>
            <w:top w:w="0" w:type="dxa"/>
            <w:bottom w:w="0" w:type="dxa"/>
          </w:tblCellMar>
        </w:tblPrEx>
        <w:tc>
          <w:tcPr>
            <w:tcW w:w="5160" w:type="dxa"/>
            <w:noWrap/>
          </w:tcPr>
          <w:p w:rsidR="00A96EB1" w:rsidRPr="00315260" w:rsidRDefault="00A96EB1">
            <w:pPr>
              <w:pStyle w:val="TableStyle"/>
              <w:ind w:left="0"/>
            </w:pPr>
            <w:bookmarkStart w:id="0" w:name="YourInfo"/>
            <w:bookmarkStart w:id="1" w:name="_GoBack"/>
            <w:bookmarkEnd w:id="0"/>
            <w:bookmarkEnd w:id="1"/>
          </w:p>
        </w:tc>
        <w:tc>
          <w:tcPr>
            <w:tcW w:w="5046" w:type="dxa"/>
          </w:tcPr>
          <w:p w:rsidR="00A96EB1" w:rsidRPr="00315260" w:rsidRDefault="00A96EB1">
            <w:pPr>
              <w:pStyle w:val="TableStyle"/>
              <w:ind w:left="0"/>
            </w:pPr>
            <w:bookmarkStart w:id="2" w:name="Present"/>
            <w:bookmarkEnd w:id="2"/>
          </w:p>
        </w:tc>
      </w:tr>
    </w:tbl>
    <w:p w:rsidR="00A96EB1" w:rsidRPr="00315260" w:rsidRDefault="00A96EB1">
      <w:pPr>
        <w:pStyle w:val="TableStyle"/>
      </w:pPr>
    </w:p>
    <w:p w:rsidR="00A96EB1" w:rsidRDefault="00A96EB1">
      <w:pPr>
        <w:pStyle w:val="BodyText"/>
      </w:pPr>
    </w:p>
    <w:p w:rsidR="004204F9" w:rsidRPr="00315260" w:rsidRDefault="004204F9" w:rsidP="004204F9">
      <w:pPr>
        <w:pStyle w:val="Title"/>
        <w:numPr>
          <w:ilvl w:val="0"/>
          <w:numId w:val="0"/>
        </w:numPr>
        <w:ind w:left="2552"/>
      </w:pPr>
      <w:fldSimple w:instr=" DOCPROPERTY &quot;Title&quot;  \* MERGEFORMAT ">
        <w:r w:rsidR="00DF055F">
          <w:t>SIPmsg Test Port for TTCN-3 Toolset with TITAN, Description</w:t>
        </w:r>
      </w:fldSimple>
    </w:p>
    <w:p w:rsidR="00A96EB1" w:rsidRDefault="00A96EB1">
      <w:pPr>
        <w:pStyle w:val="Contents"/>
        <w:tabs>
          <w:tab w:val="left" w:pos="3403"/>
          <w:tab w:val="right" w:leader="dot" w:pos="9923"/>
        </w:tabs>
        <w:spacing w:after="240"/>
        <w:rPr>
          <w:rFonts w:cs="Arial"/>
        </w:rPr>
      </w:pPr>
      <w:r w:rsidRPr="00315260">
        <w:rPr>
          <w:rFonts w:cs="Arial"/>
        </w:rPr>
        <w:t>Contents</w:t>
      </w:r>
    </w:p>
    <w:p w:rsidR="00DF055F" w:rsidRPr="005B2057" w:rsidRDefault="00AA7BC8">
      <w:pPr>
        <w:pStyle w:val="TOC1"/>
        <w:tabs>
          <w:tab w:val="left" w:pos="3118"/>
        </w:tabs>
        <w:rPr>
          <w:rFonts w:ascii="Calibri" w:hAnsi="Calibri" w:cs="Times New Roman"/>
          <w:b w:val="0"/>
          <w:szCs w:val="22"/>
        </w:rPr>
      </w:pPr>
      <w:r>
        <w:fldChar w:fldCharType="begin"/>
      </w:r>
      <w:r>
        <w:instrText xml:space="preserve"> TOC \o "1-4" \h \z </w:instrText>
      </w:r>
      <w:r>
        <w:fldChar w:fldCharType="separate"/>
      </w:r>
      <w:hyperlink w:anchor="_Toc479714166" w:history="1">
        <w:r w:rsidR="00DF055F" w:rsidRPr="0038670A">
          <w:rPr>
            <w:rStyle w:val="Hyperlink"/>
            <w:snapToGrid w:val="0"/>
          </w:rPr>
          <w:t>1</w:t>
        </w:r>
        <w:r w:rsidR="00DF055F" w:rsidRPr="005B2057">
          <w:rPr>
            <w:rFonts w:ascii="Calibri" w:hAnsi="Calibri" w:cs="Times New Roman"/>
            <w:b w:val="0"/>
            <w:szCs w:val="22"/>
          </w:rPr>
          <w:tab/>
        </w:r>
        <w:r w:rsidR="00DF055F" w:rsidRPr="0038670A">
          <w:rPr>
            <w:rStyle w:val="Hyperlink"/>
            <w:snapToGrid w:val="0"/>
          </w:rPr>
          <w:t>About this Document</w:t>
        </w:r>
        <w:r w:rsidR="00DF055F">
          <w:rPr>
            <w:webHidden/>
          </w:rPr>
          <w:tab/>
        </w:r>
        <w:r w:rsidR="00DF055F">
          <w:rPr>
            <w:webHidden/>
          </w:rPr>
          <w:fldChar w:fldCharType="begin"/>
        </w:r>
        <w:r w:rsidR="00DF055F">
          <w:rPr>
            <w:webHidden/>
          </w:rPr>
          <w:instrText xml:space="preserve"> PAGEREF _Toc479714166 \h </w:instrText>
        </w:r>
        <w:r w:rsidR="00DF055F">
          <w:rPr>
            <w:webHidden/>
          </w:rPr>
        </w:r>
        <w:r w:rsidR="00DF055F">
          <w:rPr>
            <w:webHidden/>
          </w:rPr>
          <w:fldChar w:fldCharType="separate"/>
        </w:r>
        <w:r w:rsidR="00DF055F">
          <w:rPr>
            <w:webHidden/>
          </w:rPr>
          <w:t>3</w:t>
        </w:r>
        <w:r w:rsidR="00DF055F">
          <w:rPr>
            <w:webHidden/>
          </w:rPr>
          <w:fldChar w:fldCharType="end"/>
        </w:r>
      </w:hyperlink>
    </w:p>
    <w:p w:rsidR="00DF055F" w:rsidRPr="005B2057" w:rsidRDefault="00DF055F">
      <w:pPr>
        <w:pStyle w:val="TOC3"/>
        <w:tabs>
          <w:tab w:val="left" w:pos="3969"/>
        </w:tabs>
        <w:rPr>
          <w:rFonts w:ascii="Calibri" w:hAnsi="Calibri" w:cs="Times New Roman"/>
          <w:szCs w:val="22"/>
        </w:rPr>
      </w:pPr>
      <w:hyperlink w:anchor="_Toc479714167" w:history="1">
        <w:r w:rsidRPr="0038670A">
          <w:rPr>
            <w:rStyle w:val="Hyperlink"/>
          </w:rPr>
          <w:t>1.1.1</w:t>
        </w:r>
        <w:r w:rsidRPr="005B2057">
          <w:rPr>
            <w:rFonts w:ascii="Calibri" w:hAnsi="Calibri" w:cs="Times New Roman"/>
            <w:szCs w:val="22"/>
          </w:rPr>
          <w:tab/>
        </w:r>
        <w:r w:rsidRPr="0038670A">
          <w:rPr>
            <w:rStyle w:val="Hyperlink"/>
          </w:rPr>
          <w:t>How to Read this Document</w:t>
        </w:r>
        <w:r>
          <w:rPr>
            <w:webHidden/>
          </w:rPr>
          <w:tab/>
        </w:r>
        <w:r>
          <w:rPr>
            <w:webHidden/>
          </w:rPr>
          <w:fldChar w:fldCharType="begin"/>
        </w:r>
        <w:r>
          <w:rPr>
            <w:webHidden/>
          </w:rPr>
          <w:instrText xml:space="preserve"> PAGEREF _Toc479714167 \h </w:instrText>
        </w:r>
        <w:r>
          <w:rPr>
            <w:webHidden/>
          </w:rPr>
        </w:r>
        <w:r>
          <w:rPr>
            <w:webHidden/>
          </w:rPr>
          <w:fldChar w:fldCharType="separate"/>
        </w:r>
        <w:r>
          <w:rPr>
            <w:webHidden/>
          </w:rPr>
          <w:t>3</w:t>
        </w:r>
        <w:r>
          <w:rPr>
            <w:webHidden/>
          </w:rPr>
          <w:fldChar w:fldCharType="end"/>
        </w:r>
      </w:hyperlink>
    </w:p>
    <w:p w:rsidR="00DF055F" w:rsidRPr="005B2057" w:rsidRDefault="00DF055F">
      <w:pPr>
        <w:pStyle w:val="TOC3"/>
        <w:tabs>
          <w:tab w:val="left" w:pos="3969"/>
        </w:tabs>
        <w:rPr>
          <w:rFonts w:ascii="Calibri" w:hAnsi="Calibri" w:cs="Times New Roman"/>
          <w:szCs w:val="22"/>
        </w:rPr>
      </w:pPr>
      <w:hyperlink w:anchor="_Toc479714168" w:history="1">
        <w:r w:rsidRPr="0038670A">
          <w:rPr>
            <w:rStyle w:val="Hyperlink"/>
          </w:rPr>
          <w:t>1.1.2</w:t>
        </w:r>
        <w:r w:rsidRPr="005B2057">
          <w:rPr>
            <w:rFonts w:ascii="Calibri" w:hAnsi="Calibri" w:cs="Times New Roman"/>
            <w:szCs w:val="22"/>
          </w:rPr>
          <w:tab/>
        </w:r>
        <w:r w:rsidRPr="0038670A">
          <w:rPr>
            <w:rStyle w:val="Hyperlink"/>
          </w:rPr>
          <w:t>Presumed Knowledge</w:t>
        </w:r>
        <w:r>
          <w:rPr>
            <w:webHidden/>
          </w:rPr>
          <w:tab/>
        </w:r>
        <w:r>
          <w:rPr>
            <w:webHidden/>
          </w:rPr>
          <w:fldChar w:fldCharType="begin"/>
        </w:r>
        <w:r>
          <w:rPr>
            <w:webHidden/>
          </w:rPr>
          <w:instrText xml:space="preserve"> PAGEREF _Toc479714168 \h </w:instrText>
        </w:r>
        <w:r>
          <w:rPr>
            <w:webHidden/>
          </w:rPr>
        </w:r>
        <w:r>
          <w:rPr>
            <w:webHidden/>
          </w:rPr>
          <w:fldChar w:fldCharType="separate"/>
        </w:r>
        <w:r>
          <w:rPr>
            <w:webHidden/>
          </w:rPr>
          <w:t>3</w:t>
        </w:r>
        <w:r>
          <w:rPr>
            <w:webHidden/>
          </w:rPr>
          <w:fldChar w:fldCharType="end"/>
        </w:r>
      </w:hyperlink>
    </w:p>
    <w:p w:rsidR="00DF055F" w:rsidRPr="005B2057" w:rsidRDefault="00DF055F">
      <w:pPr>
        <w:pStyle w:val="TOC1"/>
        <w:tabs>
          <w:tab w:val="left" w:pos="3118"/>
        </w:tabs>
        <w:rPr>
          <w:rFonts w:ascii="Calibri" w:hAnsi="Calibri" w:cs="Times New Roman"/>
          <w:b w:val="0"/>
          <w:szCs w:val="22"/>
        </w:rPr>
      </w:pPr>
      <w:hyperlink w:anchor="_Toc479714169" w:history="1">
        <w:r w:rsidRPr="0038670A">
          <w:rPr>
            <w:rStyle w:val="Hyperlink"/>
          </w:rPr>
          <w:t>2</w:t>
        </w:r>
        <w:r w:rsidRPr="005B2057">
          <w:rPr>
            <w:rFonts w:ascii="Calibri" w:hAnsi="Calibri" w:cs="Times New Roman"/>
            <w:b w:val="0"/>
            <w:szCs w:val="22"/>
          </w:rPr>
          <w:tab/>
        </w:r>
        <w:r w:rsidRPr="0038670A">
          <w:rPr>
            <w:rStyle w:val="Hyperlink"/>
          </w:rPr>
          <w:t>Functionality</w:t>
        </w:r>
        <w:r>
          <w:rPr>
            <w:webHidden/>
          </w:rPr>
          <w:tab/>
        </w:r>
        <w:r>
          <w:rPr>
            <w:webHidden/>
          </w:rPr>
          <w:fldChar w:fldCharType="begin"/>
        </w:r>
        <w:r>
          <w:rPr>
            <w:webHidden/>
          </w:rPr>
          <w:instrText xml:space="preserve"> PAGEREF _Toc479714169 \h </w:instrText>
        </w:r>
        <w:r>
          <w:rPr>
            <w:webHidden/>
          </w:rPr>
        </w:r>
        <w:r>
          <w:rPr>
            <w:webHidden/>
          </w:rPr>
          <w:fldChar w:fldCharType="separate"/>
        </w:r>
        <w:r>
          <w:rPr>
            <w:webHidden/>
          </w:rPr>
          <w:t>3</w:t>
        </w:r>
        <w:r>
          <w:rPr>
            <w:webHidden/>
          </w:rPr>
          <w:fldChar w:fldCharType="end"/>
        </w:r>
      </w:hyperlink>
    </w:p>
    <w:p w:rsidR="00DF055F" w:rsidRPr="005B2057" w:rsidRDefault="00DF055F">
      <w:pPr>
        <w:pStyle w:val="TOC2"/>
        <w:tabs>
          <w:tab w:val="left" w:pos="3969"/>
        </w:tabs>
        <w:rPr>
          <w:rFonts w:ascii="Calibri" w:hAnsi="Calibri" w:cs="Times New Roman"/>
          <w:szCs w:val="22"/>
        </w:rPr>
      </w:pPr>
      <w:hyperlink w:anchor="_Toc479714170" w:history="1">
        <w:r w:rsidRPr="0038670A">
          <w:rPr>
            <w:rStyle w:val="Hyperlink"/>
          </w:rPr>
          <w:t>2.1</w:t>
        </w:r>
        <w:r w:rsidRPr="005B2057">
          <w:rPr>
            <w:rFonts w:ascii="Calibri" w:hAnsi="Calibri" w:cs="Times New Roman"/>
            <w:szCs w:val="22"/>
          </w:rPr>
          <w:tab/>
        </w:r>
        <w:r w:rsidRPr="0038670A">
          <w:rPr>
            <w:rStyle w:val="Hyperlink"/>
          </w:rPr>
          <w:t>Implemented protocols</w:t>
        </w:r>
        <w:r>
          <w:rPr>
            <w:webHidden/>
          </w:rPr>
          <w:tab/>
        </w:r>
        <w:r>
          <w:rPr>
            <w:webHidden/>
          </w:rPr>
          <w:fldChar w:fldCharType="begin"/>
        </w:r>
        <w:r>
          <w:rPr>
            <w:webHidden/>
          </w:rPr>
          <w:instrText xml:space="preserve"> PAGEREF _Toc479714170 \h </w:instrText>
        </w:r>
        <w:r>
          <w:rPr>
            <w:webHidden/>
          </w:rPr>
        </w:r>
        <w:r>
          <w:rPr>
            <w:webHidden/>
          </w:rPr>
          <w:fldChar w:fldCharType="separate"/>
        </w:r>
        <w:r>
          <w:rPr>
            <w:webHidden/>
          </w:rPr>
          <w:t>3</w:t>
        </w:r>
        <w:r>
          <w:rPr>
            <w:webHidden/>
          </w:rPr>
          <w:fldChar w:fldCharType="end"/>
        </w:r>
      </w:hyperlink>
    </w:p>
    <w:p w:rsidR="00DF055F" w:rsidRPr="005B2057" w:rsidRDefault="00DF055F">
      <w:pPr>
        <w:pStyle w:val="TOC2"/>
        <w:tabs>
          <w:tab w:val="left" w:pos="3969"/>
        </w:tabs>
        <w:rPr>
          <w:rFonts w:ascii="Calibri" w:hAnsi="Calibri" w:cs="Times New Roman"/>
          <w:szCs w:val="22"/>
        </w:rPr>
      </w:pPr>
      <w:hyperlink w:anchor="_Toc479714171" w:history="1">
        <w:r w:rsidRPr="0038670A">
          <w:rPr>
            <w:rStyle w:val="Hyperlink"/>
          </w:rPr>
          <w:t>2.2</w:t>
        </w:r>
        <w:r w:rsidRPr="005B2057">
          <w:rPr>
            <w:rFonts w:ascii="Calibri" w:hAnsi="Calibri" w:cs="Times New Roman"/>
            <w:szCs w:val="22"/>
          </w:rPr>
          <w:tab/>
        </w:r>
        <w:r w:rsidRPr="0038670A">
          <w:rPr>
            <w:rStyle w:val="Hyperlink"/>
          </w:rPr>
          <w:t>Non-standard wildcarded uri support.</w:t>
        </w:r>
        <w:r>
          <w:rPr>
            <w:webHidden/>
          </w:rPr>
          <w:tab/>
        </w:r>
        <w:r>
          <w:rPr>
            <w:webHidden/>
          </w:rPr>
          <w:fldChar w:fldCharType="begin"/>
        </w:r>
        <w:r>
          <w:rPr>
            <w:webHidden/>
          </w:rPr>
          <w:instrText xml:space="preserve"> PAGEREF _Toc479714171 \h </w:instrText>
        </w:r>
        <w:r>
          <w:rPr>
            <w:webHidden/>
          </w:rPr>
        </w:r>
        <w:r>
          <w:rPr>
            <w:webHidden/>
          </w:rPr>
          <w:fldChar w:fldCharType="separate"/>
        </w:r>
        <w:r>
          <w:rPr>
            <w:webHidden/>
          </w:rPr>
          <w:t>3</w:t>
        </w:r>
        <w:r>
          <w:rPr>
            <w:webHidden/>
          </w:rPr>
          <w:fldChar w:fldCharType="end"/>
        </w:r>
      </w:hyperlink>
    </w:p>
    <w:p w:rsidR="00DF055F" w:rsidRPr="005B2057" w:rsidRDefault="00DF055F">
      <w:pPr>
        <w:pStyle w:val="TOC2"/>
        <w:tabs>
          <w:tab w:val="left" w:pos="3969"/>
        </w:tabs>
        <w:rPr>
          <w:rFonts w:ascii="Calibri" w:hAnsi="Calibri" w:cs="Times New Roman"/>
          <w:szCs w:val="22"/>
        </w:rPr>
      </w:pPr>
      <w:hyperlink w:anchor="_Toc479714172" w:history="1">
        <w:r w:rsidRPr="0038670A">
          <w:rPr>
            <w:rStyle w:val="Hyperlink"/>
          </w:rPr>
          <w:t>2.3</w:t>
        </w:r>
        <w:r w:rsidRPr="005B2057">
          <w:rPr>
            <w:rFonts w:ascii="Calibri" w:hAnsi="Calibri" w:cs="Times New Roman"/>
            <w:szCs w:val="22"/>
          </w:rPr>
          <w:tab/>
        </w:r>
        <w:r w:rsidRPr="0038670A">
          <w:rPr>
            <w:rStyle w:val="Hyperlink"/>
          </w:rPr>
          <w:t>Routing Functionality</w:t>
        </w:r>
        <w:r>
          <w:rPr>
            <w:webHidden/>
          </w:rPr>
          <w:tab/>
        </w:r>
        <w:r>
          <w:rPr>
            <w:webHidden/>
          </w:rPr>
          <w:fldChar w:fldCharType="begin"/>
        </w:r>
        <w:r>
          <w:rPr>
            <w:webHidden/>
          </w:rPr>
          <w:instrText xml:space="preserve"> PAGEREF _Toc479714172 \h </w:instrText>
        </w:r>
        <w:r>
          <w:rPr>
            <w:webHidden/>
          </w:rPr>
        </w:r>
        <w:r>
          <w:rPr>
            <w:webHidden/>
          </w:rPr>
          <w:fldChar w:fldCharType="separate"/>
        </w:r>
        <w:r>
          <w:rPr>
            <w:webHidden/>
          </w:rPr>
          <w:t>3</w:t>
        </w:r>
        <w:r>
          <w:rPr>
            <w:webHidden/>
          </w:rPr>
          <w:fldChar w:fldCharType="end"/>
        </w:r>
      </w:hyperlink>
    </w:p>
    <w:p w:rsidR="00DF055F" w:rsidRPr="005B2057" w:rsidRDefault="00DF055F">
      <w:pPr>
        <w:pStyle w:val="TOC2"/>
        <w:tabs>
          <w:tab w:val="left" w:pos="3969"/>
        </w:tabs>
        <w:rPr>
          <w:rFonts w:ascii="Calibri" w:hAnsi="Calibri" w:cs="Times New Roman"/>
          <w:szCs w:val="22"/>
        </w:rPr>
      </w:pPr>
      <w:hyperlink w:anchor="_Toc479714173" w:history="1">
        <w:r w:rsidRPr="0038670A">
          <w:rPr>
            <w:rStyle w:val="Hyperlink"/>
          </w:rPr>
          <w:t>2.4</w:t>
        </w:r>
        <w:r w:rsidRPr="005B2057">
          <w:rPr>
            <w:rFonts w:ascii="Calibri" w:hAnsi="Calibri" w:cs="Times New Roman"/>
            <w:szCs w:val="22"/>
          </w:rPr>
          <w:tab/>
        </w:r>
        <w:r w:rsidRPr="0038670A">
          <w:rPr>
            <w:rStyle w:val="Hyperlink"/>
          </w:rPr>
          <w:t>Modified and non-implemented Protocol Elements</w:t>
        </w:r>
        <w:r>
          <w:rPr>
            <w:webHidden/>
          </w:rPr>
          <w:tab/>
        </w:r>
        <w:r>
          <w:rPr>
            <w:webHidden/>
          </w:rPr>
          <w:fldChar w:fldCharType="begin"/>
        </w:r>
        <w:r>
          <w:rPr>
            <w:webHidden/>
          </w:rPr>
          <w:instrText xml:space="preserve"> PAGEREF _Toc479714173 \h </w:instrText>
        </w:r>
        <w:r>
          <w:rPr>
            <w:webHidden/>
          </w:rPr>
        </w:r>
        <w:r>
          <w:rPr>
            <w:webHidden/>
          </w:rPr>
          <w:fldChar w:fldCharType="separate"/>
        </w:r>
        <w:r>
          <w:rPr>
            <w:webHidden/>
          </w:rPr>
          <w:t>4</w:t>
        </w:r>
        <w:r>
          <w:rPr>
            <w:webHidden/>
          </w:rPr>
          <w:fldChar w:fldCharType="end"/>
        </w:r>
      </w:hyperlink>
    </w:p>
    <w:p w:rsidR="00DF055F" w:rsidRPr="005B2057" w:rsidRDefault="00DF055F">
      <w:pPr>
        <w:pStyle w:val="TOC2"/>
        <w:tabs>
          <w:tab w:val="left" w:pos="3969"/>
        </w:tabs>
        <w:rPr>
          <w:rFonts w:ascii="Calibri" w:hAnsi="Calibri" w:cs="Times New Roman"/>
          <w:szCs w:val="22"/>
        </w:rPr>
      </w:pPr>
      <w:hyperlink w:anchor="_Toc479714174" w:history="1">
        <w:r w:rsidRPr="0038670A">
          <w:rPr>
            <w:rStyle w:val="Hyperlink"/>
          </w:rPr>
          <w:t>2.5</w:t>
        </w:r>
        <w:r w:rsidRPr="005B2057">
          <w:rPr>
            <w:rFonts w:ascii="Calibri" w:hAnsi="Calibri" w:cs="Times New Roman"/>
            <w:szCs w:val="22"/>
          </w:rPr>
          <w:tab/>
        </w:r>
        <w:r w:rsidRPr="0038670A">
          <w:rPr>
            <w:rStyle w:val="Hyperlink"/>
          </w:rPr>
          <w:t>Ericsson-specific changes</w:t>
        </w:r>
        <w:r>
          <w:rPr>
            <w:webHidden/>
          </w:rPr>
          <w:tab/>
        </w:r>
        <w:r>
          <w:rPr>
            <w:webHidden/>
          </w:rPr>
          <w:fldChar w:fldCharType="begin"/>
        </w:r>
        <w:r>
          <w:rPr>
            <w:webHidden/>
          </w:rPr>
          <w:instrText xml:space="preserve"> PAGEREF _Toc479714174 \h </w:instrText>
        </w:r>
        <w:r>
          <w:rPr>
            <w:webHidden/>
          </w:rPr>
        </w:r>
        <w:r>
          <w:rPr>
            <w:webHidden/>
          </w:rPr>
          <w:fldChar w:fldCharType="separate"/>
        </w:r>
        <w:r>
          <w:rPr>
            <w:webHidden/>
          </w:rPr>
          <w:t>4</w:t>
        </w:r>
        <w:r>
          <w:rPr>
            <w:webHidden/>
          </w:rPr>
          <w:fldChar w:fldCharType="end"/>
        </w:r>
      </w:hyperlink>
    </w:p>
    <w:p w:rsidR="00DF055F" w:rsidRPr="005B2057" w:rsidRDefault="00DF055F">
      <w:pPr>
        <w:pStyle w:val="TOC2"/>
        <w:tabs>
          <w:tab w:val="left" w:pos="3969"/>
        </w:tabs>
        <w:rPr>
          <w:rFonts w:ascii="Calibri" w:hAnsi="Calibri" w:cs="Times New Roman"/>
          <w:szCs w:val="22"/>
        </w:rPr>
      </w:pPr>
      <w:hyperlink w:anchor="_Toc479714175" w:history="1">
        <w:r w:rsidRPr="0038670A">
          <w:rPr>
            <w:rStyle w:val="Hyperlink"/>
          </w:rPr>
          <w:t>2.6</w:t>
        </w:r>
        <w:r w:rsidRPr="005B2057">
          <w:rPr>
            <w:rFonts w:ascii="Calibri" w:hAnsi="Calibri" w:cs="Times New Roman"/>
            <w:szCs w:val="22"/>
          </w:rPr>
          <w:tab/>
        </w:r>
        <w:r w:rsidRPr="0038670A">
          <w:rPr>
            <w:rStyle w:val="Hyperlink"/>
          </w:rPr>
          <w:t>Backward incompatibilities</w:t>
        </w:r>
        <w:r>
          <w:rPr>
            <w:webHidden/>
          </w:rPr>
          <w:tab/>
        </w:r>
        <w:r>
          <w:rPr>
            <w:webHidden/>
          </w:rPr>
          <w:fldChar w:fldCharType="begin"/>
        </w:r>
        <w:r>
          <w:rPr>
            <w:webHidden/>
          </w:rPr>
          <w:instrText xml:space="preserve"> PAGEREF _Toc479714175 \h </w:instrText>
        </w:r>
        <w:r>
          <w:rPr>
            <w:webHidden/>
          </w:rPr>
        </w:r>
        <w:r>
          <w:rPr>
            <w:webHidden/>
          </w:rPr>
          <w:fldChar w:fldCharType="separate"/>
        </w:r>
        <w:r>
          <w:rPr>
            <w:webHidden/>
          </w:rPr>
          <w:t>4</w:t>
        </w:r>
        <w:r>
          <w:rPr>
            <w:webHidden/>
          </w:rPr>
          <w:fldChar w:fldCharType="end"/>
        </w:r>
      </w:hyperlink>
    </w:p>
    <w:p w:rsidR="00DF055F" w:rsidRPr="005B2057" w:rsidRDefault="00DF055F">
      <w:pPr>
        <w:pStyle w:val="TOC2"/>
        <w:tabs>
          <w:tab w:val="left" w:pos="3969"/>
        </w:tabs>
        <w:rPr>
          <w:rFonts w:ascii="Calibri" w:hAnsi="Calibri" w:cs="Times New Roman"/>
          <w:szCs w:val="22"/>
        </w:rPr>
      </w:pPr>
      <w:hyperlink w:anchor="_Toc479714176" w:history="1">
        <w:r w:rsidRPr="0038670A">
          <w:rPr>
            <w:rStyle w:val="Hyperlink"/>
          </w:rPr>
          <w:t>2.7</w:t>
        </w:r>
        <w:r w:rsidRPr="005B2057">
          <w:rPr>
            <w:rFonts w:ascii="Calibri" w:hAnsi="Calibri" w:cs="Times New Roman"/>
            <w:szCs w:val="22"/>
          </w:rPr>
          <w:tab/>
        </w:r>
        <w:r w:rsidRPr="0038670A">
          <w:rPr>
            <w:rStyle w:val="Hyperlink"/>
          </w:rPr>
          <w:t>System Requirements</w:t>
        </w:r>
        <w:r>
          <w:rPr>
            <w:webHidden/>
          </w:rPr>
          <w:tab/>
        </w:r>
        <w:r>
          <w:rPr>
            <w:webHidden/>
          </w:rPr>
          <w:fldChar w:fldCharType="begin"/>
        </w:r>
        <w:r>
          <w:rPr>
            <w:webHidden/>
          </w:rPr>
          <w:instrText xml:space="preserve"> PAGEREF _Toc479714176 \h </w:instrText>
        </w:r>
        <w:r>
          <w:rPr>
            <w:webHidden/>
          </w:rPr>
        </w:r>
        <w:r>
          <w:rPr>
            <w:webHidden/>
          </w:rPr>
          <w:fldChar w:fldCharType="separate"/>
        </w:r>
        <w:r>
          <w:rPr>
            <w:webHidden/>
          </w:rPr>
          <w:t>4</w:t>
        </w:r>
        <w:r>
          <w:rPr>
            <w:webHidden/>
          </w:rPr>
          <w:fldChar w:fldCharType="end"/>
        </w:r>
      </w:hyperlink>
    </w:p>
    <w:p w:rsidR="00DF055F" w:rsidRPr="005B2057" w:rsidRDefault="00DF055F">
      <w:pPr>
        <w:pStyle w:val="TOC1"/>
        <w:tabs>
          <w:tab w:val="left" w:pos="3118"/>
        </w:tabs>
        <w:rPr>
          <w:rFonts w:ascii="Calibri" w:hAnsi="Calibri" w:cs="Times New Roman"/>
          <w:b w:val="0"/>
          <w:szCs w:val="22"/>
        </w:rPr>
      </w:pPr>
      <w:hyperlink w:anchor="_Toc479714177" w:history="1">
        <w:r w:rsidRPr="0038670A">
          <w:rPr>
            <w:rStyle w:val="Hyperlink"/>
          </w:rPr>
          <w:t>3</w:t>
        </w:r>
        <w:r w:rsidRPr="005B2057">
          <w:rPr>
            <w:rFonts w:ascii="Calibri" w:hAnsi="Calibri" w:cs="Times New Roman"/>
            <w:b w:val="0"/>
            <w:szCs w:val="22"/>
          </w:rPr>
          <w:tab/>
        </w:r>
        <w:r w:rsidRPr="0038670A">
          <w:rPr>
            <w:rStyle w:val="Hyperlink"/>
          </w:rPr>
          <w:t>Feature list</w:t>
        </w:r>
        <w:r>
          <w:rPr>
            <w:webHidden/>
          </w:rPr>
          <w:tab/>
        </w:r>
        <w:r>
          <w:rPr>
            <w:webHidden/>
          </w:rPr>
          <w:fldChar w:fldCharType="begin"/>
        </w:r>
        <w:r>
          <w:rPr>
            <w:webHidden/>
          </w:rPr>
          <w:instrText xml:space="preserve"> PAGEREF _Toc479714177 \h </w:instrText>
        </w:r>
        <w:r>
          <w:rPr>
            <w:webHidden/>
          </w:rPr>
        </w:r>
        <w:r>
          <w:rPr>
            <w:webHidden/>
          </w:rPr>
          <w:fldChar w:fldCharType="separate"/>
        </w:r>
        <w:r>
          <w:rPr>
            <w:webHidden/>
          </w:rPr>
          <w:t>4</w:t>
        </w:r>
        <w:r>
          <w:rPr>
            <w:webHidden/>
          </w:rPr>
          <w:fldChar w:fldCharType="end"/>
        </w:r>
      </w:hyperlink>
    </w:p>
    <w:p w:rsidR="00DF055F" w:rsidRPr="005B2057" w:rsidRDefault="00DF055F">
      <w:pPr>
        <w:pStyle w:val="TOC2"/>
        <w:tabs>
          <w:tab w:val="left" w:pos="3969"/>
        </w:tabs>
        <w:rPr>
          <w:rFonts w:ascii="Calibri" w:hAnsi="Calibri" w:cs="Times New Roman"/>
          <w:szCs w:val="22"/>
        </w:rPr>
      </w:pPr>
      <w:hyperlink w:anchor="_Toc479714178" w:history="1">
        <w:r w:rsidRPr="0038670A">
          <w:rPr>
            <w:rStyle w:val="Hyperlink"/>
          </w:rPr>
          <w:t>3.1</w:t>
        </w:r>
        <w:r w:rsidRPr="005B2057">
          <w:rPr>
            <w:rFonts w:ascii="Calibri" w:hAnsi="Calibri" w:cs="Times New Roman"/>
            <w:szCs w:val="22"/>
          </w:rPr>
          <w:tab/>
        </w:r>
        <w:r w:rsidRPr="0038670A">
          <w:rPr>
            <w:rStyle w:val="Hyperlink"/>
          </w:rPr>
          <w:t>Message handling</w:t>
        </w:r>
        <w:r>
          <w:rPr>
            <w:webHidden/>
          </w:rPr>
          <w:tab/>
        </w:r>
        <w:r>
          <w:rPr>
            <w:webHidden/>
          </w:rPr>
          <w:fldChar w:fldCharType="begin"/>
        </w:r>
        <w:r>
          <w:rPr>
            <w:webHidden/>
          </w:rPr>
          <w:instrText xml:space="preserve"> PAGEREF _Toc479714178 \h </w:instrText>
        </w:r>
        <w:r>
          <w:rPr>
            <w:webHidden/>
          </w:rPr>
        </w:r>
        <w:r>
          <w:rPr>
            <w:webHidden/>
          </w:rPr>
          <w:fldChar w:fldCharType="separate"/>
        </w:r>
        <w:r>
          <w:rPr>
            <w:webHidden/>
          </w:rPr>
          <w:t>4</w:t>
        </w:r>
        <w:r>
          <w:rPr>
            <w:webHidden/>
          </w:rPr>
          <w:fldChar w:fldCharType="end"/>
        </w:r>
      </w:hyperlink>
    </w:p>
    <w:p w:rsidR="00DF055F" w:rsidRPr="005B2057" w:rsidRDefault="00DF055F">
      <w:pPr>
        <w:pStyle w:val="TOC3"/>
        <w:tabs>
          <w:tab w:val="left" w:pos="3969"/>
        </w:tabs>
        <w:rPr>
          <w:rFonts w:ascii="Calibri" w:hAnsi="Calibri" w:cs="Times New Roman"/>
          <w:szCs w:val="22"/>
        </w:rPr>
      </w:pPr>
      <w:hyperlink w:anchor="_Toc479714179" w:history="1">
        <w:r w:rsidRPr="0038670A">
          <w:rPr>
            <w:rStyle w:val="Hyperlink"/>
          </w:rPr>
          <w:t>3.1.1</w:t>
        </w:r>
        <w:r w:rsidRPr="005B2057">
          <w:rPr>
            <w:rFonts w:ascii="Calibri" w:hAnsi="Calibri" w:cs="Times New Roman"/>
            <w:szCs w:val="22"/>
          </w:rPr>
          <w:tab/>
        </w:r>
        <w:r w:rsidRPr="0038670A">
          <w:rPr>
            <w:rStyle w:val="Hyperlink"/>
          </w:rPr>
          <w:t>Encoding messages</w:t>
        </w:r>
        <w:r>
          <w:rPr>
            <w:webHidden/>
          </w:rPr>
          <w:tab/>
        </w:r>
        <w:r>
          <w:rPr>
            <w:webHidden/>
          </w:rPr>
          <w:fldChar w:fldCharType="begin"/>
        </w:r>
        <w:r>
          <w:rPr>
            <w:webHidden/>
          </w:rPr>
          <w:instrText xml:space="preserve"> PAGEREF _Toc479714179 \h </w:instrText>
        </w:r>
        <w:r>
          <w:rPr>
            <w:webHidden/>
          </w:rPr>
        </w:r>
        <w:r>
          <w:rPr>
            <w:webHidden/>
          </w:rPr>
          <w:fldChar w:fldCharType="separate"/>
        </w:r>
        <w:r>
          <w:rPr>
            <w:webHidden/>
          </w:rPr>
          <w:t>4</w:t>
        </w:r>
        <w:r>
          <w:rPr>
            <w:webHidden/>
          </w:rPr>
          <w:fldChar w:fldCharType="end"/>
        </w:r>
      </w:hyperlink>
    </w:p>
    <w:p w:rsidR="00DF055F" w:rsidRPr="005B2057" w:rsidRDefault="00DF055F">
      <w:pPr>
        <w:pStyle w:val="TOC3"/>
        <w:tabs>
          <w:tab w:val="left" w:pos="3969"/>
        </w:tabs>
        <w:rPr>
          <w:rFonts w:ascii="Calibri" w:hAnsi="Calibri" w:cs="Times New Roman"/>
          <w:szCs w:val="22"/>
        </w:rPr>
      </w:pPr>
      <w:hyperlink w:anchor="_Toc479714180" w:history="1">
        <w:r w:rsidRPr="0038670A">
          <w:rPr>
            <w:rStyle w:val="Hyperlink"/>
          </w:rPr>
          <w:t>3.1.2</w:t>
        </w:r>
        <w:r w:rsidRPr="005B2057">
          <w:rPr>
            <w:rFonts w:ascii="Calibri" w:hAnsi="Calibri" w:cs="Times New Roman"/>
            <w:szCs w:val="22"/>
          </w:rPr>
          <w:tab/>
        </w:r>
        <w:r w:rsidRPr="0038670A">
          <w:rPr>
            <w:rStyle w:val="Hyperlink"/>
          </w:rPr>
          <w:t>Decoding messages</w:t>
        </w:r>
        <w:r>
          <w:rPr>
            <w:webHidden/>
          </w:rPr>
          <w:tab/>
        </w:r>
        <w:r>
          <w:rPr>
            <w:webHidden/>
          </w:rPr>
          <w:fldChar w:fldCharType="begin"/>
        </w:r>
        <w:r>
          <w:rPr>
            <w:webHidden/>
          </w:rPr>
          <w:instrText xml:space="preserve"> PAGEREF _Toc479714180 \h </w:instrText>
        </w:r>
        <w:r>
          <w:rPr>
            <w:webHidden/>
          </w:rPr>
        </w:r>
        <w:r>
          <w:rPr>
            <w:webHidden/>
          </w:rPr>
          <w:fldChar w:fldCharType="separate"/>
        </w:r>
        <w:r>
          <w:rPr>
            <w:webHidden/>
          </w:rPr>
          <w:t>5</w:t>
        </w:r>
        <w:r>
          <w:rPr>
            <w:webHidden/>
          </w:rPr>
          <w:fldChar w:fldCharType="end"/>
        </w:r>
      </w:hyperlink>
    </w:p>
    <w:p w:rsidR="00DF055F" w:rsidRPr="005B2057" w:rsidRDefault="00DF055F">
      <w:pPr>
        <w:pStyle w:val="TOC2"/>
        <w:tabs>
          <w:tab w:val="left" w:pos="3969"/>
        </w:tabs>
        <w:rPr>
          <w:rFonts w:ascii="Calibri" w:hAnsi="Calibri" w:cs="Times New Roman"/>
          <w:szCs w:val="22"/>
        </w:rPr>
      </w:pPr>
      <w:hyperlink w:anchor="_Toc479714181" w:history="1">
        <w:r w:rsidRPr="0038670A">
          <w:rPr>
            <w:rStyle w:val="Hyperlink"/>
          </w:rPr>
          <w:t>3.2</w:t>
        </w:r>
        <w:r w:rsidRPr="005B2057">
          <w:rPr>
            <w:rFonts w:ascii="Calibri" w:hAnsi="Calibri" w:cs="Times New Roman"/>
            <w:szCs w:val="22"/>
          </w:rPr>
          <w:tab/>
        </w:r>
        <w:r w:rsidRPr="0038670A">
          <w:rPr>
            <w:rStyle w:val="Hyperlink"/>
          </w:rPr>
          <w:t>Network handling</w:t>
        </w:r>
        <w:r>
          <w:rPr>
            <w:webHidden/>
          </w:rPr>
          <w:tab/>
        </w:r>
        <w:r>
          <w:rPr>
            <w:webHidden/>
          </w:rPr>
          <w:fldChar w:fldCharType="begin"/>
        </w:r>
        <w:r>
          <w:rPr>
            <w:webHidden/>
          </w:rPr>
          <w:instrText xml:space="preserve"> PAGEREF _Toc479714181 \h </w:instrText>
        </w:r>
        <w:r>
          <w:rPr>
            <w:webHidden/>
          </w:rPr>
        </w:r>
        <w:r>
          <w:rPr>
            <w:webHidden/>
          </w:rPr>
          <w:fldChar w:fldCharType="separate"/>
        </w:r>
        <w:r>
          <w:rPr>
            <w:webHidden/>
          </w:rPr>
          <w:t>5</w:t>
        </w:r>
        <w:r>
          <w:rPr>
            <w:webHidden/>
          </w:rPr>
          <w:fldChar w:fldCharType="end"/>
        </w:r>
      </w:hyperlink>
    </w:p>
    <w:p w:rsidR="00DF055F" w:rsidRPr="005B2057" w:rsidRDefault="00DF055F">
      <w:pPr>
        <w:pStyle w:val="TOC3"/>
        <w:tabs>
          <w:tab w:val="left" w:pos="3969"/>
        </w:tabs>
        <w:rPr>
          <w:rFonts w:ascii="Calibri" w:hAnsi="Calibri" w:cs="Times New Roman"/>
          <w:szCs w:val="22"/>
        </w:rPr>
      </w:pPr>
      <w:hyperlink w:anchor="_Toc479714182" w:history="1">
        <w:r w:rsidRPr="0038670A">
          <w:rPr>
            <w:rStyle w:val="Hyperlink"/>
          </w:rPr>
          <w:t>3.2.1</w:t>
        </w:r>
        <w:r w:rsidRPr="005B2057">
          <w:rPr>
            <w:rFonts w:ascii="Calibri" w:hAnsi="Calibri" w:cs="Times New Roman"/>
            <w:szCs w:val="22"/>
          </w:rPr>
          <w:tab/>
        </w:r>
        <w:r w:rsidRPr="0038670A">
          <w:rPr>
            <w:rStyle w:val="Hyperlink"/>
          </w:rPr>
          <w:t>Source port number of the sent messages</w:t>
        </w:r>
        <w:r>
          <w:rPr>
            <w:webHidden/>
          </w:rPr>
          <w:tab/>
        </w:r>
        <w:r>
          <w:rPr>
            <w:webHidden/>
          </w:rPr>
          <w:fldChar w:fldCharType="begin"/>
        </w:r>
        <w:r>
          <w:rPr>
            <w:webHidden/>
          </w:rPr>
          <w:instrText xml:space="preserve"> PAGEREF _Toc479714182 \h </w:instrText>
        </w:r>
        <w:r>
          <w:rPr>
            <w:webHidden/>
          </w:rPr>
        </w:r>
        <w:r>
          <w:rPr>
            <w:webHidden/>
          </w:rPr>
          <w:fldChar w:fldCharType="separate"/>
        </w:r>
        <w:r>
          <w:rPr>
            <w:webHidden/>
          </w:rPr>
          <w:t>5</w:t>
        </w:r>
        <w:r>
          <w:rPr>
            <w:webHidden/>
          </w:rPr>
          <w:fldChar w:fldCharType="end"/>
        </w:r>
      </w:hyperlink>
    </w:p>
    <w:p w:rsidR="00DF055F" w:rsidRPr="005B2057" w:rsidRDefault="00DF055F">
      <w:pPr>
        <w:pStyle w:val="TOC3"/>
        <w:tabs>
          <w:tab w:val="left" w:pos="3969"/>
        </w:tabs>
        <w:rPr>
          <w:rFonts w:ascii="Calibri" w:hAnsi="Calibri" w:cs="Times New Roman"/>
          <w:szCs w:val="22"/>
        </w:rPr>
      </w:pPr>
      <w:hyperlink w:anchor="_Toc479714183" w:history="1">
        <w:r w:rsidRPr="0038670A">
          <w:rPr>
            <w:rStyle w:val="Hyperlink"/>
          </w:rPr>
          <w:t>3.2.2</w:t>
        </w:r>
        <w:r w:rsidRPr="005B2057">
          <w:rPr>
            <w:rFonts w:ascii="Calibri" w:hAnsi="Calibri" w:cs="Times New Roman"/>
            <w:szCs w:val="22"/>
          </w:rPr>
          <w:tab/>
        </w:r>
        <w:r w:rsidRPr="0038670A">
          <w:rPr>
            <w:rStyle w:val="Hyperlink"/>
          </w:rPr>
          <w:t>Basic mode</w:t>
        </w:r>
        <w:r>
          <w:rPr>
            <w:webHidden/>
          </w:rPr>
          <w:tab/>
        </w:r>
        <w:r>
          <w:rPr>
            <w:webHidden/>
          </w:rPr>
          <w:fldChar w:fldCharType="begin"/>
        </w:r>
        <w:r>
          <w:rPr>
            <w:webHidden/>
          </w:rPr>
          <w:instrText xml:space="preserve"> PAGEREF _Toc479714183 \h </w:instrText>
        </w:r>
        <w:r>
          <w:rPr>
            <w:webHidden/>
          </w:rPr>
        </w:r>
        <w:r>
          <w:rPr>
            <w:webHidden/>
          </w:rPr>
          <w:fldChar w:fldCharType="separate"/>
        </w:r>
        <w:r>
          <w:rPr>
            <w:webHidden/>
          </w:rPr>
          <w:t>5</w:t>
        </w:r>
        <w:r>
          <w:rPr>
            <w:webHidden/>
          </w:rPr>
          <w:fldChar w:fldCharType="end"/>
        </w:r>
      </w:hyperlink>
    </w:p>
    <w:p w:rsidR="00DF055F" w:rsidRPr="005B2057" w:rsidRDefault="00DF055F">
      <w:pPr>
        <w:pStyle w:val="TOC4"/>
        <w:tabs>
          <w:tab w:val="left" w:pos="4012"/>
        </w:tabs>
        <w:rPr>
          <w:rFonts w:ascii="Calibri" w:hAnsi="Calibri" w:cs="Times New Roman"/>
          <w:szCs w:val="22"/>
        </w:rPr>
      </w:pPr>
      <w:hyperlink w:anchor="_Toc479714184" w:history="1">
        <w:r w:rsidRPr="0038670A">
          <w:rPr>
            <w:rStyle w:val="Hyperlink"/>
          </w:rPr>
          <w:t>3.2.2.1</w:t>
        </w:r>
        <w:r w:rsidRPr="005B2057">
          <w:rPr>
            <w:rFonts w:ascii="Calibri" w:hAnsi="Calibri" w:cs="Times New Roman"/>
            <w:szCs w:val="22"/>
          </w:rPr>
          <w:tab/>
        </w:r>
        <w:r w:rsidRPr="0038670A">
          <w:rPr>
            <w:rStyle w:val="Hyperlink"/>
          </w:rPr>
          <w:t>Start-up operation</w:t>
        </w:r>
        <w:r>
          <w:rPr>
            <w:webHidden/>
          </w:rPr>
          <w:tab/>
        </w:r>
        <w:r>
          <w:rPr>
            <w:webHidden/>
          </w:rPr>
          <w:fldChar w:fldCharType="begin"/>
        </w:r>
        <w:r>
          <w:rPr>
            <w:webHidden/>
          </w:rPr>
          <w:instrText xml:space="preserve"> PAGEREF _Toc479714184 \h </w:instrText>
        </w:r>
        <w:r>
          <w:rPr>
            <w:webHidden/>
          </w:rPr>
        </w:r>
        <w:r>
          <w:rPr>
            <w:webHidden/>
          </w:rPr>
          <w:fldChar w:fldCharType="separate"/>
        </w:r>
        <w:r>
          <w:rPr>
            <w:webHidden/>
          </w:rPr>
          <w:t>6</w:t>
        </w:r>
        <w:r>
          <w:rPr>
            <w:webHidden/>
          </w:rPr>
          <w:fldChar w:fldCharType="end"/>
        </w:r>
      </w:hyperlink>
    </w:p>
    <w:p w:rsidR="00DF055F" w:rsidRPr="005B2057" w:rsidRDefault="00DF055F">
      <w:pPr>
        <w:pStyle w:val="TOC4"/>
        <w:tabs>
          <w:tab w:val="left" w:pos="4012"/>
        </w:tabs>
        <w:rPr>
          <w:rFonts w:ascii="Calibri" w:hAnsi="Calibri" w:cs="Times New Roman"/>
          <w:szCs w:val="22"/>
        </w:rPr>
      </w:pPr>
      <w:hyperlink w:anchor="_Toc479714185" w:history="1">
        <w:r w:rsidRPr="0038670A">
          <w:rPr>
            <w:rStyle w:val="Hyperlink"/>
          </w:rPr>
          <w:t>3.2.2.2</w:t>
        </w:r>
        <w:r w:rsidRPr="005B2057">
          <w:rPr>
            <w:rFonts w:ascii="Calibri" w:hAnsi="Calibri" w:cs="Times New Roman"/>
            <w:szCs w:val="22"/>
          </w:rPr>
          <w:tab/>
        </w:r>
        <w:r w:rsidRPr="0038670A">
          <w:rPr>
            <w:rStyle w:val="Hyperlink"/>
          </w:rPr>
          <w:t>Accepting TCP connections</w:t>
        </w:r>
        <w:r>
          <w:rPr>
            <w:webHidden/>
          </w:rPr>
          <w:tab/>
        </w:r>
        <w:r>
          <w:rPr>
            <w:webHidden/>
          </w:rPr>
          <w:fldChar w:fldCharType="begin"/>
        </w:r>
        <w:r>
          <w:rPr>
            <w:webHidden/>
          </w:rPr>
          <w:instrText xml:space="preserve"> PAGEREF _Toc479714185 \h </w:instrText>
        </w:r>
        <w:r>
          <w:rPr>
            <w:webHidden/>
          </w:rPr>
        </w:r>
        <w:r>
          <w:rPr>
            <w:webHidden/>
          </w:rPr>
          <w:fldChar w:fldCharType="separate"/>
        </w:r>
        <w:r>
          <w:rPr>
            <w:webHidden/>
          </w:rPr>
          <w:t>6</w:t>
        </w:r>
        <w:r>
          <w:rPr>
            <w:webHidden/>
          </w:rPr>
          <w:fldChar w:fldCharType="end"/>
        </w:r>
      </w:hyperlink>
    </w:p>
    <w:p w:rsidR="00DF055F" w:rsidRPr="005B2057" w:rsidRDefault="00DF055F">
      <w:pPr>
        <w:pStyle w:val="TOC4"/>
        <w:tabs>
          <w:tab w:val="left" w:pos="4012"/>
        </w:tabs>
        <w:rPr>
          <w:rFonts w:ascii="Calibri" w:hAnsi="Calibri" w:cs="Times New Roman"/>
          <w:szCs w:val="22"/>
        </w:rPr>
      </w:pPr>
      <w:hyperlink w:anchor="_Toc479714186" w:history="1">
        <w:r w:rsidRPr="0038670A">
          <w:rPr>
            <w:rStyle w:val="Hyperlink"/>
          </w:rPr>
          <w:t>3.2.2.3</w:t>
        </w:r>
        <w:r w:rsidRPr="005B2057">
          <w:rPr>
            <w:rFonts w:ascii="Calibri" w:hAnsi="Calibri" w:cs="Times New Roman"/>
            <w:szCs w:val="22"/>
          </w:rPr>
          <w:tab/>
        </w:r>
        <w:r w:rsidRPr="0038670A">
          <w:rPr>
            <w:rStyle w:val="Hyperlink"/>
          </w:rPr>
          <w:t>Receive messages</w:t>
        </w:r>
        <w:r>
          <w:rPr>
            <w:webHidden/>
          </w:rPr>
          <w:tab/>
        </w:r>
        <w:r>
          <w:rPr>
            <w:webHidden/>
          </w:rPr>
          <w:fldChar w:fldCharType="begin"/>
        </w:r>
        <w:r>
          <w:rPr>
            <w:webHidden/>
          </w:rPr>
          <w:instrText xml:space="preserve"> PAGEREF _Toc479714186 \h </w:instrText>
        </w:r>
        <w:r>
          <w:rPr>
            <w:webHidden/>
          </w:rPr>
        </w:r>
        <w:r>
          <w:rPr>
            <w:webHidden/>
          </w:rPr>
          <w:fldChar w:fldCharType="separate"/>
        </w:r>
        <w:r>
          <w:rPr>
            <w:webHidden/>
          </w:rPr>
          <w:t>6</w:t>
        </w:r>
        <w:r>
          <w:rPr>
            <w:webHidden/>
          </w:rPr>
          <w:fldChar w:fldCharType="end"/>
        </w:r>
      </w:hyperlink>
    </w:p>
    <w:p w:rsidR="00DF055F" w:rsidRPr="005B2057" w:rsidRDefault="00DF055F">
      <w:pPr>
        <w:pStyle w:val="TOC4"/>
        <w:tabs>
          <w:tab w:val="left" w:pos="4012"/>
        </w:tabs>
        <w:rPr>
          <w:rFonts w:ascii="Calibri" w:hAnsi="Calibri" w:cs="Times New Roman"/>
          <w:szCs w:val="22"/>
        </w:rPr>
      </w:pPr>
      <w:hyperlink w:anchor="_Toc479714187" w:history="1">
        <w:r w:rsidRPr="0038670A">
          <w:rPr>
            <w:rStyle w:val="Hyperlink"/>
          </w:rPr>
          <w:t>3.2.2.4</w:t>
        </w:r>
        <w:r w:rsidRPr="005B2057">
          <w:rPr>
            <w:rFonts w:ascii="Calibri" w:hAnsi="Calibri" w:cs="Times New Roman"/>
            <w:szCs w:val="22"/>
          </w:rPr>
          <w:tab/>
        </w:r>
        <w:r w:rsidRPr="0038670A">
          <w:rPr>
            <w:rStyle w:val="Hyperlink"/>
          </w:rPr>
          <w:t>Sending messages</w:t>
        </w:r>
        <w:r>
          <w:rPr>
            <w:webHidden/>
          </w:rPr>
          <w:tab/>
        </w:r>
        <w:r>
          <w:rPr>
            <w:webHidden/>
          </w:rPr>
          <w:fldChar w:fldCharType="begin"/>
        </w:r>
        <w:r>
          <w:rPr>
            <w:webHidden/>
          </w:rPr>
          <w:instrText xml:space="preserve"> PAGEREF _Toc479714187 \h </w:instrText>
        </w:r>
        <w:r>
          <w:rPr>
            <w:webHidden/>
          </w:rPr>
        </w:r>
        <w:r>
          <w:rPr>
            <w:webHidden/>
          </w:rPr>
          <w:fldChar w:fldCharType="separate"/>
        </w:r>
        <w:r>
          <w:rPr>
            <w:webHidden/>
          </w:rPr>
          <w:t>6</w:t>
        </w:r>
        <w:r>
          <w:rPr>
            <w:webHidden/>
          </w:rPr>
          <w:fldChar w:fldCharType="end"/>
        </w:r>
      </w:hyperlink>
    </w:p>
    <w:p w:rsidR="00DF055F" w:rsidRPr="005B2057" w:rsidRDefault="00DF055F">
      <w:pPr>
        <w:pStyle w:val="TOC3"/>
        <w:tabs>
          <w:tab w:val="left" w:pos="3969"/>
        </w:tabs>
        <w:rPr>
          <w:rFonts w:ascii="Calibri" w:hAnsi="Calibri" w:cs="Times New Roman"/>
          <w:szCs w:val="22"/>
        </w:rPr>
      </w:pPr>
      <w:hyperlink w:anchor="_Toc479714188" w:history="1">
        <w:r w:rsidRPr="0038670A">
          <w:rPr>
            <w:rStyle w:val="Hyperlink"/>
          </w:rPr>
          <w:t>3.2.3</w:t>
        </w:r>
        <w:r w:rsidRPr="005B2057">
          <w:rPr>
            <w:rFonts w:ascii="Calibri" w:hAnsi="Calibri" w:cs="Times New Roman"/>
            <w:szCs w:val="22"/>
          </w:rPr>
          <w:tab/>
        </w:r>
        <w:r w:rsidRPr="0038670A">
          <w:rPr>
            <w:rStyle w:val="Hyperlink"/>
          </w:rPr>
          <w:t>Advanced mode</w:t>
        </w:r>
        <w:r>
          <w:rPr>
            <w:webHidden/>
          </w:rPr>
          <w:tab/>
        </w:r>
        <w:r>
          <w:rPr>
            <w:webHidden/>
          </w:rPr>
          <w:fldChar w:fldCharType="begin"/>
        </w:r>
        <w:r>
          <w:rPr>
            <w:webHidden/>
          </w:rPr>
          <w:instrText xml:space="preserve"> PAGEREF _Toc479714188 \h </w:instrText>
        </w:r>
        <w:r>
          <w:rPr>
            <w:webHidden/>
          </w:rPr>
        </w:r>
        <w:r>
          <w:rPr>
            <w:webHidden/>
          </w:rPr>
          <w:fldChar w:fldCharType="separate"/>
        </w:r>
        <w:r>
          <w:rPr>
            <w:webHidden/>
          </w:rPr>
          <w:t>6</w:t>
        </w:r>
        <w:r>
          <w:rPr>
            <w:webHidden/>
          </w:rPr>
          <w:fldChar w:fldCharType="end"/>
        </w:r>
      </w:hyperlink>
    </w:p>
    <w:p w:rsidR="00DF055F" w:rsidRPr="005B2057" w:rsidRDefault="00DF055F">
      <w:pPr>
        <w:pStyle w:val="TOC4"/>
        <w:tabs>
          <w:tab w:val="left" w:pos="4012"/>
        </w:tabs>
        <w:rPr>
          <w:rFonts w:ascii="Calibri" w:hAnsi="Calibri" w:cs="Times New Roman"/>
          <w:szCs w:val="22"/>
        </w:rPr>
      </w:pPr>
      <w:hyperlink w:anchor="_Toc479714189" w:history="1">
        <w:r w:rsidRPr="0038670A">
          <w:rPr>
            <w:rStyle w:val="Hyperlink"/>
          </w:rPr>
          <w:t>3.2.3.1</w:t>
        </w:r>
        <w:r w:rsidRPr="005B2057">
          <w:rPr>
            <w:rFonts w:ascii="Calibri" w:hAnsi="Calibri" w:cs="Times New Roman"/>
            <w:szCs w:val="22"/>
          </w:rPr>
          <w:tab/>
        </w:r>
        <w:r w:rsidRPr="0038670A">
          <w:rPr>
            <w:rStyle w:val="Hyperlink"/>
          </w:rPr>
          <w:t>Start-up operation</w:t>
        </w:r>
        <w:r>
          <w:rPr>
            <w:webHidden/>
          </w:rPr>
          <w:tab/>
        </w:r>
        <w:r>
          <w:rPr>
            <w:webHidden/>
          </w:rPr>
          <w:fldChar w:fldCharType="begin"/>
        </w:r>
        <w:r>
          <w:rPr>
            <w:webHidden/>
          </w:rPr>
          <w:instrText xml:space="preserve"> PAGEREF _Toc479714189 \h </w:instrText>
        </w:r>
        <w:r>
          <w:rPr>
            <w:webHidden/>
          </w:rPr>
        </w:r>
        <w:r>
          <w:rPr>
            <w:webHidden/>
          </w:rPr>
          <w:fldChar w:fldCharType="separate"/>
        </w:r>
        <w:r>
          <w:rPr>
            <w:webHidden/>
          </w:rPr>
          <w:t>7</w:t>
        </w:r>
        <w:r>
          <w:rPr>
            <w:webHidden/>
          </w:rPr>
          <w:fldChar w:fldCharType="end"/>
        </w:r>
      </w:hyperlink>
    </w:p>
    <w:p w:rsidR="00DF055F" w:rsidRPr="005B2057" w:rsidRDefault="00DF055F">
      <w:pPr>
        <w:pStyle w:val="TOC4"/>
        <w:tabs>
          <w:tab w:val="left" w:pos="4012"/>
        </w:tabs>
        <w:rPr>
          <w:rFonts w:ascii="Calibri" w:hAnsi="Calibri" w:cs="Times New Roman"/>
          <w:szCs w:val="22"/>
        </w:rPr>
      </w:pPr>
      <w:hyperlink w:anchor="_Toc479714190" w:history="1">
        <w:r w:rsidRPr="0038670A">
          <w:rPr>
            <w:rStyle w:val="Hyperlink"/>
          </w:rPr>
          <w:t>3.2.3.2</w:t>
        </w:r>
        <w:r w:rsidRPr="005B2057">
          <w:rPr>
            <w:rFonts w:ascii="Calibri" w:hAnsi="Calibri" w:cs="Times New Roman"/>
            <w:szCs w:val="22"/>
          </w:rPr>
          <w:tab/>
        </w:r>
        <w:r w:rsidRPr="0038670A">
          <w:rPr>
            <w:rStyle w:val="Hyperlink"/>
          </w:rPr>
          <w:t>Accepting TCP connections</w:t>
        </w:r>
        <w:r>
          <w:rPr>
            <w:webHidden/>
          </w:rPr>
          <w:tab/>
        </w:r>
        <w:r>
          <w:rPr>
            <w:webHidden/>
          </w:rPr>
          <w:fldChar w:fldCharType="begin"/>
        </w:r>
        <w:r>
          <w:rPr>
            <w:webHidden/>
          </w:rPr>
          <w:instrText xml:space="preserve"> PAGEREF _Toc479714190 \h </w:instrText>
        </w:r>
        <w:r>
          <w:rPr>
            <w:webHidden/>
          </w:rPr>
        </w:r>
        <w:r>
          <w:rPr>
            <w:webHidden/>
          </w:rPr>
          <w:fldChar w:fldCharType="separate"/>
        </w:r>
        <w:r>
          <w:rPr>
            <w:webHidden/>
          </w:rPr>
          <w:t>7</w:t>
        </w:r>
        <w:r>
          <w:rPr>
            <w:webHidden/>
          </w:rPr>
          <w:fldChar w:fldCharType="end"/>
        </w:r>
      </w:hyperlink>
    </w:p>
    <w:p w:rsidR="00DF055F" w:rsidRPr="005B2057" w:rsidRDefault="00DF055F">
      <w:pPr>
        <w:pStyle w:val="TOC4"/>
        <w:tabs>
          <w:tab w:val="left" w:pos="4012"/>
        </w:tabs>
        <w:rPr>
          <w:rFonts w:ascii="Calibri" w:hAnsi="Calibri" w:cs="Times New Roman"/>
          <w:szCs w:val="22"/>
        </w:rPr>
      </w:pPr>
      <w:hyperlink w:anchor="_Toc479714191" w:history="1">
        <w:r w:rsidRPr="0038670A">
          <w:rPr>
            <w:rStyle w:val="Hyperlink"/>
          </w:rPr>
          <w:t>3.2.3.3</w:t>
        </w:r>
        <w:r w:rsidRPr="005B2057">
          <w:rPr>
            <w:rFonts w:ascii="Calibri" w:hAnsi="Calibri" w:cs="Times New Roman"/>
            <w:szCs w:val="22"/>
          </w:rPr>
          <w:tab/>
        </w:r>
        <w:r w:rsidRPr="0038670A">
          <w:rPr>
            <w:rStyle w:val="Hyperlink"/>
          </w:rPr>
          <w:t>Receive messages</w:t>
        </w:r>
        <w:r>
          <w:rPr>
            <w:webHidden/>
          </w:rPr>
          <w:tab/>
        </w:r>
        <w:r>
          <w:rPr>
            <w:webHidden/>
          </w:rPr>
          <w:fldChar w:fldCharType="begin"/>
        </w:r>
        <w:r>
          <w:rPr>
            <w:webHidden/>
          </w:rPr>
          <w:instrText xml:space="preserve"> PAGEREF _Toc479714191 \h </w:instrText>
        </w:r>
        <w:r>
          <w:rPr>
            <w:webHidden/>
          </w:rPr>
        </w:r>
        <w:r>
          <w:rPr>
            <w:webHidden/>
          </w:rPr>
          <w:fldChar w:fldCharType="separate"/>
        </w:r>
        <w:r>
          <w:rPr>
            <w:webHidden/>
          </w:rPr>
          <w:t>7</w:t>
        </w:r>
        <w:r>
          <w:rPr>
            <w:webHidden/>
          </w:rPr>
          <w:fldChar w:fldCharType="end"/>
        </w:r>
      </w:hyperlink>
    </w:p>
    <w:p w:rsidR="00DF055F" w:rsidRPr="005B2057" w:rsidRDefault="00DF055F">
      <w:pPr>
        <w:pStyle w:val="TOC4"/>
        <w:tabs>
          <w:tab w:val="left" w:pos="4012"/>
        </w:tabs>
        <w:rPr>
          <w:rFonts w:ascii="Calibri" w:hAnsi="Calibri" w:cs="Times New Roman"/>
          <w:szCs w:val="22"/>
        </w:rPr>
      </w:pPr>
      <w:hyperlink w:anchor="_Toc479714192" w:history="1">
        <w:r w:rsidRPr="0038670A">
          <w:rPr>
            <w:rStyle w:val="Hyperlink"/>
          </w:rPr>
          <w:t>3.2.3.4</w:t>
        </w:r>
        <w:r w:rsidRPr="005B2057">
          <w:rPr>
            <w:rFonts w:ascii="Calibri" w:hAnsi="Calibri" w:cs="Times New Roman"/>
            <w:szCs w:val="22"/>
          </w:rPr>
          <w:tab/>
        </w:r>
        <w:r w:rsidRPr="0038670A">
          <w:rPr>
            <w:rStyle w:val="Hyperlink"/>
          </w:rPr>
          <w:t>Sending messages</w:t>
        </w:r>
        <w:r>
          <w:rPr>
            <w:webHidden/>
          </w:rPr>
          <w:tab/>
        </w:r>
        <w:r>
          <w:rPr>
            <w:webHidden/>
          </w:rPr>
          <w:fldChar w:fldCharType="begin"/>
        </w:r>
        <w:r>
          <w:rPr>
            <w:webHidden/>
          </w:rPr>
          <w:instrText xml:space="preserve"> PAGEREF _Toc479714192 \h </w:instrText>
        </w:r>
        <w:r>
          <w:rPr>
            <w:webHidden/>
          </w:rPr>
        </w:r>
        <w:r>
          <w:rPr>
            <w:webHidden/>
          </w:rPr>
          <w:fldChar w:fldCharType="separate"/>
        </w:r>
        <w:r>
          <w:rPr>
            <w:webHidden/>
          </w:rPr>
          <w:t>7</w:t>
        </w:r>
        <w:r>
          <w:rPr>
            <w:webHidden/>
          </w:rPr>
          <w:fldChar w:fldCharType="end"/>
        </w:r>
      </w:hyperlink>
    </w:p>
    <w:p w:rsidR="00DF055F" w:rsidRPr="005B2057" w:rsidRDefault="00DF055F">
      <w:pPr>
        <w:pStyle w:val="TOC4"/>
        <w:tabs>
          <w:tab w:val="left" w:pos="4012"/>
        </w:tabs>
        <w:rPr>
          <w:rFonts w:ascii="Calibri" w:hAnsi="Calibri" w:cs="Times New Roman"/>
          <w:szCs w:val="22"/>
        </w:rPr>
      </w:pPr>
      <w:hyperlink w:anchor="_Toc479714193" w:history="1">
        <w:r w:rsidRPr="0038670A">
          <w:rPr>
            <w:rStyle w:val="Hyperlink"/>
          </w:rPr>
          <w:t>3.2.3.5</w:t>
        </w:r>
        <w:r w:rsidRPr="005B2057">
          <w:rPr>
            <w:rFonts w:ascii="Calibri" w:hAnsi="Calibri" w:cs="Times New Roman"/>
            <w:szCs w:val="22"/>
          </w:rPr>
          <w:tab/>
        </w:r>
        <w:r w:rsidRPr="0038670A">
          <w:rPr>
            <w:rStyle w:val="Hyperlink"/>
          </w:rPr>
          <w:t>Transport error handling</w:t>
        </w:r>
        <w:r>
          <w:rPr>
            <w:webHidden/>
          </w:rPr>
          <w:tab/>
        </w:r>
        <w:r>
          <w:rPr>
            <w:webHidden/>
          </w:rPr>
          <w:fldChar w:fldCharType="begin"/>
        </w:r>
        <w:r>
          <w:rPr>
            <w:webHidden/>
          </w:rPr>
          <w:instrText xml:space="preserve"> PAGEREF _Toc479714193 \h </w:instrText>
        </w:r>
        <w:r>
          <w:rPr>
            <w:webHidden/>
          </w:rPr>
        </w:r>
        <w:r>
          <w:rPr>
            <w:webHidden/>
          </w:rPr>
          <w:fldChar w:fldCharType="separate"/>
        </w:r>
        <w:r>
          <w:rPr>
            <w:webHidden/>
          </w:rPr>
          <w:t>7</w:t>
        </w:r>
        <w:r>
          <w:rPr>
            <w:webHidden/>
          </w:rPr>
          <w:fldChar w:fldCharType="end"/>
        </w:r>
      </w:hyperlink>
    </w:p>
    <w:p w:rsidR="00DF055F" w:rsidRPr="005B2057" w:rsidRDefault="00DF055F">
      <w:pPr>
        <w:pStyle w:val="TOC1"/>
        <w:tabs>
          <w:tab w:val="left" w:pos="3118"/>
        </w:tabs>
        <w:rPr>
          <w:rFonts w:ascii="Calibri" w:hAnsi="Calibri" w:cs="Times New Roman"/>
          <w:b w:val="0"/>
          <w:szCs w:val="22"/>
        </w:rPr>
      </w:pPr>
      <w:hyperlink w:anchor="_Toc479714194" w:history="1">
        <w:r w:rsidRPr="0038670A">
          <w:rPr>
            <w:rStyle w:val="Hyperlink"/>
          </w:rPr>
          <w:t>4</w:t>
        </w:r>
        <w:r w:rsidRPr="005B2057">
          <w:rPr>
            <w:rFonts w:ascii="Calibri" w:hAnsi="Calibri" w:cs="Times New Roman"/>
            <w:b w:val="0"/>
            <w:szCs w:val="22"/>
          </w:rPr>
          <w:tab/>
        </w:r>
        <w:r w:rsidRPr="0038670A">
          <w:rPr>
            <w:rStyle w:val="Hyperlink"/>
          </w:rPr>
          <w:t>Protocol Modules</w:t>
        </w:r>
        <w:r>
          <w:rPr>
            <w:webHidden/>
          </w:rPr>
          <w:tab/>
        </w:r>
        <w:r>
          <w:rPr>
            <w:webHidden/>
          </w:rPr>
          <w:fldChar w:fldCharType="begin"/>
        </w:r>
        <w:r>
          <w:rPr>
            <w:webHidden/>
          </w:rPr>
          <w:instrText xml:space="preserve"> PAGEREF _Toc479714194 \h </w:instrText>
        </w:r>
        <w:r>
          <w:rPr>
            <w:webHidden/>
          </w:rPr>
        </w:r>
        <w:r>
          <w:rPr>
            <w:webHidden/>
          </w:rPr>
          <w:fldChar w:fldCharType="separate"/>
        </w:r>
        <w:r>
          <w:rPr>
            <w:webHidden/>
          </w:rPr>
          <w:t>7</w:t>
        </w:r>
        <w:r>
          <w:rPr>
            <w:webHidden/>
          </w:rPr>
          <w:fldChar w:fldCharType="end"/>
        </w:r>
      </w:hyperlink>
    </w:p>
    <w:p w:rsidR="00DF055F" w:rsidRPr="005B2057" w:rsidRDefault="00DF055F">
      <w:pPr>
        <w:pStyle w:val="TOC2"/>
        <w:tabs>
          <w:tab w:val="left" w:pos="3969"/>
        </w:tabs>
        <w:rPr>
          <w:rFonts w:ascii="Calibri" w:hAnsi="Calibri" w:cs="Times New Roman"/>
          <w:szCs w:val="22"/>
        </w:rPr>
      </w:pPr>
      <w:hyperlink w:anchor="_Toc479714195" w:history="1">
        <w:r w:rsidRPr="0038670A">
          <w:rPr>
            <w:rStyle w:val="Hyperlink"/>
          </w:rPr>
          <w:t>4.1</w:t>
        </w:r>
        <w:r w:rsidRPr="005B2057">
          <w:rPr>
            <w:rFonts w:ascii="Calibri" w:hAnsi="Calibri" w:cs="Times New Roman"/>
            <w:szCs w:val="22"/>
          </w:rPr>
          <w:tab/>
        </w:r>
        <w:r w:rsidRPr="0038670A">
          <w:rPr>
            <w:rStyle w:val="Hyperlink"/>
          </w:rPr>
          <w:t>Overview</w:t>
        </w:r>
        <w:r>
          <w:rPr>
            <w:webHidden/>
          </w:rPr>
          <w:tab/>
        </w:r>
        <w:r>
          <w:rPr>
            <w:webHidden/>
          </w:rPr>
          <w:fldChar w:fldCharType="begin"/>
        </w:r>
        <w:r>
          <w:rPr>
            <w:webHidden/>
          </w:rPr>
          <w:instrText xml:space="preserve"> PAGEREF _Toc479714195 \h </w:instrText>
        </w:r>
        <w:r>
          <w:rPr>
            <w:webHidden/>
          </w:rPr>
        </w:r>
        <w:r>
          <w:rPr>
            <w:webHidden/>
          </w:rPr>
          <w:fldChar w:fldCharType="separate"/>
        </w:r>
        <w:r>
          <w:rPr>
            <w:webHidden/>
          </w:rPr>
          <w:t>7</w:t>
        </w:r>
        <w:r>
          <w:rPr>
            <w:webHidden/>
          </w:rPr>
          <w:fldChar w:fldCharType="end"/>
        </w:r>
      </w:hyperlink>
    </w:p>
    <w:p w:rsidR="00DF055F" w:rsidRPr="005B2057" w:rsidRDefault="00DF055F">
      <w:pPr>
        <w:pStyle w:val="TOC2"/>
        <w:tabs>
          <w:tab w:val="left" w:pos="3969"/>
        </w:tabs>
        <w:rPr>
          <w:rFonts w:ascii="Calibri" w:hAnsi="Calibri" w:cs="Times New Roman"/>
          <w:szCs w:val="22"/>
        </w:rPr>
      </w:pPr>
      <w:hyperlink w:anchor="_Toc479714196" w:history="1">
        <w:r w:rsidRPr="0038670A">
          <w:rPr>
            <w:rStyle w:val="Hyperlink"/>
          </w:rPr>
          <w:t>4.2</w:t>
        </w:r>
        <w:r w:rsidRPr="005B2057">
          <w:rPr>
            <w:rFonts w:ascii="Calibri" w:hAnsi="Calibri" w:cs="Times New Roman"/>
            <w:szCs w:val="22"/>
          </w:rPr>
          <w:tab/>
        </w:r>
        <w:r w:rsidRPr="0038670A">
          <w:rPr>
            <w:rStyle w:val="Hyperlink"/>
          </w:rPr>
          <w:t>Installation</w:t>
        </w:r>
        <w:r>
          <w:rPr>
            <w:webHidden/>
          </w:rPr>
          <w:tab/>
        </w:r>
        <w:r>
          <w:rPr>
            <w:webHidden/>
          </w:rPr>
          <w:fldChar w:fldCharType="begin"/>
        </w:r>
        <w:r>
          <w:rPr>
            <w:webHidden/>
          </w:rPr>
          <w:instrText xml:space="preserve"> PAGEREF _Toc479714196 \h </w:instrText>
        </w:r>
        <w:r>
          <w:rPr>
            <w:webHidden/>
          </w:rPr>
        </w:r>
        <w:r>
          <w:rPr>
            <w:webHidden/>
          </w:rPr>
          <w:fldChar w:fldCharType="separate"/>
        </w:r>
        <w:r>
          <w:rPr>
            <w:webHidden/>
          </w:rPr>
          <w:t>8</w:t>
        </w:r>
        <w:r>
          <w:rPr>
            <w:webHidden/>
          </w:rPr>
          <w:fldChar w:fldCharType="end"/>
        </w:r>
      </w:hyperlink>
    </w:p>
    <w:p w:rsidR="00DF055F" w:rsidRPr="005B2057" w:rsidRDefault="00DF055F">
      <w:pPr>
        <w:pStyle w:val="TOC3"/>
        <w:tabs>
          <w:tab w:val="left" w:pos="3969"/>
        </w:tabs>
        <w:rPr>
          <w:rFonts w:ascii="Calibri" w:hAnsi="Calibri" w:cs="Times New Roman"/>
          <w:szCs w:val="22"/>
        </w:rPr>
      </w:pPr>
      <w:hyperlink w:anchor="_Toc479714197" w:history="1">
        <w:r w:rsidRPr="0038670A">
          <w:rPr>
            <w:rStyle w:val="Hyperlink"/>
          </w:rPr>
          <w:t>4.2.1</w:t>
        </w:r>
        <w:r w:rsidRPr="005B2057">
          <w:rPr>
            <w:rFonts w:ascii="Calibri" w:hAnsi="Calibri" w:cs="Times New Roman"/>
            <w:szCs w:val="22"/>
          </w:rPr>
          <w:tab/>
        </w:r>
        <w:r w:rsidRPr="0038670A">
          <w:rPr>
            <w:rStyle w:val="Hyperlink"/>
          </w:rPr>
          <w:t>Description of the files in the package</w:t>
        </w:r>
        <w:r>
          <w:rPr>
            <w:webHidden/>
          </w:rPr>
          <w:tab/>
        </w:r>
        <w:r>
          <w:rPr>
            <w:webHidden/>
          </w:rPr>
          <w:fldChar w:fldCharType="begin"/>
        </w:r>
        <w:r>
          <w:rPr>
            <w:webHidden/>
          </w:rPr>
          <w:instrText xml:space="preserve"> PAGEREF _Toc479714197 \h </w:instrText>
        </w:r>
        <w:r>
          <w:rPr>
            <w:webHidden/>
          </w:rPr>
        </w:r>
        <w:r>
          <w:rPr>
            <w:webHidden/>
          </w:rPr>
          <w:fldChar w:fldCharType="separate"/>
        </w:r>
        <w:r>
          <w:rPr>
            <w:webHidden/>
          </w:rPr>
          <w:t>9</w:t>
        </w:r>
        <w:r>
          <w:rPr>
            <w:webHidden/>
          </w:rPr>
          <w:fldChar w:fldCharType="end"/>
        </w:r>
      </w:hyperlink>
    </w:p>
    <w:p w:rsidR="00DF055F" w:rsidRPr="005B2057" w:rsidRDefault="00DF055F">
      <w:pPr>
        <w:pStyle w:val="TOC4"/>
        <w:tabs>
          <w:tab w:val="left" w:pos="4012"/>
        </w:tabs>
        <w:rPr>
          <w:rFonts w:ascii="Calibri" w:hAnsi="Calibri" w:cs="Times New Roman"/>
          <w:szCs w:val="22"/>
        </w:rPr>
      </w:pPr>
      <w:hyperlink w:anchor="_Toc479714198" w:history="1">
        <w:r w:rsidRPr="0038670A">
          <w:rPr>
            <w:rStyle w:val="Hyperlink"/>
          </w:rPr>
          <w:t>4.2.1.1</w:t>
        </w:r>
        <w:r w:rsidRPr="005B2057">
          <w:rPr>
            <w:rFonts w:ascii="Calibri" w:hAnsi="Calibri" w:cs="Times New Roman"/>
            <w:szCs w:val="22"/>
          </w:rPr>
          <w:tab/>
        </w:r>
        <w:r w:rsidRPr="0038670A">
          <w:rPr>
            <w:rStyle w:val="Hyperlink"/>
          </w:rPr>
          <w:t>SIPmsg_Types.ttcn and SIPmsg_PortType.ttcn</w:t>
        </w:r>
        <w:r>
          <w:rPr>
            <w:webHidden/>
          </w:rPr>
          <w:tab/>
        </w:r>
        <w:r>
          <w:rPr>
            <w:webHidden/>
          </w:rPr>
          <w:fldChar w:fldCharType="begin"/>
        </w:r>
        <w:r>
          <w:rPr>
            <w:webHidden/>
          </w:rPr>
          <w:instrText xml:space="preserve"> PAGEREF _Toc479714198 \h </w:instrText>
        </w:r>
        <w:r>
          <w:rPr>
            <w:webHidden/>
          </w:rPr>
        </w:r>
        <w:r>
          <w:rPr>
            <w:webHidden/>
          </w:rPr>
          <w:fldChar w:fldCharType="separate"/>
        </w:r>
        <w:r>
          <w:rPr>
            <w:webHidden/>
          </w:rPr>
          <w:t>9</w:t>
        </w:r>
        <w:r>
          <w:rPr>
            <w:webHidden/>
          </w:rPr>
          <w:fldChar w:fldCharType="end"/>
        </w:r>
      </w:hyperlink>
    </w:p>
    <w:p w:rsidR="00DF055F" w:rsidRPr="005B2057" w:rsidRDefault="00DF055F">
      <w:pPr>
        <w:pStyle w:val="TOC4"/>
        <w:tabs>
          <w:tab w:val="left" w:pos="4012"/>
        </w:tabs>
        <w:rPr>
          <w:rFonts w:ascii="Calibri" w:hAnsi="Calibri" w:cs="Times New Roman"/>
          <w:szCs w:val="22"/>
        </w:rPr>
      </w:pPr>
      <w:hyperlink w:anchor="_Toc479714199" w:history="1">
        <w:r w:rsidRPr="0038670A">
          <w:rPr>
            <w:rStyle w:val="Hyperlink"/>
          </w:rPr>
          <w:t>4.2.1.2</w:t>
        </w:r>
        <w:r w:rsidRPr="005B2057">
          <w:rPr>
            <w:rFonts w:ascii="Calibri" w:hAnsi="Calibri" w:cs="Times New Roman"/>
            <w:szCs w:val="22"/>
          </w:rPr>
          <w:tab/>
        </w:r>
        <w:r w:rsidRPr="0038670A">
          <w:rPr>
            <w:rStyle w:val="Hyperlink"/>
          </w:rPr>
          <w:t>SIPmsg_PT.hh, SIP_parse.h</w:t>
        </w:r>
        <w:r>
          <w:rPr>
            <w:webHidden/>
          </w:rPr>
          <w:tab/>
        </w:r>
        <w:r>
          <w:rPr>
            <w:webHidden/>
          </w:rPr>
          <w:fldChar w:fldCharType="begin"/>
        </w:r>
        <w:r>
          <w:rPr>
            <w:webHidden/>
          </w:rPr>
          <w:instrText xml:space="preserve"> PAGEREF _Toc479714199 \h </w:instrText>
        </w:r>
        <w:r>
          <w:rPr>
            <w:webHidden/>
          </w:rPr>
        </w:r>
        <w:r>
          <w:rPr>
            <w:webHidden/>
          </w:rPr>
          <w:fldChar w:fldCharType="separate"/>
        </w:r>
        <w:r>
          <w:rPr>
            <w:webHidden/>
          </w:rPr>
          <w:t>9</w:t>
        </w:r>
        <w:r>
          <w:rPr>
            <w:webHidden/>
          </w:rPr>
          <w:fldChar w:fldCharType="end"/>
        </w:r>
      </w:hyperlink>
    </w:p>
    <w:p w:rsidR="00DF055F" w:rsidRPr="005B2057" w:rsidRDefault="00DF055F">
      <w:pPr>
        <w:pStyle w:val="TOC4"/>
        <w:tabs>
          <w:tab w:val="left" w:pos="4012"/>
        </w:tabs>
        <w:rPr>
          <w:rFonts w:ascii="Calibri" w:hAnsi="Calibri" w:cs="Times New Roman"/>
          <w:szCs w:val="22"/>
        </w:rPr>
      </w:pPr>
      <w:hyperlink w:anchor="_Toc479714200" w:history="1">
        <w:r w:rsidRPr="0038670A">
          <w:rPr>
            <w:rStyle w:val="Hyperlink"/>
          </w:rPr>
          <w:t>4.2.1.3</w:t>
        </w:r>
        <w:r w:rsidRPr="005B2057">
          <w:rPr>
            <w:rFonts w:ascii="Calibri" w:hAnsi="Calibri" w:cs="Times New Roman"/>
            <w:szCs w:val="22"/>
          </w:rPr>
          <w:tab/>
        </w:r>
        <w:r w:rsidRPr="0038670A">
          <w:rPr>
            <w:rStyle w:val="Hyperlink"/>
          </w:rPr>
          <w:t>SIPmsg_PT.cc, SIP_parse_.tab.c, SIP_parse_.tab.h, lex.SIP_parse_.c</w:t>
        </w:r>
        <w:r>
          <w:rPr>
            <w:webHidden/>
          </w:rPr>
          <w:tab/>
        </w:r>
        <w:r>
          <w:rPr>
            <w:webHidden/>
          </w:rPr>
          <w:fldChar w:fldCharType="begin"/>
        </w:r>
        <w:r>
          <w:rPr>
            <w:webHidden/>
          </w:rPr>
          <w:instrText xml:space="preserve"> PAGEREF _Toc479714200 \h </w:instrText>
        </w:r>
        <w:r>
          <w:rPr>
            <w:webHidden/>
          </w:rPr>
        </w:r>
        <w:r>
          <w:rPr>
            <w:webHidden/>
          </w:rPr>
          <w:fldChar w:fldCharType="separate"/>
        </w:r>
        <w:r>
          <w:rPr>
            <w:webHidden/>
          </w:rPr>
          <w:t>9</w:t>
        </w:r>
        <w:r>
          <w:rPr>
            <w:webHidden/>
          </w:rPr>
          <w:fldChar w:fldCharType="end"/>
        </w:r>
      </w:hyperlink>
    </w:p>
    <w:p w:rsidR="00DF055F" w:rsidRPr="005B2057" w:rsidRDefault="00DF055F">
      <w:pPr>
        <w:pStyle w:val="TOC4"/>
        <w:tabs>
          <w:tab w:val="left" w:pos="4012"/>
        </w:tabs>
        <w:rPr>
          <w:rFonts w:ascii="Calibri" w:hAnsi="Calibri" w:cs="Times New Roman"/>
          <w:szCs w:val="22"/>
        </w:rPr>
      </w:pPr>
      <w:hyperlink w:anchor="_Toc479714201" w:history="1">
        <w:r w:rsidRPr="0038670A">
          <w:rPr>
            <w:rStyle w:val="Hyperlink"/>
            <w:lang w:val="it-IT"/>
          </w:rPr>
          <w:t>4.2.1.4</w:t>
        </w:r>
        <w:r w:rsidRPr="005B2057">
          <w:rPr>
            <w:rFonts w:ascii="Calibri" w:hAnsi="Calibri" w:cs="Times New Roman"/>
            <w:szCs w:val="22"/>
          </w:rPr>
          <w:tab/>
        </w:r>
        <w:r w:rsidRPr="0038670A">
          <w:rPr>
            <w:rStyle w:val="Hyperlink"/>
            <w:lang w:val="it-IT"/>
          </w:rPr>
          <w:t>SIP_parse.l, SIP_parse.y</w:t>
        </w:r>
        <w:r>
          <w:rPr>
            <w:webHidden/>
          </w:rPr>
          <w:tab/>
        </w:r>
        <w:r>
          <w:rPr>
            <w:webHidden/>
          </w:rPr>
          <w:fldChar w:fldCharType="begin"/>
        </w:r>
        <w:r>
          <w:rPr>
            <w:webHidden/>
          </w:rPr>
          <w:instrText xml:space="preserve"> PAGEREF _Toc479714201 \h </w:instrText>
        </w:r>
        <w:r>
          <w:rPr>
            <w:webHidden/>
          </w:rPr>
        </w:r>
        <w:r>
          <w:rPr>
            <w:webHidden/>
          </w:rPr>
          <w:fldChar w:fldCharType="separate"/>
        </w:r>
        <w:r>
          <w:rPr>
            <w:webHidden/>
          </w:rPr>
          <w:t>9</w:t>
        </w:r>
        <w:r>
          <w:rPr>
            <w:webHidden/>
          </w:rPr>
          <w:fldChar w:fldCharType="end"/>
        </w:r>
      </w:hyperlink>
    </w:p>
    <w:p w:rsidR="00DF055F" w:rsidRPr="005B2057" w:rsidRDefault="00DF055F">
      <w:pPr>
        <w:pStyle w:val="TOC2"/>
        <w:tabs>
          <w:tab w:val="left" w:pos="3969"/>
        </w:tabs>
        <w:rPr>
          <w:rFonts w:ascii="Calibri" w:hAnsi="Calibri" w:cs="Times New Roman"/>
          <w:szCs w:val="22"/>
        </w:rPr>
      </w:pPr>
      <w:hyperlink w:anchor="_Toc479714202" w:history="1">
        <w:r w:rsidRPr="0038670A">
          <w:rPr>
            <w:rStyle w:val="Hyperlink"/>
          </w:rPr>
          <w:t>4.3</w:t>
        </w:r>
        <w:r w:rsidRPr="005B2057">
          <w:rPr>
            <w:rFonts w:ascii="Calibri" w:hAnsi="Calibri" w:cs="Times New Roman"/>
            <w:szCs w:val="22"/>
          </w:rPr>
          <w:tab/>
        </w:r>
        <w:r w:rsidRPr="0038670A">
          <w:rPr>
            <w:rStyle w:val="Hyperlink"/>
          </w:rPr>
          <w:t>Configuration</w:t>
        </w:r>
        <w:r>
          <w:rPr>
            <w:webHidden/>
          </w:rPr>
          <w:tab/>
        </w:r>
        <w:r>
          <w:rPr>
            <w:webHidden/>
          </w:rPr>
          <w:fldChar w:fldCharType="begin"/>
        </w:r>
        <w:r>
          <w:rPr>
            <w:webHidden/>
          </w:rPr>
          <w:instrText xml:space="preserve"> PAGEREF _Toc479714202 \h </w:instrText>
        </w:r>
        <w:r>
          <w:rPr>
            <w:webHidden/>
          </w:rPr>
        </w:r>
        <w:r>
          <w:rPr>
            <w:webHidden/>
          </w:rPr>
          <w:fldChar w:fldCharType="separate"/>
        </w:r>
        <w:r>
          <w:rPr>
            <w:webHidden/>
          </w:rPr>
          <w:t>9</w:t>
        </w:r>
        <w:r>
          <w:rPr>
            <w:webHidden/>
          </w:rPr>
          <w:fldChar w:fldCharType="end"/>
        </w:r>
      </w:hyperlink>
    </w:p>
    <w:p w:rsidR="00DF055F" w:rsidRPr="005B2057" w:rsidRDefault="00DF055F">
      <w:pPr>
        <w:pStyle w:val="TOC3"/>
        <w:tabs>
          <w:tab w:val="left" w:pos="3969"/>
        </w:tabs>
        <w:rPr>
          <w:rFonts w:ascii="Calibri" w:hAnsi="Calibri" w:cs="Times New Roman"/>
          <w:szCs w:val="22"/>
        </w:rPr>
      </w:pPr>
      <w:hyperlink w:anchor="_Toc479714203" w:history="1">
        <w:r w:rsidRPr="0038670A">
          <w:rPr>
            <w:rStyle w:val="Hyperlink"/>
          </w:rPr>
          <w:t>4.3.1</w:t>
        </w:r>
        <w:r w:rsidRPr="005B2057">
          <w:rPr>
            <w:rFonts w:ascii="Calibri" w:hAnsi="Calibri" w:cs="Times New Roman"/>
            <w:szCs w:val="22"/>
          </w:rPr>
          <w:tab/>
        </w:r>
        <w:r w:rsidRPr="0038670A">
          <w:rPr>
            <w:rStyle w:val="Hyperlink"/>
          </w:rPr>
          <w:t>SIP parameters in the configuration file</w:t>
        </w:r>
        <w:r>
          <w:rPr>
            <w:webHidden/>
          </w:rPr>
          <w:tab/>
        </w:r>
        <w:r>
          <w:rPr>
            <w:webHidden/>
          </w:rPr>
          <w:fldChar w:fldCharType="begin"/>
        </w:r>
        <w:r>
          <w:rPr>
            <w:webHidden/>
          </w:rPr>
          <w:instrText xml:space="preserve"> PAGEREF _Toc479714203 \h </w:instrText>
        </w:r>
        <w:r>
          <w:rPr>
            <w:webHidden/>
          </w:rPr>
        </w:r>
        <w:r>
          <w:rPr>
            <w:webHidden/>
          </w:rPr>
          <w:fldChar w:fldCharType="separate"/>
        </w:r>
        <w:r>
          <w:rPr>
            <w:webHidden/>
          </w:rPr>
          <w:t>9</w:t>
        </w:r>
        <w:r>
          <w:rPr>
            <w:webHidden/>
          </w:rPr>
          <w:fldChar w:fldCharType="end"/>
        </w:r>
      </w:hyperlink>
    </w:p>
    <w:p w:rsidR="00DF055F" w:rsidRPr="005B2057" w:rsidRDefault="00DF055F">
      <w:pPr>
        <w:pStyle w:val="TOC4"/>
        <w:tabs>
          <w:tab w:val="left" w:pos="4012"/>
        </w:tabs>
        <w:rPr>
          <w:rFonts w:ascii="Calibri" w:hAnsi="Calibri" w:cs="Times New Roman"/>
          <w:szCs w:val="22"/>
        </w:rPr>
      </w:pPr>
      <w:hyperlink w:anchor="_Toc479714204" w:history="1">
        <w:r w:rsidRPr="0038670A">
          <w:rPr>
            <w:rStyle w:val="Hyperlink"/>
          </w:rPr>
          <w:t>4.3.1.1</w:t>
        </w:r>
        <w:r w:rsidRPr="005B2057">
          <w:rPr>
            <w:rFonts w:ascii="Calibri" w:hAnsi="Calibri" w:cs="Times New Roman"/>
            <w:szCs w:val="22"/>
          </w:rPr>
          <w:tab/>
        </w:r>
        <w:r w:rsidRPr="0038670A">
          <w:rPr>
            <w:rStyle w:val="Hyperlink"/>
          </w:rPr>
          <w:t>local_sip_port</w:t>
        </w:r>
        <w:r>
          <w:rPr>
            <w:webHidden/>
          </w:rPr>
          <w:tab/>
        </w:r>
        <w:r>
          <w:rPr>
            <w:webHidden/>
          </w:rPr>
          <w:fldChar w:fldCharType="begin"/>
        </w:r>
        <w:r>
          <w:rPr>
            <w:webHidden/>
          </w:rPr>
          <w:instrText xml:space="preserve"> PAGEREF _Toc479714204 \h </w:instrText>
        </w:r>
        <w:r>
          <w:rPr>
            <w:webHidden/>
          </w:rPr>
        </w:r>
        <w:r>
          <w:rPr>
            <w:webHidden/>
          </w:rPr>
          <w:fldChar w:fldCharType="separate"/>
        </w:r>
        <w:r>
          <w:rPr>
            <w:webHidden/>
          </w:rPr>
          <w:t>10</w:t>
        </w:r>
        <w:r>
          <w:rPr>
            <w:webHidden/>
          </w:rPr>
          <w:fldChar w:fldCharType="end"/>
        </w:r>
      </w:hyperlink>
    </w:p>
    <w:p w:rsidR="00DF055F" w:rsidRPr="005B2057" w:rsidRDefault="00DF055F">
      <w:pPr>
        <w:pStyle w:val="TOC4"/>
        <w:tabs>
          <w:tab w:val="left" w:pos="4012"/>
        </w:tabs>
        <w:rPr>
          <w:rFonts w:ascii="Calibri" w:hAnsi="Calibri" w:cs="Times New Roman"/>
          <w:szCs w:val="22"/>
        </w:rPr>
      </w:pPr>
      <w:hyperlink w:anchor="_Toc479714205" w:history="1">
        <w:r w:rsidRPr="0038670A">
          <w:rPr>
            <w:rStyle w:val="Hyperlink"/>
          </w:rPr>
          <w:t>4.3.1.2</w:t>
        </w:r>
        <w:r w:rsidRPr="005B2057">
          <w:rPr>
            <w:rFonts w:ascii="Calibri" w:hAnsi="Calibri" w:cs="Times New Roman"/>
            <w:szCs w:val="22"/>
          </w:rPr>
          <w:tab/>
        </w:r>
        <w:r w:rsidRPr="0038670A">
          <w:rPr>
            <w:rStyle w:val="Hyperlink"/>
          </w:rPr>
          <w:t>default_local_adress</w:t>
        </w:r>
        <w:r>
          <w:rPr>
            <w:webHidden/>
          </w:rPr>
          <w:tab/>
        </w:r>
        <w:r>
          <w:rPr>
            <w:webHidden/>
          </w:rPr>
          <w:fldChar w:fldCharType="begin"/>
        </w:r>
        <w:r>
          <w:rPr>
            <w:webHidden/>
          </w:rPr>
          <w:instrText xml:space="preserve"> PAGEREF _Toc479714205 \h </w:instrText>
        </w:r>
        <w:r>
          <w:rPr>
            <w:webHidden/>
          </w:rPr>
        </w:r>
        <w:r>
          <w:rPr>
            <w:webHidden/>
          </w:rPr>
          <w:fldChar w:fldCharType="separate"/>
        </w:r>
        <w:r>
          <w:rPr>
            <w:webHidden/>
          </w:rPr>
          <w:t>10</w:t>
        </w:r>
        <w:r>
          <w:rPr>
            <w:webHidden/>
          </w:rPr>
          <w:fldChar w:fldCharType="end"/>
        </w:r>
      </w:hyperlink>
    </w:p>
    <w:p w:rsidR="00DF055F" w:rsidRPr="005B2057" w:rsidRDefault="00DF055F">
      <w:pPr>
        <w:pStyle w:val="TOC4"/>
        <w:tabs>
          <w:tab w:val="left" w:pos="4012"/>
        </w:tabs>
        <w:rPr>
          <w:rFonts w:ascii="Calibri" w:hAnsi="Calibri" w:cs="Times New Roman"/>
          <w:szCs w:val="22"/>
        </w:rPr>
      </w:pPr>
      <w:hyperlink w:anchor="_Toc479714206" w:history="1">
        <w:r w:rsidRPr="0038670A">
          <w:rPr>
            <w:rStyle w:val="Hyperlink"/>
          </w:rPr>
          <w:t>4.3.1.3</w:t>
        </w:r>
        <w:r w:rsidRPr="005B2057">
          <w:rPr>
            <w:rFonts w:ascii="Calibri" w:hAnsi="Calibri" w:cs="Times New Roman"/>
            <w:szCs w:val="22"/>
          </w:rPr>
          <w:tab/>
        </w:r>
        <w:r w:rsidRPr="0038670A">
          <w:rPr>
            <w:rStyle w:val="Hyperlink"/>
          </w:rPr>
          <w:t>default_sip_protocol</w:t>
        </w:r>
        <w:r>
          <w:rPr>
            <w:webHidden/>
          </w:rPr>
          <w:tab/>
        </w:r>
        <w:r>
          <w:rPr>
            <w:webHidden/>
          </w:rPr>
          <w:fldChar w:fldCharType="begin"/>
        </w:r>
        <w:r>
          <w:rPr>
            <w:webHidden/>
          </w:rPr>
          <w:instrText xml:space="preserve"> PAGEREF _Toc479714206 \h </w:instrText>
        </w:r>
        <w:r>
          <w:rPr>
            <w:webHidden/>
          </w:rPr>
        </w:r>
        <w:r>
          <w:rPr>
            <w:webHidden/>
          </w:rPr>
          <w:fldChar w:fldCharType="separate"/>
        </w:r>
        <w:r>
          <w:rPr>
            <w:webHidden/>
          </w:rPr>
          <w:t>10</w:t>
        </w:r>
        <w:r>
          <w:rPr>
            <w:webHidden/>
          </w:rPr>
          <w:fldChar w:fldCharType="end"/>
        </w:r>
      </w:hyperlink>
    </w:p>
    <w:p w:rsidR="00DF055F" w:rsidRPr="005B2057" w:rsidRDefault="00DF055F">
      <w:pPr>
        <w:pStyle w:val="TOC4"/>
        <w:tabs>
          <w:tab w:val="left" w:pos="4012"/>
        </w:tabs>
        <w:rPr>
          <w:rFonts w:ascii="Calibri" w:hAnsi="Calibri" w:cs="Times New Roman"/>
          <w:szCs w:val="22"/>
        </w:rPr>
      </w:pPr>
      <w:hyperlink w:anchor="_Toc479714207" w:history="1">
        <w:r w:rsidRPr="0038670A">
          <w:rPr>
            <w:rStyle w:val="Hyperlink"/>
          </w:rPr>
          <w:t>4.3.1.4</w:t>
        </w:r>
        <w:r w:rsidRPr="005B2057">
          <w:rPr>
            <w:rFonts w:ascii="Calibri" w:hAnsi="Calibri" w:cs="Times New Roman"/>
            <w:szCs w:val="22"/>
          </w:rPr>
          <w:tab/>
        </w:r>
        <w:r w:rsidRPr="0038670A">
          <w:rPr>
            <w:rStyle w:val="Hyperlink"/>
          </w:rPr>
          <w:t>default_dest_port</w:t>
        </w:r>
        <w:r>
          <w:rPr>
            <w:webHidden/>
          </w:rPr>
          <w:tab/>
        </w:r>
        <w:r>
          <w:rPr>
            <w:webHidden/>
          </w:rPr>
          <w:fldChar w:fldCharType="begin"/>
        </w:r>
        <w:r>
          <w:rPr>
            <w:webHidden/>
          </w:rPr>
          <w:instrText xml:space="preserve"> PAGEREF _Toc479714207 \h </w:instrText>
        </w:r>
        <w:r>
          <w:rPr>
            <w:webHidden/>
          </w:rPr>
        </w:r>
        <w:r>
          <w:rPr>
            <w:webHidden/>
          </w:rPr>
          <w:fldChar w:fldCharType="separate"/>
        </w:r>
        <w:r>
          <w:rPr>
            <w:webHidden/>
          </w:rPr>
          <w:t>10</w:t>
        </w:r>
        <w:r>
          <w:rPr>
            <w:webHidden/>
          </w:rPr>
          <w:fldChar w:fldCharType="end"/>
        </w:r>
      </w:hyperlink>
    </w:p>
    <w:p w:rsidR="00DF055F" w:rsidRPr="005B2057" w:rsidRDefault="00DF055F">
      <w:pPr>
        <w:pStyle w:val="TOC4"/>
        <w:tabs>
          <w:tab w:val="left" w:pos="4012"/>
        </w:tabs>
        <w:rPr>
          <w:rFonts w:ascii="Calibri" w:hAnsi="Calibri" w:cs="Times New Roman"/>
          <w:szCs w:val="22"/>
        </w:rPr>
      </w:pPr>
      <w:hyperlink w:anchor="_Toc479714208" w:history="1">
        <w:r w:rsidRPr="0038670A">
          <w:rPr>
            <w:rStyle w:val="Hyperlink"/>
          </w:rPr>
          <w:t>4.3.1.5</w:t>
        </w:r>
        <w:r w:rsidRPr="005B2057">
          <w:rPr>
            <w:rFonts w:ascii="Calibri" w:hAnsi="Calibri" w:cs="Times New Roman"/>
            <w:szCs w:val="22"/>
          </w:rPr>
          <w:tab/>
        </w:r>
        <w:r w:rsidRPr="0038670A">
          <w:rPr>
            <w:rStyle w:val="Hyperlink"/>
          </w:rPr>
          <w:t>default_dest_address</w:t>
        </w:r>
        <w:r>
          <w:rPr>
            <w:webHidden/>
          </w:rPr>
          <w:tab/>
        </w:r>
        <w:r>
          <w:rPr>
            <w:webHidden/>
          </w:rPr>
          <w:fldChar w:fldCharType="begin"/>
        </w:r>
        <w:r>
          <w:rPr>
            <w:webHidden/>
          </w:rPr>
          <w:instrText xml:space="preserve"> PAGEREF _Toc479714208 \h </w:instrText>
        </w:r>
        <w:r>
          <w:rPr>
            <w:webHidden/>
          </w:rPr>
        </w:r>
        <w:r>
          <w:rPr>
            <w:webHidden/>
          </w:rPr>
          <w:fldChar w:fldCharType="separate"/>
        </w:r>
        <w:r>
          <w:rPr>
            <w:webHidden/>
          </w:rPr>
          <w:t>10</w:t>
        </w:r>
        <w:r>
          <w:rPr>
            <w:webHidden/>
          </w:rPr>
          <w:fldChar w:fldCharType="end"/>
        </w:r>
      </w:hyperlink>
    </w:p>
    <w:p w:rsidR="00DF055F" w:rsidRPr="005B2057" w:rsidRDefault="00DF055F">
      <w:pPr>
        <w:pStyle w:val="TOC4"/>
        <w:tabs>
          <w:tab w:val="left" w:pos="4012"/>
        </w:tabs>
        <w:rPr>
          <w:rFonts w:ascii="Calibri" w:hAnsi="Calibri" w:cs="Times New Roman"/>
          <w:szCs w:val="22"/>
        </w:rPr>
      </w:pPr>
      <w:hyperlink w:anchor="_Toc479714209" w:history="1">
        <w:r w:rsidRPr="0038670A">
          <w:rPr>
            <w:rStyle w:val="Hyperlink"/>
          </w:rPr>
          <w:t>4.3.1.6</w:t>
        </w:r>
        <w:r w:rsidRPr="005B2057">
          <w:rPr>
            <w:rFonts w:ascii="Calibri" w:hAnsi="Calibri" w:cs="Times New Roman"/>
            <w:szCs w:val="22"/>
          </w:rPr>
          <w:tab/>
        </w:r>
        <w:r w:rsidRPr="0038670A">
          <w:rPr>
            <w:rStyle w:val="Hyperlink"/>
          </w:rPr>
          <w:t>length_calculation</w:t>
        </w:r>
        <w:r>
          <w:rPr>
            <w:webHidden/>
          </w:rPr>
          <w:tab/>
        </w:r>
        <w:r>
          <w:rPr>
            <w:webHidden/>
          </w:rPr>
          <w:fldChar w:fldCharType="begin"/>
        </w:r>
        <w:r>
          <w:rPr>
            <w:webHidden/>
          </w:rPr>
          <w:instrText xml:space="preserve"> PAGEREF _Toc479714209 \h </w:instrText>
        </w:r>
        <w:r>
          <w:rPr>
            <w:webHidden/>
          </w:rPr>
        </w:r>
        <w:r>
          <w:rPr>
            <w:webHidden/>
          </w:rPr>
          <w:fldChar w:fldCharType="separate"/>
        </w:r>
        <w:r>
          <w:rPr>
            <w:webHidden/>
          </w:rPr>
          <w:t>10</w:t>
        </w:r>
        <w:r>
          <w:rPr>
            <w:webHidden/>
          </w:rPr>
          <w:fldChar w:fldCharType="end"/>
        </w:r>
      </w:hyperlink>
    </w:p>
    <w:p w:rsidR="00DF055F" w:rsidRPr="005B2057" w:rsidRDefault="00DF055F">
      <w:pPr>
        <w:pStyle w:val="TOC4"/>
        <w:tabs>
          <w:tab w:val="left" w:pos="4012"/>
        </w:tabs>
        <w:rPr>
          <w:rFonts w:ascii="Calibri" w:hAnsi="Calibri" w:cs="Times New Roman"/>
          <w:szCs w:val="22"/>
        </w:rPr>
      </w:pPr>
      <w:hyperlink w:anchor="_Toc479714210" w:history="1">
        <w:r w:rsidRPr="0038670A">
          <w:rPr>
            <w:rStyle w:val="Hyperlink"/>
          </w:rPr>
          <w:t>4.3.1.7</w:t>
        </w:r>
        <w:r w:rsidRPr="005B2057">
          <w:rPr>
            <w:rFonts w:ascii="Calibri" w:hAnsi="Calibri" w:cs="Times New Roman"/>
            <w:szCs w:val="22"/>
          </w:rPr>
          <w:tab/>
        </w:r>
        <w:r w:rsidRPr="0038670A">
          <w:rPr>
            <w:rStyle w:val="Hyperlink"/>
          </w:rPr>
          <w:t>listen_enabled</w:t>
        </w:r>
        <w:r>
          <w:rPr>
            <w:webHidden/>
          </w:rPr>
          <w:tab/>
        </w:r>
        <w:r>
          <w:rPr>
            <w:webHidden/>
          </w:rPr>
          <w:fldChar w:fldCharType="begin"/>
        </w:r>
        <w:r>
          <w:rPr>
            <w:webHidden/>
          </w:rPr>
          <w:instrText xml:space="preserve"> PAGEREF _Toc479714210 \h </w:instrText>
        </w:r>
        <w:r>
          <w:rPr>
            <w:webHidden/>
          </w:rPr>
        </w:r>
        <w:r>
          <w:rPr>
            <w:webHidden/>
          </w:rPr>
          <w:fldChar w:fldCharType="separate"/>
        </w:r>
        <w:r>
          <w:rPr>
            <w:webHidden/>
          </w:rPr>
          <w:t>10</w:t>
        </w:r>
        <w:r>
          <w:rPr>
            <w:webHidden/>
          </w:rPr>
          <w:fldChar w:fldCharType="end"/>
        </w:r>
      </w:hyperlink>
    </w:p>
    <w:p w:rsidR="00DF055F" w:rsidRPr="005B2057" w:rsidRDefault="00DF055F">
      <w:pPr>
        <w:pStyle w:val="TOC4"/>
        <w:tabs>
          <w:tab w:val="left" w:pos="4012"/>
        </w:tabs>
        <w:rPr>
          <w:rFonts w:ascii="Calibri" w:hAnsi="Calibri" w:cs="Times New Roman"/>
          <w:szCs w:val="22"/>
        </w:rPr>
      </w:pPr>
      <w:hyperlink w:anchor="_Toc479714211" w:history="1">
        <w:r w:rsidRPr="0038670A">
          <w:rPr>
            <w:rStyle w:val="Hyperlink"/>
          </w:rPr>
          <w:t>4.3.1.8</w:t>
        </w:r>
        <w:r w:rsidRPr="005B2057">
          <w:rPr>
            <w:rFonts w:ascii="Calibri" w:hAnsi="Calibri" w:cs="Times New Roman"/>
            <w:szCs w:val="22"/>
          </w:rPr>
          <w:tab/>
        </w:r>
        <w:r w:rsidRPr="0038670A">
          <w:rPr>
            <w:rStyle w:val="Hyperlink"/>
          </w:rPr>
          <w:t>debug</w:t>
        </w:r>
        <w:r>
          <w:rPr>
            <w:webHidden/>
          </w:rPr>
          <w:tab/>
        </w:r>
        <w:r>
          <w:rPr>
            <w:webHidden/>
          </w:rPr>
          <w:fldChar w:fldCharType="begin"/>
        </w:r>
        <w:r>
          <w:rPr>
            <w:webHidden/>
          </w:rPr>
          <w:instrText xml:space="preserve"> PAGEREF _Toc479714211 \h </w:instrText>
        </w:r>
        <w:r>
          <w:rPr>
            <w:webHidden/>
          </w:rPr>
        </w:r>
        <w:r>
          <w:rPr>
            <w:webHidden/>
          </w:rPr>
          <w:fldChar w:fldCharType="separate"/>
        </w:r>
        <w:r>
          <w:rPr>
            <w:webHidden/>
          </w:rPr>
          <w:t>11</w:t>
        </w:r>
        <w:r>
          <w:rPr>
            <w:webHidden/>
          </w:rPr>
          <w:fldChar w:fldCharType="end"/>
        </w:r>
      </w:hyperlink>
    </w:p>
    <w:p w:rsidR="00DF055F" w:rsidRPr="005B2057" w:rsidRDefault="00DF055F">
      <w:pPr>
        <w:pStyle w:val="TOC4"/>
        <w:tabs>
          <w:tab w:val="left" w:pos="4012"/>
        </w:tabs>
        <w:rPr>
          <w:rFonts w:ascii="Calibri" w:hAnsi="Calibri" w:cs="Times New Roman"/>
          <w:szCs w:val="22"/>
        </w:rPr>
      </w:pPr>
      <w:hyperlink w:anchor="_Toc479714212" w:history="1">
        <w:r w:rsidRPr="0038670A">
          <w:rPr>
            <w:rStyle w:val="Hyperlink"/>
          </w:rPr>
          <w:t>4.3.1.9</w:t>
        </w:r>
        <w:r w:rsidRPr="005B2057">
          <w:rPr>
            <w:rFonts w:ascii="Calibri" w:hAnsi="Calibri" w:cs="Times New Roman"/>
            <w:szCs w:val="22"/>
          </w:rPr>
          <w:tab/>
        </w:r>
        <w:r w:rsidRPr="0038670A">
          <w:rPr>
            <w:rStyle w:val="Hyperlink"/>
          </w:rPr>
          <w:t>ASP_or_MSG</w:t>
        </w:r>
        <w:r>
          <w:rPr>
            <w:webHidden/>
          </w:rPr>
          <w:tab/>
        </w:r>
        <w:r>
          <w:rPr>
            <w:webHidden/>
          </w:rPr>
          <w:fldChar w:fldCharType="begin"/>
        </w:r>
        <w:r>
          <w:rPr>
            <w:webHidden/>
          </w:rPr>
          <w:instrText xml:space="preserve"> PAGEREF _Toc479714212 \h </w:instrText>
        </w:r>
        <w:r>
          <w:rPr>
            <w:webHidden/>
          </w:rPr>
        </w:r>
        <w:r>
          <w:rPr>
            <w:webHidden/>
          </w:rPr>
          <w:fldChar w:fldCharType="separate"/>
        </w:r>
        <w:r>
          <w:rPr>
            <w:webHidden/>
          </w:rPr>
          <w:t>11</w:t>
        </w:r>
        <w:r>
          <w:rPr>
            <w:webHidden/>
          </w:rPr>
          <w:fldChar w:fldCharType="end"/>
        </w:r>
      </w:hyperlink>
    </w:p>
    <w:p w:rsidR="00DF055F" w:rsidRPr="005B2057" w:rsidRDefault="00DF055F">
      <w:pPr>
        <w:pStyle w:val="TOC4"/>
        <w:tabs>
          <w:tab w:val="left" w:pos="4134"/>
        </w:tabs>
        <w:rPr>
          <w:rFonts w:ascii="Calibri" w:hAnsi="Calibri" w:cs="Times New Roman"/>
          <w:szCs w:val="22"/>
        </w:rPr>
      </w:pPr>
      <w:hyperlink w:anchor="_Toc479714213" w:history="1">
        <w:r w:rsidRPr="0038670A">
          <w:rPr>
            <w:rStyle w:val="Hyperlink"/>
          </w:rPr>
          <w:t>4.3.1.10</w:t>
        </w:r>
        <w:r w:rsidRPr="005B2057">
          <w:rPr>
            <w:rFonts w:ascii="Calibri" w:hAnsi="Calibri" w:cs="Times New Roman"/>
            <w:szCs w:val="22"/>
          </w:rPr>
          <w:tab/>
        </w:r>
        <w:r w:rsidRPr="0038670A">
          <w:rPr>
            <w:rStyle w:val="Hyperlink"/>
          </w:rPr>
          <w:t>error_mode</w:t>
        </w:r>
        <w:r>
          <w:rPr>
            <w:webHidden/>
          </w:rPr>
          <w:tab/>
        </w:r>
        <w:r>
          <w:rPr>
            <w:webHidden/>
          </w:rPr>
          <w:fldChar w:fldCharType="begin"/>
        </w:r>
        <w:r>
          <w:rPr>
            <w:webHidden/>
          </w:rPr>
          <w:instrText xml:space="preserve"> PAGEREF _Toc479714213 \h </w:instrText>
        </w:r>
        <w:r>
          <w:rPr>
            <w:webHidden/>
          </w:rPr>
        </w:r>
        <w:r>
          <w:rPr>
            <w:webHidden/>
          </w:rPr>
          <w:fldChar w:fldCharType="separate"/>
        </w:r>
        <w:r>
          <w:rPr>
            <w:webHidden/>
          </w:rPr>
          <w:t>11</w:t>
        </w:r>
        <w:r>
          <w:rPr>
            <w:webHidden/>
          </w:rPr>
          <w:fldChar w:fldCharType="end"/>
        </w:r>
      </w:hyperlink>
    </w:p>
    <w:p w:rsidR="00DF055F" w:rsidRPr="005B2057" w:rsidRDefault="00DF055F">
      <w:pPr>
        <w:pStyle w:val="TOC4"/>
        <w:tabs>
          <w:tab w:val="left" w:pos="4134"/>
        </w:tabs>
        <w:rPr>
          <w:rFonts w:ascii="Calibri" w:hAnsi="Calibri" w:cs="Times New Roman"/>
          <w:szCs w:val="22"/>
        </w:rPr>
      </w:pPr>
      <w:hyperlink w:anchor="_Toc479714214" w:history="1">
        <w:r w:rsidRPr="0038670A">
          <w:rPr>
            <w:rStyle w:val="Hyperlink"/>
          </w:rPr>
          <w:t>4.3.1.11</w:t>
        </w:r>
        <w:r w:rsidRPr="005B2057">
          <w:rPr>
            <w:rFonts w:ascii="Calibri" w:hAnsi="Calibri" w:cs="Times New Roman"/>
            <w:szCs w:val="22"/>
          </w:rPr>
          <w:tab/>
        </w:r>
        <w:r w:rsidRPr="0038670A">
          <w:rPr>
            <w:rStyle w:val="Hyperlink"/>
          </w:rPr>
          <w:t>header_format</w:t>
        </w:r>
        <w:r>
          <w:rPr>
            <w:webHidden/>
          </w:rPr>
          <w:tab/>
        </w:r>
        <w:r>
          <w:rPr>
            <w:webHidden/>
          </w:rPr>
          <w:fldChar w:fldCharType="begin"/>
        </w:r>
        <w:r>
          <w:rPr>
            <w:webHidden/>
          </w:rPr>
          <w:instrText xml:space="preserve"> PAGEREF _Toc479714214 \h </w:instrText>
        </w:r>
        <w:r>
          <w:rPr>
            <w:webHidden/>
          </w:rPr>
        </w:r>
        <w:r>
          <w:rPr>
            <w:webHidden/>
          </w:rPr>
          <w:fldChar w:fldCharType="separate"/>
        </w:r>
        <w:r>
          <w:rPr>
            <w:webHidden/>
          </w:rPr>
          <w:t>11</w:t>
        </w:r>
        <w:r>
          <w:rPr>
            <w:webHidden/>
          </w:rPr>
          <w:fldChar w:fldCharType="end"/>
        </w:r>
      </w:hyperlink>
    </w:p>
    <w:p w:rsidR="00DF055F" w:rsidRPr="005B2057" w:rsidRDefault="00DF055F">
      <w:pPr>
        <w:pStyle w:val="TOC4"/>
        <w:tabs>
          <w:tab w:val="left" w:pos="4134"/>
        </w:tabs>
        <w:rPr>
          <w:rFonts w:ascii="Calibri" w:hAnsi="Calibri" w:cs="Times New Roman"/>
          <w:szCs w:val="22"/>
        </w:rPr>
      </w:pPr>
      <w:hyperlink w:anchor="_Toc479714215" w:history="1">
        <w:r w:rsidRPr="0038670A">
          <w:rPr>
            <w:rStyle w:val="Hyperlink"/>
          </w:rPr>
          <w:t>4.3.1.12</w:t>
        </w:r>
        <w:r w:rsidRPr="005B2057">
          <w:rPr>
            <w:rFonts w:ascii="Calibri" w:hAnsi="Calibri" w:cs="Times New Roman"/>
            <w:szCs w:val="22"/>
          </w:rPr>
          <w:tab/>
        </w:r>
        <w:r w:rsidRPr="0038670A">
          <w:rPr>
            <w:rStyle w:val="Hyperlink"/>
          </w:rPr>
          <w:t>raw_mode</w:t>
        </w:r>
        <w:r>
          <w:rPr>
            <w:webHidden/>
          </w:rPr>
          <w:tab/>
        </w:r>
        <w:r>
          <w:rPr>
            <w:webHidden/>
          </w:rPr>
          <w:fldChar w:fldCharType="begin"/>
        </w:r>
        <w:r>
          <w:rPr>
            <w:webHidden/>
          </w:rPr>
          <w:instrText xml:space="preserve"> PAGEREF _Toc479714215 \h </w:instrText>
        </w:r>
        <w:r>
          <w:rPr>
            <w:webHidden/>
          </w:rPr>
        </w:r>
        <w:r>
          <w:rPr>
            <w:webHidden/>
          </w:rPr>
          <w:fldChar w:fldCharType="separate"/>
        </w:r>
        <w:r>
          <w:rPr>
            <w:webHidden/>
          </w:rPr>
          <w:t>11</w:t>
        </w:r>
        <w:r>
          <w:rPr>
            <w:webHidden/>
          </w:rPr>
          <w:fldChar w:fldCharType="end"/>
        </w:r>
      </w:hyperlink>
    </w:p>
    <w:p w:rsidR="00DF055F" w:rsidRPr="005B2057" w:rsidRDefault="00DF055F">
      <w:pPr>
        <w:pStyle w:val="TOC4"/>
        <w:tabs>
          <w:tab w:val="left" w:pos="4134"/>
        </w:tabs>
        <w:rPr>
          <w:rFonts w:ascii="Calibri" w:hAnsi="Calibri" w:cs="Times New Roman"/>
          <w:szCs w:val="22"/>
        </w:rPr>
      </w:pPr>
      <w:hyperlink w:anchor="_Toc479714216" w:history="1">
        <w:r w:rsidRPr="0038670A">
          <w:rPr>
            <w:rStyle w:val="Hyperlink"/>
          </w:rPr>
          <w:t>4.3.1.13</w:t>
        </w:r>
        <w:r w:rsidRPr="005B2057">
          <w:rPr>
            <w:rFonts w:ascii="Calibri" w:hAnsi="Calibri" w:cs="Times New Roman"/>
            <w:szCs w:val="22"/>
          </w:rPr>
          <w:tab/>
        </w:r>
        <w:r w:rsidRPr="0038670A">
          <w:rPr>
            <w:rStyle w:val="Hyperlink"/>
          </w:rPr>
          <w:t>port_mode</w:t>
        </w:r>
        <w:r>
          <w:rPr>
            <w:webHidden/>
          </w:rPr>
          <w:tab/>
        </w:r>
        <w:r>
          <w:rPr>
            <w:webHidden/>
          </w:rPr>
          <w:fldChar w:fldCharType="begin"/>
        </w:r>
        <w:r>
          <w:rPr>
            <w:webHidden/>
          </w:rPr>
          <w:instrText xml:space="preserve"> PAGEREF _Toc479714216 \h </w:instrText>
        </w:r>
        <w:r>
          <w:rPr>
            <w:webHidden/>
          </w:rPr>
        </w:r>
        <w:r>
          <w:rPr>
            <w:webHidden/>
          </w:rPr>
          <w:fldChar w:fldCharType="separate"/>
        </w:r>
        <w:r>
          <w:rPr>
            <w:webHidden/>
          </w:rPr>
          <w:t>12</w:t>
        </w:r>
        <w:r>
          <w:rPr>
            <w:webHidden/>
          </w:rPr>
          <w:fldChar w:fldCharType="end"/>
        </w:r>
      </w:hyperlink>
    </w:p>
    <w:p w:rsidR="00DF055F" w:rsidRPr="005B2057" w:rsidRDefault="00DF055F">
      <w:pPr>
        <w:pStyle w:val="TOC4"/>
        <w:tabs>
          <w:tab w:val="left" w:pos="4134"/>
        </w:tabs>
        <w:rPr>
          <w:rFonts w:ascii="Calibri" w:hAnsi="Calibri" w:cs="Times New Roman"/>
          <w:szCs w:val="22"/>
        </w:rPr>
      </w:pPr>
      <w:hyperlink w:anchor="_Toc479714217" w:history="1">
        <w:r w:rsidRPr="0038670A">
          <w:rPr>
            <w:rStyle w:val="Hyperlink"/>
          </w:rPr>
          <w:t>4.3.1.14</w:t>
        </w:r>
        <w:r w:rsidRPr="005B2057">
          <w:rPr>
            <w:rFonts w:ascii="Calibri" w:hAnsi="Calibri" w:cs="Times New Roman"/>
            <w:szCs w:val="22"/>
          </w:rPr>
          <w:tab/>
        </w:r>
        <w:r w:rsidRPr="0038670A">
          <w:rPr>
            <w:rStyle w:val="Hyperlink"/>
          </w:rPr>
          <w:t>multiple_headers</w:t>
        </w:r>
        <w:r>
          <w:rPr>
            <w:webHidden/>
          </w:rPr>
          <w:tab/>
        </w:r>
        <w:r>
          <w:rPr>
            <w:webHidden/>
          </w:rPr>
          <w:fldChar w:fldCharType="begin"/>
        </w:r>
        <w:r>
          <w:rPr>
            <w:webHidden/>
          </w:rPr>
          <w:instrText xml:space="preserve"> PAGEREF _Toc479714217 \h </w:instrText>
        </w:r>
        <w:r>
          <w:rPr>
            <w:webHidden/>
          </w:rPr>
        </w:r>
        <w:r>
          <w:rPr>
            <w:webHidden/>
          </w:rPr>
          <w:fldChar w:fldCharType="separate"/>
        </w:r>
        <w:r>
          <w:rPr>
            <w:webHidden/>
          </w:rPr>
          <w:t>12</w:t>
        </w:r>
        <w:r>
          <w:rPr>
            <w:webHidden/>
          </w:rPr>
          <w:fldChar w:fldCharType="end"/>
        </w:r>
      </w:hyperlink>
    </w:p>
    <w:p w:rsidR="00DF055F" w:rsidRPr="005B2057" w:rsidRDefault="00DF055F">
      <w:pPr>
        <w:pStyle w:val="TOC4"/>
        <w:tabs>
          <w:tab w:val="left" w:pos="4134"/>
        </w:tabs>
        <w:rPr>
          <w:rFonts w:ascii="Calibri" w:hAnsi="Calibri" w:cs="Times New Roman"/>
          <w:szCs w:val="22"/>
        </w:rPr>
      </w:pPr>
      <w:hyperlink w:anchor="_Toc479714218" w:history="1">
        <w:r w:rsidRPr="0038670A">
          <w:rPr>
            <w:rStyle w:val="Hyperlink"/>
          </w:rPr>
          <w:t>4.3.1.15</w:t>
        </w:r>
        <w:r w:rsidRPr="005B2057">
          <w:rPr>
            <w:rFonts w:ascii="Calibri" w:hAnsi="Calibri" w:cs="Times New Roman"/>
            <w:szCs w:val="22"/>
          </w:rPr>
          <w:tab/>
        </w:r>
        <w:r w:rsidRPr="0038670A">
          <w:rPr>
            <w:rStyle w:val="Hyperlink"/>
          </w:rPr>
          <w:t>MTU_size</w:t>
        </w:r>
        <w:r>
          <w:rPr>
            <w:webHidden/>
          </w:rPr>
          <w:tab/>
        </w:r>
        <w:r>
          <w:rPr>
            <w:webHidden/>
          </w:rPr>
          <w:fldChar w:fldCharType="begin"/>
        </w:r>
        <w:r>
          <w:rPr>
            <w:webHidden/>
          </w:rPr>
          <w:instrText xml:space="preserve"> PAGEREF _Toc479714218 \h </w:instrText>
        </w:r>
        <w:r>
          <w:rPr>
            <w:webHidden/>
          </w:rPr>
        </w:r>
        <w:r>
          <w:rPr>
            <w:webHidden/>
          </w:rPr>
          <w:fldChar w:fldCharType="separate"/>
        </w:r>
        <w:r>
          <w:rPr>
            <w:webHidden/>
          </w:rPr>
          <w:t>12</w:t>
        </w:r>
        <w:r>
          <w:rPr>
            <w:webHidden/>
          </w:rPr>
          <w:fldChar w:fldCharType="end"/>
        </w:r>
      </w:hyperlink>
    </w:p>
    <w:p w:rsidR="00DF055F" w:rsidRPr="005B2057" w:rsidRDefault="00DF055F">
      <w:pPr>
        <w:pStyle w:val="TOC4"/>
        <w:tabs>
          <w:tab w:val="left" w:pos="4134"/>
        </w:tabs>
        <w:rPr>
          <w:rFonts w:ascii="Calibri" w:hAnsi="Calibri" w:cs="Times New Roman"/>
          <w:szCs w:val="22"/>
        </w:rPr>
      </w:pPr>
      <w:hyperlink w:anchor="_Toc479714219" w:history="1">
        <w:r w:rsidRPr="0038670A">
          <w:rPr>
            <w:rStyle w:val="Hyperlink"/>
          </w:rPr>
          <w:t>4.3.1.16</w:t>
        </w:r>
        <w:r w:rsidRPr="005B2057">
          <w:rPr>
            <w:rFonts w:ascii="Calibri" w:hAnsi="Calibri" w:cs="Times New Roman"/>
            <w:szCs w:val="22"/>
          </w:rPr>
          <w:tab/>
        </w:r>
        <w:r w:rsidRPr="0038670A">
          <w:rPr>
            <w:rStyle w:val="Hyperlink"/>
          </w:rPr>
          <w:t>random_udp_sending_port</w:t>
        </w:r>
        <w:r>
          <w:rPr>
            <w:webHidden/>
          </w:rPr>
          <w:tab/>
        </w:r>
        <w:r>
          <w:rPr>
            <w:webHidden/>
          </w:rPr>
          <w:fldChar w:fldCharType="begin"/>
        </w:r>
        <w:r>
          <w:rPr>
            <w:webHidden/>
          </w:rPr>
          <w:instrText xml:space="preserve"> PAGEREF _Toc479714219 \h </w:instrText>
        </w:r>
        <w:r>
          <w:rPr>
            <w:webHidden/>
          </w:rPr>
        </w:r>
        <w:r>
          <w:rPr>
            <w:webHidden/>
          </w:rPr>
          <w:fldChar w:fldCharType="separate"/>
        </w:r>
        <w:r>
          <w:rPr>
            <w:webHidden/>
          </w:rPr>
          <w:t>12</w:t>
        </w:r>
        <w:r>
          <w:rPr>
            <w:webHidden/>
          </w:rPr>
          <w:fldChar w:fldCharType="end"/>
        </w:r>
      </w:hyperlink>
    </w:p>
    <w:p w:rsidR="00DF055F" w:rsidRPr="005B2057" w:rsidRDefault="00DF055F">
      <w:pPr>
        <w:pStyle w:val="TOC4"/>
        <w:tabs>
          <w:tab w:val="left" w:pos="4134"/>
        </w:tabs>
        <w:rPr>
          <w:rFonts w:ascii="Calibri" w:hAnsi="Calibri" w:cs="Times New Roman"/>
          <w:szCs w:val="22"/>
        </w:rPr>
      </w:pPr>
      <w:hyperlink w:anchor="_Toc479714220" w:history="1">
        <w:r w:rsidRPr="0038670A">
          <w:rPr>
            <w:rStyle w:val="Hyperlink"/>
          </w:rPr>
          <w:t>4.3.1.17</w:t>
        </w:r>
        <w:r w:rsidRPr="005B2057">
          <w:rPr>
            <w:rFonts w:ascii="Calibri" w:hAnsi="Calibri" w:cs="Times New Roman"/>
            <w:szCs w:val="22"/>
          </w:rPr>
          <w:tab/>
        </w:r>
        <w:r w:rsidRPr="0038670A">
          <w:rPr>
            <w:rStyle w:val="Hyperlink"/>
          </w:rPr>
          <w:t>transport_error_reporting</w:t>
        </w:r>
        <w:r>
          <w:rPr>
            <w:webHidden/>
          </w:rPr>
          <w:tab/>
        </w:r>
        <w:r>
          <w:rPr>
            <w:webHidden/>
          </w:rPr>
          <w:fldChar w:fldCharType="begin"/>
        </w:r>
        <w:r>
          <w:rPr>
            <w:webHidden/>
          </w:rPr>
          <w:instrText xml:space="preserve"> PAGEREF _Toc479714220 \h </w:instrText>
        </w:r>
        <w:r>
          <w:rPr>
            <w:webHidden/>
          </w:rPr>
        </w:r>
        <w:r>
          <w:rPr>
            <w:webHidden/>
          </w:rPr>
          <w:fldChar w:fldCharType="separate"/>
        </w:r>
        <w:r>
          <w:rPr>
            <w:webHidden/>
          </w:rPr>
          <w:t>12</w:t>
        </w:r>
        <w:r>
          <w:rPr>
            <w:webHidden/>
          </w:rPr>
          <w:fldChar w:fldCharType="end"/>
        </w:r>
      </w:hyperlink>
    </w:p>
    <w:p w:rsidR="00DF055F" w:rsidRPr="005B2057" w:rsidRDefault="00DF055F">
      <w:pPr>
        <w:pStyle w:val="TOC4"/>
        <w:tabs>
          <w:tab w:val="left" w:pos="4134"/>
        </w:tabs>
        <w:rPr>
          <w:rFonts w:ascii="Calibri" w:hAnsi="Calibri" w:cs="Times New Roman"/>
          <w:szCs w:val="22"/>
        </w:rPr>
      </w:pPr>
      <w:hyperlink w:anchor="_Toc479714221" w:history="1">
        <w:r w:rsidRPr="0038670A">
          <w:rPr>
            <w:rStyle w:val="Hyperlink"/>
          </w:rPr>
          <w:t>4.3.1.18</w:t>
        </w:r>
        <w:r w:rsidRPr="005B2057">
          <w:rPr>
            <w:rFonts w:ascii="Calibri" w:hAnsi="Calibri" w:cs="Times New Roman"/>
            <w:szCs w:val="22"/>
          </w:rPr>
          <w:tab/>
        </w:r>
        <w:r w:rsidRPr="0038670A">
          <w:rPr>
            <w:rStyle w:val="Hyperlink"/>
          </w:rPr>
          <w:t>IPv6enabled</w:t>
        </w:r>
        <w:r>
          <w:rPr>
            <w:webHidden/>
          </w:rPr>
          <w:tab/>
        </w:r>
        <w:r>
          <w:rPr>
            <w:webHidden/>
          </w:rPr>
          <w:fldChar w:fldCharType="begin"/>
        </w:r>
        <w:r>
          <w:rPr>
            <w:webHidden/>
          </w:rPr>
          <w:instrText xml:space="preserve"> PAGEREF _Toc479714221 \h </w:instrText>
        </w:r>
        <w:r>
          <w:rPr>
            <w:webHidden/>
          </w:rPr>
        </w:r>
        <w:r>
          <w:rPr>
            <w:webHidden/>
          </w:rPr>
          <w:fldChar w:fldCharType="separate"/>
        </w:r>
        <w:r>
          <w:rPr>
            <w:webHidden/>
          </w:rPr>
          <w:t>13</w:t>
        </w:r>
        <w:r>
          <w:rPr>
            <w:webHidden/>
          </w:rPr>
          <w:fldChar w:fldCharType="end"/>
        </w:r>
      </w:hyperlink>
    </w:p>
    <w:p w:rsidR="00DF055F" w:rsidRPr="005B2057" w:rsidRDefault="00DF055F">
      <w:pPr>
        <w:pStyle w:val="TOC4"/>
        <w:tabs>
          <w:tab w:val="left" w:pos="4134"/>
        </w:tabs>
        <w:rPr>
          <w:rFonts w:ascii="Calibri" w:hAnsi="Calibri" w:cs="Times New Roman"/>
          <w:szCs w:val="22"/>
        </w:rPr>
      </w:pPr>
      <w:hyperlink w:anchor="_Toc479714222" w:history="1">
        <w:r w:rsidRPr="0038670A">
          <w:rPr>
            <w:rStyle w:val="Hyperlink"/>
          </w:rPr>
          <w:t>4.3.1.19</w:t>
        </w:r>
        <w:r w:rsidRPr="005B2057">
          <w:rPr>
            <w:rFonts w:ascii="Calibri" w:hAnsi="Calibri" w:cs="Times New Roman"/>
            <w:szCs w:val="22"/>
          </w:rPr>
          <w:tab/>
        </w:r>
        <w:r w:rsidRPr="0038670A">
          <w:rPr>
            <w:rStyle w:val="Hyperlink"/>
          </w:rPr>
          <w:t>wildcarded_uri</w:t>
        </w:r>
        <w:r>
          <w:rPr>
            <w:webHidden/>
          </w:rPr>
          <w:tab/>
        </w:r>
        <w:r>
          <w:rPr>
            <w:webHidden/>
          </w:rPr>
          <w:fldChar w:fldCharType="begin"/>
        </w:r>
        <w:r>
          <w:rPr>
            <w:webHidden/>
          </w:rPr>
          <w:instrText xml:space="preserve"> PAGEREF _Toc479714222 \h </w:instrText>
        </w:r>
        <w:r>
          <w:rPr>
            <w:webHidden/>
          </w:rPr>
        </w:r>
        <w:r>
          <w:rPr>
            <w:webHidden/>
          </w:rPr>
          <w:fldChar w:fldCharType="separate"/>
        </w:r>
        <w:r>
          <w:rPr>
            <w:webHidden/>
          </w:rPr>
          <w:t>13</w:t>
        </w:r>
        <w:r>
          <w:rPr>
            <w:webHidden/>
          </w:rPr>
          <w:fldChar w:fldCharType="end"/>
        </w:r>
      </w:hyperlink>
    </w:p>
    <w:p w:rsidR="00DF055F" w:rsidRPr="005B2057" w:rsidRDefault="00DF055F">
      <w:pPr>
        <w:pStyle w:val="TOC4"/>
        <w:tabs>
          <w:tab w:val="left" w:pos="4134"/>
        </w:tabs>
        <w:rPr>
          <w:rFonts w:ascii="Calibri" w:hAnsi="Calibri" w:cs="Times New Roman"/>
          <w:szCs w:val="22"/>
        </w:rPr>
      </w:pPr>
      <w:hyperlink w:anchor="_Toc479714223" w:history="1">
        <w:r w:rsidRPr="0038670A">
          <w:rPr>
            <w:rStyle w:val="Hyperlink"/>
          </w:rPr>
          <w:t>4.3.1.20</w:t>
        </w:r>
        <w:r w:rsidRPr="005B2057">
          <w:rPr>
            <w:rFonts w:ascii="Calibri" w:hAnsi="Calibri" w:cs="Times New Roman"/>
            <w:szCs w:val="22"/>
          </w:rPr>
          <w:tab/>
        </w:r>
        <w:r w:rsidRPr="0038670A">
          <w:rPr>
            <w:rStyle w:val="Hyperlink"/>
          </w:rPr>
          <w:t xml:space="preserve">SIPmsg_binary_body_mode  It controls where the body is decoded when using the decoder function </w:t>
        </w:r>
        <w:r w:rsidRPr="0038670A">
          <w:rPr>
            <w:rStyle w:val="Hyperlink"/>
            <w:rFonts w:ascii="Courier New" w:hAnsi="Courier New" w:cs="Courier New"/>
          </w:rPr>
          <w:t>f_SIP_decode_binary</w:t>
        </w:r>
        <w:r w:rsidRPr="0038670A">
          <w:rPr>
            <w:rStyle w:val="Hyperlink"/>
          </w:rPr>
          <w:t>.</w:t>
        </w:r>
        <w:r>
          <w:rPr>
            <w:webHidden/>
          </w:rPr>
          <w:tab/>
        </w:r>
        <w:r>
          <w:rPr>
            <w:webHidden/>
          </w:rPr>
          <w:fldChar w:fldCharType="begin"/>
        </w:r>
        <w:r>
          <w:rPr>
            <w:webHidden/>
          </w:rPr>
          <w:instrText xml:space="preserve"> PAGEREF _Toc479714223 \h </w:instrText>
        </w:r>
        <w:r>
          <w:rPr>
            <w:webHidden/>
          </w:rPr>
        </w:r>
        <w:r>
          <w:rPr>
            <w:webHidden/>
          </w:rPr>
          <w:fldChar w:fldCharType="separate"/>
        </w:r>
        <w:r>
          <w:rPr>
            <w:webHidden/>
          </w:rPr>
          <w:t>13</w:t>
        </w:r>
        <w:r>
          <w:rPr>
            <w:webHidden/>
          </w:rPr>
          <w:fldChar w:fldCharType="end"/>
        </w:r>
      </w:hyperlink>
    </w:p>
    <w:p w:rsidR="00DF055F" w:rsidRPr="005B2057" w:rsidRDefault="00DF055F">
      <w:pPr>
        <w:pStyle w:val="TOC3"/>
        <w:tabs>
          <w:tab w:val="left" w:pos="3969"/>
        </w:tabs>
        <w:rPr>
          <w:rFonts w:ascii="Calibri" w:hAnsi="Calibri" w:cs="Times New Roman"/>
          <w:szCs w:val="22"/>
        </w:rPr>
      </w:pPr>
      <w:hyperlink w:anchor="_Toc479714224" w:history="1">
        <w:r w:rsidRPr="0038670A">
          <w:rPr>
            <w:rStyle w:val="Hyperlink"/>
          </w:rPr>
          <w:t>4.3.2</w:t>
        </w:r>
        <w:r w:rsidRPr="005B2057">
          <w:rPr>
            <w:rFonts w:ascii="Calibri" w:hAnsi="Calibri" w:cs="Times New Roman"/>
            <w:szCs w:val="22"/>
          </w:rPr>
          <w:tab/>
        </w:r>
        <w:r w:rsidRPr="0038670A">
          <w:rPr>
            <w:rStyle w:val="Hyperlink"/>
          </w:rPr>
          <w:t>SIPmsg Moduleparmeters</w:t>
        </w:r>
        <w:r>
          <w:rPr>
            <w:webHidden/>
          </w:rPr>
          <w:tab/>
        </w:r>
        <w:r>
          <w:rPr>
            <w:webHidden/>
          </w:rPr>
          <w:fldChar w:fldCharType="begin"/>
        </w:r>
        <w:r>
          <w:rPr>
            <w:webHidden/>
          </w:rPr>
          <w:instrText xml:space="preserve"> PAGEREF _Toc479714224 \h </w:instrText>
        </w:r>
        <w:r>
          <w:rPr>
            <w:webHidden/>
          </w:rPr>
        </w:r>
        <w:r>
          <w:rPr>
            <w:webHidden/>
          </w:rPr>
          <w:fldChar w:fldCharType="separate"/>
        </w:r>
        <w:r>
          <w:rPr>
            <w:webHidden/>
          </w:rPr>
          <w:t>13</w:t>
        </w:r>
        <w:r>
          <w:rPr>
            <w:webHidden/>
          </w:rPr>
          <w:fldChar w:fldCharType="end"/>
        </w:r>
      </w:hyperlink>
    </w:p>
    <w:p w:rsidR="00DF055F" w:rsidRPr="005B2057" w:rsidRDefault="00DF055F">
      <w:pPr>
        <w:pStyle w:val="TOC4"/>
        <w:tabs>
          <w:tab w:val="left" w:pos="4012"/>
        </w:tabs>
        <w:rPr>
          <w:rFonts w:ascii="Calibri" w:hAnsi="Calibri" w:cs="Times New Roman"/>
          <w:szCs w:val="22"/>
        </w:rPr>
      </w:pPr>
      <w:hyperlink w:anchor="_Toc479714225" w:history="1">
        <w:r w:rsidRPr="0038670A">
          <w:rPr>
            <w:rStyle w:val="Hyperlink"/>
          </w:rPr>
          <w:t>4.3.2.1</w:t>
        </w:r>
        <w:r w:rsidRPr="005B2057">
          <w:rPr>
            <w:rFonts w:ascii="Calibri" w:hAnsi="Calibri" w:cs="Times New Roman"/>
            <w:szCs w:val="22"/>
          </w:rPr>
          <w:tab/>
        </w:r>
        <w:r w:rsidRPr="0038670A">
          <w:rPr>
            <w:rStyle w:val="Hyperlink"/>
          </w:rPr>
          <w:t>tsp_SIPmsg_ipv6enabled</w:t>
        </w:r>
        <w:r>
          <w:rPr>
            <w:webHidden/>
          </w:rPr>
          <w:tab/>
        </w:r>
        <w:r>
          <w:rPr>
            <w:webHidden/>
          </w:rPr>
          <w:fldChar w:fldCharType="begin"/>
        </w:r>
        <w:r>
          <w:rPr>
            <w:webHidden/>
          </w:rPr>
          <w:instrText xml:space="preserve"> PAGEREF _Toc479714225 \h </w:instrText>
        </w:r>
        <w:r>
          <w:rPr>
            <w:webHidden/>
          </w:rPr>
        </w:r>
        <w:r>
          <w:rPr>
            <w:webHidden/>
          </w:rPr>
          <w:fldChar w:fldCharType="separate"/>
        </w:r>
        <w:r>
          <w:rPr>
            <w:webHidden/>
          </w:rPr>
          <w:t>13</w:t>
        </w:r>
        <w:r>
          <w:rPr>
            <w:webHidden/>
          </w:rPr>
          <w:fldChar w:fldCharType="end"/>
        </w:r>
      </w:hyperlink>
    </w:p>
    <w:p w:rsidR="00DF055F" w:rsidRPr="005B2057" w:rsidRDefault="00DF055F">
      <w:pPr>
        <w:pStyle w:val="TOC2"/>
        <w:tabs>
          <w:tab w:val="left" w:pos="3969"/>
        </w:tabs>
        <w:rPr>
          <w:rFonts w:ascii="Calibri" w:hAnsi="Calibri" w:cs="Times New Roman"/>
          <w:szCs w:val="22"/>
        </w:rPr>
      </w:pPr>
      <w:hyperlink w:anchor="_Toc479714226" w:history="1">
        <w:r w:rsidRPr="0038670A">
          <w:rPr>
            <w:rStyle w:val="Hyperlink"/>
          </w:rPr>
          <w:t>4.4</w:t>
        </w:r>
        <w:r w:rsidRPr="005B2057">
          <w:rPr>
            <w:rFonts w:ascii="Calibri" w:hAnsi="Calibri" w:cs="Times New Roman"/>
            <w:szCs w:val="22"/>
          </w:rPr>
          <w:tab/>
        </w:r>
        <w:r w:rsidRPr="0038670A">
          <w:rPr>
            <w:rStyle w:val="Hyperlink"/>
          </w:rPr>
          <w:t>Upgrading from previous versions</w:t>
        </w:r>
        <w:r>
          <w:rPr>
            <w:webHidden/>
          </w:rPr>
          <w:tab/>
        </w:r>
        <w:r>
          <w:rPr>
            <w:webHidden/>
          </w:rPr>
          <w:fldChar w:fldCharType="begin"/>
        </w:r>
        <w:r>
          <w:rPr>
            <w:webHidden/>
          </w:rPr>
          <w:instrText xml:space="preserve"> PAGEREF _Toc479714226 \h </w:instrText>
        </w:r>
        <w:r>
          <w:rPr>
            <w:webHidden/>
          </w:rPr>
        </w:r>
        <w:r>
          <w:rPr>
            <w:webHidden/>
          </w:rPr>
          <w:fldChar w:fldCharType="separate"/>
        </w:r>
        <w:r>
          <w:rPr>
            <w:webHidden/>
          </w:rPr>
          <w:t>13</w:t>
        </w:r>
        <w:r>
          <w:rPr>
            <w:webHidden/>
          </w:rPr>
          <w:fldChar w:fldCharType="end"/>
        </w:r>
      </w:hyperlink>
    </w:p>
    <w:p w:rsidR="00DF055F" w:rsidRPr="005B2057" w:rsidRDefault="00DF055F">
      <w:pPr>
        <w:pStyle w:val="TOC1"/>
        <w:tabs>
          <w:tab w:val="left" w:pos="3118"/>
        </w:tabs>
        <w:rPr>
          <w:rFonts w:ascii="Calibri" w:hAnsi="Calibri" w:cs="Times New Roman"/>
          <w:b w:val="0"/>
          <w:szCs w:val="22"/>
        </w:rPr>
      </w:pPr>
      <w:hyperlink w:anchor="_Toc479714227" w:history="1">
        <w:r w:rsidRPr="0038670A">
          <w:rPr>
            <w:rStyle w:val="Hyperlink"/>
          </w:rPr>
          <w:t>5</w:t>
        </w:r>
        <w:r w:rsidRPr="005B2057">
          <w:rPr>
            <w:rFonts w:ascii="Calibri" w:hAnsi="Calibri" w:cs="Times New Roman"/>
            <w:b w:val="0"/>
            <w:szCs w:val="22"/>
          </w:rPr>
          <w:tab/>
        </w:r>
        <w:r w:rsidRPr="0038670A">
          <w:rPr>
            <w:rStyle w:val="Hyperlink"/>
          </w:rPr>
          <w:t>ASP’s and messages</w:t>
        </w:r>
        <w:r>
          <w:rPr>
            <w:webHidden/>
          </w:rPr>
          <w:tab/>
        </w:r>
        <w:r>
          <w:rPr>
            <w:webHidden/>
          </w:rPr>
          <w:fldChar w:fldCharType="begin"/>
        </w:r>
        <w:r>
          <w:rPr>
            <w:webHidden/>
          </w:rPr>
          <w:instrText xml:space="preserve"> PAGEREF _Toc479714227 \h </w:instrText>
        </w:r>
        <w:r>
          <w:rPr>
            <w:webHidden/>
          </w:rPr>
        </w:r>
        <w:r>
          <w:rPr>
            <w:webHidden/>
          </w:rPr>
          <w:fldChar w:fldCharType="separate"/>
        </w:r>
        <w:r>
          <w:rPr>
            <w:webHidden/>
          </w:rPr>
          <w:t>14</w:t>
        </w:r>
        <w:r>
          <w:rPr>
            <w:webHidden/>
          </w:rPr>
          <w:fldChar w:fldCharType="end"/>
        </w:r>
      </w:hyperlink>
    </w:p>
    <w:p w:rsidR="00DF055F" w:rsidRPr="005B2057" w:rsidRDefault="00DF055F">
      <w:pPr>
        <w:pStyle w:val="TOC2"/>
        <w:tabs>
          <w:tab w:val="left" w:pos="3969"/>
        </w:tabs>
        <w:rPr>
          <w:rFonts w:ascii="Calibri" w:hAnsi="Calibri" w:cs="Times New Roman"/>
          <w:szCs w:val="22"/>
        </w:rPr>
      </w:pPr>
      <w:hyperlink w:anchor="_Toc479714228" w:history="1">
        <w:r w:rsidRPr="0038670A">
          <w:rPr>
            <w:rStyle w:val="Hyperlink"/>
          </w:rPr>
          <w:t>5.1</w:t>
        </w:r>
        <w:r w:rsidRPr="005B2057">
          <w:rPr>
            <w:rFonts w:ascii="Calibri" w:hAnsi="Calibri" w:cs="Times New Roman"/>
            <w:szCs w:val="22"/>
          </w:rPr>
          <w:tab/>
        </w:r>
        <w:r w:rsidRPr="0038670A">
          <w:rPr>
            <w:rStyle w:val="Hyperlink"/>
          </w:rPr>
          <w:t>Message based interface</w:t>
        </w:r>
        <w:r>
          <w:rPr>
            <w:webHidden/>
          </w:rPr>
          <w:tab/>
        </w:r>
        <w:r>
          <w:rPr>
            <w:webHidden/>
          </w:rPr>
          <w:fldChar w:fldCharType="begin"/>
        </w:r>
        <w:r>
          <w:rPr>
            <w:webHidden/>
          </w:rPr>
          <w:instrText xml:space="preserve"> PAGEREF _Toc479714228 \h </w:instrText>
        </w:r>
        <w:r>
          <w:rPr>
            <w:webHidden/>
          </w:rPr>
        </w:r>
        <w:r>
          <w:rPr>
            <w:webHidden/>
          </w:rPr>
          <w:fldChar w:fldCharType="separate"/>
        </w:r>
        <w:r>
          <w:rPr>
            <w:webHidden/>
          </w:rPr>
          <w:t>14</w:t>
        </w:r>
        <w:r>
          <w:rPr>
            <w:webHidden/>
          </w:rPr>
          <w:fldChar w:fldCharType="end"/>
        </w:r>
      </w:hyperlink>
    </w:p>
    <w:p w:rsidR="00DF055F" w:rsidRPr="005B2057" w:rsidRDefault="00DF055F">
      <w:pPr>
        <w:pStyle w:val="TOC2"/>
        <w:tabs>
          <w:tab w:val="left" w:pos="3969"/>
        </w:tabs>
        <w:rPr>
          <w:rFonts w:ascii="Calibri" w:hAnsi="Calibri" w:cs="Times New Roman"/>
          <w:szCs w:val="22"/>
        </w:rPr>
      </w:pPr>
      <w:hyperlink w:anchor="_Toc479714229" w:history="1">
        <w:r w:rsidRPr="0038670A">
          <w:rPr>
            <w:rStyle w:val="Hyperlink"/>
          </w:rPr>
          <w:t>5.2</w:t>
        </w:r>
        <w:r w:rsidRPr="005B2057">
          <w:rPr>
            <w:rFonts w:ascii="Calibri" w:hAnsi="Calibri" w:cs="Times New Roman"/>
            <w:szCs w:val="22"/>
          </w:rPr>
          <w:tab/>
        </w:r>
        <w:r w:rsidRPr="0038670A">
          <w:rPr>
            <w:rStyle w:val="Hyperlink"/>
          </w:rPr>
          <w:t>ASP interface</w:t>
        </w:r>
        <w:r>
          <w:rPr>
            <w:webHidden/>
          </w:rPr>
          <w:tab/>
        </w:r>
        <w:r>
          <w:rPr>
            <w:webHidden/>
          </w:rPr>
          <w:fldChar w:fldCharType="begin"/>
        </w:r>
        <w:r>
          <w:rPr>
            <w:webHidden/>
          </w:rPr>
          <w:instrText xml:space="preserve"> PAGEREF _Toc479714229 \h </w:instrText>
        </w:r>
        <w:r>
          <w:rPr>
            <w:webHidden/>
          </w:rPr>
        </w:r>
        <w:r>
          <w:rPr>
            <w:webHidden/>
          </w:rPr>
          <w:fldChar w:fldCharType="separate"/>
        </w:r>
        <w:r>
          <w:rPr>
            <w:webHidden/>
          </w:rPr>
          <w:t>14</w:t>
        </w:r>
        <w:r>
          <w:rPr>
            <w:webHidden/>
          </w:rPr>
          <w:fldChar w:fldCharType="end"/>
        </w:r>
      </w:hyperlink>
    </w:p>
    <w:p w:rsidR="00DF055F" w:rsidRPr="005B2057" w:rsidRDefault="00DF055F">
      <w:pPr>
        <w:pStyle w:val="TOC1"/>
        <w:tabs>
          <w:tab w:val="left" w:pos="3118"/>
        </w:tabs>
        <w:rPr>
          <w:rFonts w:ascii="Calibri" w:hAnsi="Calibri" w:cs="Times New Roman"/>
          <w:b w:val="0"/>
          <w:szCs w:val="22"/>
        </w:rPr>
      </w:pPr>
      <w:hyperlink w:anchor="_Toc479714230" w:history="1">
        <w:r w:rsidRPr="0038670A">
          <w:rPr>
            <w:rStyle w:val="Hyperlink"/>
          </w:rPr>
          <w:t>6</w:t>
        </w:r>
        <w:r w:rsidRPr="005B2057">
          <w:rPr>
            <w:rFonts w:ascii="Calibri" w:hAnsi="Calibri" w:cs="Times New Roman"/>
            <w:b w:val="0"/>
            <w:szCs w:val="22"/>
          </w:rPr>
          <w:tab/>
        </w:r>
        <w:r w:rsidRPr="0038670A">
          <w:rPr>
            <w:rStyle w:val="Hyperlink"/>
          </w:rPr>
          <w:t>Encoder decoder functions</w:t>
        </w:r>
        <w:r>
          <w:rPr>
            <w:webHidden/>
          </w:rPr>
          <w:tab/>
        </w:r>
        <w:r>
          <w:rPr>
            <w:webHidden/>
          </w:rPr>
          <w:fldChar w:fldCharType="begin"/>
        </w:r>
        <w:r>
          <w:rPr>
            <w:webHidden/>
          </w:rPr>
          <w:instrText xml:space="preserve"> PAGEREF _Toc479714230 \h </w:instrText>
        </w:r>
        <w:r>
          <w:rPr>
            <w:webHidden/>
          </w:rPr>
        </w:r>
        <w:r>
          <w:rPr>
            <w:webHidden/>
          </w:rPr>
          <w:fldChar w:fldCharType="separate"/>
        </w:r>
        <w:r>
          <w:rPr>
            <w:webHidden/>
          </w:rPr>
          <w:t>16</w:t>
        </w:r>
        <w:r>
          <w:rPr>
            <w:webHidden/>
          </w:rPr>
          <w:fldChar w:fldCharType="end"/>
        </w:r>
      </w:hyperlink>
    </w:p>
    <w:p w:rsidR="00DF055F" w:rsidRPr="005B2057" w:rsidRDefault="00DF055F">
      <w:pPr>
        <w:pStyle w:val="TOC2"/>
        <w:tabs>
          <w:tab w:val="left" w:pos="3969"/>
        </w:tabs>
        <w:rPr>
          <w:rFonts w:ascii="Calibri" w:hAnsi="Calibri" w:cs="Times New Roman"/>
          <w:szCs w:val="22"/>
        </w:rPr>
      </w:pPr>
      <w:hyperlink w:anchor="_Toc479714231" w:history="1">
        <w:r w:rsidRPr="0038670A">
          <w:rPr>
            <w:rStyle w:val="Hyperlink"/>
          </w:rPr>
          <w:t>6.1</w:t>
        </w:r>
        <w:r w:rsidRPr="005B2057">
          <w:rPr>
            <w:rFonts w:ascii="Calibri" w:hAnsi="Calibri" w:cs="Times New Roman"/>
            <w:szCs w:val="22"/>
          </w:rPr>
          <w:tab/>
        </w:r>
        <w:r w:rsidRPr="0038670A">
          <w:rPr>
            <w:rStyle w:val="Hyperlink"/>
          </w:rPr>
          <w:t>Encoder function</w:t>
        </w:r>
        <w:r>
          <w:rPr>
            <w:webHidden/>
          </w:rPr>
          <w:tab/>
        </w:r>
        <w:r>
          <w:rPr>
            <w:webHidden/>
          </w:rPr>
          <w:fldChar w:fldCharType="begin"/>
        </w:r>
        <w:r>
          <w:rPr>
            <w:webHidden/>
          </w:rPr>
          <w:instrText xml:space="preserve"> PAGEREF _Toc479714231 \h </w:instrText>
        </w:r>
        <w:r>
          <w:rPr>
            <w:webHidden/>
          </w:rPr>
        </w:r>
        <w:r>
          <w:rPr>
            <w:webHidden/>
          </w:rPr>
          <w:fldChar w:fldCharType="separate"/>
        </w:r>
        <w:r>
          <w:rPr>
            <w:webHidden/>
          </w:rPr>
          <w:t>16</w:t>
        </w:r>
        <w:r>
          <w:rPr>
            <w:webHidden/>
          </w:rPr>
          <w:fldChar w:fldCharType="end"/>
        </w:r>
      </w:hyperlink>
    </w:p>
    <w:p w:rsidR="00DF055F" w:rsidRPr="005B2057" w:rsidRDefault="00DF055F">
      <w:pPr>
        <w:pStyle w:val="TOC2"/>
        <w:tabs>
          <w:tab w:val="left" w:pos="3969"/>
        </w:tabs>
        <w:rPr>
          <w:rFonts w:ascii="Calibri" w:hAnsi="Calibri" w:cs="Times New Roman"/>
          <w:szCs w:val="22"/>
        </w:rPr>
      </w:pPr>
      <w:hyperlink w:anchor="_Toc479714232" w:history="1">
        <w:r w:rsidRPr="0038670A">
          <w:rPr>
            <w:rStyle w:val="Hyperlink"/>
          </w:rPr>
          <w:t>6.2</w:t>
        </w:r>
        <w:r w:rsidRPr="005B2057">
          <w:rPr>
            <w:rFonts w:ascii="Calibri" w:hAnsi="Calibri" w:cs="Times New Roman"/>
            <w:szCs w:val="22"/>
          </w:rPr>
          <w:tab/>
        </w:r>
        <w:r w:rsidRPr="0038670A">
          <w:rPr>
            <w:rStyle w:val="Hyperlink"/>
          </w:rPr>
          <w:t>Decoder function</w:t>
        </w:r>
        <w:r>
          <w:rPr>
            <w:webHidden/>
          </w:rPr>
          <w:tab/>
        </w:r>
        <w:r>
          <w:rPr>
            <w:webHidden/>
          </w:rPr>
          <w:fldChar w:fldCharType="begin"/>
        </w:r>
        <w:r>
          <w:rPr>
            <w:webHidden/>
          </w:rPr>
          <w:instrText xml:space="preserve"> PAGEREF _Toc479714232 \h </w:instrText>
        </w:r>
        <w:r>
          <w:rPr>
            <w:webHidden/>
          </w:rPr>
        </w:r>
        <w:r>
          <w:rPr>
            <w:webHidden/>
          </w:rPr>
          <w:fldChar w:fldCharType="separate"/>
        </w:r>
        <w:r>
          <w:rPr>
            <w:webHidden/>
          </w:rPr>
          <w:t>17</w:t>
        </w:r>
        <w:r>
          <w:rPr>
            <w:webHidden/>
          </w:rPr>
          <w:fldChar w:fldCharType="end"/>
        </w:r>
      </w:hyperlink>
    </w:p>
    <w:p w:rsidR="00DF055F" w:rsidRPr="005B2057" w:rsidRDefault="00DF055F">
      <w:pPr>
        <w:pStyle w:val="TOC1"/>
        <w:tabs>
          <w:tab w:val="left" w:pos="3118"/>
        </w:tabs>
        <w:rPr>
          <w:rFonts w:ascii="Calibri" w:hAnsi="Calibri" w:cs="Times New Roman"/>
          <w:b w:val="0"/>
          <w:szCs w:val="22"/>
        </w:rPr>
      </w:pPr>
      <w:hyperlink w:anchor="_Toc479714233" w:history="1">
        <w:r w:rsidRPr="0038670A">
          <w:rPr>
            <w:rStyle w:val="Hyperlink"/>
          </w:rPr>
          <w:t>7</w:t>
        </w:r>
        <w:r w:rsidRPr="005B2057">
          <w:rPr>
            <w:rFonts w:ascii="Calibri" w:hAnsi="Calibri" w:cs="Times New Roman"/>
            <w:b w:val="0"/>
            <w:szCs w:val="22"/>
          </w:rPr>
          <w:tab/>
        </w:r>
        <w:r w:rsidRPr="0038670A">
          <w:rPr>
            <w:rStyle w:val="Hyperlink"/>
          </w:rPr>
          <w:t>Error messages</w:t>
        </w:r>
        <w:r>
          <w:rPr>
            <w:webHidden/>
          </w:rPr>
          <w:tab/>
        </w:r>
        <w:r>
          <w:rPr>
            <w:webHidden/>
          </w:rPr>
          <w:fldChar w:fldCharType="begin"/>
        </w:r>
        <w:r>
          <w:rPr>
            <w:webHidden/>
          </w:rPr>
          <w:instrText xml:space="preserve"> PAGEREF _Toc479714233 \h </w:instrText>
        </w:r>
        <w:r>
          <w:rPr>
            <w:webHidden/>
          </w:rPr>
        </w:r>
        <w:r>
          <w:rPr>
            <w:webHidden/>
          </w:rPr>
          <w:fldChar w:fldCharType="separate"/>
        </w:r>
        <w:r>
          <w:rPr>
            <w:webHidden/>
          </w:rPr>
          <w:t>18</w:t>
        </w:r>
        <w:r>
          <w:rPr>
            <w:webHidden/>
          </w:rPr>
          <w:fldChar w:fldCharType="end"/>
        </w:r>
      </w:hyperlink>
    </w:p>
    <w:p w:rsidR="00DF055F" w:rsidRPr="005B2057" w:rsidRDefault="00DF055F">
      <w:pPr>
        <w:pStyle w:val="TOC3"/>
        <w:tabs>
          <w:tab w:val="left" w:pos="3969"/>
        </w:tabs>
        <w:rPr>
          <w:rFonts w:ascii="Calibri" w:hAnsi="Calibri" w:cs="Times New Roman"/>
          <w:szCs w:val="22"/>
        </w:rPr>
      </w:pPr>
      <w:hyperlink w:anchor="_Toc479714234" w:history="1">
        <w:r w:rsidRPr="0038670A">
          <w:rPr>
            <w:rStyle w:val="Hyperlink"/>
          </w:rPr>
          <w:t>7.1.1</w:t>
        </w:r>
        <w:r w:rsidRPr="005B2057">
          <w:rPr>
            <w:rFonts w:ascii="Calibri" w:hAnsi="Calibri" w:cs="Times New Roman"/>
            <w:szCs w:val="22"/>
          </w:rPr>
          <w:tab/>
        </w:r>
        <w:r w:rsidRPr="0038670A">
          <w:rPr>
            <w:rStyle w:val="Hyperlink"/>
          </w:rPr>
          <w:t>Structure of Error Messages</w:t>
        </w:r>
        <w:r>
          <w:rPr>
            <w:webHidden/>
          </w:rPr>
          <w:tab/>
        </w:r>
        <w:r>
          <w:rPr>
            <w:webHidden/>
          </w:rPr>
          <w:fldChar w:fldCharType="begin"/>
        </w:r>
        <w:r>
          <w:rPr>
            <w:webHidden/>
          </w:rPr>
          <w:instrText xml:space="preserve"> PAGEREF _Toc479714234 \h </w:instrText>
        </w:r>
        <w:r>
          <w:rPr>
            <w:webHidden/>
          </w:rPr>
        </w:r>
        <w:r>
          <w:rPr>
            <w:webHidden/>
          </w:rPr>
          <w:fldChar w:fldCharType="separate"/>
        </w:r>
        <w:r>
          <w:rPr>
            <w:webHidden/>
          </w:rPr>
          <w:t>18</w:t>
        </w:r>
        <w:r>
          <w:rPr>
            <w:webHidden/>
          </w:rPr>
          <w:fldChar w:fldCharType="end"/>
        </w:r>
      </w:hyperlink>
    </w:p>
    <w:p w:rsidR="00DF055F" w:rsidRPr="005B2057" w:rsidRDefault="00DF055F">
      <w:pPr>
        <w:pStyle w:val="TOC3"/>
        <w:tabs>
          <w:tab w:val="left" w:pos="3969"/>
        </w:tabs>
        <w:rPr>
          <w:rFonts w:ascii="Calibri" w:hAnsi="Calibri" w:cs="Times New Roman"/>
          <w:szCs w:val="22"/>
        </w:rPr>
      </w:pPr>
      <w:hyperlink w:anchor="_Toc479714235" w:history="1">
        <w:r w:rsidRPr="0038670A">
          <w:rPr>
            <w:rStyle w:val="Hyperlink"/>
          </w:rPr>
          <w:t>7.1.2</w:t>
        </w:r>
        <w:r w:rsidRPr="005B2057">
          <w:rPr>
            <w:rFonts w:ascii="Calibri" w:hAnsi="Calibri" w:cs="Times New Roman"/>
            <w:szCs w:val="22"/>
          </w:rPr>
          <w:tab/>
        </w:r>
        <w:r w:rsidRPr="0038670A">
          <w:rPr>
            <w:rStyle w:val="Hyperlink"/>
          </w:rPr>
          <w:t>Error Messages</w:t>
        </w:r>
        <w:r>
          <w:rPr>
            <w:webHidden/>
          </w:rPr>
          <w:tab/>
        </w:r>
        <w:r>
          <w:rPr>
            <w:webHidden/>
          </w:rPr>
          <w:fldChar w:fldCharType="begin"/>
        </w:r>
        <w:r>
          <w:rPr>
            <w:webHidden/>
          </w:rPr>
          <w:instrText xml:space="preserve"> PAGEREF _Toc479714235 \h </w:instrText>
        </w:r>
        <w:r>
          <w:rPr>
            <w:webHidden/>
          </w:rPr>
        </w:r>
        <w:r>
          <w:rPr>
            <w:webHidden/>
          </w:rPr>
          <w:fldChar w:fldCharType="separate"/>
        </w:r>
        <w:r>
          <w:rPr>
            <w:webHidden/>
          </w:rPr>
          <w:t>18</w:t>
        </w:r>
        <w:r>
          <w:rPr>
            <w:webHidden/>
          </w:rPr>
          <w:fldChar w:fldCharType="end"/>
        </w:r>
      </w:hyperlink>
    </w:p>
    <w:p w:rsidR="00DF055F" w:rsidRPr="005B2057" w:rsidRDefault="00DF055F">
      <w:pPr>
        <w:pStyle w:val="TOC1"/>
        <w:tabs>
          <w:tab w:val="left" w:pos="3118"/>
        </w:tabs>
        <w:rPr>
          <w:rFonts w:ascii="Calibri" w:hAnsi="Calibri" w:cs="Times New Roman"/>
          <w:b w:val="0"/>
          <w:szCs w:val="22"/>
        </w:rPr>
      </w:pPr>
      <w:hyperlink w:anchor="_Toc479714236" w:history="1">
        <w:r w:rsidRPr="0038670A">
          <w:rPr>
            <w:rStyle w:val="Hyperlink"/>
          </w:rPr>
          <w:t>8</w:t>
        </w:r>
        <w:r w:rsidRPr="005B2057">
          <w:rPr>
            <w:rFonts w:ascii="Calibri" w:hAnsi="Calibri" w:cs="Times New Roman"/>
            <w:b w:val="0"/>
            <w:szCs w:val="22"/>
          </w:rPr>
          <w:tab/>
        </w:r>
        <w:r w:rsidRPr="0038670A">
          <w:rPr>
            <w:rStyle w:val="Hyperlink"/>
          </w:rPr>
          <w:t>Warning messages</w:t>
        </w:r>
        <w:r>
          <w:rPr>
            <w:webHidden/>
          </w:rPr>
          <w:tab/>
        </w:r>
        <w:r>
          <w:rPr>
            <w:webHidden/>
          </w:rPr>
          <w:fldChar w:fldCharType="begin"/>
        </w:r>
        <w:r>
          <w:rPr>
            <w:webHidden/>
          </w:rPr>
          <w:instrText xml:space="preserve"> PAGEREF _Toc479714236 \h </w:instrText>
        </w:r>
        <w:r>
          <w:rPr>
            <w:webHidden/>
          </w:rPr>
        </w:r>
        <w:r>
          <w:rPr>
            <w:webHidden/>
          </w:rPr>
          <w:fldChar w:fldCharType="separate"/>
        </w:r>
        <w:r>
          <w:rPr>
            <w:webHidden/>
          </w:rPr>
          <w:t>19</w:t>
        </w:r>
        <w:r>
          <w:rPr>
            <w:webHidden/>
          </w:rPr>
          <w:fldChar w:fldCharType="end"/>
        </w:r>
      </w:hyperlink>
    </w:p>
    <w:p w:rsidR="00DF055F" w:rsidRPr="005B2057" w:rsidRDefault="00DF055F">
      <w:pPr>
        <w:pStyle w:val="TOC1"/>
        <w:tabs>
          <w:tab w:val="left" w:pos="3118"/>
        </w:tabs>
        <w:rPr>
          <w:rFonts w:ascii="Calibri" w:hAnsi="Calibri" w:cs="Times New Roman"/>
          <w:b w:val="0"/>
          <w:szCs w:val="22"/>
        </w:rPr>
      </w:pPr>
      <w:hyperlink w:anchor="_Toc479714237" w:history="1">
        <w:r w:rsidRPr="0038670A">
          <w:rPr>
            <w:rStyle w:val="Hyperlink"/>
          </w:rPr>
          <w:t>9</w:t>
        </w:r>
        <w:r w:rsidRPr="005B2057">
          <w:rPr>
            <w:rFonts w:ascii="Calibri" w:hAnsi="Calibri" w:cs="Times New Roman"/>
            <w:b w:val="0"/>
            <w:szCs w:val="22"/>
          </w:rPr>
          <w:tab/>
        </w:r>
        <w:r w:rsidRPr="0038670A">
          <w:rPr>
            <w:rStyle w:val="Hyperlink"/>
          </w:rPr>
          <w:t>Examples</w:t>
        </w:r>
        <w:r>
          <w:rPr>
            <w:webHidden/>
          </w:rPr>
          <w:tab/>
        </w:r>
        <w:r>
          <w:rPr>
            <w:webHidden/>
          </w:rPr>
          <w:fldChar w:fldCharType="begin"/>
        </w:r>
        <w:r>
          <w:rPr>
            <w:webHidden/>
          </w:rPr>
          <w:instrText xml:space="preserve"> PAGEREF _Toc479714237 \h </w:instrText>
        </w:r>
        <w:r>
          <w:rPr>
            <w:webHidden/>
          </w:rPr>
        </w:r>
        <w:r>
          <w:rPr>
            <w:webHidden/>
          </w:rPr>
          <w:fldChar w:fldCharType="separate"/>
        </w:r>
        <w:r>
          <w:rPr>
            <w:webHidden/>
          </w:rPr>
          <w:t>21</w:t>
        </w:r>
        <w:r>
          <w:rPr>
            <w:webHidden/>
          </w:rPr>
          <w:fldChar w:fldCharType="end"/>
        </w:r>
      </w:hyperlink>
    </w:p>
    <w:p w:rsidR="00DF055F" w:rsidRPr="005B2057" w:rsidRDefault="00DF055F">
      <w:pPr>
        <w:pStyle w:val="TOC2"/>
        <w:tabs>
          <w:tab w:val="left" w:pos="3969"/>
        </w:tabs>
        <w:rPr>
          <w:rFonts w:ascii="Calibri" w:hAnsi="Calibri" w:cs="Times New Roman"/>
          <w:szCs w:val="22"/>
        </w:rPr>
      </w:pPr>
      <w:hyperlink w:anchor="_Toc479714238" w:history="1">
        <w:r w:rsidRPr="0038670A">
          <w:rPr>
            <w:rStyle w:val="Hyperlink"/>
          </w:rPr>
          <w:t>9.1</w:t>
        </w:r>
        <w:r w:rsidRPr="005B2057">
          <w:rPr>
            <w:rFonts w:ascii="Calibri" w:hAnsi="Calibri" w:cs="Times New Roman"/>
            <w:szCs w:val="22"/>
          </w:rPr>
          <w:tab/>
        </w:r>
        <w:r w:rsidRPr="0038670A">
          <w:rPr>
            <w:rStyle w:val="Hyperlink"/>
          </w:rPr>
          <w:t>Script to modify Makefile (for development purposes)</w:t>
        </w:r>
        <w:r>
          <w:rPr>
            <w:webHidden/>
          </w:rPr>
          <w:tab/>
        </w:r>
        <w:r>
          <w:rPr>
            <w:webHidden/>
          </w:rPr>
          <w:fldChar w:fldCharType="begin"/>
        </w:r>
        <w:r>
          <w:rPr>
            <w:webHidden/>
          </w:rPr>
          <w:instrText xml:space="preserve"> PAGEREF _Toc479714238 \h </w:instrText>
        </w:r>
        <w:r>
          <w:rPr>
            <w:webHidden/>
          </w:rPr>
        </w:r>
        <w:r>
          <w:rPr>
            <w:webHidden/>
          </w:rPr>
          <w:fldChar w:fldCharType="separate"/>
        </w:r>
        <w:r>
          <w:rPr>
            <w:webHidden/>
          </w:rPr>
          <w:t>21</w:t>
        </w:r>
        <w:r>
          <w:rPr>
            <w:webHidden/>
          </w:rPr>
          <w:fldChar w:fldCharType="end"/>
        </w:r>
      </w:hyperlink>
    </w:p>
    <w:p w:rsidR="00DF055F" w:rsidRPr="005B2057" w:rsidRDefault="00DF055F">
      <w:pPr>
        <w:pStyle w:val="TOC1"/>
        <w:tabs>
          <w:tab w:val="left" w:pos="3118"/>
        </w:tabs>
        <w:rPr>
          <w:rFonts w:ascii="Calibri" w:hAnsi="Calibri" w:cs="Times New Roman"/>
          <w:b w:val="0"/>
          <w:szCs w:val="22"/>
        </w:rPr>
      </w:pPr>
      <w:hyperlink w:anchor="_Toc479714239" w:history="1">
        <w:r w:rsidRPr="0038670A">
          <w:rPr>
            <w:rStyle w:val="Hyperlink"/>
          </w:rPr>
          <w:t>10</w:t>
        </w:r>
        <w:r w:rsidRPr="005B2057">
          <w:rPr>
            <w:rFonts w:ascii="Calibri" w:hAnsi="Calibri" w:cs="Times New Roman"/>
            <w:b w:val="0"/>
            <w:szCs w:val="22"/>
          </w:rPr>
          <w:tab/>
        </w:r>
        <w:r w:rsidRPr="0038670A">
          <w:rPr>
            <w:rStyle w:val="Hyperlink"/>
          </w:rPr>
          <w:t>How to find the faulty header in case of parse error</w:t>
        </w:r>
        <w:r>
          <w:rPr>
            <w:webHidden/>
          </w:rPr>
          <w:tab/>
        </w:r>
        <w:r>
          <w:rPr>
            <w:webHidden/>
          </w:rPr>
          <w:fldChar w:fldCharType="begin"/>
        </w:r>
        <w:r>
          <w:rPr>
            <w:webHidden/>
          </w:rPr>
          <w:instrText xml:space="preserve"> PAGEREF _Toc479714239 \h </w:instrText>
        </w:r>
        <w:r>
          <w:rPr>
            <w:webHidden/>
          </w:rPr>
        </w:r>
        <w:r>
          <w:rPr>
            <w:webHidden/>
          </w:rPr>
          <w:fldChar w:fldCharType="separate"/>
        </w:r>
        <w:r>
          <w:rPr>
            <w:webHidden/>
          </w:rPr>
          <w:t>21</w:t>
        </w:r>
        <w:r>
          <w:rPr>
            <w:webHidden/>
          </w:rPr>
          <w:fldChar w:fldCharType="end"/>
        </w:r>
      </w:hyperlink>
    </w:p>
    <w:p w:rsidR="00DF055F" w:rsidRPr="005B2057" w:rsidRDefault="00DF055F">
      <w:pPr>
        <w:pStyle w:val="TOC2"/>
        <w:tabs>
          <w:tab w:val="left" w:pos="3969"/>
        </w:tabs>
        <w:rPr>
          <w:rFonts w:ascii="Calibri" w:hAnsi="Calibri" w:cs="Times New Roman"/>
          <w:szCs w:val="22"/>
        </w:rPr>
      </w:pPr>
      <w:hyperlink w:anchor="_Toc479714240" w:history="1">
        <w:r w:rsidRPr="0038670A">
          <w:rPr>
            <w:rStyle w:val="Hyperlink"/>
          </w:rPr>
          <w:t>10.1</w:t>
        </w:r>
        <w:r w:rsidRPr="005B2057">
          <w:rPr>
            <w:rFonts w:ascii="Calibri" w:hAnsi="Calibri" w:cs="Times New Roman"/>
            <w:szCs w:val="22"/>
          </w:rPr>
          <w:tab/>
        </w:r>
        <w:r w:rsidRPr="0038670A">
          <w:rPr>
            <w:rStyle w:val="Hyperlink"/>
          </w:rPr>
          <w:t>Identify the error</w:t>
        </w:r>
        <w:r>
          <w:rPr>
            <w:webHidden/>
          </w:rPr>
          <w:tab/>
        </w:r>
        <w:r>
          <w:rPr>
            <w:webHidden/>
          </w:rPr>
          <w:fldChar w:fldCharType="begin"/>
        </w:r>
        <w:r>
          <w:rPr>
            <w:webHidden/>
          </w:rPr>
          <w:instrText xml:space="preserve"> PAGEREF _Toc479714240 \h </w:instrText>
        </w:r>
        <w:r>
          <w:rPr>
            <w:webHidden/>
          </w:rPr>
        </w:r>
        <w:r>
          <w:rPr>
            <w:webHidden/>
          </w:rPr>
          <w:fldChar w:fldCharType="separate"/>
        </w:r>
        <w:r>
          <w:rPr>
            <w:webHidden/>
          </w:rPr>
          <w:t>22</w:t>
        </w:r>
        <w:r>
          <w:rPr>
            <w:webHidden/>
          </w:rPr>
          <w:fldChar w:fldCharType="end"/>
        </w:r>
      </w:hyperlink>
    </w:p>
    <w:p w:rsidR="00DF055F" w:rsidRPr="005B2057" w:rsidRDefault="00DF055F">
      <w:pPr>
        <w:pStyle w:val="TOC2"/>
        <w:tabs>
          <w:tab w:val="left" w:pos="3969"/>
        </w:tabs>
        <w:rPr>
          <w:rFonts w:ascii="Calibri" w:hAnsi="Calibri" w:cs="Times New Roman"/>
          <w:szCs w:val="22"/>
        </w:rPr>
      </w:pPr>
      <w:hyperlink w:anchor="_Toc479714241" w:history="1">
        <w:r w:rsidRPr="0038670A">
          <w:rPr>
            <w:rStyle w:val="Hyperlink"/>
          </w:rPr>
          <w:t>10.2</w:t>
        </w:r>
        <w:r w:rsidRPr="005B2057">
          <w:rPr>
            <w:rFonts w:ascii="Calibri" w:hAnsi="Calibri" w:cs="Times New Roman"/>
            <w:szCs w:val="22"/>
          </w:rPr>
          <w:tab/>
        </w:r>
        <w:r w:rsidRPr="0038670A">
          <w:rPr>
            <w:rStyle w:val="Hyperlink"/>
          </w:rPr>
          <w:t>Example</w:t>
        </w:r>
        <w:r>
          <w:rPr>
            <w:webHidden/>
          </w:rPr>
          <w:tab/>
        </w:r>
        <w:r>
          <w:rPr>
            <w:webHidden/>
          </w:rPr>
          <w:fldChar w:fldCharType="begin"/>
        </w:r>
        <w:r>
          <w:rPr>
            <w:webHidden/>
          </w:rPr>
          <w:instrText xml:space="preserve"> PAGEREF _Toc479714241 \h </w:instrText>
        </w:r>
        <w:r>
          <w:rPr>
            <w:webHidden/>
          </w:rPr>
        </w:r>
        <w:r>
          <w:rPr>
            <w:webHidden/>
          </w:rPr>
          <w:fldChar w:fldCharType="separate"/>
        </w:r>
        <w:r>
          <w:rPr>
            <w:webHidden/>
          </w:rPr>
          <w:t>22</w:t>
        </w:r>
        <w:r>
          <w:rPr>
            <w:webHidden/>
          </w:rPr>
          <w:fldChar w:fldCharType="end"/>
        </w:r>
      </w:hyperlink>
    </w:p>
    <w:p w:rsidR="00DF055F" w:rsidRPr="005B2057" w:rsidRDefault="00DF055F">
      <w:pPr>
        <w:pStyle w:val="TOC1"/>
        <w:tabs>
          <w:tab w:val="left" w:pos="3118"/>
        </w:tabs>
        <w:rPr>
          <w:rFonts w:ascii="Calibri" w:hAnsi="Calibri" w:cs="Times New Roman"/>
          <w:b w:val="0"/>
          <w:szCs w:val="22"/>
        </w:rPr>
      </w:pPr>
      <w:hyperlink w:anchor="_Toc479714242" w:history="1">
        <w:r w:rsidRPr="0038670A">
          <w:rPr>
            <w:rStyle w:val="Hyperlink"/>
          </w:rPr>
          <w:t>11</w:t>
        </w:r>
        <w:r w:rsidRPr="005B2057">
          <w:rPr>
            <w:rFonts w:ascii="Calibri" w:hAnsi="Calibri" w:cs="Times New Roman"/>
            <w:b w:val="0"/>
            <w:szCs w:val="22"/>
          </w:rPr>
          <w:tab/>
        </w:r>
        <w:r w:rsidRPr="0038670A">
          <w:rPr>
            <w:rStyle w:val="Hyperlink"/>
          </w:rPr>
          <w:t>Terminology</w:t>
        </w:r>
        <w:r>
          <w:rPr>
            <w:webHidden/>
          </w:rPr>
          <w:tab/>
        </w:r>
        <w:r>
          <w:rPr>
            <w:webHidden/>
          </w:rPr>
          <w:fldChar w:fldCharType="begin"/>
        </w:r>
        <w:r>
          <w:rPr>
            <w:webHidden/>
          </w:rPr>
          <w:instrText xml:space="preserve"> PAGEREF _Toc479714242 \h </w:instrText>
        </w:r>
        <w:r>
          <w:rPr>
            <w:webHidden/>
          </w:rPr>
        </w:r>
        <w:r>
          <w:rPr>
            <w:webHidden/>
          </w:rPr>
          <w:fldChar w:fldCharType="separate"/>
        </w:r>
        <w:r>
          <w:rPr>
            <w:webHidden/>
          </w:rPr>
          <w:t>23</w:t>
        </w:r>
        <w:r>
          <w:rPr>
            <w:webHidden/>
          </w:rPr>
          <w:fldChar w:fldCharType="end"/>
        </w:r>
      </w:hyperlink>
    </w:p>
    <w:p w:rsidR="00DF055F" w:rsidRPr="005B2057" w:rsidRDefault="00DF055F">
      <w:pPr>
        <w:pStyle w:val="TOC2"/>
        <w:tabs>
          <w:tab w:val="left" w:pos="3969"/>
        </w:tabs>
        <w:rPr>
          <w:rFonts w:ascii="Calibri" w:hAnsi="Calibri" w:cs="Times New Roman"/>
          <w:szCs w:val="22"/>
        </w:rPr>
      </w:pPr>
      <w:hyperlink w:anchor="_Toc479714243" w:history="1">
        <w:r w:rsidRPr="0038670A">
          <w:rPr>
            <w:rStyle w:val="Hyperlink"/>
          </w:rPr>
          <w:t>11.1</w:t>
        </w:r>
        <w:r w:rsidRPr="005B2057">
          <w:rPr>
            <w:rFonts w:ascii="Calibri" w:hAnsi="Calibri" w:cs="Times New Roman"/>
            <w:szCs w:val="22"/>
          </w:rPr>
          <w:tab/>
        </w:r>
        <w:r w:rsidRPr="0038670A">
          <w:rPr>
            <w:rStyle w:val="Hyperlink"/>
          </w:rPr>
          <w:t>Abbreviations</w:t>
        </w:r>
        <w:r>
          <w:rPr>
            <w:webHidden/>
          </w:rPr>
          <w:tab/>
        </w:r>
        <w:r>
          <w:rPr>
            <w:webHidden/>
          </w:rPr>
          <w:fldChar w:fldCharType="begin"/>
        </w:r>
        <w:r>
          <w:rPr>
            <w:webHidden/>
          </w:rPr>
          <w:instrText xml:space="preserve"> PAGEREF _Toc479714243 \h </w:instrText>
        </w:r>
        <w:r>
          <w:rPr>
            <w:webHidden/>
          </w:rPr>
        </w:r>
        <w:r>
          <w:rPr>
            <w:webHidden/>
          </w:rPr>
          <w:fldChar w:fldCharType="separate"/>
        </w:r>
        <w:r>
          <w:rPr>
            <w:webHidden/>
          </w:rPr>
          <w:t>23</w:t>
        </w:r>
        <w:r>
          <w:rPr>
            <w:webHidden/>
          </w:rPr>
          <w:fldChar w:fldCharType="end"/>
        </w:r>
      </w:hyperlink>
    </w:p>
    <w:p w:rsidR="00DF055F" w:rsidRPr="005B2057" w:rsidRDefault="00DF055F">
      <w:pPr>
        <w:pStyle w:val="TOC1"/>
        <w:tabs>
          <w:tab w:val="left" w:pos="3118"/>
        </w:tabs>
        <w:rPr>
          <w:rFonts w:ascii="Calibri" w:hAnsi="Calibri" w:cs="Times New Roman"/>
          <w:b w:val="0"/>
          <w:szCs w:val="22"/>
        </w:rPr>
      </w:pPr>
      <w:hyperlink w:anchor="_Toc479714244" w:history="1">
        <w:r w:rsidRPr="0038670A">
          <w:rPr>
            <w:rStyle w:val="Hyperlink"/>
          </w:rPr>
          <w:t>12</w:t>
        </w:r>
        <w:r w:rsidRPr="005B2057">
          <w:rPr>
            <w:rFonts w:ascii="Calibri" w:hAnsi="Calibri" w:cs="Times New Roman"/>
            <w:b w:val="0"/>
            <w:szCs w:val="22"/>
          </w:rPr>
          <w:tab/>
        </w:r>
        <w:r w:rsidRPr="0038670A">
          <w:rPr>
            <w:rStyle w:val="Hyperlink"/>
          </w:rPr>
          <w:t>References</w:t>
        </w:r>
        <w:r>
          <w:rPr>
            <w:webHidden/>
          </w:rPr>
          <w:tab/>
        </w:r>
        <w:r>
          <w:rPr>
            <w:webHidden/>
          </w:rPr>
          <w:fldChar w:fldCharType="begin"/>
        </w:r>
        <w:r>
          <w:rPr>
            <w:webHidden/>
          </w:rPr>
          <w:instrText xml:space="preserve"> PAGEREF _Toc479714244 \h </w:instrText>
        </w:r>
        <w:r>
          <w:rPr>
            <w:webHidden/>
          </w:rPr>
        </w:r>
        <w:r>
          <w:rPr>
            <w:webHidden/>
          </w:rPr>
          <w:fldChar w:fldCharType="separate"/>
        </w:r>
        <w:r>
          <w:rPr>
            <w:webHidden/>
          </w:rPr>
          <w:t>24</w:t>
        </w:r>
        <w:r>
          <w:rPr>
            <w:webHidden/>
          </w:rPr>
          <w:fldChar w:fldCharType="end"/>
        </w:r>
      </w:hyperlink>
    </w:p>
    <w:p w:rsidR="00AA7BC8" w:rsidRPr="00AA7BC8" w:rsidRDefault="00AA7BC8" w:rsidP="00AA7BC8">
      <w:pPr>
        <w:pStyle w:val="Text"/>
      </w:pPr>
      <w:r>
        <w:rPr>
          <w:rFonts w:cs="Arial"/>
        </w:rPr>
        <w:fldChar w:fldCharType="end"/>
      </w:r>
    </w:p>
    <w:p w:rsidR="00777145" w:rsidRDefault="00777145" w:rsidP="00777145">
      <w:pPr>
        <w:pStyle w:val="Heading1"/>
        <w:rPr>
          <w:snapToGrid w:val="0"/>
        </w:rPr>
      </w:pPr>
      <w:bookmarkStart w:id="3" w:name="_Toc327975386"/>
      <w:bookmarkStart w:id="4" w:name="_Toc62359081"/>
      <w:bookmarkStart w:id="5" w:name="_Toc62360890"/>
      <w:bookmarkStart w:id="6" w:name="_Toc203274276"/>
      <w:bookmarkStart w:id="7" w:name="_Toc479714166"/>
      <w:r>
        <w:rPr>
          <w:snapToGrid w:val="0"/>
        </w:rPr>
        <w:lastRenderedPageBreak/>
        <w:t>About this Document</w:t>
      </w:r>
      <w:bookmarkEnd w:id="4"/>
      <w:bookmarkEnd w:id="5"/>
      <w:bookmarkEnd w:id="6"/>
      <w:bookmarkEnd w:id="7"/>
    </w:p>
    <w:p w:rsidR="00B51394" w:rsidRDefault="00B51394" w:rsidP="00B51394">
      <w:pPr>
        <w:pStyle w:val="Heading3"/>
        <w:tabs>
          <w:tab w:val="clear" w:pos="0"/>
          <w:tab w:val="clear" w:pos="1304"/>
          <w:tab w:val="left" w:pos="1247"/>
        </w:tabs>
        <w:spacing w:before="240"/>
      </w:pPr>
      <w:bookmarkStart w:id="8" w:name="_Toc62359083"/>
      <w:bookmarkStart w:id="9" w:name="_Toc62360892"/>
      <w:bookmarkStart w:id="10" w:name="_Toc203274278"/>
      <w:bookmarkStart w:id="11" w:name="_Toc327370960"/>
      <w:bookmarkStart w:id="12" w:name="_Toc479714167"/>
      <w:r>
        <w:t>How to Read this Document</w:t>
      </w:r>
      <w:bookmarkEnd w:id="11"/>
      <w:bookmarkEnd w:id="12"/>
    </w:p>
    <w:p w:rsidR="00214986" w:rsidRDefault="00214986" w:rsidP="00214986">
      <w:pPr>
        <w:pStyle w:val="BodyText"/>
      </w:pPr>
      <w:r>
        <w:t>This is the Desciption for the SIPmsg test port. The SIPmsg test port is developed for the TTCN-3 Toolset with TITAN. This document should be read together with Product Revision Information</w:t>
      </w:r>
      <w:r w:rsidR="003115D6">
        <w:t xml:space="preserve"> </w:t>
      </w:r>
      <w:r w:rsidR="003115D6">
        <w:fldChar w:fldCharType="begin"/>
      </w:r>
      <w:r w:rsidR="003115D6">
        <w:instrText xml:space="preserve"> REF _Ref397593507 \r \h </w:instrText>
      </w:r>
      <w:r w:rsidR="003115D6">
        <w:fldChar w:fldCharType="separate"/>
      </w:r>
      <w:r w:rsidR="004204F9">
        <w:t>[2]</w:t>
      </w:r>
      <w:r w:rsidR="003115D6">
        <w:fldChar w:fldCharType="end"/>
      </w:r>
      <w:r>
        <w:t>.</w:t>
      </w:r>
    </w:p>
    <w:p w:rsidR="007F4395" w:rsidRDefault="007F4395" w:rsidP="007F4395">
      <w:pPr>
        <w:pStyle w:val="Heading3"/>
        <w:tabs>
          <w:tab w:val="clear" w:pos="0"/>
          <w:tab w:val="clear" w:pos="1304"/>
          <w:tab w:val="left" w:pos="1247"/>
        </w:tabs>
        <w:spacing w:before="240"/>
      </w:pPr>
      <w:bookmarkStart w:id="13" w:name="_Toc324776132"/>
      <w:bookmarkStart w:id="14" w:name="_Toc479714168"/>
      <w:bookmarkEnd w:id="8"/>
      <w:bookmarkEnd w:id="9"/>
      <w:bookmarkEnd w:id="10"/>
      <w:r>
        <w:t>Presumed Knowledge</w:t>
      </w:r>
      <w:bookmarkEnd w:id="13"/>
      <w:bookmarkEnd w:id="14"/>
    </w:p>
    <w:p w:rsidR="007F4395" w:rsidRDefault="007F4395" w:rsidP="007F4395">
      <w:pPr>
        <w:pStyle w:val="BodyText"/>
        <w:rPr>
          <w:rFonts w:cs="Arial"/>
        </w:rPr>
      </w:pPr>
      <w:r>
        <w:rPr>
          <w:rFonts w:cs="Arial"/>
        </w:rPr>
        <w:t xml:space="preserve">The knowledge of the TITAN TTCN-3 Test Executor </w:t>
      </w:r>
      <w:r w:rsidR="003115D6">
        <w:rPr>
          <w:rFonts w:cs="Arial"/>
        </w:rPr>
        <w:fldChar w:fldCharType="begin"/>
      </w:r>
      <w:r w:rsidR="003115D6">
        <w:rPr>
          <w:rFonts w:cs="Arial"/>
        </w:rPr>
        <w:instrText xml:space="preserve"> REF _Ref397593527 \r \h </w:instrText>
      </w:r>
      <w:r w:rsidR="003115D6">
        <w:rPr>
          <w:rFonts w:cs="Arial"/>
        </w:rPr>
      </w:r>
      <w:r w:rsidR="003115D6">
        <w:rPr>
          <w:rFonts w:cs="Arial"/>
        </w:rPr>
        <w:fldChar w:fldCharType="separate"/>
      </w:r>
      <w:r w:rsidR="004204F9">
        <w:rPr>
          <w:rFonts w:cs="Arial"/>
        </w:rPr>
        <w:t>[3]</w:t>
      </w:r>
      <w:r w:rsidR="003115D6">
        <w:rPr>
          <w:rFonts w:cs="Arial"/>
        </w:rPr>
        <w:fldChar w:fldCharType="end"/>
      </w:r>
      <w:r w:rsidR="003115D6">
        <w:rPr>
          <w:rFonts w:cs="Arial"/>
        </w:rPr>
        <w:t xml:space="preserve"> </w:t>
      </w:r>
      <w:r>
        <w:rPr>
          <w:rFonts w:cs="Arial"/>
        </w:rPr>
        <w:t xml:space="preserve">and the TTCN-3 language </w:t>
      </w:r>
      <w:r w:rsidR="003115D6">
        <w:rPr>
          <w:rFonts w:cs="Arial"/>
        </w:rPr>
        <w:fldChar w:fldCharType="begin"/>
      </w:r>
      <w:r w:rsidR="003115D6">
        <w:rPr>
          <w:rFonts w:cs="Arial"/>
        </w:rPr>
        <w:instrText xml:space="preserve"> REF _Ref397593544 \r \h </w:instrText>
      </w:r>
      <w:r w:rsidR="003115D6">
        <w:rPr>
          <w:rFonts w:cs="Arial"/>
        </w:rPr>
      </w:r>
      <w:r w:rsidR="003115D6">
        <w:rPr>
          <w:rFonts w:cs="Arial"/>
        </w:rPr>
        <w:fldChar w:fldCharType="separate"/>
      </w:r>
      <w:r w:rsidR="004204F9">
        <w:rPr>
          <w:rFonts w:cs="Arial"/>
        </w:rPr>
        <w:t>[1]</w:t>
      </w:r>
      <w:r w:rsidR="003115D6">
        <w:rPr>
          <w:rFonts w:cs="Arial"/>
        </w:rPr>
        <w:fldChar w:fldCharType="end"/>
      </w:r>
      <w:r w:rsidR="003115D6">
        <w:rPr>
          <w:rFonts w:cs="Arial"/>
        </w:rPr>
        <w:t xml:space="preserve"> </w:t>
      </w:r>
      <w:r>
        <w:rPr>
          <w:rFonts w:cs="Arial"/>
        </w:rPr>
        <w:t>is essential.</w:t>
      </w:r>
    </w:p>
    <w:p w:rsidR="007F4395" w:rsidRDefault="007F4395" w:rsidP="007F4395">
      <w:pPr>
        <w:pStyle w:val="BodyText"/>
        <w:rPr>
          <w:rFonts w:cs="Arial"/>
        </w:rPr>
      </w:pPr>
      <w:r>
        <w:t xml:space="preserve">For configuration of the SIPmsg test port knowledge of SIP </w:t>
      </w:r>
      <w:r w:rsidR="003115D6">
        <w:fldChar w:fldCharType="begin"/>
      </w:r>
      <w:r w:rsidR="003115D6">
        <w:instrText xml:space="preserve"> REF _Ref397593558 \r \h </w:instrText>
      </w:r>
      <w:r w:rsidR="003115D6">
        <w:fldChar w:fldCharType="separate"/>
      </w:r>
      <w:r w:rsidR="004204F9">
        <w:t>[4]</w:t>
      </w:r>
      <w:r w:rsidR="003115D6">
        <w:fldChar w:fldCharType="end"/>
      </w:r>
      <w:r w:rsidR="003115D6">
        <w:t xml:space="preserve"> </w:t>
      </w:r>
      <w:r>
        <w:t>is of importance.</w:t>
      </w:r>
    </w:p>
    <w:p w:rsidR="00037BFB" w:rsidRDefault="00037BFB" w:rsidP="00037BFB">
      <w:pPr>
        <w:pStyle w:val="Heading1"/>
      </w:pPr>
      <w:bookmarkStart w:id="15" w:name="_Toc479714169"/>
      <w:r>
        <w:t>Functionality</w:t>
      </w:r>
      <w:bookmarkEnd w:id="3"/>
      <w:bookmarkEnd w:id="15"/>
    </w:p>
    <w:p w:rsidR="007F4395" w:rsidRPr="007F4395" w:rsidRDefault="007F4395" w:rsidP="007F4395">
      <w:pPr>
        <w:pStyle w:val="BodyText"/>
      </w:pPr>
      <w:r>
        <w:t>The SIPmsg test port implements the message structure of the SIP protocol in a formalized way, using the standard specification language TTCN-3. It also implements the connection between test suite and SUT using TCP/IP or UDP/IP protocol.</w:t>
      </w:r>
      <w:r>
        <w:br/>
      </w:r>
    </w:p>
    <w:p w:rsidR="00B43A82" w:rsidRDefault="00B43A82" w:rsidP="00155B14">
      <w:pPr>
        <w:pStyle w:val="Heading2"/>
        <w:tabs>
          <w:tab w:val="clear" w:pos="0"/>
          <w:tab w:val="clear" w:pos="1304"/>
          <w:tab w:val="left" w:pos="1247"/>
        </w:tabs>
        <w:spacing w:before="240"/>
      </w:pPr>
      <w:bookmarkStart w:id="16" w:name="_Toc324775155"/>
      <w:bookmarkStart w:id="17" w:name="_Toc327975387"/>
      <w:bookmarkStart w:id="18" w:name="_Toc203274078"/>
      <w:bookmarkStart w:id="19" w:name="_Toc479714170"/>
      <w:r>
        <w:t>Implemented protocols</w:t>
      </w:r>
      <w:bookmarkEnd w:id="19"/>
    </w:p>
    <w:p w:rsidR="007F4395" w:rsidRDefault="007F4395" w:rsidP="007F4395">
      <w:pPr>
        <w:pStyle w:val="BodyText"/>
      </w:pPr>
      <w:r>
        <w:t xml:space="preserve">The test port implements all protocol messages and elements described in RFC3261, RFC2806, RFC2976, RFC3262, RFC3311, RFC3323, RFC3325, RFC3326, RFC3265, RFC3455, IETF Draft draft-ietf-dip-session-timer-15.txt, </w:t>
      </w:r>
      <w:r>
        <w:rPr>
          <w:rFonts w:eastAsia="MS Mincho"/>
        </w:rPr>
        <w:t>RFC3428, RFC3515, RFC3841, RFC3313, RFC3327, RFC3329, RFC3603, RFC3608, RFC3891, RFC3892, RFC3903, RFC3911, RFC 3420 [28], IETF Draft draf</w:t>
      </w:r>
      <w:r w:rsidR="003115D6">
        <w:rPr>
          <w:rFonts w:eastAsia="MS Mincho"/>
        </w:rPr>
        <w:t>t-levy-sip-diversion-08.txt</w:t>
      </w:r>
      <w:r>
        <w:rPr>
          <w:rFonts w:eastAsia="MS Mincho"/>
        </w:rPr>
        <w:t xml:space="preserve">, RFC4244, RFC4488, </w:t>
      </w:r>
      <w:r w:rsidRPr="005F62F9">
        <w:rPr>
          <w:rFonts w:eastAsia="MS Mincho"/>
        </w:rPr>
        <w:t>draft-ietf-sip-refer-with-norefersub-04</w:t>
      </w:r>
      <w:r>
        <w:rPr>
          <w:rFonts w:eastAsia="MS Mincho"/>
        </w:rPr>
        <w:t xml:space="preserve">, </w:t>
      </w:r>
      <w:r w:rsidRPr="006E4312">
        <w:rPr>
          <w:rFonts w:eastAsia="MS Mincho"/>
        </w:rPr>
        <w:t>draft-allen-sipping-poc-p-headers-01</w:t>
      </w:r>
      <w:r>
        <w:rPr>
          <w:rFonts w:eastAsia="MS Mincho"/>
        </w:rPr>
        <w:t xml:space="preserve">, RFC5009, </w:t>
      </w:r>
      <w:r w:rsidRPr="00AD0499">
        <w:rPr>
          <w:rFonts w:eastAsia="MS Mincho"/>
        </w:rPr>
        <w:t>draft-kaplan-sip-session-id-02</w:t>
      </w:r>
      <w:r>
        <w:rPr>
          <w:rFonts w:eastAsia="MS Mincho"/>
        </w:rPr>
        <w:t>, RFC5502, RFC5002, RFC4457, RFC4412,</w:t>
      </w:r>
      <w:r w:rsidRPr="00C948B3">
        <w:t xml:space="preserve"> draft-ott-sip-serv-indication-notification-00</w:t>
      </w:r>
      <w:r>
        <w:t>,</w:t>
      </w:r>
      <w:r w:rsidRPr="002C7B29">
        <w:t xml:space="preserve"> </w:t>
      </w:r>
      <w:r>
        <w:t xml:space="preserve">RFC6442, </w:t>
      </w:r>
      <w:r w:rsidRPr="009418AE">
        <w:rPr>
          <w:rFonts w:cs="Arial"/>
          <w:szCs w:val="22"/>
        </w:rPr>
        <w:t>Indication of features</w:t>
      </w:r>
      <w:r>
        <w:rPr>
          <w:rFonts w:cs="Arial"/>
          <w:szCs w:val="22"/>
        </w:rPr>
        <w:t xml:space="preserve"> </w:t>
      </w:r>
      <w:r w:rsidRPr="009418AE">
        <w:rPr>
          <w:rFonts w:cs="Arial"/>
          <w:szCs w:val="22"/>
        </w:rPr>
        <w:t>supported by proxy</w:t>
      </w:r>
      <w:r>
        <w:rPr>
          <w:rFonts w:cs="Arial"/>
          <w:szCs w:val="22"/>
        </w:rPr>
        <w:t xml:space="preserve"> draft-holmberg-sipcore-proxy-feature-04</w:t>
      </w:r>
      <w:r>
        <w:t>,</w:t>
      </w:r>
      <w:r w:rsidRPr="002C7B29">
        <w:t xml:space="preserve"> </w:t>
      </w:r>
      <w:r>
        <w:t>RFC4538,</w:t>
      </w:r>
      <w:r w:rsidRPr="002C7B29">
        <w:t xml:space="preserve"> </w:t>
      </w:r>
      <w:r>
        <w:t xml:space="preserve">RFC6086, RFC6050,FEATURE CONCEPT STUDY ICBS and Flexible Charging Support for Japan </w:t>
      </w:r>
    </w:p>
    <w:p w:rsidR="002228B2" w:rsidRPr="007F4395" w:rsidRDefault="002228B2" w:rsidP="007F4395">
      <w:pPr>
        <w:pStyle w:val="BodyText"/>
        <w:rPr>
          <w:rFonts w:eastAsia="MS Mincho"/>
        </w:rPr>
      </w:pPr>
      <w:r w:rsidRPr="002228B2">
        <w:rPr>
          <w:rFonts w:eastAsia="MS Mincho"/>
        </w:rPr>
        <w:t>CPM Conversation Functions</w:t>
      </w:r>
      <w:r>
        <w:rPr>
          <w:rFonts w:eastAsia="MS Mincho"/>
        </w:rPr>
        <w:t xml:space="preserve"> </w:t>
      </w:r>
      <w:r>
        <w:rPr>
          <w:rFonts w:eastAsia="MS Mincho"/>
        </w:rPr>
        <w:fldChar w:fldCharType="begin"/>
      </w:r>
      <w:r>
        <w:rPr>
          <w:rFonts w:eastAsia="MS Mincho"/>
        </w:rPr>
        <w:instrText xml:space="preserve"> REF _Ref479677880 \r \h </w:instrText>
      </w:r>
      <w:r>
        <w:rPr>
          <w:rFonts w:eastAsia="MS Mincho"/>
        </w:rPr>
      </w:r>
      <w:r>
        <w:rPr>
          <w:rFonts w:eastAsia="MS Mincho"/>
        </w:rPr>
        <w:fldChar w:fldCharType="separate"/>
      </w:r>
      <w:r w:rsidR="004204F9">
        <w:rPr>
          <w:rFonts w:eastAsia="MS Mincho"/>
        </w:rPr>
        <w:t>[47]</w:t>
      </w:r>
      <w:r>
        <w:rPr>
          <w:rFonts w:eastAsia="MS Mincho"/>
        </w:rPr>
        <w:fldChar w:fldCharType="end"/>
      </w:r>
    </w:p>
    <w:p w:rsidR="003903A0" w:rsidRDefault="003903A0" w:rsidP="003903A0">
      <w:pPr>
        <w:pStyle w:val="Heading2"/>
        <w:tabs>
          <w:tab w:val="clear" w:pos="0"/>
          <w:tab w:val="clear" w:pos="1304"/>
          <w:tab w:val="left" w:pos="1247"/>
        </w:tabs>
        <w:spacing w:before="240"/>
      </w:pPr>
      <w:bookmarkStart w:id="20" w:name="_Toc203274079"/>
      <w:bookmarkStart w:id="21" w:name="_Toc349813644"/>
      <w:bookmarkStart w:id="22" w:name="_Toc479714171"/>
      <w:bookmarkEnd w:id="18"/>
      <w:r>
        <w:t>Non-standard wildcarded uri support.</w:t>
      </w:r>
      <w:bookmarkEnd w:id="21"/>
      <w:bookmarkEnd w:id="22"/>
    </w:p>
    <w:p w:rsidR="003903A0" w:rsidRPr="00C34073" w:rsidRDefault="003903A0" w:rsidP="003903A0">
      <w:pPr>
        <w:pStyle w:val="BodyText"/>
      </w:pPr>
      <w:r>
        <w:t>The decoder supports a wildcarded URI format described in. The support is controlled by a test port and function parameters.</w:t>
      </w:r>
    </w:p>
    <w:p w:rsidR="001E77D8" w:rsidRDefault="001E77D8" w:rsidP="001E77D8">
      <w:pPr>
        <w:pStyle w:val="Heading2"/>
        <w:tabs>
          <w:tab w:val="clear" w:pos="0"/>
          <w:tab w:val="clear" w:pos="1304"/>
          <w:tab w:val="left" w:pos="1247"/>
        </w:tabs>
        <w:spacing w:before="240"/>
      </w:pPr>
      <w:bookmarkStart w:id="23" w:name="_Toc479714172"/>
      <w:r>
        <w:t>Routing Functionality</w:t>
      </w:r>
      <w:bookmarkEnd w:id="20"/>
      <w:bookmarkEnd w:id="23"/>
    </w:p>
    <w:p w:rsidR="001E77D8" w:rsidRDefault="001E77D8" w:rsidP="001E77D8">
      <w:pPr>
        <w:pStyle w:val="BodyText"/>
      </w:pPr>
      <w:r>
        <w:t xml:space="preserve">Routing functionality is not performed. </w:t>
      </w:r>
    </w:p>
    <w:p w:rsidR="00846580" w:rsidRDefault="00155B14" w:rsidP="00846580">
      <w:pPr>
        <w:pStyle w:val="Heading2"/>
      </w:pPr>
      <w:bookmarkStart w:id="24" w:name="_Ref327519601"/>
      <w:bookmarkStart w:id="25" w:name="_Toc327975383"/>
      <w:bookmarkStart w:id="26" w:name="_Toc327975384"/>
      <w:bookmarkStart w:id="27" w:name="_Toc479714173"/>
      <w:r>
        <w:lastRenderedPageBreak/>
        <w:t>Modified and non-implemented Protocol Elements</w:t>
      </w:r>
      <w:bookmarkEnd w:id="27"/>
    </w:p>
    <w:p w:rsidR="002364FE" w:rsidRPr="002364FE" w:rsidRDefault="002364FE" w:rsidP="002364FE">
      <w:pPr>
        <w:pStyle w:val="BodyText"/>
      </w:pPr>
      <w:r>
        <w:t>-</w:t>
      </w:r>
    </w:p>
    <w:p w:rsidR="00155B14" w:rsidRDefault="00155B14" w:rsidP="00155B14">
      <w:pPr>
        <w:pStyle w:val="Heading2"/>
      </w:pPr>
      <w:bookmarkStart w:id="28" w:name="_Toc479714174"/>
      <w:r>
        <w:t>Ericsson-specific changes</w:t>
      </w:r>
      <w:bookmarkEnd w:id="28"/>
    </w:p>
    <w:p w:rsidR="00155B14" w:rsidRPr="00155B14" w:rsidRDefault="000C0CF5" w:rsidP="00155B14">
      <w:pPr>
        <w:pStyle w:val="BodyText"/>
      </w:pPr>
      <w:r>
        <w:t>There is no Ericsson specific change in this product.</w:t>
      </w:r>
    </w:p>
    <w:p w:rsidR="00155B14" w:rsidRDefault="00155B14" w:rsidP="00155B14">
      <w:pPr>
        <w:pStyle w:val="Heading2"/>
      </w:pPr>
      <w:bookmarkStart w:id="29" w:name="_Toc479714175"/>
      <w:r w:rsidRPr="00155B14">
        <w:t>Backward incompatibilities</w:t>
      </w:r>
      <w:bookmarkEnd w:id="26"/>
      <w:bookmarkEnd w:id="29"/>
    </w:p>
    <w:p w:rsidR="00155B14" w:rsidRPr="00155B14" w:rsidRDefault="00155B14" w:rsidP="00155B14">
      <w:pPr>
        <w:pStyle w:val="BodyText"/>
      </w:pPr>
      <w:r>
        <w:t>-</w:t>
      </w:r>
      <w:bookmarkEnd w:id="24"/>
      <w:bookmarkEnd w:id="25"/>
    </w:p>
    <w:p w:rsidR="00555748" w:rsidRDefault="00555748" w:rsidP="00555748">
      <w:pPr>
        <w:pStyle w:val="Heading2"/>
        <w:tabs>
          <w:tab w:val="clear" w:pos="0"/>
          <w:tab w:val="clear" w:pos="1304"/>
          <w:tab w:val="left" w:pos="1247"/>
        </w:tabs>
        <w:spacing w:before="240"/>
      </w:pPr>
      <w:bookmarkStart w:id="30" w:name="_Toc327975406"/>
      <w:bookmarkStart w:id="31" w:name="_Toc46547758"/>
      <w:bookmarkStart w:id="32" w:name="_Toc327370965"/>
      <w:bookmarkStart w:id="33" w:name="_Toc479714176"/>
      <w:bookmarkEnd w:id="16"/>
      <w:bookmarkEnd w:id="17"/>
      <w:r>
        <w:t>System Requirements</w:t>
      </w:r>
      <w:bookmarkEnd w:id="31"/>
      <w:bookmarkEnd w:id="32"/>
      <w:bookmarkEnd w:id="33"/>
    </w:p>
    <w:p w:rsidR="00C03338" w:rsidRDefault="00C03338" w:rsidP="00C03338">
      <w:pPr>
        <w:pStyle w:val="BodyText"/>
        <w:rPr>
          <w:b/>
        </w:rPr>
      </w:pPr>
      <w:r>
        <w:t>In order to operate the SIPmsg test port the following system requirements must be satisfied:</w:t>
      </w:r>
    </w:p>
    <w:p w:rsidR="00C03338" w:rsidRDefault="00C03338" w:rsidP="00C03338">
      <w:pPr>
        <w:pStyle w:val="BodyText"/>
        <w:numPr>
          <w:ilvl w:val="0"/>
          <w:numId w:val="15"/>
        </w:numPr>
        <w:tabs>
          <w:tab w:val="clear" w:pos="2552"/>
          <w:tab w:val="clear" w:pos="3856"/>
          <w:tab w:val="left" w:pos="3119"/>
        </w:tabs>
        <w:spacing w:after="120"/>
        <w:ind w:left="3119" w:hanging="284"/>
        <w:rPr>
          <w:b/>
        </w:rPr>
      </w:pPr>
      <w:r>
        <w:t>TITAN TTCN-3 Test Executor R7A (1.7.pl0)</w:t>
      </w:r>
      <w:r w:rsidRPr="00330B97">
        <w:t xml:space="preserve"> </w:t>
      </w:r>
      <w:r w:rsidRPr="00357905">
        <w:t>or hig</w:t>
      </w:r>
      <w:r>
        <w:t>her installed. For installation guide see</w:t>
      </w:r>
      <w:r w:rsidR="003115D6">
        <w:rPr>
          <w:rFonts w:cs="Arial"/>
        </w:rPr>
        <w:t xml:space="preserve"> </w:t>
      </w:r>
      <w:r w:rsidR="003115D6">
        <w:rPr>
          <w:rFonts w:cs="Arial"/>
        </w:rPr>
        <w:fldChar w:fldCharType="begin"/>
      </w:r>
      <w:r w:rsidR="003115D6">
        <w:rPr>
          <w:rFonts w:cs="Arial"/>
        </w:rPr>
        <w:instrText xml:space="preserve"> REF _Ref397593527 \r \h </w:instrText>
      </w:r>
      <w:r w:rsidR="003115D6">
        <w:rPr>
          <w:rFonts w:cs="Arial"/>
        </w:rPr>
      </w:r>
      <w:r w:rsidR="003115D6">
        <w:rPr>
          <w:rFonts w:cs="Arial"/>
        </w:rPr>
        <w:fldChar w:fldCharType="separate"/>
      </w:r>
      <w:r w:rsidR="004204F9">
        <w:rPr>
          <w:rFonts w:cs="Arial"/>
        </w:rPr>
        <w:t>[3]</w:t>
      </w:r>
      <w:r w:rsidR="003115D6">
        <w:rPr>
          <w:rFonts w:cs="Arial"/>
        </w:rPr>
        <w:fldChar w:fldCharType="end"/>
      </w:r>
      <w:r>
        <w:t xml:space="preserve">. </w:t>
      </w:r>
      <w:r w:rsidRPr="00357905">
        <w:t xml:space="preserve">Please note: This version of the </w:t>
      </w:r>
      <w:r>
        <w:t>test port</w:t>
      </w:r>
      <w:r w:rsidRPr="00357905">
        <w:t xml:space="preserve"> is not compatible with TITAN releases earlier than R7A</w:t>
      </w:r>
      <w:r>
        <w:t xml:space="preserve">.  The usage of TITAN releases earlier than R8A is not recommended because this version of the test port is prepared to handle the big integer numbers which feature is introduced in TITAN R8A.  The usage of TITAN releases earlier than R8A can result a dynamic test case error. </w:t>
      </w:r>
    </w:p>
    <w:p w:rsidR="00C03338" w:rsidRDefault="00C03338" w:rsidP="00C03338">
      <w:pPr>
        <w:pStyle w:val="BodyText"/>
        <w:numPr>
          <w:ilvl w:val="0"/>
          <w:numId w:val="15"/>
        </w:numPr>
        <w:tabs>
          <w:tab w:val="clear" w:pos="2552"/>
          <w:tab w:val="clear" w:pos="3856"/>
          <w:tab w:val="left" w:pos="3119"/>
        </w:tabs>
        <w:spacing w:after="120"/>
        <w:ind w:left="3119" w:hanging="284"/>
        <w:rPr>
          <w:b/>
        </w:rPr>
      </w:pPr>
      <w:r>
        <w:rPr>
          <w:i/>
        </w:rPr>
        <w:t>gcc</w:t>
      </w:r>
      <w:r>
        <w:t xml:space="preserve">, </w:t>
      </w:r>
      <w:r>
        <w:rPr>
          <w:i/>
        </w:rPr>
        <w:t>make, makedepend</w:t>
      </w:r>
      <w:r>
        <w:t xml:space="preserve"> utilities installed</w:t>
      </w:r>
    </w:p>
    <w:p w:rsidR="00D30A2B" w:rsidRPr="00A46C06" w:rsidRDefault="00C03338" w:rsidP="00A46C06">
      <w:pPr>
        <w:pStyle w:val="BodyText"/>
        <w:numPr>
          <w:ilvl w:val="0"/>
          <w:numId w:val="15"/>
        </w:numPr>
        <w:tabs>
          <w:tab w:val="clear" w:pos="2552"/>
          <w:tab w:val="clear" w:pos="3856"/>
          <w:tab w:val="left" w:pos="3119"/>
        </w:tabs>
        <w:spacing w:after="120"/>
        <w:ind w:left="3119" w:hanging="284"/>
        <w:rPr>
          <w:b/>
        </w:rPr>
      </w:pPr>
      <w:r>
        <w:t>Network interface</w:t>
      </w:r>
    </w:p>
    <w:p w:rsidR="00777D10" w:rsidRDefault="00777D10" w:rsidP="00777D10">
      <w:pPr>
        <w:pStyle w:val="Heading1"/>
      </w:pPr>
      <w:bookmarkStart w:id="34" w:name="_Toc479714177"/>
      <w:r>
        <w:t>Feature list</w:t>
      </w:r>
      <w:bookmarkEnd w:id="34"/>
    </w:p>
    <w:p w:rsidR="003903A0" w:rsidRDefault="003903A0" w:rsidP="003903A0">
      <w:pPr>
        <w:pStyle w:val="Heading2"/>
        <w:tabs>
          <w:tab w:val="clear" w:pos="0"/>
          <w:tab w:val="clear" w:pos="1304"/>
          <w:tab w:val="clear" w:pos="5216"/>
          <w:tab w:val="left" w:pos="1247"/>
        </w:tabs>
        <w:spacing w:before="240"/>
      </w:pPr>
      <w:bookmarkStart w:id="35" w:name="_Toc70316537"/>
      <w:bookmarkStart w:id="36" w:name="_Toc349813645"/>
      <w:bookmarkStart w:id="37" w:name="_Toc479714178"/>
      <w:r>
        <w:t>Message handling</w:t>
      </w:r>
      <w:bookmarkEnd w:id="35"/>
      <w:bookmarkEnd w:id="36"/>
      <w:bookmarkEnd w:id="37"/>
    </w:p>
    <w:p w:rsidR="003903A0" w:rsidRDefault="003903A0" w:rsidP="003903A0">
      <w:pPr>
        <w:pStyle w:val="BodyText"/>
      </w:pPr>
      <w:r>
        <w:t>The test port can handle SIP request and SIP response messages and it can use both UDP and TCP connection to send and receive messages.</w:t>
      </w:r>
    </w:p>
    <w:p w:rsidR="003903A0" w:rsidRDefault="003903A0" w:rsidP="003903A0">
      <w:pPr>
        <w:pStyle w:val="Heading3"/>
        <w:tabs>
          <w:tab w:val="clear" w:pos="0"/>
          <w:tab w:val="clear" w:pos="1304"/>
          <w:tab w:val="clear" w:pos="5216"/>
          <w:tab w:val="left" w:pos="1247"/>
        </w:tabs>
        <w:spacing w:before="240"/>
      </w:pPr>
      <w:bookmarkStart w:id="38" w:name="_Toc70316538"/>
      <w:bookmarkStart w:id="39" w:name="_Toc349813646"/>
      <w:bookmarkStart w:id="40" w:name="_Toc479714179"/>
      <w:r>
        <w:t>Encoding messages</w:t>
      </w:r>
      <w:bookmarkEnd w:id="38"/>
      <w:bookmarkEnd w:id="39"/>
      <w:bookmarkEnd w:id="40"/>
    </w:p>
    <w:p w:rsidR="003903A0" w:rsidRDefault="003903A0" w:rsidP="003903A0">
      <w:pPr>
        <w:pStyle w:val="BodyText"/>
      </w:pPr>
      <w:r>
        <w:t xml:space="preserve">The built in encoder can encode SIP request and SIP response messages and it is possible to send raw and fragmented [28] messages </w:t>
      </w:r>
      <w:r w:rsidR="00066673">
        <w:t>through</w:t>
      </w:r>
      <w:r>
        <w:t xml:space="preserve"> the test port.</w:t>
      </w:r>
    </w:p>
    <w:p w:rsidR="003903A0" w:rsidRDefault="003903A0" w:rsidP="003903A0">
      <w:pPr>
        <w:pStyle w:val="BodyText"/>
      </w:pPr>
      <w:r>
        <w:t xml:space="preserve">The encoding </w:t>
      </w:r>
      <w:r w:rsidR="00066673">
        <w:t>consists</w:t>
      </w:r>
      <w:r>
        <w:t xml:space="preserve"> of three steps:</w:t>
      </w:r>
    </w:p>
    <w:p w:rsidR="003903A0" w:rsidRDefault="003903A0" w:rsidP="003903A0">
      <w:pPr>
        <w:pStyle w:val="BodyText"/>
        <w:numPr>
          <w:ilvl w:val="0"/>
          <w:numId w:val="32"/>
        </w:numPr>
        <w:ind w:left="2835" w:hanging="283"/>
      </w:pPr>
      <w:r>
        <w:t>Encoding the request or response line</w:t>
      </w:r>
    </w:p>
    <w:p w:rsidR="003903A0" w:rsidRDefault="003903A0" w:rsidP="003903A0">
      <w:pPr>
        <w:pStyle w:val="BodyText"/>
        <w:numPr>
          <w:ilvl w:val="0"/>
          <w:numId w:val="32"/>
        </w:numPr>
        <w:ind w:left="2835" w:hanging="283"/>
      </w:pPr>
      <w:r>
        <w:t>Encoding headers</w:t>
      </w:r>
    </w:p>
    <w:p w:rsidR="003903A0" w:rsidRDefault="003903A0" w:rsidP="003903A0">
      <w:pPr>
        <w:pStyle w:val="BodyText"/>
        <w:numPr>
          <w:ilvl w:val="0"/>
          <w:numId w:val="32"/>
        </w:numPr>
        <w:ind w:left="2835" w:hanging="283"/>
      </w:pPr>
      <w:r>
        <w:t>Adding message body.</w:t>
      </w:r>
    </w:p>
    <w:p w:rsidR="003903A0" w:rsidRDefault="003903A0" w:rsidP="003903A0">
      <w:pPr>
        <w:pStyle w:val="BodyText"/>
      </w:pPr>
      <w:r>
        <w:lastRenderedPageBreak/>
        <w:t>The name of the header can be encoded in short or long format. Multiple header fields can be encoded as a comma separated list or several header rows. The behaviour of the test port is controlled by test port parameter.</w:t>
      </w:r>
    </w:p>
    <w:p w:rsidR="003903A0" w:rsidRDefault="003903A0" w:rsidP="003903A0">
      <w:pPr>
        <w:pStyle w:val="Heading3"/>
        <w:tabs>
          <w:tab w:val="clear" w:pos="0"/>
          <w:tab w:val="clear" w:pos="1304"/>
          <w:tab w:val="clear" w:pos="5216"/>
          <w:tab w:val="left" w:pos="1247"/>
        </w:tabs>
        <w:spacing w:before="240"/>
      </w:pPr>
      <w:bookmarkStart w:id="41" w:name="_Toc70316539"/>
      <w:bookmarkStart w:id="42" w:name="_Toc349813647"/>
      <w:bookmarkStart w:id="43" w:name="_Toc479714180"/>
      <w:r>
        <w:t>Decoding messages</w:t>
      </w:r>
      <w:bookmarkEnd w:id="41"/>
      <w:bookmarkEnd w:id="42"/>
      <w:bookmarkEnd w:id="43"/>
    </w:p>
    <w:p w:rsidR="003903A0" w:rsidRDefault="003903A0" w:rsidP="003903A0">
      <w:pPr>
        <w:pStyle w:val="BodyText"/>
      </w:pPr>
      <w:r>
        <w:t>After all headers are received the messages are parsed. The parser is implemented using Bison and Flex. The parser accepts all valid message formats.</w:t>
      </w:r>
    </w:p>
    <w:p w:rsidR="003903A0" w:rsidRDefault="003903A0" w:rsidP="003903A0">
      <w:pPr>
        <w:pStyle w:val="BodyText"/>
      </w:pPr>
      <w:r>
        <w:t>The error behaviour of the test port is controlled by test port parameters. The test port can ignore any decoding errors and discard the message silently or pass the erroneous message to the test case as a RAW message or issue an error.</w:t>
      </w:r>
    </w:p>
    <w:p w:rsidR="003903A0" w:rsidRDefault="003903A0" w:rsidP="003903A0">
      <w:pPr>
        <w:pStyle w:val="BodyText"/>
      </w:pPr>
      <w:r>
        <w:t>The parser can be deactivated by test port parameter. In that case the received messages are passed in raw format to the test case.</w:t>
      </w:r>
    </w:p>
    <w:p w:rsidR="003903A0" w:rsidRDefault="003903A0" w:rsidP="003903A0">
      <w:pPr>
        <w:pStyle w:val="BodyText"/>
      </w:pPr>
      <w:r>
        <w:t>After the parsing is finished the message body is extracted from the buffer if it exists.</w:t>
      </w:r>
    </w:p>
    <w:p w:rsidR="003903A0" w:rsidRDefault="003903A0" w:rsidP="003903A0">
      <w:pPr>
        <w:pStyle w:val="Heading2"/>
        <w:tabs>
          <w:tab w:val="clear" w:pos="0"/>
          <w:tab w:val="clear" w:pos="1304"/>
          <w:tab w:val="left" w:pos="1247"/>
        </w:tabs>
        <w:spacing w:before="240"/>
      </w:pPr>
      <w:bookmarkStart w:id="44" w:name="_Toc70316540"/>
      <w:bookmarkStart w:id="45" w:name="_Toc349813648"/>
      <w:bookmarkStart w:id="46" w:name="_Toc479714181"/>
      <w:r>
        <w:t>Network handling</w:t>
      </w:r>
      <w:bookmarkEnd w:id="45"/>
      <w:bookmarkEnd w:id="46"/>
    </w:p>
    <w:p w:rsidR="003903A0" w:rsidRDefault="003903A0" w:rsidP="003903A0">
      <w:pPr>
        <w:pStyle w:val="BodyText"/>
      </w:pPr>
      <w:r>
        <w:t>The test port has two different network handling method:</w:t>
      </w:r>
    </w:p>
    <w:p w:rsidR="003903A0" w:rsidRDefault="003903A0" w:rsidP="003903A0">
      <w:pPr>
        <w:pStyle w:val="Text"/>
      </w:pPr>
    </w:p>
    <w:p w:rsidR="003903A0" w:rsidRDefault="003903A0" w:rsidP="003903A0">
      <w:pPr>
        <w:pStyle w:val="ListBullet"/>
        <w:ind w:left="2912" w:hanging="360"/>
      </w:pPr>
      <w:r>
        <w:t>Basic mode</w:t>
      </w:r>
    </w:p>
    <w:p w:rsidR="003903A0" w:rsidRDefault="003903A0" w:rsidP="003903A0">
      <w:pPr>
        <w:pStyle w:val="ListBullet"/>
        <w:ind w:left="2912" w:hanging="360"/>
      </w:pPr>
      <w:r>
        <w:t>Advanced mode</w:t>
      </w:r>
    </w:p>
    <w:p w:rsidR="003903A0" w:rsidRDefault="003903A0" w:rsidP="003903A0">
      <w:pPr>
        <w:pStyle w:val="BodyText"/>
      </w:pPr>
      <w:r>
        <w:t>The local host name and port number can be set in both modes.</w:t>
      </w:r>
    </w:p>
    <w:p w:rsidR="003903A0" w:rsidRDefault="003903A0" w:rsidP="003903A0">
      <w:pPr>
        <w:pStyle w:val="Heading3"/>
        <w:tabs>
          <w:tab w:val="clear" w:pos="0"/>
          <w:tab w:val="clear" w:pos="1304"/>
          <w:tab w:val="left" w:pos="1247"/>
        </w:tabs>
        <w:spacing w:before="240"/>
      </w:pPr>
      <w:bookmarkStart w:id="47" w:name="_Toc349813649"/>
      <w:bookmarkStart w:id="48" w:name="_Toc479714182"/>
      <w:r>
        <w:t>Source port number of the sent messages</w:t>
      </w:r>
      <w:bookmarkEnd w:id="47"/>
      <w:bookmarkEnd w:id="48"/>
    </w:p>
    <w:p w:rsidR="003903A0" w:rsidRDefault="003903A0" w:rsidP="003903A0">
      <w:pPr>
        <w:pStyle w:val="BodyText"/>
      </w:pPr>
      <w:r>
        <w:t>When the SIP test port sends UDP packets the source port number can be either the listening port number or a random port number chosen by the operating system. The behaviour of the test port is controlled by the parameter</w:t>
      </w:r>
      <w:r>
        <w:rPr>
          <w:rFonts w:hint="eastAsia"/>
        </w:rPr>
        <w:t> </w:t>
      </w:r>
      <w:r>
        <w:t xml:space="preserve">'random_udp_sending_port'. </w:t>
      </w:r>
      <w:r>
        <w:br/>
      </w:r>
      <w:r>
        <w:br/>
        <w:t>When the SIP test port establishes a TCP connection the source port is always selected by the operating system because it is not possible to open</w:t>
      </w:r>
      <w:r>
        <w:rPr>
          <w:rFonts w:hint="eastAsia"/>
        </w:rPr>
        <w:t> </w:t>
      </w:r>
      <w:r>
        <w:t>more</w:t>
      </w:r>
      <w:r>
        <w:rPr>
          <w:rFonts w:hint="eastAsia"/>
        </w:rPr>
        <w:t> </w:t>
      </w:r>
      <w:r>
        <w:t>than</w:t>
      </w:r>
      <w:r>
        <w:rPr>
          <w:rFonts w:hint="eastAsia"/>
        </w:rPr>
        <w:t> </w:t>
      </w:r>
      <w:r>
        <w:t>one</w:t>
      </w:r>
      <w:r>
        <w:rPr>
          <w:rFonts w:hint="eastAsia"/>
        </w:rPr>
        <w:t> </w:t>
      </w:r>
      <w:r>
        <w:t>TCP</w:t>
      </w:r>
      <w:r>
        <w:rPr>
          <w:rFonts w:hint="eastAsia"/>
        </w:rPr>
        <w:t> </w:t>
      </w:r>
      <w:r>
        <w:t>connection</w:t>
      </w:r>
      <w:r>
        <w:rPr>
          <w:rFonts w:hint="eastAsia"/>
        </w:rPr>
        <w:t> </w:t>
      </w:r>
      <w:r>
        <w:t>from</w:t>
      </w:r>
      <w:r>
        <w:rPr>
          <w:rFonts w:hint="eastAsia"/>
        </w:rPr>
        <w:t> </w:t>
      </w:r>
      <w:r>
        <w:t>one</w:t>
      </w:r>
      <w:r>
        <w:rPr>
          <w:rFonts w:hint="eastAsia"/>
        </w:rPr>
        <w:t> </w:t>
      </w:r>
      <w:r>
        <w:t>TCP</w:t>
      </w:r>
      <w:r>
        <w:rPr>
          <w:rFonts w:hint="eastAsia"/>
        </w:rPr>
        <w:t> </w:t>
      </w:r>
      <w:r>
        <w:t>port.</w:t>
      </w:r>
    </w:p>
    <w:p w:rsidR="003903A0" w:rsidRDefault="003903A0" w:rsidP="003903A0">
      <w:pPr>
        <w:pStyle w:val="Heading3"/>
        <w:tabs>
          <w:tab w:val="clear" w:pos="0"/>
          <w:tab w:val="clear" w:pos="1304"/>
          <w:tab w:val="left" w:pos="1247"/>
        </w:tabs>
        <w:spacing w:before="240"/>
      </w:pPr>
      <w:bookmarkStart w:id="49" w:name="_Toc349813650"/>
      <w:bookmarkStart w:id="50" w:name="_Toc479714183"/>
      <w:r>
        <w:t>Basic mode</w:t>
      </w:r>
      <w:bookmarkEnd w:id="49"/>
      <w:bookmarkEnd w:id="50"/>
    </w:p>
    <w:p w:rsidR="003903A0" w:rsidRDefault="003903A0" w:rsidP="003903A0">
      <w:pPr>
        <w:pStyle w:val="BodyText"/>
      </w:pPr>
      <w:r>
        <w:t>In basic mode the test port can handle only one TCP connection or one UDP socket. It is not possible to send and receive messages using both protocols at the same time, but the test port can switch between protocols and remote hosts.</w:t>
      </w:r>
    </w:p>
    <w:p w:rsidR="003903A0" w:rsidRDefault="003903A0" w:rsidP="003903A0">
      <w:pPr>
        <w:pStyle w:val="Heading4"/>
        <w:tabs>
          <w:tab w:val="clear" w:pos="1304"/>
          <w:tab w:val="clear" w:pos="2551"/>
          <w:tab w:val="left" w:pos="1247"/>
          <w:tab w:val="left" w:pos="2552"/>
        </w:tabs>
        <w:spacing w:before="240"/>
      </w:pPr>
      <w:bookmarkStart w:id="51" w:name="_Toc479714184"/>
      <w:r>
        <w:lastRenderedPageBreak/>
        <w:t>Start-up operation</w:t>
      </w:r>
      <w:bookmarkEnd w:id="51"/>
    </w:p>
    <w:p w:rsidR="003903A0" w:rsidRDefault="003903A0" w:rsidP="003903A0">
      <w:pPr>
        <w:pStyle w:val="BodyText"/>
      </w:pPr>
      <w:r>
        <w:t>During the map operation the test port checks the default protocol and the default target host name.  If the default target host name is specified in the config file the port establishes connection with the specified host. That means the port opens a TCP connection if the default protocol is TCP or the port opens a UDP socket if the default protocol is UDP.</w:t>
      </w:r>
    </w:p>
    <w:p w:rsidR="003903A0" w:rsidRDefault="003903A0" w:rsidP="003903A0">
      <w:pPr>
        <w:pStyle w:val="BodyText"/>
      </w:pPr>
      <w:r>
        <w:t>If no default target host is specified the port opens a listening socket (UDP or TCP according to the default sip protocol) if listening is enabled.</w:t>
      </w:r>
    </w:p>
    <w:p w:rsidR="003903A0" w:rsidRDefault="003903A0" w:rsidP="003903A0">
      <w:pPr>
        <w:pStyle w:val="Heading4"/>
        <w:tabs>
          <w:tab w:val="clear" w:pos="1304"/>
          <w:tab w:val="clear" w:pos="2551"/>
          <w:tab w:val="left" w:pos="1247"/>
          <w:tab w:val="left" w:pos="2552"/>
        </w:tabs>
        <w:spacing w:before="240"/>
      </w:pPr>
      <w:bookmarkStart w:id="52" w:name="_Toc479714185"/>
      <w:r>
        <w:t>Accepting TCP connections</w:t>
      </w:r>
      <w:bookmarkEnd w:id="52"/>
    </w:p>
    <w:p w:rsidR="003903A0" w:rsidRDefault="003903A0" w:rsidP="003903A0">
      <w:pPr>
        <w:pStyle w:val="BodyText"/>
      </w:pPr>
      <w:r>
        <w:t>The test port can accept only one incoming TCP connection if listening is enabled. After the port accepts the incoming connection request, the listening socket will not be closed but the port also will not accept new connections until the current TCP connection is closed.</w:t>
      </w:r>
    </w:p>
    <w:p w:rsidR="003903A0" w:rsidRDefault="003903A0" w:rsidP="003903A0">
      <w:pPr>
        <w:pStyle w:val="Heading4"/>
        <w:tabs>
          <w:tab w:val="clear" w:pos="1304"/>
          <w:tab w:val="clear" w:pos="2551"/>
          <w:tab w:val="left" w:pos="1247"/>
          <w:tab w:val="left" w:pos="2552"/>
        </w:tabs>
        <w:spacing w:before="240"/>
      </w:pPr>
      <w:bookmarkStart w:id="53" w:name="_Toc479714186"/>
      <w:r>
        <w:t>Receive messages</w:t>
      </w:r>
      <w:bookmarkEnd w:id="53"/>
    </w:p>
    <w:p w:rsidR="003903A0" w:rsidRDefault="003903A0" w:rsidP="003903A0">
      <w:pPr>
        <w:pStyle w:val="BodyText"/>
      </w:pPr>
      <w:r>
        <w:t>The port can receive messages through the opened TCP connection or on the opened UDP socket.</w:t>
      </w:r>
    </w:p>
    <w:p w:rsidR="003903A0" w:rsidRDefault="003903A0" w:rsidP="003903A0">
      <w:pPr>
        <w:pStyle w:val="BodyText"/>
      </w:pPr>
      <w:r>
        <w:t>In the case of TCP the test port uses a buffer to assemble the whole message if it is received in multiple TCP packets.</w:t>
      </w:r>
    </w:p>
    <w:p w:rsidR="003903A0" w:rsidRDefault="003903A0" w:rsidP="003903A0">
      <w:pPr>
        <w:pStyle w:val="Heading4"/>
        <w:tabs>
          <w:tab w:val="clear" w:pos="1304"/>
          <w:tab w:val="clear" w:pos="2551"/>
          <w:tab w:val="left" w:pos="1247"/>
          <w:tab w:val="left" w:pos="2552"/>
        </w:tabs>
        <w:spacing w:before="240"/>
      </w:pPr>
      <w:bookmarkStart w:id="54" w:name="_Toc479714187"/>
      <w:r>
        <w:t>Sending messages</w:t>
      </w:r>
      <w:bookmarkEnd w:id="54"/>
    </w:p>
    <w:p w:rsidR="003903A0" w:rsidRDefault="003903A0" w:rsidP="003903A0">
      <w:pPr>
        <w:pStyle w:val="BodyText"/>
      </w:pPr>
      <w:r>
        <w:t>When sending of a message is requested the port first compares the parameters (target host name, port number and protocol) of the current connection with the requested parameters.</w:t>
      </w:r>
    </w:p>
    <w:p w:rsidR="003903A0" w:rsidRDefault="003903A0" w:rsidP="003903A0">
      <w:pPr>
        <w:pStyle w:val="BodyText"/>
      </w:pPr>
      <w:r>
        <w:t>If there is any difference in the parameters the test port closes the current connection and opens a new one.</w:t>
      </w:r>
    </w:p>
    <w:p w:rsidR="003903A0" w:rsidRDefault="003903A0" w:rsidP="003903A0">
      <w:pPr>
        <w:pStyle w:val="BodyText"/>
      </w:pPr>
      <w:r>
        <w:t xml:space="preserve">If the size of the message exceeds the MTU size and the protocol applied is UDP the messages will not be sent and a TTCN error will be generated. The MTU size check can be disabled. The default MTU length is 1300 octets according to </w:t>
      </w:r>
      <w:r w:rsidR="003115D6">
        <w:fldChar w:fldCharType="begin"/>
      </w:r>
      <w:r w:rsidR="003115D6">
        <w:instrText xml:space="preserve"> REF _Ref397593558 \r \h </w:instrText>
      </w:r>
      <w:r w:rsidR="003115D6">
        <w:fldChar w:fldCharType="separate"/>
      </w:r>
      <w:r w:rsidR="004204F9">
        <w:t>[4]</w:t>
      </w:r>
      <w:r w:rsidR="003115D6">
        <w:fldChar w:fldCharType="end"/>
      </w:r>
      <w:r w:rsidR="003115D6">
        <w:t xml:space="preserve"> </w:t>
      </w:r>
      <w:r>
        <w:t>18.1.1.</w:t>
      </w:r>
    </w:p>
    <w:p w:rsidR="003903A0" w:rsidRDefault="003903A0" w:rsidP="003903A0">
      <w:pPr>
        <w:pStyle w:val="Heading3"/>
        <w:tabs>
          <w:tab w:val="clear" w:pos="0"/>
          <w:tab w:val="clear" w:pos="1304"/>
          <w:tab w:val="left" w:pos="1247"/>
        </w:tabs>
        <w:spacing w:before="240"/>
      </w:pPr>
      <w:bookmarkStart w:id="55" w:name="_Toc349813651"/>
      <w:bookmarkStart w:id="56" w:name="_Toc479714188"/>
      <w:r>
        <w:t>Advanced mode</w:t>
      </w:r>
      <w:bookmarkEnd w:id="55"/>
      <w:bookmarkEnd w:id="56"/>
    </w:p>
    <w:p w:rsidR="003903A0" w:rsidRDefault="003903A0" w:rsidP="003903A0">
      <w:pPr>
        <w:pStyle w:val="BodyText"/>
      </w:pPr>
      <w:r>
        <w:t xml:space="preserve">In advanced mode the test port can handle several TCP connections and listen on both UDP and TCP ports at the same time. </w:t>
      </w:r>
    </w:p>
    <w:p w:rsidR="003903A0" w:rsidRDefault="003903A0" w:rsidP="003903A0">
      <w:pPr>
        <w:pStyle w:val="BodyText"/>
      </w:pPr>
      <w:r>
        <w:t>Each connection is distinguished by the protocol id, remote host name and the remote port number.</w:t>
      </w:r>
    </w:p>
    <w:p w:rsidR="003903A0" w:rsidRDefault="003903A0" w:rsidP="003903A0">
      <w:pPr>
        <w:pStyle w:val="BodyText"/>
      </w:pPr>
      <w:r>
        <w:t>Any connection including the listening sockets can be opened and closed during run time using the ASP_SIP_open and ASP_SIP_close messages.</w:t>
      </w:r>
    </w:p>
    <w:p w:rsidR="003903A0" w:rsidRDefault="003903A0" w:rsidP="003903A0">
      <w:pPr>
        <w:pStyle w:val="Heading4"/>
        <w:tabs>
          <w:tab w:val="clear" w:pos="1304"/>
          <w:tab w:val="clear" w:pos="2551"/>
          <w:tab w:val="left" w:pos="1247"/>
          <w:tab w:val="left" w:pos="2552"/>
        </w:tabs>
        <w:spacing w:before="240"/>
      </w:pPr>
      <w:bookmarkStart w:id="57" w:name="_Toc479714189"/>
      <w:r>
        <w:lastRenderedPageBreak/>
        <w:t>Start-up operation</w:t>
      </w:r>
      <w:bookmarkEnd w:id="57"/>
    </w:p>
    <w:p w:rsidR="003903A0" w:rsidRDefault="003903A0" w:rsidP="003903A0">
      <w:pPr>
        <w:pStyle w:val="BodyText"/>
      </w:pPr>
      <w:r>
        <w:t>During map operation the test port opens the listening socket according to the listen settings. The port opens a UDP socket or TCP listening socket or both.</w:t>
      </w:r>
    </w:p>
    <w:p w:rsidR="003903A0" w:rsidRDefault="003903A0" w:rsidP="003903A0">
      <w:pPr>
        <w:pStyle w:val="BodyText"/>
      </w:pPr>
      <w:r>
        <w:t>If the target host name is specified and the default protocol is TCP the test port opens a TCP connection to the specified host.</w:t>
      </w:r>
    </w:p>
    <w:p w:rsidR="003903A0" w:rsidRDefault="003903A0" w:rsidP="003903A0">
      <w:pPr>
        <w:pStyle w:val="Heading4"/>
        <w:tabs>
          <w:tab w:val="clear" w:pos="1304"/>
          <w:tab w:val="clear" w:pos="2551"/>
          <w:tab w:val="left" w:pos="1247"/>
          <w:tab w:val="left" w:pos="2552"/>
        </w:tabs>
        <w:spacing w:before="240"/>
      </w:pPr>
      <w:bookmarkStart w:id="58" w:name="_Toc479714190"/>
      <w:r>
        <w:t>Accepting TCP connections</w:t>
      </w:r>
      <w:bookmarkEnd w:id="58"/>
    </w:p>
    <w:p w:rsidR="003903A0" w:rsidRDefault="003903A0" w:rsidP="003903A0">
      <w:pPr>
        <w:pStyle w:val="BodyText"/>
      </w:pPr>
      <w:r>
        <w:t>The port can accept any number of connection requests on the listening port. After accepting a connection the port is ready to send and receive messages over it and it is able to accept a new one.</w:t>
      </w:r>
    </w:p>
    <w:p w:rsidR="003903A0" w:rsidRDefault="003903A0" w:rsidP="003903A0">
      <w:pPr>
        <w:pStyle w:val="Heading4"/>
        <w:tabs>
          <w:tab w:val="clear" w:pos="1304"/>
          <w:tab w:val="clear" w:pos="2551"/>
          <w:tab w:val="left" w:pos="1247"/>
          <w:tab w:val="left" w:pos="2552"/>
        </w:tabs>
        <w:spacing w:before="240"/>
      </w:pPr>
      <w:bookmarkStart w:id="59" w:name="_Toc479714191"/>
      <w:r>
        <w:t>Receive messages</w:t>
      </w:r>
      <w:bookmarkEnd w:id="59"/>
    </w:p>
    <w:p w:rsidR="003903A0" w:rsidRDefault="003903A0" w:rsidP="003903A0">
      <w:pPr>
        <w:pStyle w:val="BodyText"/>
      </w:pPr>
      <w:r>
        <w:t>The port can receive messages through any opened TCP connections or on the opened UDP socket at the same time</w:t>
      </w:r>
    </w:p>
    <w:p w:rsidR="003903A0" w:rsidRDefault="003903A0" w:rsidP="003903A0">
      <w:pPr>
        <w:pStyle w:val="BodyText"/>
      </w:pPr>
      <w:r>
        <w:t>In case of TCP the test port uses a buffer to assemble a full message if it is received in multiple TCP packets. Every TCP connection has its own buffer.</w:t>
      </w:r>
    </w:p>
    <w:p w:rsidR="003903A0" w:rsidRDefault="003903A0" w:rsidP="003903A0">
      <w:pPr>
        <w:pStyle w:val="Heading4"/>
        <w:tabs>
          <w:tab w:val="clear" w:pos="1304"/>
          <w:tab w:val="clear" w:pos="2551"/>
          <w:tab w:val="left" w:pos="1247"/>
          <w:tab w:val="left" w:pos="2552"/>
        </w:tabs>
        <w:spacing w:before="240"/>
      </w:pPr>
      <w:bookmarkStart w:id="60" w:name="_Toc479714192"/>
      <w:r>
        <w:t>Sending messages</w:t>
      </w:r>
      <w:bookmarkEnd w:id="60"/>
    </w:p>
    <w:p w:rsidR="003903A0" w:rsidRDefault="003903A0" w:rsidP="003903A0">
      <w:pPr>
        <w:pStyle w:val="BodyText"/>
      </w:pPr>
      <w:r>
        <w:t>When sending of a message is requested the port first compares the parameters (target host name, port number and protocol) of the current connections with the requested parameters.</w:t>
      </w:r>
    </w:p>
    <w:p w:rsidR="003903A0" w:rsidRDefault="003903A0" w:rsidP="003903A0">
      <w:pPr>
        <w:pStyle w:val="BodyText"/>
      </w:pPr>
      <w:r>
        <w:t>If there is no open connection towards the requested host and port the test port will open a new one.</w:t>
      </w:r>
    </w:p>
    <w:p w:rsidR="003903A0" w:rsidRDefault="003903A0" w:rsidP="003903A0">
      <w:pPr>
        <w:pStyle w:val="BodyText"/>
      </w:pPr>
      <w:r>
        <w:t xml:space="preserve">If the size of the message exceeds the MTU size and the protocol applied is UDP the messages will not be sent and a TTCN error will be generated or an ASP_SIP_error will be sent to the test case. The MTU size check can be disabled. The default MTU length is 1300 octets according to </w:t>
      </w:r>
      <w:r w:rsidR="003115D6">
        <w:fldChar w:fldCharType="begin"/>
      </w:r>
      <w:r w:rsidR="003115D6">
        <w:instrText xml:space="preserve"> REF _Ref397593558 \r \h </w:instrText>
      </w:r>
      <w:r w:rsidR="003115D6">
        <w:fldChar w:fldCharType="separate"/>
      </w:r>
      <w:r w:rsidR="004204F9">
        <w:t>[4]</w:t>
      </w:r>
      <w:r w:rsidR="003115D6">
        <w:fldChar w:fldCharType="end"/>
      </w:r>
      <w:r w:rsidR="003115D6">
        <w:t xml:space="preserve"> </w:t>
      </w:r>
      <w:r>
        <w:t>18.1.1.</w:t>
      </w:r>
    </w:p>
    <w:p w:rsidR="003903A0" w:rsidRDefault="003903A0" w:rsidP="003903A0">
      <w:pPr>
        <w:pStyle w:val="Heading4"/>
        <w:tabs>
          <w:tab w:val="clear" w:pos="1304"/>
          <w:tab w:val="clear" w:pos="2551"/>
          <w:tab w:val="left" w:pos="1247"/>
          <w:tab w:val="left" w:pos="2552"/>
        </w:tabs>
        <w:spacing w:before="240"/>
      </w:pPr>
      <w:bookmarkStart w:id="61" w:name="_Toc479714193"/>
      <w:r>
        <w:t>Transport error handling</w:t>
      </w:r>
      <w:bookmarkEnd w:id="61"/>
    </w:p>
    <w:p w:rsidR="003903A0" w:rsidRPr="00056806" w:rsidRDefault="003903A0" w:rsidP="003903A0">
      <w:pPr>
        <w:pStyle w:val="BodyText"/>
      </w:pPr>
      <w:r>
        <w:t>The test port is able to generate TTCN error or send ASP_SIP_error message to the test case in the case of the transport layer error (eg. send or receive operation failed). The test port behaviour is configured via run time configuration file.</w:t>
      </w:r>
    </w:p>
    <w:p w:rsidR="00A96EB1" w:rsidRDefault="00290B5D" w:rsidP="00197DC8">
      <w:pPr>
        <w:pStyle w:val="Heading1"/>
      </w:pPr>
      <w:bookmarkStart w:id="62" w:name="_Toc479714194"/>
      <w:bookmarkEnd w:id="30"/>
      <w:bookmarkEnd w:id="44"/>
      <w:r>
        <w:t>Protocol Modules</w:t>
      </w:r>
      <w:bookmarkEnd w:id="62"/>
    </w:p>
    <w:p w:rsidR="006B281C" w:rsidRDefault="006B281C" w:rsidP="006B281C">
      <w:pPr>
        <w:pStyle w:val="Heading2"/>
        <w:tabs>
          <w:tab w:val="clear" w:pos="0"/>
          <w:tab w:val="clear" w:pos="1304"/>
          <w:tab w:val="left" w:pos="1247"/>
        </w:tabs>
        <w:spacing w:before="240"/>
      </w:pPr>
      <w:bookmarkStart w:id="63" w:name="_Toc324776139"/>
      <w:bookmarkStart w:id="64" w:name="_Toc479714195"/>
      <w:r>
        <w:t>Overview</w:t>
      </w:r>
      <w:bookmarkEnd w:id="63"/>
      <w:bookmarkEnd w:id="64"/>
    </w:p>
    <w:p w:rsidR="006B281C" w:rsidRDefault="006B281C" w:rsidP="006B281C">
      <w:pPr>
        <w:pStyle w:val="BodyText"/>
      </w:pPr>
      <w:r>
        <w:t>The SIPmsg test port provides a connection between the executable test suite and the system under test. The test port opens IPv4 sockets, closes the sockets, encodes and sends SIPmsg messages through the socket and decodes the received SIPmsg messages.</w:t>
      </w:r>
    </w:p>
    <w:p w:rsidR="006B281C" w:rsidRDefault="006B281C" w:rsidP="006B281C">
      <w:pPr>
        <w:pStyle w:val="BodyText"/>
        <w:keepNext/>
        <w:ind w:left="2160"/>
      </w:pPr>
      <w: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13.25pt;margin-top:30.9pt;width:371.75pt;height:209.9pt;z-index:251657728" o:preferrelative="f" o:allowincell="f">
            <v:imagedata r:id="rId8" o:title=""/>
            <w10:wrap type="topAndBottom"/>
          </v:shape>
          <o:OLEObject Type="Embed" ProgID="Photoshop.Image.5" ShapeID="_x0000_s1026" DrawAspect="Content" ObjectID="_1585459782" r:id="rId9">
            <o:FieldCodes>\s</o:FieldCodes>
          </o:OLEObject>
        </w:object>
      </w:r>
    </w:p>
    <w:p w:rsidR="006B281C" w:rsidRDefault="006B281C" w:rsidP="006B281C">
      <w:pPr>
        <w:pStyle w:val="BodyText"/>
      </w:pPr>
      <w:r>
        <w:t>Figure 1: The overview of the test system using SIPmsg test port</w:t>
      </w:r>
    </w:p>
    <w:p w:rsidR="006B281C" w:rsidRDefault="006B281C" w:rsidP="006B281C">
      <w:pPr>
        <w:pStyle w:val="Heading2"/>
        <w:tabs>
          <w:tab w:val="clear" w:pos="0"/>
          <w:tab w:val="clear" w:pos="1304"/>
          <w:tab w:val="left" w:pos="1247"/>
        </w:tabs>
        <w:spacing w:before="240"/>
      </w:pPr>
      <w:bookmarkStart w:id="65" w:name="_Toc46547765"/>
      <w:bookmarkStart w:id="66" w:name="_Toc324776140"/>
      <w:bookmarkStart w:id="67" w:name="_Toc479714196"/>
      <w:r>
        <w:t>Installation</w:t>
      </w:r>
      <w:bookmarkEnd w:id="65"/>
      <w:bookmarkEnd w:id="66"/>
      <w:bookmarkEnd w:id="67"/>
    </w:p>
    <w:p w:rsidR="006B281C" w:rsidRDefault="006B281C" w:rsidP="006B281C">
      <w:pPr>
        <w:pStyle w:val="BodyText"/>
        <w:rPr>
          <w:rFonts w:cs="Arial"/>
        </w:rPr>
      </w:pPr>
      <w:r>
        <w:rPr>
          <w:rFonts w:cs="Arial"/>
        </w:rPr>
        <w:t xml:space="preserve">Since the </w:t>
      </w:r>
      <w:r>
        <w:t xml:space="preserve">SIPmsg </w:t>
      </w:r>
      <w:r>
        <w:rPr>
          <w:rFonts w:cs="Arial"/>
        </w:rPr>
        <w:t xml:space="preserve">test port is used as a part of the TTCN-3 test environment this requires TTCN-3 Test Executor to be installed before any operation of the </w:t>
      </w:r>
      <w:r>
        <w:t xml:space="preserve">SIPmsg </w:t>
      </w:r>
      <w:r>
        <w:rPr>
          <w:rFonts w:cs="Arial"/>
        </w:rPr>
        <w:t>test port. For more details on the installation of TTCN-3 Test Executor see the relevant section of</w:t>
      </w:r>
      <w:r w:rsidR="003115D6">
        <w:rPr>
          <w:rFonts w:cs="Arial"/>
        </w:rPr>
        <w:t xml:space="preserve"> </w:t>
      </w:r>
      <w:r w:rsidR="003115D6">
        <w:rPr>
          <w:rFonts w:cs="Arial"/>
        </w:rPr>
        <w:fldChar w:fldCharType="begin"/>
      </w:r>
      <w:r w:rsidR="003115D6">
        <w:rPr>
          <w:rFonts w:cs="Arial"/>
        </w:rPr>
        <w:instrText xml:space="preserve"> REF _Ref397593527 \r \h </w:instrText>
      </w:r>
      <w:r w:rsidR="003115D6">
        <w:rPr>
          <w:rFonts w:cs="Arial"/>
        </w:rPr>
      </w:r>
      <w:r w:rsidR="003115D6">
        <w:rPr>
          <w:rFonts w:cs="Arial"/>
        </w:rPr>
        <w:fldChar w:fldCharType="separate"/>
      </w:r>
      <w:r w:rsidR="004204F9">
        <w:rPr>
          <w:rFonts w:cs="Arial"/>
        </w:rPr>
        <w:t>[3]</w:t>
      </w:r>
      <w:r w:rsidR="003115D6">
        <w:rPr>
          <w:rFonts w:cs="Arial"/>
        </w:rPr>
        <w:fldChar w:fldCharType="end"/>
      </w:r>
      <w:r>
        <w:rPr>
          <w:rFonts w:cs="Arial"/>
        </w:rPr>
        <w:t>.</w:t>
      </w:r>
    </w:p>
    <w:p w:rsidR="006B281C" w:rsidRDefault="006B281C" w:rsidP="006B281C">
      <w:pPr>
        <w:pStyle w:val="BodyText"/>
      </w:pPr>
      <w:bookmarkStart w:id="68" w:name="_Toc46547766"/>
      <w:r>
        <w:t>The SIPmsg test port install package is available via ClearCase, from the following vob:</w:t>
      </w:r>
    </w:p>
    <w:p w:rsidR="006B281C" w:rsidRDefault="006B281C" w:rsidP="006B281C">
      <w:pPr>
        <w:pStyle w:val="Text"/>
      </w:pPr>
      <w:r>
        <w:t>/vobs/ttcn/TCC_Release/TestPorts/SIPmsg_CNL113319</w:t>
      </w:r>
    </w:p>
    <w:p w:rsidR="006B281C" w:rsidRDefault="006B281C" w:rsidP="006B281C">
      <w:pPr>
        <w:pStyle w:val="BodyText"/>
        <w:rPr>
          <w:b/>
        </w:rPr>
      </w:pPr>
      <w:r>
        <w:t>The package contains</w:t>
      </w:r>
    </w:p>
    <w:p w:rsidR="006B281C" w:rsidRDefault="006B281C" w:rsidP="006B281C">
      <w:pPr>
        <w:pStyle w:val="ListBullet"/>
        <w:tabs>
          <w:tab w:val="clear" w:pos="2914"/>
        </w:tabs>
        <w:ind w:left="4320" w:hanging="1768"/>
        <w:rPr>
          <w:b/>
        </w:rPr>
      </w:pPr>
      <w:r>
        <w:t>one or more TTCN-3 files with the messages and attributes sup</w:t>
      </w:r>
      <w:r>
        <w:softHyphen/>
        <w:t>ported by the test port</w:t>
      </w:r>
    </w:p>
    <w:p w:rsidR="006B281C" w:rsidRDefault="006B281C" w:rsidP="006B281C">
      <w:pPr>
        <w:pStyle w:val="ListBullet"/>
        <w:tabs>
          <w:tab w:val="clear" w:pos="2914"/>
        </w:tabs>
        <w:ind w:left="4320" w:hanging="1768"/>
        <w:rPr>
          <w:b/>
        </w:rPr>
      </w:pPr>
      <w:r>
        <w:t>one or more C++ header and source files using the test port template as described in</w:t>
      </w:r>
      <w:r w:rsidR="003115D6">
        <w:rPr>
          <w:rFonts w:cs="Arial"/>
        </w:rPr>
        <w:t xml:space="preserve"> </w:t>
      </w:r>
      <w:r w:rsidR="003115D6">
        <w:rPr>
          <w:rFonts w:cs="Arial"/>
        </w:rPr>
        <w:fldChar w:fldCharType="begin"/>
      </w:r>
      <w:r w:rsidR="003115D6">
        <w:rPr>
          <w:rFonts w:cs="Arial"/>
        </w:rPr>
        <w:instrText xml:space="preserve"> REF _Ref397593527 \r \h </w:instrText>
      </w:r>
      <w:r w:rsidR="003115D6">
        <w:rPr>
          <w:rFonts w:cs="Arial"/>
        </w:rPr>
      </w:r>
      <w:r w:rsidR="003115D6">
        <w:rPr>
          <w:rFonts w:cs="Arial"/>
        </w:rPr>
        <w:fldChar w:fldCharType="separate"/>
      </w:r>
      <w:r w:rsidR="004204F9">
        <w:rPr>
          <w:rFonts w:cs="Arial"/>
        </w:rPr>
        <w:t>[3]</w:t>
      </w:r>
      <w:r w:rsidR="003115D6">
        <w:rPr>
          <w:rFonts w:cs="Arial"/>
        </w:rPr>
        <w:fldChar w:fldCharType="end"/>
      </w:r>
      <w:r>
        <w:t>.</w:t>
      </w:r>
    </w:p>
    <w:p w:rsidR="006B281C" w:rsidRDefault="006B281C" w:rsidP="006B281C">
      <w:pPr>
        <w:pStyle w:val="BodyText"/>
      </w:pPr>
      <w:r>
        <w:t>The packages include the following files:</w:t>
      </w:r>
    </w:p>
    <w:p w:rsidR="006B281C" w:rsidRDefault="006B281C" w:rsidP="006B281C">
      <w:pPr>
        <w:pStyle w:val="Text"/>
      </w:pPr>
      <w:r>
        <w:t>SIPmsg_Types.ttcn</w:t>
      </w:r>
    </w:p>
    <w:p w:rsidR="006B281C" w:rsidRDefault="006B281C" w:rsidP="006B281C">
      <w:pPr>
        <w:pStyle w:val="Text"/>
      </w:pPr>
      <w:r>
        <w:t>SIPmsg_PortTypes.ttcn</w:t>
      </w:r>
    </w:p>
    <w:p w:rsidR="006B281C" w:rsidRPr="006B615C" w:rsidRDefault="006B281C" w:rsidP="006B281C">
      <w:pPr>
        <w:pStyle w:val="Text"/>
        <w:rPr>
          <w:lang w:val="it-IT"/>
        </w:rPr>
      </w:pPr>
      <w:r w:rsidRPr="006B615C">
        <w:rPr>
          <w:lang w:val="it-IT"/>
        </w:rPr>
        <w:t>SIP_parse.h</w:t>
      </w:r>
    </w:p>
    <w:p w:rsidR="006B281C" w:rsidRPr="006B615C" w:rsidRDefault="006B281C" w:rsidP="006B281C">
      <w:pPr>
        <w:pStyle w:val="Text"/>
        <w:rPr>
          <w:lang w:val="it-IT"/>
        </w:rPr>
      </w:pPr>
      <w:r w:rsidRPr="006B615C">
        <w:rPr>
          <w:lang w:val="it-IT"/>
        </w:rPr>
        <w:t>SIP_parse.l</w:t>
      </w:r>
    </w:p>
    <w:p w:rsidR="006B281C" w:rsidRPr="006B615C" w:rsidRDefault="006B281C" w:rsidP="006B281C">
      <w:pPr>
        <w:pStyle w:val="Text"/>
        <w:rPr>
          <w:lang w:val="it-IT"/>
        </w:rPr>
      </w:pPr>
      <w:r w:rsidRPr="006B615C">
        <w:rPr>
          <w:lang w:val="it-IT"/>
        </w:rPr>
        <w:t>SIP_parse.y</w:t>
      </w:r>
    </w:p>
    <w:p w:rsidR="006B281C" w:rsidRPr="006B615C" w:rsidRDefault="006B281C" w:rsidP="006B281C">
      <w:pPr>
        <w:pStyle w:val="Text"/>
        <w:rPr>
          <w:lang w:val="it-IT"/>
        </w:rPr>
      </w:pPr>
      <w:r w:rsidRPr="006B615C">
        <w:rPr>
          <w:lang w:val="it-IT"/>
        </w:rPr>
        <w:t>SIP_parse_.tab.c</w:t>
      </w:r>
    </w:p>
    <w:p w:rsidR="006B281C" w:rsidRPr="006B615C" w:rsidRDefault="006B281C" w:rsidP="006B281C">
      <w:pPr>
        <w:pStyle w:val="Text"/>
        <w:rPr>
          <w:lang w:val="it-IT"/>
        </w:rPr>
      </w:pPr>
      <w:r w:rsidRPr="006B615C">
        <w:rPr>
          <w:lang w:val="it-IT"/>
        </w:rPr>
        <w:t>SIP_parse_.tab.h</w:t>
      </w:r>
    </w:p>
    <w:p w:rsidR="006B281C" w:rsidRPr="006B615C" w:rsidRDefault="006B281C" w:rsidP="006B281C">
      <w:pPr>
        <w:pStyle w:val="Text"/>
        <w:rPr>
          <w:lang w:val="it-IT"/>
        </w:rPr>
      </w:pPr>
      <w:r w:rsidRPr="006B615C">
        <w:rPr>
          <w:lang w:val="it-IT"/>
        </w:rPr>
        <w:t>lex.SIP_parse_.c</w:t>
      </w:r>
    </w:p>
    <w:p w:rsidR="006B281C" w:rsidRPr="006B615C" w:rsidRDefault="006B281C" w:rsidP="006B281C">
      <w:pPr>
        <w:pStyle w:val="Text"/>
        <w:rPr>
          <w:lang w:val="it-IT"/>
        </w:rPr>
      </w:pPr>
      <w:r w:rsidRPr="006B615C">
        <w:rPr>
          <w:lang w:val="it-IT"/>
        </w:rPr>
        <w:t>SIPmsg_PT.hh</w:t>
      </w:r>
    </w:p>
    <w:p w:rsidR="006B281C" w:rsidRPr="006B615C" w:rsidRDefault="006B281C" w:rsidP="006B281C">
      <w:pPr>
        <w:pStyle w:val="Text"/>
        <w:rPr>
          <w:lang w:val="it-IT"/>
        </w:rPr>
      </w:pPr>
      <w:r w:rsidRPr="006B615C">
        <w:rPr>
          <w:lang w:val="it-IT"/>
        </w:rPr>
        <w:t>SIPmsg_PT.cc</w:t>
      </w:r>
    </w:p>
    <w:p w:rsidR="006B281C" w:rsidRPr="006B615C" w:rsidRDefault="006B281C" w:rsidP="006B281C">
      <w:pPr>
        <w:pStyle w:val="Text"/>
        <w:rPr>
          <w:lang w:val="it-IT"/>
        </w:rPr>
      </w:pPr>
    </w:p>
    <w:p w:rsidR="006B281C" w:rsidRDefault="006B281C" w:rsidP="006B281C">
      <w:pPr>
        <w:pStyle w:val="Text"/>
        <w:rPr>
          <w:rFonts w:cs="Arial"/>
          <w:sz w:val="24"/>
        </w:rPr>
      </w:pPr>
      <w:r>
        <w:rPr>
          <w:rFonts w:cs="Arial"/>
        </w:rPr>
        <w:lastRenderedPageBreak/>
        <w:t>Note: All files need to be added to the .prj project file in TITAN GUI, except the .l and .y files.</w:t>
      </w:r>
    </w:p>
    <w:p w:rsidR="006B281C" w:rsidRDefault="006B281C" w:rsidP="006B281C">
      <w:pPr>
        <w:pStyle w:val="Heading3"/>
        <w:tabs>
          <w:tab w:val="clear" w:pos="0"/>
          <w:tab w:val="clear" w:pos="1304"/>
          <w:tab w:val="left" w:pos="1247"/>
        </w:tabs>
        <w:spacing w:before="240"/>
      </w:pPr>
      <w:bookmarkStart w:id="69" w:name="_Toc324776142"/>
      <w:bookmarkStart w:id="70" w:name="_Toc479714197"/>
      <w:r>
        <w:t>Description of the files in the package</w:t>
      </w:r>
      <w:bookmarkEnd w:id="69"/>
      <w:bookmarkEnd w:id="70"/>
    </w:p>
    <w:p w:rsidR="006B281C" w:rsidRDefault="006B281C" w:rsidP="006B281C">
      <w:pPr>
        <w:pStyle w:val="Heading4"/>
        <w:tabs>
          <w:tab w:val="clear" w:pos="1304"/>
          <w:tab w:val="clear" w:pos="2551"/>
          <w:tab w:val="left" w:pos="1247"/>
          <w:tab w:val="left" w:pos="2552"/>
        </w:tabs>
        <w:spacing w:before="240"/>
      </w:pPr>
      <w:bookmarkStart w:id="71" w:name="_Toc479714198"/>
      <w:r>
        <w:t>SIPmsg_Types.ttcn and SIPmsg_PortType.ttcn</w:t>
      </w:r>
      <w:bookmarkEnd w:id="71"/>
    </w:p>
    <w:p w:rsidR="006B281C" w:rsidRDefault="006B281C" w:rsidP="006B281C">
      <w:pPr>
        <w:pStyle w:val="BodyText"/>
        <w:rPr>
          <w:b/>
        </w:rPr>
      </w:pPr>
      <w:r>
        <w:t>Contains the TTCN-3 structure of the SIP messages, the defini</w:t>
      </w:r>
      <w:r>
        <w:softHyphen/>
        <w:t>tions of message types, attributes, parameters, types and ports. The user should never change this file.</w:t>
      </w:r>
    </w:p>
    <w:p w:rsidR="006B281C" w:rsidRDefault="006B281C" w:rsidP="006B281C">
      <w:pPr>
        <w:pStyle w:val="Heading4"/>
        <w:tabs>
          <w:tab w:val="clear" w:pos="1304"/>
          <w:tab w:val="clear" w:pos="2551"/>
          <w:tab w:val="left" w:pos="1247"/>
          <w:tab w:val="left" w:pos="2552"/>
        </w:tabs>
        <w:spacing w:before="240"/>
      </w:pPr>
      <w:bookmarkStart w:id="72" w:name="_Toc479714199"/>
      <w:r>
        <w:t>SIPmsg_PT.hh, SIP_parse.h</w:t>
      </w:r>
      <w:bookmarkEnd w:id="72"/>
    </w:p>
    <w:p w:rsidR="006B281C" w:rsidRDefault="006B281C" w:rsidP="006B281C">
      <w:pPr>
        <w:pStyle w:val="BodyText"/>
        <w:rPr>
          <w:b/>
        </w:rPr>
      </w:pPr>
      <w:r>
        <w:t>C++ header file of the SIPmsg test port. The user should never change this file.</w:t>
      </w:r>
    </w:p>
    <w:p w:rsidR="006B281C" w:rsidRDefault="006B281C" w:rsidP="006B281C">
      <w:pPr>
        <w:pStyle w:val="Heading4"/>
        <w:tabs>
          <w:tab w:val="clear" w:pos="1304"/>
          <w:tab w:val="clear" w:pos="2551"/>
          <w:tab w:val="left" w:pos="1247"/>
          <w:tab w:val="left" w:pos="2552"/>
        </w:tabs>
        <w:spacing w:before="240"/>
      </w:pPr>
      <w:bookmarkStart w:id="73" w:name="_Toc479714200"/>
      <w:r>
        <w:t>SIPmsg_PT.cc, SIP_parse_.tab.c, SIP_parse_.tab.h, lex.SIP_parse_.c</w:t>
      </w:r>
      <w:bookmarkEnd w:id="73"/>
    </w:p>
    <w:p w:rsidR="006B281C" w:rsidRDefault="006B281C" w:rsidP="006B281C">
      <w:pPr>
        <w:pStyle w:val="BodyText"/>
      </w:pPr>
      <w:r>
        <w:t>The files containing the implementation of the SIPmsg test port. The user should never change this files.</w:t>
      </w:r>
    </w:p>
    <w:p w:rsidR="006B281C" w:rsidRPr="002140CE" w:rsidRDefault="006B281C" w:rsidP="006B281C">
      <w:pPr>
        <w:pStyle w:val="Heading4"/>
        <w:tabs>
          <w:tab w:val="clear" w:pos="1304"/>
          <w:tab w:val="clear" w:pos="2551"/>
          <w:tab w:val="left" w:pos="1247"/>
          <w:tab w:val="left" w:pos="2552"/>
        </w:tabs>
        <w:spacing w:before="240"/>
        <w:rPr>
          <w:lang w:val="it-IT"/>
        </w:rPr>
      </w:pPr>
      <w:bookmarkStart w:id="74" w:name="_Toc479714201"/>
      <w:r w:rsidRPr="002140CE">
        <w:rPr>
          <w:lang w:val="it-IT"/>
        </w:rPr>
        <w:t>SIP_parse.l, SIP_parse.y</w:t>
      </w:r>
      <w:bookmarkEnd w:id="74"/>
    </w:p>
    <w:p w:rsidR="006B281C" w:rsidRDefault="006B281C" w:rsidP="006B281C">
      <w:pPr>
        <w:pStyle w:val="BodyText"/>
      </w:pPr>
      <w:r>
        <w:t>Parser and lexer source files. Not needed for the compilation of the test port. Used to generated SIP_parse_.tab.c, SIP_parse_.tab.h, lex.SIP_parse_.c files. The user should never change this files.</w:t>
      </w:r>
    </w:p>
    <w:p w:rsidR="006B281C" w:rsidRDefault="006B281C" w:rsidP="006B281C">
      <w:pPr>
        <w:pStyle w:val="Heading2"/>
        <w:tabs>
          <w:tab w:val="clear" w:pos="0"/>
          <w:tab w:val="clear" w:pos="1304"/>
          <w:tab w:val="left" w:pos="1247"/>
        </w:tabs>
        <w:spacing w:before="240"/>
      </w:pPr>
      <w:bookmarkStart w:id="75" w:name="_Toc324776143"/>
      <w:bookmarkStart w:id="76" w:name="_Toc479714202"/>
      <w:r>
        <w:t>Configuration</w:t>
      </w:r>
      <w:bookmarkEnd w:id="68"/>
      <w:bookmarkEnd w:id="75"/>
      <w:bookmarkEnd w:id="76"/>
    </w:p>
    <w:p w:rsidR="006B281C" w:rsidRDefault="006B281C" w:rsidP="006B281C">
      <w:pPr>
        <w:pStyle w:val="BodyText"/>
      </w:pPr>
      <w:r>
        <w:t>The executable test program behaviour is determined via the run-time configuration file. This is a simple text file, which contains various sections (e.g. [TESTPORT_PARAMETERS]) after each other. The usual suffix of configuration files is .cfg. For further information on the configuration file see</w:t>
      </w:r>
      <w:r w:rsidR="003115D6">
        <w:rPr>
          <w:rFonts w:cs="Arial"/>
        </w:rPr>
        <w:t xml:space="preserve"> </w:t>
      </w:r>
      <w:r w:rsidR="003115D6">
        <w:rPr>
          <w:rFonts w:cs="Arial"/>
        </w:rPr>
        <w:fldChar w:fldCharType="begin"/>
      </w:r>
      <w:r w:rsidR="003115D6">
        <w:rPr>
          <w:rFonts w:cs="Arial"/>
        </w:rPr>
        <w:instrText xml:space="preserve"> REF _Ref397593527 \r \h </w:instrText>
      </w:r>
      <w:r w:rsidR="003115D6">
        <w:rPr>
          <w:rFonts w:cs="Arial"/>
        </w:rPr>
      </w:r>
      <w:r w:rsidR="003115D6">
        <w:rPr>
          <w:rFonts w:cs="Arial"/>
        </w:rPr>
        <w:fldChar w:fldCharType="separate"/>
      </w:r>
      <w:r w:rsidR="004204F9">
        <w:rPr>
          <w:rFonts w:cs="Arial"/>
        </w:rPr>
        <w:t>[3]</w:t>
      </w:r>
      <w:r w:rsidR="003115D6">
        <w:rPr>
          <w:rFonts w:cs="Arial"/>
        </w:rPr>
        <w:fldChar w:fldCharType="end"/>
      </w:r>
      <w:r>
        <w:t>.</w:t>
      </w:r>
    </w:p>
    <w:p w:rsidR="006B281C" w:rsidRDefault="006B281C" w:rsidP="006B281C">
      <w:pPr>
        <w:pStyle w:val="Heading3"/>
        <w:tabs>
          <w:tab w:val="clear" w:pos="0"/>
          <w:tab w:val="clear" w:pos="1304"/>
          <w:tab w:val="left" w:pos="1247"/>
        </w:tabs>
        <w:spacing w:before="240"/>
      </w:pPr>
      <w:bookmarkStart w:id="77" w:name="_Toc324776144"/>
      <w:bookmarkStart w:id="78" w:name="_Toc479714203"/>
      <w:r>
        <w:t>SIP parameters in the configuration file</w:t>
      </w:r>
      <w:bookmarkEnd w:id="77"/>
      <w:bookmarkEnd w:id="78"/>
    </w:p>
    <w:p w:rsidR="006B281C" w:rsidRDefault="006B281C" w:rsidP="006B281C">
      <w:pPr>
        <w:pStyle w:val="BodyText"/>
        <w:rPr>
          <w:b/>
        </w:rPr>
      </w:pPr>
      <w:r>
        <w:t>The test port parameters section is introduced by the keyword [TESTPORT_PARAMETERS].</w:t>
      </w:r>
    </w:p>
    <w:p w:rsidR="006B281C" w:rsidRDefault="006B281C" w:rsidP="006B281C">
      <w:pPr>
        <w:pStyle w:val="BodyText"/>
      </w:pPr>
      <w:r>
        <w:t>In this section you can specify parameters that are passed to the SIPmsg test port. Each parameter definition consists of a component name, a port name, a parameter name and a parameter value. The component name can be either an identifier or a component reference (integer) value. The port and parameter names are identifiers while the parameter value must be always a charstring (with quotation marks). Instead of component name or port name (or both of them) the asterisk ("*") sign can be used, which means "all components" or "all ports of the component".</w:t>
      </w:r>
    </w:p>
    <w:p w:rsidR="006B281C" w:rsidRDefault="006B281C" w:rsidP="006B281C">
      <w:pPr>
        <w:pStyle w:val="BodyText"/>
        <w:rPr>
          <w:b/>
        </w:rPr>
      </w:pPr>
      <w:r>
        <w:t>All parameters are optional. Because the listening is not enabled by default it should be enabled with parameter listen_enabled.</w:t>
      </w:r>
    </w:p>
    <w:p w:rsidR="006B281C" w:rsidRDefault="006B281C" w:rsidP="006B281C">
      <w:pPr>
        <w:pStyle w:val="BodyText"/>
        <w:rPr>
          <w:b/>
        </w:rPr>
      </w:pPr>
      <w:r>
        <w:lastRenderedPageBreak/>
        <w:t>The following parameters are allowed:</w:t>
      </w:r>
    </w:p>
    <w:p w:rsidR="006B281C" w:rsidRDefault="006B281C" w:rsidP="006B281C">
      <w:pPr>
        <w:pStyle w:val="Heading4"/>
        <w:tabs>
          <w:tab w:val="clear" w:pos="1304"/>
          <w:tab w:val="clear" w:pos="2551"/>
          <w:tab w:val="left" w:pos="1247"/>
          <w:tab w:val="left" w:pos="2552"/>
        </w:tabs>
        <w:spacing w:before="240"/>
      </w:pPr>
      <w:bookmarkStart w:id="79" w:name="_Toc479714204"/>
      <w:r>
        <w:t>local_sip_port</w:t>
      </w:r>
      <w:bookmarkEnd w:id="79"/>
    </w:p>
    <w:p w:rsidR="006B281C" w:rsidRDefault="006B281C" w:rsidP="006B281C">
      <w:pPr>
        <w:pStyle w:val="BodyText"/>
      </w:pPr>
      <w:r>
        <w:t xml:space="preserve">The UDP/TCP port number used for incoming SIP messages.  Default value is </w:t>
      </w:r>
      <w:r>
        <w:rPr>
          <w:i/>
          <w:iCs/>
        </w:rPr>
        <w:t>“</w:t>
      </w:r>
      <w:r>
        <w:rPr>
          <w:rFonts w:ascii="Courier" w:hAnsi="Courier"/>
          <w:i/>
        </w:rPr>
        <w:t>5061”</w:t>
      </w:r>
      <w:r>
        <w:t>.</w:t>
      </w:r>
    </w:p>
    <w:p w:rsidR="006B281C" w:rsidRDefault="006B281C" w:rsidP="006B281C">
      <w:pPr>
        <w:pStyle w:val="Heading4"/>
        <w:tabs>
          <w:tab w:val="clear" w:pos="1304"/>
          <w:tab w:val="clear" w:pos="2551"/>
          <w:tab w:val="left" w:pos="1247"/>
          <w:tab w:val="left" w:pos="2552"/>
        </w:tabs>
        <w:spacing w:before="240"/>
      </w:pPr>
      <w:bookmarkStart w:id="80" w:name="_Toc479714205"/>
      <w:r>
        <w:t>default_local_adress</w:t>
      </w:r>
      <w:bookmarkEnd w:id="80"/>
    </w:p>
    <w:p w:rsidR="006B281C" w:rsidRDefault="006B281C" w:rsidP="006B281C">
      <w:pPr>
        <w:pStyle w:val="BodyText"/>
      </w:pPr>
      <w:r>
        <w:t>The address of the local network interface on which the local UDP or TCP port is opened. If it is not specified the test port will use any of the interfaces.</w:t>
      </w:r>
    </w:p>
    <w:p w:rsidR="006B281C" w:rsidRDefault="006B281C" w:rsidP="006B281C">
      <w:pPr>
        <w:pStyle w:val="Heading4"/>
        <w:tabs>
          <w:tab w:val="clear" w:pos="1304"/>
          <w:tab w:val="clear" w:pos="2551"/>
          <w:tab w:val="left" w:pos="1247"/>
          <w:tab w:val="left" w:pos="2552"/>
        </w:tabs>
        <w:spacing w:before="240"/>
      </w:pPr>
      <w:bookmarkStart w:id="81" w:name="_Toc479714206"/>
      <w:r>
        <w:t>default_sip_protocol</w:t>
      </w:r>
      <w:bookmarkEnd w:id="81"/>
    </w:p>
    <w:p w:rsidR="006B281C" w:rsidRDefault="006B281C" w:rsidP="006B281C">
      <w:pPr>
        <w:pStyle w:val="BodyText"/>
        <w:rPr>
          <w:rFonts w:ascii="Courier" w:hAnsi="Courier"/>
          <w:b/>
        </w:rPr>
      </w:pPr>
      <w:r>
        <w:t xml:space="preserve">The default transport protocol used by SIP.  Allowed values: </w:t>
      </w:r>
      <w:r>
        <w:rPr>
          <w:rFonts w:ascii="Courier" w:hAnsi="Courier"/>
          <w:i/>
        </w:rPr>
        <w:t>TCP, UDP</w:t>
      </w:r>
      <w:r>
        <w:t xml:space="preserve">. It can be changed during the test. Default value is </w:t>
      </w:r>
      <w:r>
        <w:rPr>
          <w:rFonts w:ascii="Courier" w:hAnsi="Courier"/>
          <w:i/>
        </w:rPr>
        <w:t>UDP.</w:t>
      </w:r>
    </w:p>
    <w:p w:rsidR="006B281C" w:rsidRDefault="006B281C" w:rsidP="006B281C">
      <w:pPr>
        <w:pStyle w:val="Heading4"/>
        <w:tabs>
          <w:tab w:val="clear" w:pos="1304"/>
          <w:tab w:val="clear" w:pos="2551"/>
          <w:tab w:val="left" w:pos="1247"/>
          <w:tab w:val="left" w:pos="2552"/>
        </w:tabs>
        <w:spacing w:before="240"/>
      </w:pPr>
      <w:bookmarkStart w:id="82" w:name="_Toc479714207"/>
      <w:r>
        <w:t>default_dest_port</w:t>
      </w:r>
      <w:bookmarkEnd w:id="82"/>
    </w:p>
    <w:p w:rsidR="006B281C" w:rsidRDefault="006B281C" w:rsidP="006B281C">
      <w:pPr>
        <w:pStyle w:val="BodyText"/>
      </w:pPr>
      <w:r>
        <w:t xml:space="preserve">The default UDP/TCP port number of the remote host, used for outgoing SIP messages. It can be changed during the test. Default value is </w:t>
      </w:r>
      <w:r>
        <w:rPr>
          <w:i/>
          <w:iCs/>
        </w:rPr>
        <w:t>“</w:t>
      </w:r>
      <w:r>
        <w:rPr>
          <w:rFonts w:ascii="Courier" w:hAnsi="Courier"/>
          <w:i/>
        </w:rPr>
        <w:t>5060”</w:t>
      </w:r>
      <w:r>
        <w:t>.</w:t>
      </w:r>
    </w:p>
    <w:p w:rsidR="006B281C" w:rsidRDefault="006B281C" w:rsidP="006B281C">
      <w:pPr>
        <w:pStyle w:val="Heading4"/>
        <w:tabs>
          <w:tab w:val="clear" w:pos="1304"/>
          <w:tab w:val="clear" w:pos="2551"/>
          <w:tab w:val="left" w:pos="1247"/>
          <w:tab w:val="left" w:pos="2552"/>
        </w:tabs>
        <w:spacing w:before="240"/>
      </w:pPr>
      <w:bookmarkStart w:id="83" w:name="_Toc479714208"/>
      <w:r>
        <w:t>default_dest_address</w:t>
      </w:r>
      <w:bookmarkEnd w:id="83"/>
    </w:p>
    <w:p w:rsidR="006B281C" w:rsidRDefault="006B281C" w:rsidP="006B281C">
      <w:pPr>
        <w:pStyle w:val="BodyText"/>
      </w:pPr>
      <w:r>
        <w:t>The name or the IP address of the remote host. If it is supplied the test port automatically connects to the host when mapped.</w:t>
      </w:r>
    </w:p>
    <w:p w:rsidR="006B281C" w:rsidRDefault="006B281C" w:rsidP="006B281C">
      <w:pPr>
        <w:pStyle w:val="Heading4"/>
        <w:tabs>
          <w:tab w:val="clear" w:pos="1304"/>
          <w:tab w:val="clear" w:pos="2551"/>
          <w:tab w:val="left" w:pos="1247"/>
          <w:tab w:val="left" w:pos="2552"/>
        </w:tabs>
        <w:spacing w:before="240"/>
      </w:pPr>
      <w:bookmarkStart w:id="84" w:name="_Toc479714209"/>
      <w:r>
        <w:t>length_calculation</w:t>
      </w:r>
      <w:bookmarkEnd w:id="84"/>
    </w:p>
    <w:p w:rsidR="006B281C" w:rsidRDefault="006B281C" w:rsidP="006B281C">
      <w:pPr>
        <w:pStyle w:val="BodyText"/>
      </w:pPr>
      <w:r>
        <w:t>If enabled the test port automatically calculates the value of the Content-Length header if the original value of the header is zero. There is no automatic calculation of the Content-Length header if the sent value is differing from zero or the length calculation is disabled.</w:t>
      </w:r>
    </w:p>
    <w:p w:rsidR="006B281C" w:rsidRDefault="006B281C" w:rsidP="006B281C">
      <w:pPr>
        <w:pStyle w:val="BodyText"/>
      </w:pPr>
      <w:r>
        <w:t>Allowed values:</w:t>
      </w:r>
    </w:p>
    <w:p w:rsidR="006B281C" w:rsidRDefault="006B281C" w:rsidP="006B281C">
      <w:pPr>
        <w:pStyle w:val="Text"/>
      </w:pPr>
    </w:p>
    <w:p w:rsidR="006B281C" w:rsidRPr="001E726C" w:rsidRDefault="006B281C" w:rsidP="006B281C">
      <w:pPr>
        <w:pStyle w:val="ListBullet"/>
        <w:tabs>
          <w:tab w:val="clear" w:pos="2914"/>
        </w:tabs>
        <w:ind w:left="4320" w:hanging="1768"/>
        <w:rPr>
          <w:b/>
        </w:rPr>
      </w:pPr>
      <w:r w:rsidRPr="001E726C">
        <w:t>“disabled“</w:t>
      </w:r>
    </w:p>
    <w:p w:rsidR="006B281C" w:rsidRPr="001E726C" w:rsidRDefault="006B281C" w:rsidP="006B281C">
      <w:pPr>
        <w:pStyle w:val="ListBullet"/>
        <w:tabs>
          <w:tab w:val="clear" w:pos="2914"/>
        </w:tabs>
        <w:ind w:left="4320" w:hanging="1768"/>
        <w:rPr>
          <w:b/>
        </w:rPr>
      </w:pPr>
      <w:r w:rsidRPr="001E726C">
        <w:t>“enabled“ Default value</w:t>
      </w:r>
    </w:p>
    <w:p w:rsidR="006B281C" w:rsidRPr="003B0E9C" w:rsidRDefault="006B281C" w:rsidP="006B281C">
      <w:pPr>
        <w:pStyle w:val="BodyText"/>
      </w:pPr>
    </w:p>
    <w:p w:rsidR="006B281C" w:rsidRDefault="006B281C" w:rsidP="006B281C">
      <w:pPr>
        <w:pStyle w:val="Heading4"/>
        <w:tabs>
          <w:tab w:val="clear" w:pos="1304"/>
          <w:tab w:val="clear" w:pos="2551"/>
          <w:tab w:val="left" w:pos="1247"/>
          <w:tab w:val="left" w:pos="2552"/>
        </w:tabs>
        <w:spacing w:before="240"/>
      </w:pPr>
      <w:bookmarkStart w:id="85" w:name="_Toc479714210"/>
      <w:r>
        <w:t>listen_enabled</w:t>
      </w:r>
      <w:bookmarkEnd w:id="85"/>
    </w:p>
    <w:p w:rsidR="006B281C" w:rsidRDefault="006B281C" w:rsidP="006B281C">
      <w:pPr>
        <w:pStyle w:val="BodyText"/>
      </w:pPr>
      <w:r>
        <w:t>If enabled the test port opens a listening socket and ready to accept incoming requests after mapped. The parameter has only effect during mapping. The listening ports can be opened and closed in advanced mode with ASP_SIP_open regardless of the value of the listen_enabled parameter.</w:t>
      </w:r>
    </w:p>
    <w:p w:rsidR="006B281C" w:rsidRDefault="006B281C" w:rsidP="006B281C">
      <w:pPr>
        <w:pStyle w:val="BodyText"/>
      </w:pPr>
      <w:r>
        <w:t xml:space="preserve">Allowed values in basic mode: </w:t>
      </w:r>
      <w:r>
        <w:rPr>
          <w:i/>
          <w:iCs/>
        </w:rPr>
        <w:t>“</w:t>
      </w:r>
      <w:r>
        <w:rPr>
          <w:rFonts w:ascii="Courier" w:hAnsi="Courier"/>
          <w:i/>
        </w:rPr>
        <w:t>Enabled</w:t>
      </w:r>
      <w:r>
        <w:rPr>
          <w:i/>
          <w:iCs/>
        </w:rPr>
        <w:t>“</w:t>
      </w:r>
      <w:r>
        <w:rPr>
          <w:rFonts w:ascii="Courier" w:hAnsi="Courier"/>
          <w:i/>
        </w:rPr>
        <w:t>,</w:t>
      </w:r>
      <w:r>
        <w:rPr>
          <w:i/>
          <w:iCs/>
        </w:rPr>
        <w:t>“</w:t>
      </w:r>
      <w:r>
        <w:rPr>
          <w:rFonts w:ascii="Courier" w:hAnsi="Courier"/>
          <w:i/>
        </w:rPr>
        <w:t>Disabled</w:t>
      </w:r>
      <w:r>
        <w:rPr>
          <w:i/>
          <w:iCs/>
        </w:rPr>
        <w:t>“</w:t>
      </w:r>
      <w:r>
        <w:t xml:space="preserve">. Default value is </w:t>
      </w:r>
      <w:r>
        <w:rPr>
          <w:i/>
          <w:iCs/>
        </w:rPr>
        <w:t>“</w:t>
      </w:r>
      <w:r>
        <w:rPr>
          <w:rFonts w:ascii="Courier" w:hAnsi="Courier"/>
          <w:i/>
        </w:rPr>
        <w:t>Disabled</w:t>
      </w:r>
      <w:r>
        <w:rPr>
          <w:i/>
          <w:iCs/>
        </w:rPr>
        <w:t>“</w:t>
      </w:r>
      <w:r>
        <w:t>.</w:t>
      </w:r>
    </w:p>
    <w:p w:rsidR="006B281C" w:rsidRDefault="006B281C" w:rsidP="006B281C">
      <w:pPr>
        <w:pStyle w:val="BodyText"/>
      </w:pPr>
      <w:r>
        <w:lastRenderedPageBreak/>
        <w:t xml:space="preserve">Allowed values in advanced mode: </w:t>
      </w:r>
    </w:p>
    <w:p w:rsidR="006B281C" w:rsidRDefault="006B281C" w:rsidP="006B281C">
      <w:pPr>
        <w:pStyle w:val="Text"/>
      </w:pPr>
    </w:p>
    <w:p w:rsidR="006B281C" w:rsidRDefault="006B281C" w:rsidP="006B281C">
      <w:pPr>
        <w:pStyle w:val="ListBullet"/>
        <w:tabs>
          <w:tab w:val="clear" w:pos="2914"/>
        </w:tabs>
        <w:ind w:left="4320" w:hanging="1768"/>
        <w:rPr>
          <w:b/>
        </w:rPr>
      </w:pPr>
      <w:r>
        <w:t>“disabled“  Default value</w:t>
      </w:r>
    </w:p>
    <w:p w:rsidR="006B281C" w:rsidRDefault="006B281C" w:rsidP="006B281C">
      <w:pPr>
        <w:pStyle w:val="ListBullet"/>
        <w:tabs>
          <w:tab w:val="clear" w:pos="2914"/>
        </w:tabs>
        <w:ind w:left="4320" w:hanging="1768"/>
        <w:rPr>
          <w:b/>
        </w:rPr>
      </w:pPr>
      <w:r>
        <w:t>“enabled“ The listening is enabled on both UDP and TCP.</w:t>
      </w:r>
    </w:p>
    <w:p w:rsidR="006B281C" w:rsidRDefault="006B281C" w:rsidP="006B281C">
      <w:pPr>
        <w:pStyle w:val="ListBullet"/>
        <w:tabs>
          <w:tab w:val="clear" w:pos="2914"/>
        </w:tabs>
        <w:ind w:left="4320" w:hanging="1768"/>
      </w:pPr>
      <w:r>
        <w:t>“TCP_only“ The listening is enabled only on TCP.</w:t>
      </w:r>
    </w:p>
    <w:p w:rsidR="006B281C" w:rsidRDefault="006B281C" w:rsidP="006B281C">
      <w:pPr>
        <w:pStyle w:val="ListBullet"/>
        <w:tabs>
          <w:tab w:val="clear" w:pos="2914"/>
        </w:tabs>
        <w:ind w:left="4320" w:hanging="1768"/>
      </w:pPr>
      <w:r>
        <w:t>“UDP_only“ The listening is enabled only on UDP.</w:t>
      </w:r>
    </w:p>
    <w:p w:rsidR="006B281C" w:rsidRDefault="00486BB7" w:rsidP="006B281C">
      <w:pPr>
        <w:pStyle w:val="ListBullet"/>
        <w:tabs>
          <w:tab w:val="clear" w:pos="2914"/>
        </w:tabs>
        <w:ind w:left="4320" w:hanging="1768"/>
      </w:pPr>
      <w:r>
        <w:t>Note: see clause 4</w:t>
      </w:r>
      <w:r w:rsidR="006B281C">
        <w:t>.3.1.12.</w:t>
      </w:r>
    </w:p>
    <w:p w:rsidR="006B281C" w:rsidRDefault="006B281C" w:rsidP="006B281C">
      <w:pPr>
        <w:pStyle w:val="Heading4"/>
        <w:tabs>
          <w:tab w:val="clear" w:pos="1304"/>
          <w:tab w:val="clear" w:pos="2551"/>
          <w:tab w:val="left" w:pos="1247"/>
          <w:tab w:val="left" w:pos="2552"/>
        </w:tabs>
        <w:spacing w:before="240"/>
      </w:pPr>
      <w:bookmarkStart w:id="86" w:name="_Toc479714211"/>
      <w:r>
        <w:t>debug</w:t>
      </w:r>
      <w:bookmarkEnd w:id="86"/>
    </w:p>
    <w:p w:rsidR="006B281C" w:rsidRDefault="006B281C" w:rsidP="006B281C">
      <w:pPr>
        <w:pStyle w:val="BodyText"/>
        <w:rPr>
          <w:rFonts w:ascii="Courier" w:hAnsi="Courier"/>
          <w:b/>
        </w:rPr>
      </w:pPr>
      <w:r>
        <w:t xml:space="preserve">If enabled the test port will log some debug and miscellaneous information. Allowed values: </w:t>
      </w:r>
      <w:r>
        <w:rPr>
          <w:rFonts w:ascii="Courier" w:hAnsi="Courier"/>
          <w:i/>
        </w:rPr>
        <w:t>”enabled”, ”disabled”</w:t>
      </w:r>
      <w:r>
        <w:t xml:space="preserve">. Default value is </w:t>
      </w:r>
      <w:r>
        <w:rPr>
          <w:rFonts w:ascii="Courier" w:hAnsi="Courier"/>
          <w:i/>
        </w:rPr>
        <w:t>”disabled”</w:t>
      </w:r>
      <w:r>
        <w:t>.</w:t>
      </w:r>
    </w:p>
    <w:p w:rsidR="006B281C" w:rsidRDefault="006B281C" w:rsidP="006B281C">
      <w:pPr>
        <w:pStyle w:val="Heading4"/>
        <w:tabs>
          <w:tab w:val="clear" w:pos="1304"/>
          <w:tab w:val="clear" w:pos="2551"/>
          <w:tab w:val="left" w:pos="1247"/>
          <w:tab w:val="left" w:pos="2552"/>
        </w:tabs>
        <w:spacing w:before="240"/>
      </w:pPr>
      <w:bookmarkStart w:id="87" w:name="_Toc479714212"/>
      <w:r>
        <w:t>ASP_or_MSG</w:t>
      </w:r>
      <w:bookmarkEnd w:id="87"/>
    </w:p>
    <w:p w:rsidR="006B281C" w:rsidRDefault="006B281C" w:rsidP="006B281C">
      <w:pPr>
        <w:pStyle w:val="BodyText"/>
        <w:rPr>
          <w:rFonts w:cs="Arial"/>
        </w:rPr>
      </w:pPr>
      <w:r>
        <w:t xml:space="preserve">Determines the usage of test port interface. If it is set to </w:t>
      </w:r>
      <w:r>
        <w:rPr>
          <w:i/>
          <w:iCs/>
        </w:rPr>
        <w:t>“</w:t>
      </w:r>
      <w:r>
        <w:rPr>
          <w:rFonts w:ascii="Courier" w:hAnsi="Courier"/>
          <w:i/>
          <w:iCs/>
        </w:rPr>
        <w:t>ASP</w:t>
      </w:r>
      <w:r>
        <w:rPr>
          <w:rFonts w:cs="Arial"/>
          <w:i/>
          <w:iCs/>
        </w:rPr>
        <w:t>”</w:t>
      </w:r>
      <w:r>
        <w:rPr>
          <w:rFonts w:cs="Arial"/>
        </w:rPr>
        <w:t xml:space="preserve"> than the test port will use the "ASP interface and if it is set to </w:t>
      </w:r>
      <w:r>
        <w:rPr>
          <w:rFonts w:cs="Arial"/>
          <w:i/>
          <w:iCs/>
        </w:rPr>
        <w:t>“</w:t>
      </w:r>
      <w:r>
        <w:rPr>
          <w:rFonts w:ascii="Courier" w:hAnsi="Courier"/>
          <w:i/>
          <w:iCs/>
        </w:rPr>
        <w:t>MSG</w:t>
      </w:r>
      <w:r>
        <w:rPr>
          <w:rFonts w:cs="Arial"/>
          <w:i/>
          <w:iCs/>
        </w:rPr>
        <w:t>”</w:t>
      </w:r>
      <w:r>
        <w:rPr>
          <w:rFonts w:cs="Arial"/>
        </w:rPr>
        <w:t xml:space="preserve"> the test port will use the MSG interface. The default value is </w:t>
      </w:r>
      <w:r>
        <w:rPr>
          <w:rFonts w:cs="Arial"/>
          <w:i/>
          <w:iCs/>
        </w:rPr>
        <w:t>“</w:t>
      </w:r>
      <w:r>
        <w:rPr>
          <w:rFonts w:ascii="Courier" w:hAnsi="Courier"/>
          <w:i/>
          <w:iCs/>
        </w:rPr>
        <w:t>MSG</w:t>
      </w:r>
      <w:r>
        <w:rPr>
          <w:rFonts w:cs="Arial"/>
          <w:i/>
          <w:iCs/>
        </w:rPr>
        <w:t>”</w:t>
      </w:r>
      <w:r>
        <w:rPr>
          <w:rFonts w:ascii="Courier" w:hAnsi="Courier"/>
          <w:i/>
          <w:iCs/>
        </w:rPr>
        <w:t>.</w:t>
      </w:r>
    </w:p>
    <w:p w:rsidR="006B281C" w:rsidRDefault="006B281C" w:rsidP="006B281C">
      <w:pPr>
        <w:pStyle w:val="Heading4"/>
        <w:tabs>
          <w:tab w:val="clear" w:pos="1304"/>
          <w:tab w:val="clear" w:pos="2551"/>
          <w:tab w:val="left" w:pos="1247"/>
          <w:tab w:val="left" w:pos="2552"/>
        </w:tabs>
        <w:spacing w:before="240"/>
      </w:pPr>
      <w:bookmarkStart w:id="88" w:name="_Toc479714213"/>
      <w:r>
        <w:t>error_mode</w:t>
      </w:r>
      <w:bookmarkEnd w:id="88"/>
    </w:p>
    <w:p w:rsidR="006B281C" w:rsidRDefault="006B281C" w:rsidP="006B281C">
      <w:pPr>
        <w:pStyle w:val="BodyText"/>
      </w:pPr>
      <w:r>
        <w:t>Determines the error behaviour of the test port. Possible values:</w:t>
      </w:r>
    </w:p>
    <w:p w:rsidR="006B281C" w:rsidRDefault="006B281C" w:rsidP="006B281C">
      <w:pPr>
        <w:pStyle w:val="Text"/>
      </w:pPr>
    </w:p>
    <w:p w:rsidR="006B281C" w:rsidRDefault="006B281C" w:rsidP="006B281C">
      <w:pPr>
        <w:pStyle w:val="ListBullet"/>
        <w:tabs>
          <w:tab w:val="clear" w:pos="2914"/>
        </w:tabs>
        <w:ind w:left="4320" w:hanging="1768"/>
      </w:pPr>
      <w:r>
        <w:rPr>
          <w:rFonts w:ascii="Courier" w:hAnsi="Courier"/>
        </w:rPr>
        <w:t>“ignore”</w:t>
      </w:r>
      <w:r>
        <w:t xml:space="preserve"> The test port ignore any erroneous messages and discard them without notice.</w:t>
      </w:r>
    </w:p>
    <w:p w:rsidR="006B281C" w:rsidRDefault="006B281C" w:rsidP="006B281C">
      <w:pPr>
        <w:pStyle w:val="ListBullet"/>
        <w:tabs>
          <w:tab w:val="clear" w:pos="2914"/>
        </w:tabs>
        <w:ind w:left="4320" w:hanging="1768"/>
      </w:pPr>
      <w:r>
        <w:rPr>
          <w:rFonts w:ascii="Courier" w:hAnsi="Courier"/>
        </w:rPr>
        <w:t>“Warning”</w:t>
      </w:r>
      <w:r>
        <w:t xml:space="preserve"> The test port will issue a warning if erroneous message received and pass the message as RAW message to the test case.</w:t>
      </w:r>
    </w:p>
    <w:p w:rsidR="006B281C" w:rsidRDefault="006B281C" w:rsidP="006B281C">
      <w:pPr>
        <w:pStyle w:val="ListBullet"/>
        <w:tabs>
          <w:tab w:val="clear" w:pos="2914"/>
        </w:tabs>
        <w:ind w:left="4320" w:hanging="1768"/>
      </w:pPr>
      <w:r>
        <w:rPr>
          <w:rFonts w:ascii="Courier" w:hAnsi="Courier"/>
        </w:rPr>
        <w:t>“error”</w:t>
      </w:r>
      <w:r>
        <w:t xml:space="preserve"> The test port will generate error if erroneous message received.</w:t>
      </w:r>
    </w:p>
    <w:p w:rsidR="006B281C" w:rsidRDefault="006B281C" w:rsidP="006B281C">
      <w:pPr>
        <w:pStyle w:val="BodyText"/>
      </w:pPr>
      <w:r>
        <w:t>The default value is “</w:t>
      </w:r>
      <w:r>
        <w:rPr>
          <w:rFonts w:ascii="Courier" w:hAnsi="Courier"/>
          <w:i/>
        </w:rPr>
        <w:t>error”.</w:t>
      </w:r>
    </w:p>
    <w:p w:rsidR="006B281C" w:rsidRDefault="006B281C" w:rsidP="006B281C">
      <w:pPr>
        <w:pStyle w:val="Heading4"/>
        <w:tabs>
          <w:tab w:val="clear" w:pos="1304"/>
          <w:tab w:val="clear" w:pos="2551"/>
          <w:tab w:val="left" w:pos="1247"/>
          <w:tab w:val="left" w:pos="2552"/>
        </w:tabs>
        <w:spacing w:before="240"/>
      </w:pPr>
      <w:bookmarkStart w:id="89" w:name="_Toc479714214"/>
      <w:r>
        <w:t>header_format</w:t>
      </w:r>
      <w:bookmarkEnd w:id="89"/>
    </w:p>
    <w:p w:rsidR="006B281C" w:rsidRDefault="006B281C" w:rsidP="006B281C">
      <w:pPr>
        <w:pStyle w:val="BodyText"/>
      </w:pPr>
      <w:r>
        <w:t>Determines if the test port use the long or the sort format of the SIP header during encoding. Possible values:</w:t>
      </w:r>
    </w:p>
    <w:p w:rsidR="006B281C" w:rsidRDefault="006B281C" w:rsidP="006B281C">
      <w:pPr>
        <w:pStyle w:val="Text"/>
      </w:pPr>
    </w:p>
    <w:p w:rsidR="006B281C" w:rsidRDefault="006B281C" w:rsidP="006B281C">
      <w:pPr>
        <w:pStyle w:val="ListBullet"/>
        <w:tabs>
          <w:tab w:val="clear" w:pos="2914"/>
        </w:tabs>
        <w:ind w:left="4320" w:hanging="1768"/>
      </w:pPr>
      <w:r>
        <w:rPr>
          <w:rFonts w:ascii="Courier" w:hAnsi="Courier"/>
        </w:rPr>
        <w:t>“short”</w:t>
      </w:r>
      <w:r>
        <w:t xml:space="preserve"> The test port will use the short format of the SIP header.</w:t>
      </w:r>
    </w:p>
    <w:p w:rsidR="006B281C" w:rsidRDefault="006B281C" w:rsidP="006B281C">
      <w:pPr>
        <w:pStyle w:val="ListBullet"/>
        <w:tabs>
          <w:tab w:val="clear" w:pos="2914"/>
        </w:tabs>
        <w:ind w:left="4320" w:hanging="1768"/>
      </w:pPr>
      <w:r>
        <w:rPr>
          <w:rFonts w:ascii="Courier" w:hAnsi="Courier"/>
        </w:rPr>
        <w:t>“long”</w:t>
      </w:r>
      <w:r>
        <w:t xml:space="preserve"> The test port will use the long format of the SIP header.</w:t>
      </w:r>
    </w:p>
    <w:p w:rsidR="006B281C" w:rsidRDefault="006B281C" w:rsidP="006B281C">
      <w:pPr>
        <w:pStyle w:val="BodyText"/>
        <w:rPr>
          <w:rFonts w:ascii="Courier" w:hAnsi="Courier"/>
          <w:i/>
        </w:rPr>
      </w:pPr>
      <w:r>
        <w:t xml:space="preserve">The default value is </w:t>
      </w:r>
      <w:r>
        <w:rPr>
          <w:rFonts w:ascii="Courier New" w:hAnsi="Courier New" w:cs="Courier New"/>
          <w:i/>
          <w:iCs/>
        </w:rPr>
        <w:t>“</w:t>
      </w:r>
      <w:r>
        <w:rPr>
          <w:rFonts w:ascii="Courier" w:hAnsi="Courier"/>
          <w:i/>
        </w:rPr>
        <w:t>long”.</w:t>
      </w:r>
    </w:p>
    <w:p w:rsidR="006B281C" w:rsidRDefault="006B281C" w:rsidP="006B281C">
      <w:pPr>
        <w:pStyle w:val="Heading4"/>
        <w:tabs>
          <w:tab w:val="clear" w:pos="1304"/>
          <w:tab w:val="clear" w:pos="2551"/>
          <w:tab w:val="left" w:pos="1247"/>
          <w:tab w:val="left" w:pos="2552"/>
        </w:tabs>
        <w:spacing w:before="240"/>
      </w:pPr>
      <w:bookmarkStart w:id="90" w:name="_Toc479714215"/>
      <w:r>
        <w:t>raw_mode</w:t>
      </w:r>
      <w:bookmarkEnd w:id="90"/>
    </w:p>
    <w:p w:rsidR="006B281C" w:rsidRDefault="006B281C" w:rsidP="006B281C">
      <w:pPr>
        <w:pStyle w:val="BodyText"/>
      </w:pPr>
      <w:r>
        <w:t>In raw mode the decoding of the message is disabled and all received SIP messages are passed to the test case as raw messages.</w:t>
      </w:r>
    </w:p>
    <w:p w:rsidR="006B281C" w:rsidRDefault="006B281C" w:rsidP="006B281C">
      <w:pPr>
        <w:pStyle w:val="BodyText"/>
      </w:pPr>
      <w:r>
        <w:t xml:space="preserve">Allowed values: </w:t>
      </w:r>
      <w:r>
        <w:rPr>
          <w:rFonts w:ascii="Courier New" w:hAnsi="Courier New" w:cs="Courier New"/>
          <w:i/>
          <w:iCs/>
        </w:rPr>
        <w:t>“</w:t>
      </w:r>
      <w:r>
        <w:rPr>
          <w:rFonts w:ascii="Courier" w:hAnsi="Courier"/>
          <w:i/>
        </w:rPr>
        <w:t>Enabled”, “Disabled”</w:t>
      </w:r>
      <w:r>
        <w:t xml:space="preserve">. Default value is </w:t>
      </w:r>
      <w:r>
        <w:rPr>
          <w:rFonts w:ascii="Courier New" w:hAnsi="Courier New" w:cs="Courier New"/>
          <w:i/>
          <w:iCs/>
        </w:rPr>
        <w:t>“</w:t>
      </w:r>
      <w:r>
        <w:rPr>
          <w:rFonts w:ascii="Courier" w:hAnsi="Courier"/>
          <w:i/>
        </w:rPr>
        <w:t>Disabled”</w:t>
      </w:r>
      <w:r>
        <w:t>.</w:t>
      </w:r>
    </w:p>
    <w:p w:rsidR="006B281C" w:rsidRDefault="006B281C" w:rsidP="006B281C">
      <w:pPr>
        <w:pStyle w:val="Heading4"/>
        <w:tabs>
          <w:tab w:val="clear" w:pos="1304"/>
          <w:tab w:val="clear" w:pos="2551"/>
          <w:tab w:val="left" w:pos="1247"/>
          <w:tab w:val="left" w:pos="2552"/>
        </w:tabs>
        <w:spacing w:before="240"/>
      </w:pPr>
      <w:bookmarkStart w:id="91" w:name="_Ref397593903"/>
      <w:bookmarkStart w:id="92" w:name="_Toc479714216"/>
      <w:r>
        <w:lastRenderedPageBreak/>
        <w:t>port_mode</w:t>
      </w:r>
      <w:bookmarkEnd w:id="91"/>
      <w:bookmarkEnd w:id="92"/>
    </w:p>
    <w:p w:rsidR="006B281C" w:rsidRDefault="006B281C" w:rsidP="006B281C">
      <w:pPr>
        <w:pStyle w:val="BodyText"/>
      </w:pPr>
      <w:r>
        <w:t>Determines the network handling of the port.</w:t>
      </w:r>
    </w:p>
    <w:p w:rsidR="006B281C" w:rsidRDefault="006B281C" w:rsidP="006B281C">
      <w:pPr>
        <w:pStyle w:val="Text"/>
      </w:pPr>
    </w:p>
    <w:p w:rsidR="006B281C" w:rsidRDefault="006B281C" w:rsidP="006B281C">
      <w:pPr>
        <w:pStyle w:val="ListBullet"/>
        <w:tabs>
          <w:tab w:val="clear" w:pos="2914"/>
        </w:tabs>
        <w:ind w:left="4320" w:hanging="1768"/>
      </w:pPr>
      <w:r>
        <w:rPr>
          <w:rFonts w:ascii="Courier" w:hAnsi="Courier"/>
        </w:rPr>
        <w:t>“basic”</w:t>
      </w:r>
      <w:r>
        <w:t xml:space="preserve"> In the basic mode the test port can handle only one TCP connection or one UDP socket. It is not possible to send and receive the messages using both protocols at the same time, but the test port can switch between protocols and remote hosts. </w:t>
      </w:r>
    </w:p>
    <w:p w:rsidR="006B281C" w:rsidRDefault="006B281C" w:rsidP="006B281C">
      <w:pPr>
        <w:pStyle w:val="ListBullet"/>
        <w:tabs>
          <w:tab w:val="clear" w:pos="2914"/>
        </w:tabs>
        <w:ind w:left="4320" w:hanging="1768"/>
      </w:pPr>
      <w:r>
        <w:rPr>
          <w:rFonts w:ascii="Courier" w:hAnsi="Courier"/>
        </w:rPr>
        <w:t>“advanced”</w:t>
      </w:r>
      <w:r>
        <w:t xml:space="preserve"> In advanced mode the test port can handle several TCP connections and listen on both UDP and TCP at the same time.</w:t>
      </w:r>
    </w:p>
    <w:p w:rsidR="006B281C" w:rsidRDefault="006B281C" w:rsidP="006B281C">
      <w:pPr>
        <w:pStyle w:val="BodyText"/>
      </w:pPr>
      <w:r>
        <w:t xml:space="preserve">The default mode is the </w:t>
      </w:r>
      <w:r>
        <w:rPr>
          <w:rFonts w:ascii="Courier New" w:hAnsi="Courier New" w:cs="Courier New"/>
          <w:i/>
          <w:iCs/>
        </w:rPr>
        <w:t>“basic”</w:t>
      </w:r>
      <w:r>
        <w:t xml:space="preserve"> mode.</w:t>
      </w:r>
    </w:p>
    <w:p w:rsidR="006B281C" w:rsidRDefault="006B281C" w:rsidP="006B281C">
      <w:pPr>
        <w:pStyle w:val="Heading4"/>
        <w:tabs>
          <w:tab w:val="clear" w:pos="1304"/>
          <w:tab w:val="clear" w:pos="2551"/>
          <w:tab w:val="left" w:pos="1247"/>
          <w:tab w:val="left" w:pos="2552"/>
        </w:tabs>
        <w:spacing w:before="240"/>
      </w:pPr>
      <w:bookmarkStart w:id="93" w:name="_Toc479714217"/>
      <w:r>
        <w:t>multiple_headers</w:t>
      </w:r>
      <w:bookmarkEnd w:id="93"/>
    </w:p>
    <w:p w:rsidR="006B281C" w:rsidRDefault="006B281C" w:rsidP="006B281C">
      <w:pPr>
        <w:pStyle w:val="BodyText"/>
      </w:pPr>
      <w:r>
        <w:t>Multiple header fields can be encoded as a comma separated list or several header rows.</w:t>
      </w:r>
    </w:p>
    <w:p w:rsidR="006B281C" w:rsidRDefault="006B281C" w:rsidP="006B281C">
      <w:pPr>
        <w:pStyle w:val="ListBullet"/>
        <w:tabs>
          <w:tab w:val="clear" w:pos="2914"/>
        </w:tabs>
        <w:ind w:left="4320" w:hanging="1768"/>
      </w:pPr>
      <w:r>
        <w:rPr>
          <w:rFonts w:ascii="Courier" w:hAnsi="Courier"/>
        </w:rPr>
        <w:t>“enabled”</w:t>
      </w:r>
      <w:r>
        <w:t xml:space="preserve"> The multiple header fields encoded as several header rows.</w:t>
      </w:r>
    </w:p>
    <w:p w:rsidR="006B281C" w:rsidRDefault="006B281C" w:rsidP="006B281C">
      <w:pPr>
        <w:pStyle w:val="ListBullet"/>
        <w:tabs>
          <w:tab w:val="clear" w:pos="2914"/>
        </w:tabs>
        <w:ind w:left="4320" w:hanging="1768"/>
      </w:pPr>
      <w:r>
        <w:rPr>
          <w:rFonts w:ascii="Courier" w:hAnsi="Courier"/>
        </w:rPr>
        <w:t>“disabled”</w:t>
      </w:r>
      <w:r>
        <w:t xml:space="preserve"> The multiple header fields encoded as comma separated list.</w:t>
      </w:r>
    </w:p>
    <w:p w:rsidR="006B281C" w:rsidRDefault="006B281C" w:rsidP="006B281C">
      <w:pPr>
        <w:pStyle w:val="BodyText"/>
        <w:rPr>
          <w:rFonts w:ascii="Courier" w:hAnsi="Courier"/>
        </w:rPr>
      </w:pPr>
      <w:r>
        <w:t xml:space="preserve">The default value is </w:t>
      </w:r>
      <w:r>
        <w:rPr>
          <w:rFonts w:ascii="Courier New" w:hAnsi="Courier New" w:cs="Courier New"/>
          <w:i/>
          <w:iCs/>
        </w:rPr>
        <w:t>“disabled”</w:t>
      </w:r>
      <w:r>
        <w:rPr>
          <w:rFonts w:ascii="Courier" w:hAnsi="Courier"/>
        </w:rPr>
        <w:t>.</w:t>
      </w:r>
    </w:p>
    <w:p w:rsidR="006B281C" w:rsidRDefault="006B281C" w:rsidP="006B281C">
      <w:pPr>
        <w:pStyle w:val="Heading4"/>
        <w:tabs>
          <w:tab w:val="clear" w:pos="1304"/>
          <w:tab w:val="clear" w:pos="2551"/>
          <w:tab w:val="left" w:pos="1247"/>
          <w:tab w:val="left" w:pos="2552"/>
        </w:tabs>
        <w:spacing w:before="240"/>
      </w:pPr>
      <w:bookmarkStart w:id="94" w:name="_Toc479714218"/>
      <w:r>
        <w:t>MTU_size</w:t>
      </w:r>
      <w:bookmarkEnd w:id="94"/>
    </w:p>
    <w:p w:rsidR="006B281C" w:rsidRDefault="006B281C" w:rsidP="006B281C">
      <w:pPr>
        <w:pStyle w:val="BodyText"/>
        <w:rPr>
          <w:rFonts w:ascii="Courier" w:hAnsi="Courier"/>
        </w:rPr>
      </w:pPr>
      <w:r>
        <w:t xml:space="preserve">Defines the used MTU size. The MTU size checking can be disabled if the MTU_size is set to </w:t>
      </w:r>
      <w:r>
        <w:rPr>
          <w:rFonts w:ascii="Courier New" w:hAnsi="Courier New" w:cs="Courier New"/>
          <w:i/>
          <w:iCs/>
        </w:rPr>
        <w:t>“disabled”</w:t>
      </w:r>
      <w:r>
        <w:rPr>
          <w:rFonts w:ascii="Courier" w:hAnsi="Courier"/>
        </w:rPr>
        <w:t>.</w:t>
      </w:r>
    </w:p>
    <w:p w:rsidR="006B281C" w:rsidRDefault="006B281C" w:rsidP="006B281C">
      <w:pPr>
        <w:pStyle w:val="BodyText"/>
      </w:pPr>
      <w:r>
        <w:t xml:space="preserve">The default value is </w:t>
      </w:r>
      <w:r>
        <w:rPr>
          <w:i/>
          <w:iCs/>
        </w:rPr>
        <w:t>“1300”</w:t>
      </w:r>
      <w:r>
        <w:t>.</w:t>
      </w:r>
    </w:p>
    <w:p w:rsidR="006B281C" w:rsidRDefault="006B281C" w:rsidP="006B281C">
      <w:pPr>
        <w:pStyle w:val="Heading4"/>
        <w:tabs>
          <w:tab w:val="clear" w:pos="1304"/>
          <w:tab w:val="clear" w:pos="2551"/>
          <w:tab w:val="left" w:pos="1247"/>
          <w:tab w:val="left" w:pos="2552"/>
        </w:tabs>
        <w:spacing w:before="240"/>
      </w:pPr>
      <w:bookmarkStart w:id="95" w:name="_Toc479714219"/>
      <w:r>
        <w:t>random_udp_sending_port</w:t>
      </w:r>
      <w:bookmarkEnd w:id="95"/>
    </w:p>
    <w:p w:rsidR="006B281C" w:rsidRDefault="006B281C" w:rsidP="006B281C">
      <w:pPr>
        <w:pStyle w:val="BodyText"/>
      </w:pPr>
      <w:r>
        <w:t>When the SIP test port sends UDP packets the source port number can be either the listening port number or a random port number chosen by the operating system.</w:t>
      </w:r>
    </w:p>
    <w:p w:rsidR="006B281C" w:rsidRDefault="006B281C" w:rsidP="006B281C">
      <w:pPr>
        <w:pStyle w:val="ListBullet"/>
        <w:tabs>
          <w:tab w:val="clear" w:pos="2914"/>
        </w:tabs>
        <w:ind w:left="4320" w:hanging="1768"/>
      </w:pPr>
      <w:r>
        <w:rPr>
          <w:rFonts w:ascii="Courier" w:hAnsi="Courier"/>
        </w:rPr>
        <w:t>“enabled”</w:t>
      </w:r>
      <w:r>
        <w:t xml:space="preserve"> The UDP source port is selected by the operating system.</w:t>
      </w:r>
    </w:p>
    <w:p w:rsidR="006B281C" w:rsidRDefault="006B281C" w:rsidP="006B281C">
      <w:pPr>
        <w:pStyle w:val="ListBullet"/>
        <w:tabs>
          <w:tab w:val="clear" w:pos="2914"/>
        </w:tabs>
        <w:ind w:left="4320" w:hanging="1768"/>
      </w:pPr>
      <w:r>
        <w:rPr>
          <w:rFonts w:ascii="Courier" w:hAnsi="Courier"/>
        </w:rPr>
        <w:t>“disabled”</w:t>
      </w:r>
      <w:r>
        <w:t xml:space="preserve"> The UDP source port is the listening port.</w:t>
      </w:r>
    </w:p>
    <w:p w:rsidR="006B281C" w:rsidRDefault="006B281C" w:rsidP="006B281C">
      <w:pPr>
        <w:pStyle w:val="BodyText"/>
        <w:rPr>
          <w:rFonts w:ascii="Courier" w:hAnsi="Courier"/>
        </w:rPr>
      </w:pPr>
      <w:r>
        <w:t xml:space="preserve">The default value is </w:t>
      </w:r>
      <w:r>
        <w:rPr>
          <w:rFonts w:ascii="Courier New" w:hAnsi="Courier New" w:cs="Courier New"/>
          <w:i/>
          <w:iCs/>
        </w:rPr>
        <w:t>“disabled”</w:t>
      </w:r>
      <w:r>
        <w:rPr>
          <w:rFonts w:ascii="Courier" w:hAnsi="Courier"/>
        </w:rPr>
        <w:t>.</w:t>
      </w:r>
    </w:p>
    <w:p w:rsidR="006B281C" w:rsidRDefault="006B281C" w:rsidP="006B281C">
      <w:pPr>
        <w:pStyle w:val="Heading4"/>
        <w:tabs>
          <w:tab w:val="clear" w:pos="1304"/>
          <w:tab w:val="clear" w:pos="2551"/>
          <w:tab w:val="left" w:pos="1247"/>
          <w:tab w:val="left" w:pos="2552"/>
        </w:tabs>
        <w:spacing w:before="240"/>
      </w:pPr>
      <w:bookmarkStart w:id="96" w:name="_Toc479714220"/>
      <w:r w:rsidRPr="00350DE8">
        <w:t>transport_error_reporting</w:t>
      </w:r>
      <w:bookmarkEnd w:id="96"/>
    </w:p>
    <w:p w:rsidR="006B281C" w:rsidRDefault="006B281C" w:rsidP="006B281C">
      <w:pPr>
        <w:pStyle w:val="BodyText"/>
      </w:pPr>
      <w:r>
        <w:t>This parameter controls the transport error reporting behaviour of the test port.</w:t>
      </w:r>
    </w:p>
    <w:p w:rsidR="006B281C" w:rsidRDefault="006B281C" w:rsidP="006B281C">
      <w:pPr>
        <w:pStyle w:val="ListBullet"/>
        <w:tabs>
          <w:tab w:val="clear" w:pos="2914"/>
        </w:tabs>
        <w:ind w:left="4320" w:hanging="1768"/>
      </w:pPr>
      <w:r>
        <w:rPr>
          <w:rFonts w:ascii="Courier" w:hAnsi="Courier"/>
        </w:rPr>
        <w:t xml:space="preserve">“enabled” </w:t>
      </w:r>
      <w:r>
        <w:t xml:space="preserve"> </w:t>
      </w:r>
      <w:r w:rsidRPr="00350DE8">
        <w:rPr>
          <w:i/>
          <w:iCs/>
        </w:rPr>
        <w:t xml:space="preserve">The test port use ASP_SIP_error ASP to report </w:t>
      </w:r>
      <w:r>
        <w:rPr>
          <w:i/>
          <w:iCs/>
        </w:rPr>
        <w:t>transport errors</w:t>
      </w:r>
      <w:r w:rsidRPr="00350DE8">
        <w:rPr>
          <w:i/>
          <w:iCs/>
        </w:rPr>
        <w:t>.</w:t>
      </w:r>
    </w:p>
    <w:p w:rsidR="006B281C" w:rsidRDefault="006B281C" w:rsidP="006B281C">
      <w:pPr>
        <w:pStyle w:val="ListBullet"/>
        <w:tabs>
          <w:tab w:val="clear" w:pos="2914"/>
        </w:tabs>
        <w:ind w:left="4320" w:hanging="1768"/>
      </w:pPr>
      <w:r>
        <w:rPr>
          <w:rFonts w:ascii="Courier" w:hAnsi="Courier"/>
        </w:rPr>
        <w:t>“disabled”</w:t>
      </w:r>
      <w:r>
        <w:rPr>
          <w:rFonts w:ascii="Courier" w:hAnsi="Courier"/>
          <w:i/>
          <w:iCs/>
        </w:rPr>
        <w:t xml:space="preserve"> </w:t>
      </w:r>
      <w:r>
        <w:rPr>
          <w:rFonts w:cs="Arial"/>
          <w:i/>
          <w:iCs/>
        </w:rPr>
        <w:t>The test port will generate TTCN error in the case of the transport error</w:t>
      </w:r>
      <w:r>
        <w:t>.</w:t>
      </w:r>
    </w:p>
    <w:p w:rsidR="006B281C" w:rsidRDefault="006B281C" w:rsidP="006B281C">
      <w:pPr>
        <w:pStyle w:val="BodyText"/>
        <w:rPr>
          <w:rFonts w:ascii="Courier" w:hAnsi="Courier"/>
        </w:rPr>
      </w:pPr>
      <w:r>
        <w:lastRenderedPageBreak/>
        <w:t xml:space="preserve">The default value is </w:t>
      </w:r>
      <w:r>
        <w:rPr>
          <w:rFonts w:ascii="Courier New" w:hAnsi="Courier New" w:cs="Courier New"/>
          <w:i/>
          <w:iCs/>
        </w:rPr>
        <w:t>“disabled”</w:t>
      </w:r>
      <w:r>
        <w:rPr>
          <w:rFonts w:ascii="Courier" w:hAnsi="Courier"/>
        </w:rPr>
        <w:t>.</w:t>
      </w:r>
    </w:p>
    <w:p w:rsidR="006B281C" w:rsidRDefault="006B281C" w:rsidP="006B281C">
      <w:pPr>
        <w:pStyle w:val="Heading4"/>
        <w:tabs>
          <w:tab w:val="clear" w:pos="1304"/>
          <w:tab w:val="clear" w:pos="2551"/>
          <w:tab w:val="left" w:pos="1247"/>
          <w:tab w:val="left" w:pos="2552"/>
        </w:tabs>
        <w:spacing w:before="240"/>
      </w:pPr>
      <w:bookmarkStart w:id="97" w:name="_Ref243459743"/>
      <w:bookmarkStart w:id="98" w:name="_Toc479714221"/>
      <w:r w:rsidRPr="00D860DE">
        <w:t>IPv6enabled</w:t>
      </w:r>
      <w:bookmarkEnd w:id="97"/>
      <w:bookmarkEnd w:id="98"/>
    </w:p>
    <w:p w:rsidR="006B281C" w:rsidRDefault="006B281C" w:rsidP="006B281C">
      <w:pPr>
        <w:pStyle w:val="BodyText"/>
        <w:rPr>
          <w:rFonts w:ascii="Courier" w:hAnsi="Courier"/>
          <w:bCs/>
          <w:i/>
          <w:iCs/>
        </w:rPr>
      </w:pPr>
      <w:r>
        <w:t xml:space="preserve">When set to </w:t>
      </w:r>
      <w:r w:rsidRPr="00D860DE">
        <w:rPr>
          <w:rFonts w:ascii="Courier" w:hAnsi="Courier"/>
          <w:bCs/>
          <w:i/>
          <w:iCs/>
        </w:rPr>
        <w:t>“false”</w:t>
      </w:r>
      <w:r>
        <w:rPr>
          <w:rFonts w:ascii="Courier" w:hAnsi="Courier"/>
          <w:bCs/>
          <w:i/>
          <w:iCs/>
        </w:rPr>
        <w:t xml:space="preserve">, </w:t>
      </w:r>
      <w:r>
        <w:t>ip addresses are handled as is. Otherwise, IPv6 addresses are enclosed in [].</w:t>
      </w:r>
      <w:r>
        <w:br/>
        <w:t xml:space="preserve">The default value of the parameter is </w:t>
      </w:r>
      <w:r w:rsidRPr="00D860DE">
        <w:rPr>
          <w:rFonts w:ascii="Courier" w:hAnsi="Courier"/>
          <w:bCs/>
          <w:i/>
          <w:iCs/>
        </w:rPr>
        <w:t>“true”</w:t>
      </w:r>
      <w:r>
        <w:rPr>
          <w:rFonts w:ascii="Courier" w:hAnsi="Courier"/>
          <w:bCs/>
          <w:i/>
          <w:iCs/>
        </w:rPr>
        <w:t>.</w:t>
      </w:r>
    </w:p>
    <w:p w:rsidR="006B281C" w:rsidRDefault="006B281C" w:rsidP="006B281C">
      <w:pPr>
        <w:pStyle w:val="Heading4"/>
        <w:tabs>
          <w:tab w:val="clear" w:pos="1304"/>
          <w:tab w:val="clear" w:pos="2551"/>
          <w:tab w:val="left" w:pos="1247"/>
          <w:tab w:val="left" w:pos="2552"/>
        </w:tabs>
        <w:spacing w:before="240"/>
      </w:pPr>
      <w:bookmarkStart w:id="99" w:name="_Toc479714222"/>
      <w:r w:rsidRPr="00B45B9F">
        <w:t>wildcarded_uri</w:t>
      </w:r>
      <w:bookmarkEnd w:id="99"/>
    </w:p>
    <w:p w:rsidR="006B281C" w:rsidRDefault="006B281C" w:rsidP="006B281C">
      <w:pPr>
        <w:pStyle w:val="BodyText"/>
      </w:pPr>
      <w:r>
        <w:t>Enables or disables the support of the wildcarded URI format.</w:t>
      </w:r>
    </w:p>
    <w:p w:rsidR="006B281C" w:rsidRDefault="006B281C" w:rsidP="006B281C">
      <w:pPr>
        <w:pStyle w:val="ListBullet"/>
        <w:tabs>
          <w:tab w:val="clear" w:pos="2914"/>
        </w:tabs>
        <w:ind w:left="4320" w:hanging="1768"/>
      </w:pPr>
      <w:r>
        <w:rPr>
          <w:rFonts w:ascii="Courier" w:hAnsi="Courier"/>
        </w:rPr>
        <w:t>“enabled”</w:t>
      </w:r>
      <w:r>
        <w:t xml:space="preserve">  The wilcarded URI support is enabled.</w:t>
      </w:r>
    </w:p>
    <w:p w:rsidR="006B281C" w:rsidRDefault="006B281C" w:rsidP="006B281C">
      <w:pPr>
        <w:pStyle w:val="ListBullet"/>
        <w:tabs>
          <w:tab w:val="clear" w:pos="2914"/>
        </w:tabs>
        <w:ind w:left="4320" w:hanging="1768"/>
      </w:pPr>
      <w:r>
        <w:rPr>
          <w:rFonts w:ascii="Courier" w:hAnsi="Courier"/>
        </w:rPr>
        <w:t>“disabled”</w:t>
      </w:r>
      <w:r>
        <w:t xml:space="preserve"> The wilcarded URI support is disabled.</w:t>
      </w:r>
    </w:p>
    <w:p w:rsidR="006B281C" w:rsidRDefault="006B281C" w:rsidP="006B281C">
      <w:pPr>
        <w:pStyle w:val="BodyText"/>
        <w:rPr>
          <w:rFonts w:ascii="Courier" w:hAnsi="Courier"/>
        </w:rPr>
      </w:pPr>
      <w:r>
        <w:t xml:space="preserve">The default value is </w:t>
      </w:r>
      <w:r>
        <w:rPr>
          <w:rFonts w:ascii="Courier New" w:hAnsi="Courier New" w:cs="Courier New"/>
          <w:i/>
          <w:iCs/>
        </w:rPr>
        <w:t>“disabled”</w:t>
      </w:r>
      <w:r>
        <w:rPr>
          <w:rFonts w:ascii="Courier" w:hAnsi="Courier"/>
        </w:rPr>
        <w:t>.</w:t>
      </w:r>
    </w:p>
    <w:p w:rsidR="006B281C" w:rsidRDefault="006B281C" w:rsidP="006B281C">
      <w:pPr>
        <w:pStyle w:val="Heading4"/>
        <w:tabs>
          <w:tab w:val="clear" w:pos="1304"/>
          <w:tab w:val="clear" w:pos="2551"/>
          <w:tab w:val="left" w:pos="1247"/>
          <w:tab w:val="left" w:pos="2552"/>
        </w:tabs>
        <w:spacing w:before="240"/>
      </w:pPr>
      <w:bookmarkStart w:id="100" w:name="_Toc479714223"/>
      <w:r w:rsidRPr="0058107A">
        <w:t>SIPmsg_binary_body_mode</w:t>
      </w:r>
      <w:r>
        <w:br/>
      </w:r>
      <w:r>
        <w:br/>
        <w:t xml:space="preserve">It controls where the body is decoded when using the decoder function </w:t>
      </w:r>
      <w:r w:rsidRPr="0058107A">
        <w:rPr>
          <w:rFonts w:ascii="Courier New" w:hAnsi="Courier New" w:cs="Courier New"/>
        </w:rPr>
        <w:t>f_SIP_decode_binary</w:t>
      </w:r>
      <w:r>
        <w:t>.</w:t>
      </w:r>
      <w:bookmarkEnd w:id="100"/>
    </w:p>
    <w:p w:rsidR="006B281C" w:rsidRDefault="006B281C" w:rsidP="006B281C">
      <w:pPr>
        <w:pStyle w:val="Text"/>
      </w:pPr>
    </w:p>
    <w:p w:rsidR="006B281C" w:rsidRDefault="006B281C" w:rsidP="006B281C">
      <w:pPr>
        <w:pStyle w:val="ListBullet"/>
        <w:tabs>
          <w:tab w:val="clear" w:pos="2914"/>
        </w:tabs>
        <w:ind w:left="4320" w:hanging="1768"/>
      </w:pPr>
      <w:r>
        <w:t>“</w:t>
      </w:r>
      <w:r w:rsidRPr="0058107A">
        <w:t>COMPATIBLE</w:t>
      </w:r>
      <w:r>
        <w:t>”  The body is always returned in field messageBody</w:t>
      </w:r>
      <w:r w:rsidRPr="00A57C67">
        <w:t xml:space="preserve"> </w:t>
      </w:r>
      <w:r>
        <w:t xml:space="preserve">      </w:t>
      </w:r>
      <w:r w:rsidRPr="00A57C67">
        <w:t>regardless the presence of 8 bit binary octets</w:t>
      </w:r>
      <w:r>
        <w:t xml:space="preserve">. </w:t>
      </w:r>
    </w:p>
    <w:p w:rsidR="006B281C" w:rsidRDefault="006B281C" w:rsidP="006B281C">
      <w:pPr>
        <w:pStyle w:val="ListBullet"/>
        <w:numPr>
          <w:ilvl w:val="0"/>
          <w:numId w:val="0"/>
        </w:numPr>
        <w:ind w:left="2552"/>
      </w:pPr>
    </w:p>
    <w:p w:rsidR="006B281C" w:rsidRDefault="006B281C" w:rsidP="006B281C">
      <w:pPr>
        <w:pStyle w:val="ListBullet"/>
        <w:tabs>
          <w:tab w:val="clear" w:pos="2914"/>
        </w:tabs>
        <w:ind w:left="4320" w:hanging="1768"/>
      </w:pPr>
      <w:r>
        <w:t>“</w:t>
      </w:r>
      <w:r w:rsidRPr="0058107A">
        <w:t>AUTOMATIC</w:t>
      </w:r>
      <w:r>
        <w:t xml:space="preserve">” </w:t>
      </w:r>
      <w:r w:rsidRPr="00A57C67">
        <w:t xml:space="preserve">The messageBody is used if the body doesn't contain </w:t>
      </w:r>
      <w:r>
        <w:t xml:space="preserve"> </w:t>
      </w:r>
      <w:r w:rsidRPr="00A57C67">
        <w:t>binary octet</w:t>
      </w:r>
      <w:r>
        <w:t>s. T</w:t>
      </w:r>
      <w:r w:rsidRPr="00A57C67">
        <w:t>he payload is used if the body contains any binary octets</w:t>
      </w:r>
      <w:r>
        <w:t>.</w:t>
      </w:r>
    </w:p>
    <w:p w:rsidR="006B281C" w:rsidRDefault="006B281C" w:rsidP="006B281C">
      <w:pPr>
        <w:pStyle w:val="ListBullet"/>
        <w:tabs>
          <w:tab w:val="clear" w:pos="2914"/>
        </w:tabs>
        <w:ind w:left="4320" w:hanging="1768"/>
      </w:pPr>
      <w:r>
        <w:t>“</w:t>
      </w:r>
      <w:r w:rsidRPr="0058107A">
        <w:t>PAYLOAD</w:t>
      </w:r>
      <w:r>
        <w:t>”  The body always</w:t>
      </w:r>
      <w:r w:rsidRPr="00A57C67">
        <w:t xml:space="preserve"> returned in field payload regardless the presence of 8 bit binary octets</w:t>
      </w:r>
      <w:r>
        <w:t>.</w:t>
      </w:r>
    </w:p>
    <w:p w:rsidR="006B281C" w:rsidRPr="0058107A" w:rsidRDefault="006B281C" w:rsidP="006B281C">
      <w:pPr>
        <w:pStyle w:val="ListBullet"/>
        <w:tabs>
          <w:tab w:val="clear" w:pos="2914"/>
        </w:tabs>
        <w:ind w:left="4320" w:hanging="1768"/>
      </w:pPr>
      <w:r>
        <w:t>“</w:t>
      </w:r>
      <w:r w:rsidRPr="0058107A">
        <w:t>BOTH</w:t>
      </w:r>
      <w:r>
        <w:t>”        T</w:t>
      </w:r>
      <w:r w:rsidRPr="00A57C67">
        <w:t xml:space="preserve">he body </w:t>
      </w:r>
      <w:r>
        <w:t xml:space="preserve">is </w:t>
      </w:r>
      <w:r w:rsidRPr="00A57C67">
        <w:t>copied into the both fields</w:t>
      </w:r>
      <w:r>
        <w:t>.</w:t>
      </w:r>
    </w:p>
    <w:p w:rsidR="006B281C" w:rsidRDefault="006B281C" w:rsidP="006B281C">
      <w:pPr>
        <w:pStyle w:val="Text"/>
      </w:pPr>
    </w:p>
    <w:p w:rsidR="006B281C" w:rsidRDefault="006B281C" w:rsidP="006B281C">
      <w:pPr>
        <w:pStyle w:val="Heading3"/>
        <w:tabs>
          <w:tab w:val="clear" w:pos="0"/>
          <w:tab w:val="clear" w:pos="1304"/>
          <w:tab w:val="left" w:pos="1247"/>
        </w:tabs>
        <w:spacing w:before="240"/>
      </w:pPr>
      <w:bookmarkStart w:id="101" w:name="_Toc324776146"/>
      <w:bookmarkStart w:id="102" w:name="_Toc479714224"/>
      <w:r>
        <w:t>SIPmsg Moduleparmeters</w:t>
      </w:r>
      <w:bookmarkEnd w:id="101"/>
      <w:bookmarkEnd w:id="102"/>
    </w:p>
    <w:p w:rsidR="006B281C" w:rsidRDefault="006B281C" w:rsidP="006B281C">
      <w:pPr>
        <w:pStyle w:val="Heading4"/>
        <w:tabs>
          <w:tab w:val="clear" w:pos="1304"/>
          <w:tab w:val="clear" w:pos="2551"/>
          <w:tab w:val="left" w:pos="1247"/>
          <w:tab w:val="left" w:pos="2552"/>
        </w:tabs>
        <w:spacing w:before="240"/>
      </w:pPr>
      <w:bookmarkStart w:id="103" w:name="_Toc479714225"/>
      <w:r>
        <w:t>tsp_SIPmsg_ipv6enabled</w:t>
      </w:r>
      <w:bookmarkEnd w:id="103"/>
    </w:p>
    <w:p w:rsidR="006B281C" w:rsidRPr="00E67989" w:rsidRDefault="006B281C" w:rsidP="006B281C">
      <w:pPr>
        <w:pStyle w:val="BodyText"/>
      </w:pPr>
      <w:r>
        <w:t>The module parameter is used in the standalone encoding/decoding functions and controls the ipv6 support when transforming the messages. Default value is true.</w:t>
      </w:r>
    </w:p>
    <w:p w:rsidR="006B281C" w:rsidRDefault="006B281C" w:rsidP="006B281C">
      <w:pPr>
        <w:pStyle w:val="Text"/>
      </w:pPr>
    </w:p>
    <w:p w:rsidR="006B281C" w:rsidRDefault="006B281C" w:rsidP="006B281C">
      <w:pPr>
        <w:pStyle w:val="Heading2"/>
        <w:tabs>
          <w:tab w:val="clear" w:pos="0"/>
          <w:tab w:val="clear" w:pos="1304"/>
          <w:tab w:val="left" w:pos="1247"/>
        </w:tabs>
        <w:spacing w:before="240"/>
      </w:pPr>
      <w:bookmarkStart w:id="104" w:name="_Toc324776147"/>
      <w:bookmarkStart w:id="105" w:name="_Toc479714226"/>
      <w:r>
        <w:t>Upgrading from previous versions</w:t>
      </w:r>
      <w:bookmarkEnd w:id="104"/>
      <w:bookmarkEnd w:id="105"/>
    </w:p>
    <w:p w:rsidR="006B281C" w:rsidRDefault="006B281C" w:rsidP="006B281C">
      <w:pPr>
        <w:pStyle w:val="BodyText"/>
      </w:pPr>
      <w:r>
        <w:t>Few changes are possibly needed on the existing test suites to upgrade to the new version of the test port if a new headers have been added to the new version.</w:t>
      </w:r>
    </w:p>
    <w:p w:rsidR="006B281C" w:rsidRDefault="006B281C" w:rsidP="006B281C">
      <w:pPr>
        <w:pStyle w:val="BodyText"/>
      </w:pPr>
      <w:r>
        <w:t>In order to avoid the continuous update of the templates, the SIP test port provides a template (</w:t>
      </w:r>
      <w:r w:rsidRPr="008E6579">
        <w:rPr>
          <w:rFonts w:ascii="Courier New" w:hAnsi="Courier New" w:cs="Courier New"/>
        </w:rPr>
        <w:t>t_SIP_msgHeader_any</w:t>
      </w:r>
      <w:r>
        <w:t>) and a constant (</w:t>
      </w:r>
      <w:r w:rsidRPr="008E6579">
        <w:rPr>
          <w:rFonts w:ascii="Courier New" w:hAnsi="Courier New" w:cs="Courier New"/>
        </w:rPr>
        <w:t>c_SIP_msgHeader_empty</w:t>
      </w:r>
      <w:r>
        <w:t>) which can be used as a base of the template structure of the test suite.</w:t>
      </w:r>
    </w:p>
    <w:p w:rsidR="00D30A2B" w:rsidRDefault="006B281C" w:rsidP="00A46C06">
      <w:pPr>
        <w:pStyle w:val="BodyText"/>
      </w:pPr>
      <w:r>
        <w:lastRenderedPageBreak/>
        <w:t xml:space="preserve">The new header fields are listed in the Product Revision Infromation document </w:t>
      </w:r>
      <w:r>
        <w:fldChar w:fldCharType="begin"/>
      </w:r>
      <w:r>
        <w:instrText xml:space="preserve"> REF _Ref55708574 \r \h </w:instrText>
      </w:r>
      <w:r>
        <w:fldChar w:fldCharType="separate"/>
      </w:r>
      <w:r w:rsidR="004204F9">
        <w:t>[3]</w:t>
      </w:r>
      <w:r>
        <w:fldChar w:fldCharType="end"/>
      </w:r>
      <w:r>
        <w:t>.</w:t>
      </w:r>
    </w:p>
    <w:p w:rsidR="006B281C" w:rsidRDefault="006B281C" w:rsidP="006B281C">
      <w:pPr>
        <w:pStyle w:val="Heading1"/>
        <w:tabs>
          <w:tab w:val="clear" w:pos="0"/>
          <w:tab w:val="clear" w:pos="1304"/>
          <w:tab w:val="left" w:pos="1247"/>
        </w:tabs>
        <w:spacing w:before="240"/>
      </w:pPr>
      <w:bookmarkStart w:id="106" w:name="_Toc324776148"/>
      <w:bookmarkStart w:id="107" w:name="_Toc479714227"/>
      <w:r>
        <w:t>ASP’s and messages</w:t>
      </w:r>
      <w:bookmarkEnd w:id="106"/>
      <w:bookmarkEnd w:id="107"/>
    </w:p>
    <w:p w:rsidR="006B281C" w:rsidRDefault="006B281C" w:rsidP="006B281C">
      <w:pPr>
        <w:pStyle w:val="BodyText"/>
      </w:pPr>
      <w:r>
        <w:t xml:space="preserve">The test port has a message based and an ASP based interface for sending and receiving SIP messages. </w:t>
      </w:r>
    </w:p>
    <w:p w:rsidR="006B281C" w:rsidRDefault="006B281C" w:rsidP="006B281C">
      <w:pPr>
        <w:pStyle w:val="BodyText"/>
        <w:rPr>
          <w:rFonts w:ascii="Courier" w:hAnsi="Courier"/>
        </w:rPr>
      </w:pPr>
      <w:r>
        <w:t xml:space="preserve">The test case can use both interfaces simultaneously to send messages and control connections on different test port instances, but a single test port can use message based interface or ASP interface to communicate with the test case.  The test port behaviour is determined by the parameter </w:t>
      </w:r>
      <w:r>
        <w:rPr>
          <w:rFonts w:ascii="Courier" w:hAnsi="Courier"/>
        </w:rPr>
        <w:t>ASP_or_MSG.</w:t>
      </w:r>
    </w:p>
    <w:p w:rsidR="006B281C" w:rsidRDefault="006B281C" w:rsidP="006B281C">
      <w:pPr>
        <w:pStyle w:val="Heading2"/>
        <w:tabs>
          <w:tab w:val="clear" w:pos="0"/>
          <w:tab w:val="clear" w:pos="1304"/>
          <w:tab w:val="left" w:pos="1247"/>
        </w:tabs>
        <w:spacing w:before="240"/>
      </w:pPr>
      <w:bookmarkStart w:id="108" w:name="_Toc324776149"/>
      <w:bookmarkStart w:id="109" w:name="_Toc479714228"/>
      <w:r>
        <w:t>Message based interface</w:t>
      </w:r>
      <w:bookmarkEnd w:id="108"/>
      <w:bookmarkEnd w:id="109"/>
    </w:p>
    <w:p w:rsidR="006B281C" w:rsidRDefault="006B281C" w:rsidP="006B281C">
      <w:pPr>
        <w:pStyle w:val="BodyText"/>
      </w:pPr>
      <w:r>
        <w:t>The following messages can be used:</w:t>
      </w:r>
    </w:p>
    <w:p w:rsidR="006B281C" w:rsidRDefault="006B281C" w:rsidP="006B281C">
      <w:pPr>
        <w:pStyle w:val="ListBullet2"/>
        <w:tabs>
          <w:tab w:val="clear" w:pos="2914"/>
          <w:tab w:val="num" w:pos="722"/>
        </w:tabs>
        <w:ind w:left="2915" w:hanging="363"/>
      </w:pPr>
      <w:r>
        <w:t xml:space="preserve">PDU_SIP_Request </w:t>
      </w:r>
      <w:r>
        <w:rPr>
          <w:rFonts w:cs="Arial"/>
        </w:rPr>
        <w:t>Carries a SIP request message.</w:t>
      </w:r>
    </w:p>
    <w:p w:rsidR="006B281C" w:rsidRDefault="006B281C" w:rsidP="006B281C">
      <w:pPr>
        <w:pStyle w:val="ListBullet2"/>
        <w:tabs>
          <w:tab w:val="clear" w:pos="2914"/>
          <w:tab w:val="num" w:pos="722"/>
        </w:tabs>
        <w:ind w:left="2915" w:hanging="363"/>
        <w:rPr>
          <w:rFonts w:cs="Arial"/>
        </w:rPr>
      </w:pPr>
      <w:r>
        <w:t xml:space="preserve">PDU_SIP_Response </w:t>
      </w:r>
      <w:r>
        <w:rPr>
          <w:rFonts w:cs="Arial"/>
        </w:rPr>
        <w:t>Carries a SIP response message.</w:t>
      </w:r>
    </w:p>
    <w:p w:rsidR="006B281C" w:rsidRDefault="006B281C" w:rsidP="006B281C">
      <w:pPr>
        <w:pStyle w:val="ListBullet2"/>
        <w:tabs>
          <w:tab w:val="clear" w:pos="2914"/>
          <w:tab w:val="num" w:pos="722"/>
        </w:tabs>
        <w:ind w:left="2915" w:hanging="363"/>
      </w:pPr>
      <w:r>
        <w:t xml:space="preserve">PDU_SIP_Raw </w:t>
      </w:r>
      <w:r>
        <w:rPr>
          <w:rFonts w:cs="Arial"/>
        </w:rPr>
        <w:t>Raw messages. It contains the SIP message in encoded form.</w:t>
      </w:r>
    </w:p>
    <w:p w:rsidR="006B281C" w:rsidRDefault="006B281C" w:rsidP="006B281C">
      <w:pPr>
        <w:pStyle w:val="Heading2"/>
        <w:tabs>
          <w:tab w:val="clear" w:pos="0"/>
          <w:tab w:val="clear" w:pos="1304"/>
          <w:tab w:val="left" w:pos="1247"/>
        </w:tabs>
        <w:spacing w:before="240"/>
      </w:pPr>
      <w:bookmarkStart w:id="110" w:name="_Toc324776150"/>
      <w:bookmarkStart w:id="111" w:name="_Toc479714229"/>
      <w:r>
        <w:t>ASP interface</w:t>
      </w:r>
      <w:bookmarkEnd w:id="110"/>
      <w:bookmarkEnd w:id="111"/>
    </w:p>
    <w:p w:rsidR="006B281C" w:rsidRDefault="006B281C" w:rsidP="006B281C">
      <w:pPr>
        <w:pStyle w:val="BodyText"/>
      </w:pPr>
      <w:r>
        <w:t xml:space="preserve">The following ASP’s can be used in both basic </w:t>
      </w:r>
      <w:r w:rsidR="003115D6">
        <w:t xml:space="preserve">and advanced modes (see clause </w:t>
      </w:r>
      <w:r w:rsidR="003115D6">
        <w:fldChar w:fldCharType="begin"/>
      </w:r>
      <w:r w:rsidR="003115D6">
        <w:instrText xml:space="preserve"> REF _Ref397593903 \r \h </w:instrText>
      </w:r>
      <w:r w:rsidR="003115D6">
        <w:fldChar w:fldCharType="separate"/>
      </w:r>
      <w:r w:rsidR="004204F9">
        <w:t>4.3.1.13</w:t>
      </w:r>
      <w:r w:rsidR="003115D6">
        <w:fldChar w:fldCharType="end"/>
      </w:r>
      <w:r>
        <w:t>):</w:t>
      </w:r>
    </w:p>
    <w:p w:rsidR="006B281C" w:rsidRDefault="006B281C" w:rsidP="006B281C">
      <w:pPr>
        <w:pStyle w:val="ListBullet2"/>
        <w:tabs>
          <w:tab w:val="clear" w:pos="2914"/>
          <w:tab w:val="num" w:pos="722"/>
        </w:tabs>
        <w:ind w:left="2915" w:hanging="363"/>
      </w:pPr>
      <w:r>
        <w:t>ASP_SIP_Request</w:t>
      </w:r>
    </w:p>
    <w:p w:rsidR="006B281C" w:rsidRDefault="006B281C" w:rsidP="006B281C">
      <w:pPr>
        <w:pStyle w:val="ListBullet2"/>
        <w:tabs>
          <w:tab w:val="clear" w:pos="2914"/>
          <w:tab w:val="num" w:pos="722"/>
        </w:tabs>
        <w:ind w:left="2915" w:hanging="363"/>
      </w:pPr>
      <w:r>
        <w:t xml:space="preserve">ASP_SIP_Response </w:t>
      </w:r>
    </w:p>
    <w:p w:rsidR="006B281C" w:rsidRDefault="006B281C" w:rsidP="006B281C">
      <w:pPr>
        <w:pStyle w:val="ListBullet2"/>
        <w:tabs>
          <w:tab w:val="clear" w:pos="2914"/>
          <w:tab w:val="num" w:pos="722"/>
        </w:tabs>
        <w:ind w:left="2915" w:hanging="363"/>
      </w:pPr>
      <w:r>
        <w:t xml:space="preserve">ASP_SIP_Raw </w:t>
      </w:r>
    </w:p>
    <w:p w:rsidR="006B281C" w:rsidRDefault="006B281C" w:rsidP="006B281C">
      <w:pPr>
        <w:pStyle w:val="BodyText"/>
      </w:pPr>
      <w:r>
        <w:t>All ASP’s contain an address field. The remote_host, remote_port and the protocol determines the target of the message. If any of it is omitted the specified default value will be used. If the address field completely omitted the messages will be sent on the last used connection.</w:t>
      </w:r>
    </w:p>
    <w:p w:rsidR="006B281C" w:rsidRDefault="006B281C" w:rsidP="006B281C">
      <w:pPr>
        <w:pStyle w:val="BodyText"/>
      </w:pPr>
      <w:r>
        <w:t>The following ASP’s can be used in advanced mode only:</w:t>
      </w:r>
    </w:p>
    <w:p w:rsidR="006B281C" w:rsidRDefault="006B281C" w:rsidP="006B281C">
      <w:pPr>
        <w:pStyle w:val="ListBullet2"/>
        <w:tabs>
          <w:tab w:val="clear" w:pos="2914"/>
          <w:tab w:val="num" w:pos="722"/>
        </w:tabs>
        <w:ind w:left="2915" w:hanging="363"/>
        <w:rPr>
          <w:rFonts w:cs="Arial"/>
        </w:rPr>
      </w:pPr>
      <w:r>
        <w:t xml:space="preserve">ASP_SIP_open </w:t>
      </w:r>
      <w:r>
        <w:rPr>
          <w:rFonts w:cs="Arial"/>
        </w:rPr>
        <w:t xml:space="preserve">Open a new connection. The remote_host and remote_port fields determine the remote side and the protocol field specifies the transport protocol to be used. </w:t>
      </w:r>
      <w:r>
        <w:rPr>
          <w:rFonts w:cs="Arial"/>
        </w:rPr>
        <w:br/>
        <w:t>To open a new connection towards the SUT the remote_host must be specified. If the remote_port or protocol are omitted default values will be used.</w:t>
      </w:r>
      <w:r>
        <w:rPr>
          <w:rFonts w:cs="Arial"/>
        </w:rPr>
        <w:br/>
        <w:t>If the remote_host is not specified the port will open a new listening socket.  The listening socket can be opened regardless of the value of listen_enabled parameter.</w:t>
      </w:r>
    </w:p>
    <w:p w:rsidR="006B281C" w:rsidRPr="00B149C9" w:rsidRDefault="006B281C" w:rsidP="006B281C">
      <w:pPr>
        <w:pStyle w:val="ListBullet2"/>
        <w:tabs>
          <w:tab w:val="clear" w:pos="2914"/>
          <w:tab w:val="num" w:pos="722"/>
        </w:tabs>
        <w:ind w:left="2915" w:hanging="363"/>
      </w:pPr>
      <w:r>
        <w:lastRenderedPageBreak/>
        <w:t xml:space="preserve">ASP_SIP_close </w:t>
      </w:r>
      <w:r>
        <w:rPr>
          <w:rFonts w:cs="Arial"/>
        </w:rPr>
        <w:t>Close the connection. All parameter of the connection (remote_host, remote_port and protocol) should be specified to identify the connection to be closed.</w:t>
      </w:r>
      <w:r>
        <w:rPr>
          <w:rFonts w:cs="Arial"/>
        </w:rPr>
        <w:br/>
        <w:t>If only the protocol field is defined the port will close the listening socket on the defined protocol.</w:t>
      </w:r>
    </w:p>
    <w:p w:rsidR="006B281C" w:rsidRDefault="006B281C" w:rsidP="006B281C">
      <w:pPr>
        <w:pStyle w:val="ListBullet2"/>
        <w:tabs>
          <w:tab w:val="clear" w:pos="2914"/>
          <w:tab w:val="num" w:pos="722"/>
        </w:tabs>
        <w:ind w:left="2915" w:hanging="363"/>
      </w:pPr>
      <w:r>
        <w:t xml:space="preserve">ASP_SIP_error </w:t>
      </w:r>
      <w:r>
        <w:rPr>
          <w:rFonts w:cs="Arial"/>
        </w:rPr>
        <w:t xml:space="preserve">This ASP used by the test port to report transport layer errors instead of generating TTCN error. The test port parameter </w:t>
      </w:r>
      <w:r>
        <w:t>‘</w:t>
      </w:r>
      <w:r w:rsidRPr="00925BE6">
        <w:t>transport_error_reporting</w:t>
      </w:r>
      <w:r>
        <w:t>’</w:t>
      </w:r>
      <w:r>
        <w:rPr>
          <w:rFonts w:cs="Arial"/>
        </w:rPr>
        <w:t xml:space="preserve"> controls the usage of the ASP.</w:t>
      </w:r>
      <w:r>
        <w:rPr>
          <w:rFonts w:cs="Arial"/>
        </w:rPr>
        <w:br/>
        <w:t xml:space="preserve">The test port fills the </w:t>
      </w:r>
      <w:r w:rsidRPr="003A60FE">
        <w:rPr>
          <w:rFonts w:cs="Arial"/>
        </w:rPr>
        <w:t>error_code</w:t>
      </w:r>
      <w:r>
        <w:rPr>
          <w:rFonts w:cs="Arial"/>
        </w:rPr>
        <w:t xml:space="preserve"> field w</w:t>
      </w:r>
      <w:r w:rsidRPr="00D408F7">
        <w:rPr>
          <w:rFonts w:cs="Arial"/>
        </w:rPr>
        <w:t xml:space="preserve">ith the </w:t>
      </w:r>
      <w:r>
        <w:rPr>
          <w:rFonts w:cs="Arial"/>
        </w:rPr>
        <w:t xml:space="preserve">error code of the </w:t>
      </w:r>
      <w:r w:rsidRPr="00D408F7">
        <w:rPr>
          <w:rFonts w:cs="Arial"/>
        </w:rPr>
        <w:t>operating</w:t>
      </w:r>
      <w:r>
        <w:rPr>
          <w:rFonts w:cs="Arial"/>
        </w:rPr>
        <w:t xml:space="preserve"> system. The </w:t>
      </w:r>
      <w:r w:rsidRPr="003A60FE">
        <w:rPr>
          <w:rFonts w:cs="Arial"/>
        </w:rPr>
        <w:t>error_tex</w:t>
      </w:r>
      <w:r>
        <w:rPr>
          <w:rFonts w:cs="Arial"/>
        </w:rPr>
        <w:t xml:space="preserve">t field holds the textual representation of the error code. The </w:t>
      </w:r>
      <w:r w:rsidRPr="003A60FE">
        <w:rPr>
          <w:rFonts w:cs="Arial"/>
        </w:rPr>
        <w:t>failed_operation</w:t>
      </w:r>
      <w:r>
        <w:rPr>
          <w:rFonts w:cs="Arial"/>
        </w:rPr>
        <w:t xml:space="preserve"> field contains the failed operation. The possible values:</w:t>
      </w:r>
      <w:r>
        <w:rPr>
          <w:rFonts w:cs="Arial"/>
        </w:rPr>
        <w:br/>
      </w:r>
    </w:p>
    <w:tbl>
      <w:tblPr>
        <w:tblW w:w="0" w:type="auto"/>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3248"/>
        <w:gridCol w:w="3052"/>
      </w:tblGrid>
      <w:tr w:rsidR="006B281C" w:rsidTr="00B77566">
        <w:tc>
          <w:tcPr>
            <w:tcW w:w="3248" w:type="dxa"/>
            <w:shd w:val="clear" w:color="auto" w:fill="auto"/>
          </w:tcPr>
          <w:p w:rsidR="006B281C" w:rsidRDefault="006B281C" w:rsidP="00B77566">
            <w:pPr>
              <w:pStyle w:val="BodyText"/>
              <w:spacing w:before="0"/>
              <w:ind w:left="0"/>
            </w:pPr>
            <w:r>
              <w:t>SIP operation</w:t>
            </w:r>
          </w:p>
        </w:tc>
        <w:tc>
          <w:tcPr>
            <w:tcW w:w="3052" w:type="dxa"/>
            <w:shd w:val="clear" w:color="auto" w:fill="auto"/>
          </w:tcPr>
          <w:p w:rsidR="006B281C" w:rsidRDefault="006B281C" w:rsidP="00B77566">
            <w:pPr>
              <w:pStyle w:val="BodyText"/>
              <w:spacing w:before="0"/>
              <w:ind w:left="0"/>
            </w:pPr>
            <w:r>
              <w:t>Description</w:t>
            </w:r>
          </w:p>
        </w:tc>
      </w:tr>
      <w:tr w:rsidR="006B281C" w:rsidTr="00B77566">
        <w:tc>
          <w:tcPr>
            <w:tcW w:w="3248" w:type="dxa"/>
            <w:shd w:val="clear" w:color="auto" w:fill="auto"/>
          </w:tcPr>
          <w:p w:rsidR="006B281C" w:rsidRDefault="006B281C" w:rsidP="00B77566">
            <w:pPr>
              <w:pStyle w:val="BodyText"/>
              <w:spacing w:before="0"/>
              <w:ind w:left="0"/>
            </w:pPr>
            <w:r w:rsidRPr="003A60FE">
              <w:t>SIP_OP_CREATE_SOCKET</w:t>
            </w:r>
          </w:p>
        </w:tc>
        <w:tc>
          <w:tcPr>
            <w:tcW w:w="3052" w:type="dxa"/>
            <w:shd w:val="clear" w:color="auto" w:fill="auto"/>
          </w:tcPr>
          <w:p w:rsidR="006B281C" w:rsidRDefault="006B281C" w:rsidP="00B77566">
            <w:pPr>
              <w:pStyle w:val="BodyText"/>
              <w:spacing w:before="0"/>
              <w:ind w:left="0"/>
            </w:pPr>
            <w:r>
              <w:t>Socket creation failed</w:t>
            </w:r>
          </w:p>
        </w:tc>
      </w:tr>
      <w:tr w:rsidR="006B281C" w:rsidTr="00B77566">
        <w:tc>
          <w:tcPr>
            <w:tcW w:w="3248" w:type="dxa"/>
            <w:shd w:val="clear" w:color="auto" w:fill="auto"/>
          </w:tcPr>
          <w:p w:rsidR="006B281C" w:rsidRDefault="006B281C" w:rsidP="00B77566">
            <w:pPr>
              <w:pStyle w:val="BodyText"/>
              <w:spacing w:before="0"/>
              <w:ind w:left="0"/>
            </w:pPr>
            <w:r w:rsidRPr="003A60FE">
              <w:t>SIP_OP_SET_SOCKET_OPT</w:t>
            </w:r>
          </w:p>
        </w:tc>
        <w:tc>
          <w:tcPr>
            <w:tcW w:w="3052" w:type="dxa"/>
            <w:shd w:val="clear" w:color="auto" w:fill="auto"/>
          </w:tcPr>
          <w:p w:rsidR="006B281C" w:rsidRDefault="006B281C" w:rsidP="00B77566">
            <w:pPr>
              <w:pStyle w:val="BodyText"/>
              <w:spacing w:before="0"/>
              <w:ind w:left="0"/>
            </w:pPr>
            <w:r>
              <w:t>setsockopt system call failed</w:t>
            </w:r>
          </w:p>
        </w:tc>
      </w:tr>
      <w:tr w:rsidR="006B281C" w:rsidTr="00B77566">
        <w:tc>
          <w:tcPr>
            <w:tcW w:w="3248" w:type="dxa"/>
            <w:shd w:val="clear" w:color="auto" w:fill="auto"/>
          </w:tcPr>
          <w:p w:rsidR="006B281C" w:rsidRDefault="006B281C" w:rsidP="00B77566">
            <w:pPr>
              <w:pStyle w:val="BodyText"/>
              <w:spacing w:before="0"/>
              <w:ind w:left="0"/>
            </w:pPr>
            <w:r w:rsidRPr="003A60FE">
              <w:t>SIP_OP_SOCKET_FCNTL</w:t>
            </w:r>
          </w:p>
        </w:tc>
        <w:tc>
          <w:tcPr>
            <w:tcW w:w="3052" w:type="dxa"/>
            <w:shd w:val="clear" w:color="auto" w:fill="auto"/>
          </w:tcPr>
          <w:p w:rsidR="006B281C" w:rsidRDefault="006B281C" w:rsidP="00B77566">
            <w:pPr>
              <w:pStyle w:val="BodyText"/>
              <w:spacing w:before="0"/>
              <w:ind w:left="0"/>
            </w:pPr>
            <w:r>
              <w:t>fcntl  system call failed</w:t>
            </w:r>
          </w:p>
        </w:tc>
      </w:tr>
      <w:tr w:rsidR="006B281C" w:rsidTr="00B77566">
        <w:tc>
          <w:tcPr>
            <w:tcW w:w="3248" w:type="dxa"/>
            <w:shd w:val="clear" w:color="auto" w:fill="auto"/>
          </w:tcPr>
          <w:p w:rsidR="006B281C" w:rsidRDefault="006B281C" w:rsidP="00B77566">
            <w:pPr>
              <w:pStyle w:val="BodyText"/>
              <w:spacing w:before="0"/>
              <w:ind w:left="0"/>
            </w:pPr>
            <w:r w:rsidRPr="003A60FE">
              <w:t>SIP_OP_SOCKET_BIND</w:t>
            </w:r>
          </w:p>
        </w:tc>
        <w:tc>
          <w:tcPr>
            <w:tcW w:w="3052" w:type="dxa"/>
            <w:shd w:val="clear" w:color="auto" w:fill="auto"/>
          </w:tcPr>
          <w:p w:rsidR="006B281C" w:rsidRDefault="006B281C" w:rsidP="00B77566">
            <w:pPr>
              <w:pStyle w:val="BodyText"/>
              <w:spacing w:before="0"/>
              <w:ind w:left="0"/>
            </w:pPr>
            <w:r>
              <w:t>bind system call failed</w:t>
            </w:r>
          </w:p>
        </w:tc>
      </w:tr>
      <w:tr w:rsidR="006B281C" w:rsidTr="00B77566">
        <w:tc>
          <w:tcPr>
            <w:tcW w:w="3248" w:type="dxa"/>
            <w:shd w:val="clear" w:color="auto" w:fill="auto"/>
          </w:tcPr>
          <w:p w:rsidR="006B281C" w:rsidRDefault="006B281C" w:rsidP="00B77566">
            <w:pPr>
              <w:pStyle w:val="BodyText"/>
              <w:spacing w:before="0"/>
              <w:ind w:left="0"/>
            </w:pPr>
            <w:r w:rsidRPr="003A60FE">
              <w:t>SIP_OP_SOCKET_LISTEN</w:t>
            </w:r>
          </w:p>
        </w:tc>
        <w:tc>
          <w:tcPr>
            <w:tcW w:w="3052" w:type="dxa"/>
            <w:shd w:val="clear" w:color="auto" w:fill="auto"/>
          </w:tcPr>
          <w:p w:rsidR="006B281C" w:rsidRDefault="006B281C" w:rsidP="00B77566">
            <w:pPr>
              <w:pStyle w:val="BodyText"/>
              <w:spacing w:before="0"/>
              <w:ind w:left="0"/>
            </w:pPr>
            <w:r>
              <w:t>listen system call failed</w:t>
            </w:r>
          </w:p>
        </w:tc>
      </w:tr>
      <w:tr w:rsidR="006B281C" w:rsidTr="00B77566">
        <w:tc>
          <w:tcPr>
            <w:tcW w:w="3248" w:type="dxa"/>
            <w:shd w:val="clear" w:color="auto" w:fill="auto"/>
          </w:tcPr>
          <w:p w:rsidR="006B281C" w:rsidRDefault="006B281C" w:rsidP="00B77566">
            <w:pPr>
              <w:pStyle w:val="BodyText"/>
              <w:spacing w:before="0"/>
              <w:ind w:left="0"/>
            </w:pPr>
            <w:r w:rsidRPr="003A60FE">
              <w:t>SIP_OP_SOCKET_CONNECT</w:t>
            </w:r>
          </w:p>
        </w:tc>
        <w:tc>
          <w:tcPr>
            <w:tcW w:w="3052" w:type="dxa"/>
            <w:shd w:val="clear" w:color="auto" w:fill="auto"/>
          </w:tcPr>
          <w:p w:rsidR="006B281C" w:rsidRDefault="006B281C" w:rsidP="00B77566">
            <w:pPr>
              <w:pStyle w:val="BodyText"/>
              <w:spacing w:before="0"/>
              <w:ind w:left="0"/>
            </w:pPr>
            <w:r>
              <w:t>connect system call failed</w:t>
            </w:r>
          </w:p>
        </w:tc>
      </w:tr>
      <w:tr w:rsidR="006B281C" w:rsidTr="00B77566">
        <w:tc>
          <w:tcPr>
            <w:tcW w:w="3248" w:type="dxa"/>
            <w:shd w:val="clear" w:color="auto" w:fill="auto"/>
          </w:tcPr>
          <w:p w:rsidR="006B281C" w:rsidRDefault="006B281C" w:rsidP="00B77566">
            <w:pPr>
              <w:pStyle w:val="BodyText"/>
              <w:spacing w:before="0"/>
              <w:ind w:left="0"/>
            </w:pPr>
            <w:r w:rsidRPr="003A60FE">
              <w:t>SIP_OP_ACCEPT</w:t>
            </w:r>
          </w:p>
        </w:tc>
        <w:tc>
          <w:tcPr>
            <w:tcW w:w="3052" w:type="dxa"/>
            <w:shd w:val="clear" w:color="auto" w:fill="auto"/>
          </w:tcPr>
          <w:p w:rsidR="006B281C" w:rsidRDefault="006B281C" w:rsidP="00B77566">
            <w:pPr>
              <w:pStyle w:val="BodyText"/>
              <w:spacing w:before="0"/>
              <w:ind w:left="0"/>
            </w:pPr>
            <w:r>
              <w:t>accept system call failed</w:t>
            </w:r>
          </w:p>
        </w:tc>
      </w:tr>
      <w:tr w:rsidR="006B281C" w:rsidTr="00B77566">
        <w:tc>
          <w:tcPr>
            <w:tcW w:w="3248" w:type="dxa"/>
            <w:shd w:val="clear" w:color="auto" w:fill="auto"/>
          </w:tcPr>
          <w:p w:rsidR="006B281C" w:rsidRDefault="006B281C" w:rsidP="00B77566">
            <w:pPr>
              <w:pStyle w:val="BodyText"/>
              <w:spacing w:before="0"/>
              <w:ind w:left="0"/>
            </w:pPr>
            <w:r w:rsidRPr="003A60FE">
              <w:t>SIP_OP_RECEIVE</w:t>
            </w:r>
          </w:p>
        </w:tc>
        <w:tc>
          <w:tcPr>
            <w:tcW w:w="3052" w:type="dxa"/>
            <w:shd w:val="clear" w:color="auto" w:fill="auto"/>
          </w:tcPr>
          <w:p w:rsidR="006B281C" w:rsidRDefault="006B281C" w:rsidP="00B77566">
            <w:pPr>
              <w:pStyle w:val="BodyText"/>
              <w:spacing w:before="0"/>
              <w:ind w:left="0"/>
            </w:pPr>
            <w:r>
              <w:t>receive system call failed</w:t>
            </w:r>
          </w:p>
        </w:tc>
      </w:tr>
      <w:tr w:rsidR="006B281C" w:rsidTr="00B77566">
        <w:tc>
          <w:tcPr>
            <w:tcW w:w="3248" w:type="dxa"/>
            <w:shd w:val="clear" w:color="auto" w:fill="auto"/>
          </w:tcPr>
          <w:p w:rsidR="006B281C" w:rsidRDefault="006B281C" w:rsidP="00B77566">
            <w:pPr>
              <w:pStyle w:val="BodyText"/>
              <w:spacing w:before="0"/>
              <w:ind w:left="0"/>
            </w:pPr>
            <w:r w:rsidRPr="003A60FE">
              <w:t>SIP_OP_LONG_MESSAGE</w:t>
            </w:r>
          </w:p>
        </w:tc>
        <w:tc>
          <w:tcPr>
            <w:tcW w:w="3052" w:type="dxa"/>
            <w:shd w:val="clear" w:color="auto" w:fill="auto"/>
          </w:tcPr>
          <w:p w:rsidR="006B281C" w:rsidRDefault="006B281C" w:rsidP="00B77566">
            <w:pPr>
              <w:pStyle w:val="BodyText"/>
              <w:spacing w:before="0"/>
              <w:ind w:left="0"/>
            </w:pPr>
            <w:r>
              <w:t>The SIP message is too long to send over UDP.</w:t>
            </w:r>
          </w:p>
        </w:tc>
      </w:tr>
      <w:tr w:rsidR="006B281C" w:rsidTr="00B77566">
        <w:tc>
          <w:tcPr>
            <w:tcW w:w="3248" w:type="dxa"/>
            <w:shd w:val="clear" w:color="auto" w:fill="auto"/>
          </w:tcPr>
          <w:p w:rsidR="006B281C" w:rsidRDefault="006B281C" w:rsidP="00B77566">
            <w:pPr>
              <w:pStyle w:val="BodyText"/>
              <w:spacing w:before="0"/>
              <w:ind w:left="0"/>
            </w:pPr>
            <w:r w:rsidRPr="003A60FE">
              <w:t>SIP_OP_SEND</w:t>
            </w:r>
          </w:p>
        </w:tc>
        <w:tc>
          <w:tcPr>
            <w:tcW w:w="3052" w:type="dxa"/>
            <w:shd w:val="clear" w:color="auto" w:fill="auto"/>
          </w:tcPr>
          <w:p w:rsidR="006B281C" w:rsidRDefault="006B281C" w:rsidP="00B77566">
            <w:pPr>
              <w:pStyle w:val="BodyText"/>
              <w:spacing w:before="0"/>
              <w:ind w:left="0"/>
            </w:pPr>
            <w:r>
              <w:t>send system call failed</w:t>
            </w:r>
          </w:p>
        </w:tc>
      </w:tr>
    </w:tbl>
    <w:p w:rsidR="006B281C" w:rsidRDefault="006B281C" w:rsidP="006B281C">
      <w:pPr>
        <w:pStyle w:val="ListBullet2"/>
        <w:numPr>
          <w:ilvl w:val="0"/>
          <w:numId w:val="0"/>
        </w:numPr>
        <w:ind w:left="2880"/>
        <w:rPr>
          <w:rFonts w:cs="Arial"/>
        </w:rPr>
      </w:pPr>
      <w:r>
        <w:rPr>
          <w:rFonts w:cs="Arial"/>
        </w:rPr>
        <w:t xml:space="preserve">The </w:t>
      </w:r>
      <w:r w:rsidRPr="00D408F7">
        <w:rPr>
          <w:rFonts w:cs="Arial"/>
        </w:rPr>
        <w:t>addr</w:t>
      </w:r>
      <w:r>
        <w:rPr>
          <w:rFonts w:cs="Arial"/>
        </w:rPr>
        <w:t xml:space="preserve"> field contains the source and target address of the failed operation when the information is available. The </w:t>
      </w:r>
      <w:r w:rsidRPr="008031CA">
        <w:rPr>
          <w:rFonts w:cs="Arial"/>
        </w:rPr>
        <w:t>SIP_message</w:t>
      </w:r>
      <w:r>
        <w:rPr>
          <w:rFonts w:cs="Arial"/>
        </w:rPr>
        <w:t xml:space="preserve"> field is filed with the encoded SIP message if the error is occurred during the sending of the message, after the encoding.</w:t>
      </w:r>
    </w:p>
    <w:p w:rsidR="00D30A2B" w:rsidRDefault="00D30A2B" w:rsidP="006B281C">
      <w:pPr>
        <w:pStyle w:val="ListBullet2"/>
        <w:numPr>
          <w:ilvl w:val="0"/>
          <w:numId w:val="0"/>
        </w:numPr>
        <w:ind w:left="2880"/>
        <w:rPr>
          <w:rFonts w:cs="Arial"/>
        </w:rPr>
      </w:pPr>
    </w:p>
    <w:p w:rsidR="00D30A2B" w:rsidRDefault="00D30A2B" w:rsidP="006B281C">
      <w:pPr>
        <w:pStyle w:val="ListBullet2"/>
        <w:numPr>
          <w:ilvl w:val="0"/>
          <w:numId w:val="0"/>
        </w:numPr>
        <w:ind w:left="2880"/>
        <w:rPr>
          <w:rFonts w:cs="Arial"/>
        </w:rPr>
      </w:pPr>
    </w:p>
    <w:p w:rsidR="00D30A2B" w:rsidRDefault="00D30A2B" w:rsidP="006B281C">
      <w:pPr>
        <w:pStyle w:val="ListBullet2"/>
        <w:numPr>
          <w:ilvl w:val="0"/>
          <w:numId w:val="0"/>
        </w:numPr>
        <w:ind w:left="2880"/>
        <w:rPr>
          <w:rFonts w:cs="Arial"/>
        </w:rPr>
      </w:pPr>
    </w:p>
    <w:p w:rsidR="00D30A2B" w:rsidRDefault="00D30A2B" w:rsidP="006B281C">
      <w:pPr>
        <w:pStyle w:val="ListBullet2"/>
        <w:numPr>
          <w:ilvl w:val="0"/>
          <w:numId w:val="0"/>
        </w:numPr>
        <w:ind w:left="2880"/>
        <w:rPr>
          <w:rFonts w:cs="Arial"/>
        </w:rPr>
      </w:pPr>
    </w:p>
    <w:p w:rsidR="00D30A2B" w:rsidRDefault="00D30A2B" w:rsidP="006B281C">
      <w:pPr>
        <w:pStyle w:val="ListBullet2"/>
        <w:numPr>
          <w:ilvl w:val="0"/>
          <w:numId w:val="0"/>
        </w:numPr>
        <w:ind w:left="2880"/>
        <w:rPr>
          <w:rFonts w:cs="Arial"/>
        </w:rPr>
      </w:pPr>
    </w:p>
    <w:p w:rsidR="00D30A2B" w:rsidRDefault="00D30A2B" w:rsidP="006B281C">
      <w:pPr>
        <w:pStyle w:val="ListBullet2"/>
        <w:numPr>
          <w:ilvl w:val="0"/>
          <w:numId w:val="0"/>
        </w:numPr>
        <w:ind w:left="2880"/>
        <w:rPr>
          <w:rFonts w:cs="Arial"/>
        </w:rPr>
      </w:pPr>
    </w:p>
    <w:p w:rsidR="00D30A2B" w:rsidRDefault="00D30A2B" w:rsidP="006B281C">
      <w:pPr>
        <w:pStyle w:val="ListBullet2"/>
        <w:numPr>
          <w:ilvl w:val="0"/>
          <w:numId w:val="0"/>
        </w:numPr>
        <w:ind w:left="2880"/>
        <w:rPr>
          <w:rFonts w:cs="Arial"/>
        </w:rPr>
      </w:pPr>
    </w:p>
    <w:p w:rsidR="00D30A2B" w:rsidRDefault="00D30A2B" w:rsidP="006B281C">
      <w:pPr>
        <w:pStyle w:val="ListBullet2"/>
        <w:numPr>
          <w:ilvl w:val="0"/>
          <w:numId w:val="0"/>
        </w:numPr>
        <w:ind w:left="2880"/>
        <w:rPr>
          <w:rFonts w:cs="Arial"/>
        </w:rPr>
      </w:pPr>
    </w:p>
    <w:p w:rsidR="00D30A2B" w:rsidRDefault="00D30A2B" w:rsidP="006B281C">
      <w:pPr>
        <w:pStyle w:val="ListBullet2"/>
        <w:numPr>
          <w:ilvl w:val="0"/>
          <w:numId w:val="0"/>
        </w:numPr>
        <w:ind w:left="2880"/>
        <w:rPr>
          <w:rFonts w:cs="Arial"/>
        </w:rPr>
      </w:pPr>
    </w:p>
    <w:p w:rsidR="00D30A2B" w:rsidRPr="008031CA" w:rsidRDefault="00D30A2B" w:rsidP="006B281C">
      <w:pPr>
        <w:pStyle w:val="ListBullet2"/>
        <w:numPr>
          <w:ilvl w:val="0"/>
          <w:numId w:val="0"/>
        </w:numPr>
        <w:ind w:left="2880"/>
        <w:rPr>
          <w:rFonts w:cs="Arial"/>
        </w:rPr>
      </w:pPr>
    </w:p>
    <w:p w:rsidR="006B281C" w:rsidRDefault="006B281C" w:rsidP="006B281C">
      <w:pPr>
        <w:pStyle w:val="Heading1"/>
        <w:tabs>
          <w:tab w:val="clear" w:pos="0"/>
          <w:tab w:val="clear" w:pos="1304"/>
          <w:tab w:val="left" w:pos="1247"/>
        </w:tabs>
        <w:spacing w:before="240"/>
      </w:pPr>
      <w:bookmarkStart w:id="112" w:name="_Toc324776151"/>
      <w:bookmarkStart w:id="113" w:name="_Toc479714230"/>
      <w:r>
        <w:lastRenderedPageBreak/>
        <w:t>Encoder decoder functions</w:t>
      </w:r>
      <w:bookmarkEnd w:id="112"/>
      <w:bookmarkEnd w:id="113"/>
    </w:p>
    <w:p w:rsidR="006B281C" w:rsidRDefault="006B281C" w:rsidP="006B281C">
      <w:pPr>
        <w:pStyle w:val="BodyText"/>
      </w:pPr>
      <w:r>
        <w:t>The following functions are available to encode SIP messages into charstring/octetstring or decode charstring/octetstring that contains SIP message.</w:t>
      </w:r>
    </w:p>
    <w:p w:rsidR="006B281C" w:rsidRDefault="006B281C" w:rsidP="006B281C">
      <w:pPr>
        <w:pStyle w:val="Heading2"/>
        <w:tabs>
          <w:tab w:val="clear" w:pos="0"/>
          <w:tab w:val="clear" w:pos="1304"/>
          <w:tab w:val="left" w:pos="1247"/>
        </w:tabs>
        <w:spacing w:before="240"/>
      </w:pPr>
      <w:bookmarkStart w:id="114" w:name="_Toc324776152"/>
      <w:bookmarkStart w:id="115" w:name="_Toc479714231"/>
      <w:r>
        <w:t>Encoder function</w:t>
      </w:r>
      <w:bookmarkEnd w:id="114"/>
      <w:bookmarkEnd w:id="115"/>
    </w:p>
    <w:p w:rsidR="006B281C" w:rsidRDefault="006B281C" w:rsidP="006B281C">
      <w:pPr>
        <w:pStyle w:val="BodyText"/>
        <w:rPr>
          <w:rFonts w:ascii="Courier" w:hAnsi="Courier"/>
        </w:rPr>
      </w:pPr>
      <w:r>
        <w:rPr>
          <w:rFonts w:ascii="Courier" w:hAnsi="Courier"/>
        </w:rPr>
        <w:t>external function f_SIP_encode(in PDU_SIP pdu) return charstring;</w:t>
      </w:r>
    </w:p>
    <w:p w:rsidR="006B281C" w:rsidRDefault="006B281C" w:rsidP="006B281C">
      <w:pPr>
        <w:pStyle w:val="BodyText"/>
      </w:pPr>
      <w:r>
        <w:t>Encodes a PDU_SIP value into a charstring using long header names and multiple header fields are encoded as a comma separated list.</w:t>
      </w:r>
    </w:p>
    <w:p w:rsidR="006B281C" w:rsidRPr="007850BB" w:rsidRDefault="006B281C" w:rsidP="006B281C">
      <w:pPr>
        <w:pStyle w:val="BodyText"/>
        <w:rPr>
          <w:rFonts w:ascii="Courier New" w:hAnsi="Courier New" w:cs="Courier New"/>
        </w:rPr>
      </w:pPr>
      <w:r w:rsidRPr="007850BB">
        <w:rPr>
          <w:rFonts w:ascii="Courier New" w:hAnsi="Courier New" w:cs="Courier New"/>
        </w:rPr>
        <w:t>external function f_SIP_encode_binary(in PDU_SIP pdu) return octetstring;</w:t>
      </w:r>
    </w:p>
    <w:p w:rsidR="006B281C" w:rsidRPr="00D76EEB" w:rsidRDefault="006B281C" w:rsidP="006B281C">
      <w:pPr>
        <w:pStyle w:val="BodyText"/>
      </w:pPr>
      <w:r>
        <w:t>Encodes a PDU_SIP value into an octetstring using long header names and multiple header fields are encoded as a comma separated list. (To be used when binary message is carried in PDU_SIP.)</w:t>
      </w:r>
    </w:p>
    <w:p w:rsidR="006B281C" w:rsidRDefault="006B281C" w:rsidP="006B281C">
      <w:pPr>
        <w:pStyle w:val="BodyText"/>
        <w:rPr>
          <w:rFonts w:ascii="Courier" w:hAnsi="Courier"/>
        </w:rPr>
      </w:pPr>
      <w:r>
        <w:rPr>
          <w:rFonts w:ascii="Courier" w:hAnsi="Courier"/>
        </w:rPr>
        <w:t>external function f_SIP_encode_formatted(</w:t>
      </w:r>
      <w:r>
        <w:rPr>
          <w:rFonts w:ascii="Courier" w:hAnsi="Courier"/>
        </w:rPr>
        <w:br/>
        <w:t xml:space="preserve"> </w:t>
      </w:r>
      <w:r>
        <w:rPr>
          <w:rFonts w:ascii="Courier" w:hAnsi="Courier"/>
        </w:rPr>
        <w:tab/>
        <w:t xml:space="preserve">in PDU_SIP pdu, </w:t>
      </w:r>
      <w:r>
        <w:rPr>
          <w:rFonts w:ascii="Courier" w:hAnsi="Courier"/>
        </w:rPr>
        <w:br/>
        <w:t xml:space="preserve"> </w:t>
      </w:r>
      <w:r>
        <w:rPr>
          <w:rFonts w:ascii="Courier" w:hAnsi="Courier"/>
        </w:rPr>
        <w:tab/>
        <w:t>in boolean short_headers,</w:t>
      </w:r>
      <w:r>
        <w:rPr>
          <w:rFonts w:ascii="Courier" w:hAnsi="Courier"/>
        </w:rPr>
        <w:br/>
        <w:t xml:space="preserve"> </w:t>
      </w:r>
      <w:r>
        <w:rPr>
          <w:rFonts w:ascii="Courier" w:hAnsi="Courier"/>
        </w:rPr>
        <w:tab/>
        <w:t>in boolean multiple_headers</w:t>
      </w:r>
      <w:r>
        <w:rPr>
          <w:rFonts w:ascii="Courier" w:hAnsi="Courier"/>
        </w:rPr>
        <w:br/>
        <w:t xml:space="preserve">          in Boolean ipv6enabled) return charstring;</w:t>
      </w:r>
    </w:p>
    <w:p w:rsidR="006B281C" w:rsidRDefault="006B281C" w:rsidP="006B281C">
      <w:pPr>
        <w:pStyle w:val="BodyText"/>
      </w:pPr>
      <w:r>
        <w:t xml:space="preserve">Encodes a PDU_SIP value into a charstring. If the </w:t>
      </w:r>
      <w:r>
        <w:rPr>
          <w:rFonts w:ascii="Courier" w:hAnsi="Courier"/>
        </w:rPr>
        <w:t>short_headers</w:t>
      </w:r>
      <w:r>
        <w:t xml:space="preserve"> parameter is “true” the header names encoded in short form and if it is “false” the header names encoded in long form.</w:t>
      </w:r>
    </w:p>
    <w:p w:rsidR="006B281C" w:rsidRDefault="006B281C" w:rsidP="006B281C">
      <w:pPr>
        <w:pStyle w:val="BodyText"/>
      </w:pPr>
      <w:r>
        <w:t xml:space="preserve">If the </w:t>
      </w:r>
      <w:r>
        <w:rPr>
          <w:rFonts w:ascii="Courier" w:hAnsi="Courier"/>
        </w:rPr>
        <w:t>multiple_headers</w:t>
      </w:r>
      <w:r>
        <w:t xml:space="preserve"> parameter is “true” the multiple headers encoded as several header rows and if it is “false” the multiple header fields encoded as comma separated list.</w:t>
      </w:r>
    </w:p>
    <w:p w:rsidR="006B281C" w:rsidRDefault="006B281C" w:rsidP="006B281C">
      <w:pPr>
        <w:pStyle w:val="BodyText"/>
      </w:pPr>
      <w:r>
        <w:t xml:space="preserve">The ipv6enabled means the same as the Test Port parameter IPv6enabled, see </w:t>
      </w:r>
      <w:r>
        <w:fldChar w:fldCharType="begin"/>
      </w:r>
      <w:r>
        <w:instrText xml:space="preserve"> REF _Ref243459743 \r \h </w:instrText>
      </w:r>
      <w:r>
        <w:fldChar w:fldCharType="separate"/>
      </w:r>
      <w:r w:rsidR="004204F9">
        <w:t>4.3.1.18</w:t>
      </w:r>
      <w:r>
        <w:fldChar w:fldCharType="end"/>
      </w:r>
      <w:r>
        <w:t>.</w:t>
      </w:r>
    </w:p>
    <w:p w:rsidR="006B281C" w:rsidRPr="00E429A9" w:rsidRDefault="006B281C" w:rsidP="006B281C">
      <w:pPr>
        <w:pStyle w:val="BodyText"/>
        <w:rPr>
          <w:rFonts w:ascii="Courier New" w:hAnsi="Courier New" w:cs="Courier New"/>
        </w:rPr>
      </w:pPr>
      <w:r w:rsidRPr="00E429A9">
        <w:rPr>
          <w:rFonts w:ascii="Courier New" w:hAnsi="Courier New" w:cs="Courier New"/>
        </w:rPr>
        <w:t>external function f_SIP_encode_formatted_binary(</w:t>
      </w:r>
      <w:r>
        <w:rPr>
          <w:rFonts w:ascii="Courier New" w:hAnsi="Courier New" w:cs="Courier New"/>
        </w:rPr>
        <w:br/>
        <w:t xml:space="preserve">         </w:t>
      </w:r>
      <w:r w:rsidRPr="00E429A9">
        <w:rPr>
          <w:rFonts w:ascii="Courier New" w:hAnsi="Courier New" w:cs="Courier New"/>
        </w:rPr>
        <w:t xml:space="preserve">in PDU_SIP pdu, </w:t>
      </w:r>
      <w:r>
        <w:rPr>
          <w:rFonts w:ascii="Courier New" w:hAnsi="Courier New" w:cs="Courier New"/>
        </w:rPr>
        <w:br/>
        <w:t xml:space="preserve">         </w:t>
      </w:r>
      <w:r w:rsidRPr="00E429A9">
        <w:rPr>
          <w:rFonts w:ascii="Courier New" w:hAnsi="Courier New" w:cs="Courier New"/>
        </w:rPr>
        <w:t xml:space="preserve">in boolean short_headers, </w:t>
      </w:r>
      <w:r>
        <w:rPr>
          <w:rFonts w:ascii="Courier New" w:hAnsi="Courier New" w:cs="Courier New"/>
        </w:rPr>
        <w:br/>
        <w:t xml:space="preserve">         </w:t>
      </w:r>
      <w:r w:rsidRPr="00E429A9">
        <w:rPr>
          <w:rFonts w:ascii="Courier New" w:hAnsi="Courier New" w:cs="Courier New"/>
        </w:rPr>
        <w:t>in boolean multiple_headers,</w:t>
      </w:r>
      <w:r>
        <w:rPr>
          <w:rFonts w:ascii="Courier New" w:hAnsi="Courier New" w:cs="Courier New"/>
        </w:rPr>
        <w:br/>
        <w:t xml:space="preserve">         </w:t>
      </w:r>
      <w:r w:rsidRPr="00E429A9">
        <w:rPr>
          <w:rFonts w:ascii="Courier New" w:hAnsi="Courier New" w:cs="Courier New"/>
        </w:rPr>
        <w:t>in boolean ipv6enabled) return octetstring;</w:t>
      </w:r>
    </w:p>
    <w:p w:rsidR="006B281C" w:rsidRDefault="006B281C" w:rsidP="006B281C">
      <w:pPr>
        <w:pStyle w:val="BodyText"/>
      </w:pPr>
      <w:r>
        <w:t xml:space="preserve">The above function works as </w:t>
      </w:r>
      <w:r>
        <w:rPr>
          <w:rFonts w:ascii="Courier" w:hAnsi="Courier"/>
        </w:rPr>
        <w:t>f_SIP_encode_formatted</w:t>
      </w:r>
      <w:r>
        <w:t xml:space="preserve"> but encodes PDU_SIP into an octetstring. (To be used when binary message is carried in PDU_SIP.)</w:t>
      </w:r>
    </w:p>
    <w:p w:rsidR="006B281C" w:rsidRDefault="006B281C" w:rsidP="006B281C">
      <w:pPr>
        <w:pStyle w:val="BodyText"/>
      </w:pPr>
      <w:r>
        <w:lastRenderedPageBreak/>
        <w:t>The following external functions are capable of handling fragmented SIP messages (according to RFC 3420) and can be used the same way as the previous ones, with the difference that they use values of type PDU_SIP_Fragment.</w:t>
      </w:r>
    </w:p>
    <w:p w:rsidR="006B281C" w:rsidRDefault="006B281C" w:rsidP="006B281C">
      <w:pPr>
        <w:pStyle w:val="BodyText"/>
        <w:rPr>
          <w:rFonts w:ascii="Courier New" w:hAnsi="Courier New" w:cs="Courier New"/>
        </w:rPr>
      </w:pPr>
      <w:r>
        <w:rPr>
          <w:rFonts w:ascii="Courier New" w:hAnsi="Courier New" w:cs="Courier New"/>
        </w:rPr>
        <w:t>external function f_SIP_encode_fragment(in PDU_SIP_Fragment pdu) return charstring;</w:t>
      </w:r>
    </w:p>
    <w:p w:rsidR="006B281C" w:rsidRDefault="006B281C" w:rsidP="006B281C">
      <w:pPr>
        <w:pStyle w:val="BodyText"/>
        <w:rPr>
          <w:rFonts w:ascii="Courier New" w:hAnsi="Courier New" w:cs="Courier New"/>
        </w:rPr>
      </w:pPr>
    </w:p>
    <w:p w:rsidR="006B281C" w:rsidRDefault="006B281C" w:rsidP="006B281C">
      <w:pPr>
        <w:pStyle w:val="BodyText"/>
        <w:spacing w:before="0"/>
        <w:rPr>
          <w:rFonts w:ascii="Courier New" w:hAnsi="Courier New" w:cs="Courier New"/>
        </w:rPr>
      </w:pPr>
      <w:r>
        <w:rPr>
          <w:rFonts w:ascii="Courier New" w:hAnsi="Courier New" w:cs="Courier New"/>
        </w:rPr>
        <w:t>external function f_SIP_encode_fragment_formatted(</w:t>
      </w:r>
    </w:p>
    <w:p w:rsidR="006B281C" w:rsidRDefault="006B281C" w:rsidP="006B281C">
      <w:pPr>
        <w:pStyle w:val="BodyText"/>
        <w:spacing w:before="0"/>
        <w:rPr>
          <w:rFonts w:ascii="Courier New" w:hAnsi="Courier New" w:cs="Courier New"/>
        </w:rPr>
      </w:pPr>
      <w:r>
        <w:rPr>
          <w:rFonts w:ascii="Courier New" w:hAnsi="Courier New" w:cs="Courier New"/>
        </w:rPr>
        <w:t xml:space="preserve">in PDU_SIP_Fragment pdu, </w:t>
      </w:r>
    </w:p>
    <w:p w:rsidR="006B281C" w:rsidRDefault="006B281C" w:rsidP="006B281C">
      <w:pPr>
        <w:pStyle w:val="BodyText"/>
        <w:spacing w:before="0"/>
        <w:rPr>
          <w:rFonts w:ascii="Courier New" w:hAnsi="Courier New" w:cs="Courier New"/>
        </w:rPr>
      </w:pPr>
      <w:r>
        <w:rPr>
          <w:rFonts w:ascii="Courier New" w:hAnsi="Courier New" w:cs="Courier New"/>
        </w:rPr>
        <w:t xml:space="preserve">in boolean short_headers, </w:t>
      </w:r>
    </w:p>
    <w:p w:rsidR="006B281C" w:rsidRDefault="006B281C" w:rsidP="006B281C">
      <w:pPr>
        <w:pStyle w:val="BodyText"/>
        <w:spacing w:before="0"/>
      </w:pPr>
      <w:r>
        <w:rPr>
          <w:rFonts w:ascii="Courier New" w:hAnsi="Courier New" w:cs="Courier New"/>
        </w:rPr>
        <w:t>in boolean multiple_headers</w:t>
      </w:r>
      <w:r>
        <w:rPr>
          <w:rFonts w:ascii="Courier New" w:hAnsi="Courier New" w:cs="Courier New"/>
        </w:rPr>
        <w:br/>
        <w:t>in Boolean ipv6enabled) return charstring;</w:t>
      </w:r>
    </w:p>
    <w:p w:rsidR="006B281C" w:rsidRDefault="006B281C" w:rsidP="006B281C">
      <w:pPr>
        <w:pStyle w:val="Heading2"/>
        <w:tabs>
          <w:tab w:val="clear" w:pos="0"/>
          <w:tab w:val="clear" w:pos="1304"/>
          <w:tab w:val="left" w:pos="1247"/>
        </w:tabs>
        <w:spacing w:before="240"/>
      </w:pPr>
      <w:bookmarkStart w:id="116" w:name="_Toc324776153"/>
      <w:bookmarkStart w:id="117" w:name="_Toc479714232"/>
      <w:r>
        <w:t>Decoder function</w:t>
      </w:r>
      <w:bookmarkEnd w:id="116"/>
      <w:bookmarkEnd w:id="117"/>
    </w:p>
    <w:p w:rsidR="00D51F67" w:rsidRDefault="00D51F67" w:rsidP="00D51F67">
      <w:pPr>
        <w:pStyle w:val="BodyText"/>
        <w:rPr>
          <w:rFonts w:ascii="Courier" w:hAnsi="Courier"/>
        </w:rPr>
      </w:pPr>
      <w:r>
        <w:rPr>
          <w:rFonts w:ascii="Courier" w:hAnsi="Courier"/>
        </w:rPr>
        <w:t xml:space="preserve">external function f_SIP_decode(in charstring pdu, </w:t>
      </w:r>
      <w:r>
        <w:rPr>
          <w:rFonts w:ascii="Courier" w:hAnsi="Courier"/>
        </w:rPr>
        <w:br/>
        <w:t>in Boolean ipv6enabled</w:t>
      </w:r>
      <w:r w:rsidRPr="00D51F67">
        <w:rPr>
          <w:rFonts w:ascii="Courier" w:hAnsi="Courier"/>
        </w:rPr>
        <w:t>, in boolean wildcarded_uri</w:t>
      </w:r>
      <w:r>
        <w:rPr>
          <w:rFonts w:ascii="Courier" w:hAnsi="Courier"/>
        </w:rPr>
        <w:t>) return PDU_SIP;</w:t>
      </w:r>
    </w:p>
    <w:p w:rsidR="00D51F67" w:rsidRDefault="00D51F67" w:rsidP="00D51F67">
      <w:pPr>
        <w:pStyle w:val="BodyText"/>
        <w:rPr>
          <w:rFonts w:ascii="Courier" w:hAnsi="Courier"/>
        </w:rPr>
      </w:pPr>
      <w:r>
        <w:rPr>
          <w:rFonts w:ascii="Courier" w:hAnsi="Courier"/>
        </w:rPr>
        <w:t>external function f_SIP_decode_backtrack(in charstring pdu, out PDU_SIP msg</w:t>
      </w:r>
      <w:r>
        <w:rPr>
          <w:rFonts w:ascii="Courier" w:hAnsi="Courier"/>
        </w:rPr>
        <w:br/>
        <w:t>in Boolean ipv6enabled</w:t>
      </w:r>
      <w:r w:rsidRPr="00D51F67">
        <w:rPr>
          <w:rFonts w:ascii="Courier" w:hAnsi="Courier"/>
        </w:rPr>
        <w:t>, in boolean wildcarded_uri</w:t>
      </w:r>
      <w:r>
        <w:rPr>
          <w:rFonts w:ascii="Courier" w:hAnsi="Courier"/>
        </w:rPr>
        <w:t>) return integer;</w:t>
      </w:r>
    </w:p>
    <w:p w:rsidR="006B281C" w:rsidRDefault="006B281C" w:rsidP="006B281C">
      <w:pPr>
        <w:pStyle w:val="BodyText"/>
      </w:pPr>
      <w:r>
        <w:t>Decodes encoded SIP messages. If the supplied message contains syntax errors the decoder function returns raw SIP messages.</w:t>
      </w:r>
    </w:p>
    <w:p w:rsidR="00D51F67" w:rsidRDefault="00D51F67" w:rsidP="00D51F67">
      <w:pPr>
        <w:pStyle w:val="BodyText"/>
        <w:rPr>
          <w:rFonts w:ascii="Courier New" w:hAnsi="Courier New" w:cs="Courier New"/>
        </w:rPr>
      </w:pPr>
      <w:r w:rsidRPr="004D2E24">
        <w:rPr>
          <w:rFonts w:ascii="Courier New" w:hAnsi="Courier New" w:cs="Courier New"/>
        </w:rPr>
        <w:t>external function f_SIP_decode_binary</w:t>
      </w:r>
      <w:r w:rsidRPr="004D2E24">
        <w:rPr>
          <w:rFonts w:ascii="Courier New" w:hAnsi="Courier New" w:cs="Courier New"/>
        </w:rPr>
        <w:br/>
        <w:t xml:space="preserve">                 (in octetstring pdu, </w:t>
      </w:r>
      <w:r w:rsidRPr="004D2E24">
        <w:rPr>
          <w:rFonts w:ascii="Courier New" w:hAnsi="Courier New" w:cs="Courier New"/>
        </w:rPr>
        <w:br/>
        <w:t xml:space="preserve">                  in </w:t>
      </w:r>
      <w:r>
        <w:rPr>
          <w:rFonts w:ascii="Courier New" w:hAnsi="Courier New" w:cs="Courier New"/>
        </w:rPr>
        <w:t xml:space="preserve">Boolean </w:t>
      </w:r>
      <w:r w:rsidRPr="004D2E24">
        <w:rPr>
          <w:rFonts w:ascii="Courier New" w:hAnsi="Courier New" w:cs="Courier New"/>
        </w:rPr>
        <w:t xml:space="preserve">ipv6enabled, </w:t>
      </w:r>
      <w:r w:rsidRPr="004D2E24">
        <w:rPr>
          <w:rFonts w:ascii="Courier New" w:hAnsi="Courier New" w:cs="Courier New"/>
        </w:rPr>
        <w:br/>
        <w:t xml:space="preserve">                  in boolean wildcarded_uri, </w:t>
      </w:r>
      <w:r w:rsidRPr="004D2E24">
        <w:rPr>
          <w:rFonts w:ascii="Courier New" w:hAnsi="Courier New" w:cs="Courier New"/>
        </w:rPr>
        <w:br/>
        <w:t xml:space="preserve">                  in SIPmsg_body_handling_modes</w:t>
      </w:r>
      <w:r>
        <w:rPr>
          <w:rFonts w:ascii="Courier New" w:hAnsi="Courier New" w:cs="Courier New"/>
        </w:rPr>
        <w:br/>
      </w:r>
      <w:r w:rsidRPr="004D2E24">
        <w:rPr>
          <w:rFonts w:ascii="Courier New" w:hAnsi="Courier New" w:cs="Courier New"/>
        </w:rPr>
        <w:t xml:space="preserve"> </w:t>
      </w:r>
      <w:r>
        <w:rPr>
          <w:rFonts w:ascii="Courier New" w:hAnsi="Courier New" w:cs="Courier New"/>
        </w:rPr>
        <w:t xml:space="preserve">                    </w:t>
      </w:r>
      <w:r w:rsidRPr="004D2E24">
        <w:rPr>
          <w:rFonts w:ascii="Courier New" w:hAnsi="Courier New" w:cs="Courier New"/>
        </w:rPr>
        <w:t>body_mode) return PDU_SIP;</w:t>
      </w:r>
    </w:p>
    <w:p w:rsidR="00D51F67" w:rsidRDefault="00D51F67" w:rsidP="00D51F67">
      <w:pPr>
        <w:pStyle w:val="BodyText"/>
        <w:rPr>
          <w:rFonts w:ascii="Courier New" w:hAnsi="Courier New" w:cs="Courier New"/>
        </w:rPr>
      </w:pPr>
      <w:r w:rsidRPr="004D2E24">
        <w:rPr>
          <w:rFonts w:ascii="Courier New" w:hAnsi="Courier New" w:cs="Courier New"/>
        </w:rPr>
        <w:t>external function f_SIP_decode_binary</w:t>
      </w:r>
      <w:r>
        <w:rPr>
          <w:rFonts w:ascii="Courier New" w:hAnsi="Courier New" w:cs="Courier New"/>
        </w:rPr>
        <w:t>_backtrack</w:t>
      </w:r>
      <w:r w:rsidRPr="004D2E24">
        <w:rPr>
          <w:rFonts w:ascii="Courier New" w:hAnsi="Courier New" w:cs="Courier New"/>
        </w:rPr>
        <w:br/>
        <w:t xml:space="preserve">                 (in octetstring pdu,</w:t>
      </w:r>
      <w:r>
        <w:rPr>
          <w:rFonts w:ascii="Courier New" w:hAnsi="Courier New" w:cs="Courier New"/>
        </w:rPr>
        <w:br/>
      </w:r>
      <w:r w:rsidRPr="004D2E24">
        <w:rPr>
          <w:rFonts w:ascii="Courier New" w:hAnsi="Courier New" w:cs="Courier New"/>
        </w:rPr>
        <w:t xml:space="preserve">                  </w:t>
      </w:r>
      <w:r>
        <w:rPr>
          <w:rFonts w:ascii="Courier New" w:hAnsi="Courier New" w:cs="Courier New"/>
        </w:rPr>
        <w:t>out</w:t>
      </w:r>
      <w:r w:rsidRPr="004D2E24">
        <w:rPr>
          <w:rFonts w:ascii="Courier New" w:hAnsi="Courier New" w:cs="Courier New"/>
        </w:rPr>
        <w:t xml:space="preserve"> PDU_SIP</w:t>
      </w:r>
      <w:r>
        <w:rPr>
          <w:rFonts w:ascii="Courier New" w:hAnsi="Courier New" w:cs="Courier New"/>
        </w:rPr>
        <w:t xml:space="preserve"> msg</w:t>
      </w:r>
      <w:r w:rsidRPr="004D2E24">
        <w:rPr>
          <w:rFonts w:ascii="Courier New" w:hAnsi="Courier New" w:cs="Courier New"/>
        </w:rPr>
        <w:t xml:space="preserve">, </w:t>
      </w:r>
      <w:r w:rsidRPr="004D2E24">
        <w:rPr>
          <w:rFonts w:ascii="Courier New" w:hAnsi="Courier New" w:cs="Courier New"/>
        </w:rPr>
        <w:br/>
        <w:t xml:space="preserve">                  in </w:t>
      </w:r>
      <w:r>
        <w:rPr>
          <w:rFonts w:ascii="Courier New" w:hAnsi="Courier New" w:cs="Courier New"/>
        </w:rPr>
        <w:t xml:space="preserve">Boolean </w:t>
      </w:r>
      <w:r w:rsidRPr="004D2E24">
        <w:rPr>
          <w:rFonts w:ascii="Courier New" w:hAnsi="Courier New" w:cs="Courier New"/>
        </w:rPr>
        <w:t xml:space="preserve">ipv6enabled, </w:t>
      </w:r>
      <w:r w:rsidRPr="004D2E24">
        <w:rPr>
          <w:rFonts w:ascii="Courier New" w:hAnsi="Courier New" w:cs="Courier New"/>
        </w:rPr>
        <w:br/>
        <w:t xml:space="preserve">                  in boolean wildcarded_uri, </w:t>
      </w:r>
      <w:r w:rsidRPr="004D2E24">
        <w:rPr>
          <w:rFonts w:ascii="Courier New" w:hAnsi="Courier New" w:cs="Courier New"/>
        </w:rPr>
        <w:br/>
        <w:t xml:space="preserve">                  in SIPmsg_body_handling_modes</w:t>
      </w:r>
      <w:r>
        <w:rPr>
          <w:rFonts w:ascii="Courier New" w:hAnsi="Courier New" w:cs="Courier New"/>
        </w:rPr>
        <w:br/>
      </w:r>
      <w:r w:rsidRPr="004D2E24">
        <w:rPr>
          <w:rFonts w:ascii="Courier New" w:hAnsi="Courier New" w:cs="Courier New"/>
        </w:rPr>
        <w:t xml:space="preserve"> </w:t>
      </w:r>
      <w:r>
        <w:rPr>
          <w:rFonts w:ascii="Courier New" w:hAnsi="Courier New" w:cs="Courier New"/>
        </w:rPr>
        <w:t xml:space="preserve">                    </w:t>
      </w:r>
      <w:r w:rsidRPr="004D2E24">
        <w:rPr>
          <w:rFonts w:ascii="Courier New" w:hAnsi="Courier New" w:cs="Courier New"/>
        </w:rPr>
        <w:t xml:space="preserve">body_mode) return </w:t>
      </w:r>
      <w:r>
        <w:rPr>
          <w:rFonts w:ascii="Courier New" w:hAnsi="Courier New" w:cs="Courier New"/>
        </w:rPr>
        <w:t>integer</w:t>
      </w:r>
      <w:r w:rsidRPr="004D2E24">
        <w:rPr>
          <w:rFonts w:ascii="Courier New" w:hAnsi="Courier New" w:cs="Courier New"/>
        </w:rPr>
        <w:t>;</w:t>
      </w:r>
    </w:p>
    <w:p w:rsidR="006B281C" w:rsidRPr="00D76EEB" w:rsidRDefault="006B281C" w:rsidP="006B281C">
      <w:pPr>
        <w:pStyle w:val="BodyText"/>
      </w:pPr>
      <w:r>
        <w:t>Decodes encoded SIP messages from octetstring format. (To be used when binary message is carried in PDU_SIP.)</w:t>
      </w:r>
    </w:p>
    <w:p w:rsidR="006B281C" w:rsidRDefault="006B281C" w:rsidP="006B281C">
      <w:pPr>
        <w:pStyle w:val="BodyText"/>
        <w:ind w:left="0"/>
      </w:pPr>
      <w:r>
        <w:rPr>
          <w:rFonts w:ascii="Courier New" w:hAnsi="Courier New" w:cs="Courier New"/>
        </w:rPr>
        <w:tab/>
      </w:r>
      <w:r>
        <w:rPr>
          <w:rFonts w:ascii="Courier New" w:hAnsi="Courier New" w:cs="Courier New"/>
        </w:rPr>
        <w:tab/>
      </w:r>
      <w:r>
        <w:t>Similarly, the following external function works with PDU_SIP_Fragment:</w:t>
      </w:r>
    </w:p>
    <w:p w:rsidR="006B281C" w:rsidRDefault="006B281C" w:rsidP="006B281C">
      <w:pPr>
        <w:pStyle w:val="BodyText"/>
        <w:rPr>
          <w:rFonts w:ascii="Courier New" w:hAnsi="Courier New" w:cs="Courier New"/>
        </w:rPr>
      </w:pPr>
      <w:r>
        <w:rPr>
          <w:rFonts w:ascii="Courier New" w:hAnsi="Courier New" w:cs="Courier New"/>
        </w:rPr>
        <w:t>external function f_SIP_decode_fragment(in charstring pdu, in Boolean ipv6enabled) return PDU_SIP_Fragment;</w:t>
      </w:r>
    </w:p>
    <w:p w:rsidR="00D30A2B" w:rsidRDefault="00D30A2B" w:rsidP="006B281C">
      <w:pPr>
        <w:pStyle w:val="BodyText"/>
        <w:rPr>
          <w:rFonts w:ascii="Courier New" w:hAnsi="Courier New" w:cs="Courier New"/>
        </w:rPr>
      </w:pPr>
    </w:p>
    <w:p w:rsidR="00D30A2B" w:rsidRDefault="00D30A2B" w:rsidP="006B281C">
      <w:pPr>
        <w:pStyle w:val="BodyText"/>
        <w:rPr>
          <w:rFonts w:ascii="Courier New" w:hAnsi="Courier New" w:cs="Courier New"/>
        </w:rPr>
      </w:pPr>
    </w:p>
    <w:p w:rsidR="00D30A2B" w:rsidRDefault="00D30A2B" w:rsidP="006B281C">
      <w:pPr>
        <w:pStyle w:val="BodyText"/>
        <w:rPr>
          <w:rFonts w:ascii="Courier New" w:hAnsi="Courier New" w:cs="Courier New"/>
        </w:rPr>
      </w:pPr>
    </w:p>
    <w:p w:rsidR="00D30A2B" w:rsidRDefault="00D30A2B" w:rsidP="006B281C">
      <w:pPr>
        <w:pStyle w:val="BodyText"/>
        <w:rPr>
          <w:rFonts w:ascii="Courier New" w:hAnsi="Courier New" w:cs="Courier New"/>
        </w:rPr>
      </w:pPr>
    </w:p>
    <w:p w:rsidR="00D30A2B" w:rsidRDefault="00D30A2B" w:rsidP="006B281C">
      <w:pPr>
        <w:pStyle w:val="BodyText"/>
        <w:rPr>
          <w:rFonts w:ascii="Courier New" w:hAnsi="Courier New" w:cs="Courier New"/>
        </w:rPr>
      </w:pPr>
    </w:p>
    <w:p w:rsidR="006B281C" w:rsidRDefault="006B281C" w:rsidP="006B281C">
      <w:pPr>
        <w:pStyle w:val="Heading1"/>
        <w:tabs>
          <w:tab w:val="clear" w:pos="0"/>
          <w:tab w:val="clear" w:pos="1304"/>
          <w:tab w:val="left" w:pos="1247"/>
        </w:tabs>
        <w:spacing w:before="240"/>
      </w:pPr>
      <w:bookmarkStart w:id="118" w:name="_Toc324776154"/>
      <w:bookmarkStart w:id="119" w:name="_Toc479714233"/>
      <w:r>
        <w:t>Error messages</w:t>
      </w:r>
      <w:bookmarkEnd w:id="118"/>
      <w:bookmarkEnd w:id="119"/>
    </w:p>
    <w:p w:rsidR="006B281C" w:rsidRDefault="006B281C" w:rsidP="006B281C">
      <w:pPr>
        <w:pStyle w:val="Heading3"/>
        <w:tabs>
          <w:tab w:val="clear" w:pos="0"/>
          <w:tab w:val="clear" w:pos="1304"/>
          <w:tab w:val="left" w:pos="1247"/>
        </w:tabs>
        <w:spacing w:before="240"/>
      </w:pPr>
      <w:bookmarkStart w:id="120" w:name="_Toc324776155"/>
      <w:bookmarkStart w:id="121" w:name="_Toc479714234"/>
      <w:r>
        <w:t>Structure of Error Messages</w:t>
      </w:r>
      <w:bookmarkEnd w:id="120"/>
      <w:bookmarkEnd w:id="121"/>
    </w:p>
    <w:p w:rsidR="006B281C" w:rsidRDefault="006B281C" w:rsidP="006B281C">
      <w:pPr>
        <w:pStyle w:val="BodyText"/>
        <w:rPr>
          <w:b/>
        </w:rPr>
      </w:pPr>
      <w:r>
        <w:t>The structure of an error message is</w:t>
      </w:r>
    </w:p>
    <w:p w:rsidR="006B281C" w:rsidRDefault="006B281C" w:rsidP="006B281C">
      <w:pPr>
        <w:pStyle w:val="BodyText"/>
      </w:pPr>
      <w:r>
        <w:t>&lt;</w:t>
      </w:r>
      <w:r>
        <w:rPr>
          <w:i/>
        </w:rPr>
        <w:t>Time stamp</w:t>
      </w:r>
      <w:r>
        <w:t>&gt; Dynamic test case error: &lt;</w:t>
      </w:r>
      <w:r>
        <w:rPr>
          <w:i/>
        </w:rPr>
        <w:t>error message</w:t>
      </w:r>
      <w:r>
        <w:t>&gt;</w:t>
      </w:r>
    </w:p>
    <w:p w:rsidR="006B281C" w:rsidRDefault="006B281C" w:rsidP="006B281C">
      <w:pPr>
        <w:pStyle w:val="BodyText"/>
      </w:pPr>
      <w:r>
        <w:t>The error messages - listed below - are considered to be self-explan</w:t>
      </w:r>
      <w:r>
        <w:softHyphen/>
        <w:t xml:space="preserve">atory. However an error explanation and/or some advice, how to try to solve the problem that caused the error, have been added after some error messages. </w:t>
      </w:r>
    </w:p>
    <w:p w:rsidR="006B281C" w:rsidRDefault="006B281C" w:rsidP="006B281C">
      <w:pPr>
        <w:pStyle w:val="Heading3"/>
        <w:tabs>
          <w:tab w:val="clear" w:pos="0"/>
          <w:tab w:val="clear" w:pos="1304"/>
          <w:tab w:val="left" w:pos="1247"/>
        </w:tabs>
        <w:spacing w:before="240"/>
      </w:pPr>
      <w:bookmarkStart w:id="122" w:name="_Toc324776156"/>
      <w:bookmarkStart w:id="123" w:name="_Toc479714235"/>
      <w:r>
        <w:t>Error Messages</w:t>
      </w:r>
      <w:bookmarkEnd w:id="122"/>
      <w:bookmarkEnd w:id="123"/>
    </w:p>
    <w:p w:rsidR="006B281C" w:rsidRDefault="006B281C" w:rsidP="006B281C">
      <w:pPr>
        <w:pStyle w:val="Text"/>
      </w:pPr>
      <w:r>
        <w:rPr>
          <w:b/>
        </w:rPr>
        <w:t xml:space="preserve">Listening socket creation failed. </w:t>
      </w:r>
      <w:r>
        <w:t xml:space="preserve">or </w:t>
      </w:r>
      <w:r>
        <w:br/>
      </w:r>
      <w:r>
        <w:rPr>
          <w:b/>
        </w:rPr>
        <w:t>Socket creation failed.</w:t>
      </w:r>
    </w:p>
    <w:p w:rsidR="006B281C" w:rsidRDefault="006B281C" w:rsidP="006B281C">
      <w:pPr>
        <w:pStyle w:val="Text"/>
        <w:rPr>
          <w:b/>
        </w:rPr>
      </w:pPr>
      <w:r>
        <w:t>This is an unexpected error returned by the UNIX operating system. A typical reason for such errors is that you have run out of some re</w:t>
      </w:r>
      <w:r>
        <w:softHyphen/>
        <w:t>sources, like file descriptors in your machine.</w:t>
      </w:r>
    </w:p>
    <w:p w:rsidR="006B281C" w:rsidRDefault="006B281C" w:rsidP="006B281C">
      <w:pPr>
        <w:pStyle w:val="BodyText"/>
        <w:rPr>
          <w:rFonts w:ascii="Courier" w:hAnsi="Courier"/>
          <w:b/>
        </w:rPr>
      </w:pPr>
      <w:r>
        <w:rPr>
          <w:rFonts w:ascii="Courier" w:hAnsi="Courier"/>
          <w:b/>
        </w:rPr>
        <w:t xml:space="preserve">Listening socket bind failed. </w:t>
      </w:r>
      <w:r>
        <w:rPr>
          <w:rFonts w:ascii="Courier" w:hAnsi="Courier"/>
        </w:rPr>
        <w:t>or</w:t>
      </w:r>
      <w:r>
        <w:rPr>
          <w:rFonts w:ascii="Courier" w:hAnsi="Courier"/>
          <w:b/>
        </w:rPr>
        <w:t xml:space="preserve"> Socket bind failed.</w:t>
      </w:r>
    </w:p>
    <w:p w:rsidR="006B281C" w:rsidRDefault="006B281C" w:rsidP="006B281C">
      <w:pPr>
        <w:pStyle w:val="Text"/>
        <w:rPr>
          <w:b/>
        </w:rPr>
      </w:pPr>
      <w:r>
        <w:t>The binding of the file descriptor to the IP address was unsuccessful. Check the local IP address.</w:t>
      </w:r>
    </w:p>
    <w:p w:rsidR="006B281C" w:rsidRDefault="006B281C" w:rsidP="006B281C">
      <w:pPr>
        <w:pStyle w:val="BodyText"/>
        <w:rPr>
          <w:rFonts w:ascii="Courier" w:hAnsi="Courier"/>
          <w:b/>
        </w:rPr>
      </w:pPr>
      <w:r>
        <w:rPr>
          <w:rFonts w:ascii="Courier" w:hAnsi="Courier"/>
          <w:b/>
        </w:rPr>
        <w:t>Fcntl error.</w:t>
      </w:r>
    </w:p>
    <w:p w:rsidR="006B281C" w:rsidRDefault="006B281C" w:rsidP="006B281C">
      <w:pPr>
        <w:pStyle w:val="Text"/>
        <w:rPr>
          <w:b/>
        </w:rPr>
      </w:pPr>
      <w:r>
        <w:t>This is an unexpected error returned by the UNIX operating system. A typical reason for such errors is that you have run out of some re</w:t>
      </w:r>
      <w:r>
        <w:softHyphen/>
        <w:t>sources, like file descriptors in your machine.</w:t>
      </w:r>
    </w:p>
    <w:p w:rsidR="006B281C" w:rsidRDefault="006B281C" w:rsidP="006B281C">
      <w:pPr>
        <w:pStyle w:val="BodyText"/>
        <w:rPr>
          <w:rFonts w:ascii="Courier" w:hAnsi="Courier"/>
          <w:b/>
        </w:rPr>
      </w:pPr>
      <w:r>
        <w:rPr>
          <w:rFonts w:ascii="Courier" w:hAnsi="Courier"/>
          <w:b/>
        </w:rPr>
        <w:t>Listen failed.</w:t>
      </w:r>
    </w:p>
    <w:p w:rsidR="006B281C" w:rsidRDefault="006B281C" w:rsidP="006B281C">
      <w:pPr>
        <w:pStyle w:val="Text"/>
      </w:pPr>
      <w:r>
        <w:t>The test port failed to listen on the given port. A typical reason for such errors is that you have run out of some re</w:t>
      </w:r>
      <w:r>
        <w:softHyphen/>
        <w:t xml:space="preserve">sources. </w:t>
      </w:r>
    </w:p>
    <w:p w:rsidR="006B281C" w:rsidRDefault="006B281C" w:rsidP="006B281C">
      <w:pPr>
        <w:pStyle w:val="BodyText"/>
        <w:rPr>
          <w:rFonts w:ascii="Courier" w:hAnsi="Courier"/>
          <w:b/>
        </w:rPr>
      </w:pPr>
      <w:r>
        <w:rPr>
          <w:rFonts w:ascii="Courier" w:hAnsi="Courier"/>
          <w:b/>
        </w:rPr>
        <w:t xml:space="preserve">-&gt; </w:t>
      </w:r>
      <w:r w:rsidRPr="00D678E9">
        <w:rPr>
          <w:rFonts w:ascii="Courier" w:hAnsi="Courier"/>
          <w:b/>
        </w:rPr>
        <w:t>unexpected character at character position</w:t>
      </w:r>
      <w:r>
        <w:rPr>
          <w:rFonts w:ascii="Courier" w:hAnsi="Courier"/>
          <w:b/>
        </w:rPr>
        <w:t>: .</w:t>
      </w:r>
    </w:p>
    <w:p w:rsidR="006B281C" w:rsidRDefault="006B281C" w:rsidP="006B281C">
      <w:pPr>
        <w:pStyle w:val="Text"/>
      </w:pPr>
      <w:r>
        <w:t>The SIP test port found an error in the message. The error message contains the erroneous character and its position within the message. For more details see</w:t>
      </w:r>
    </w:p>
    <w:p w:rsidR="006B281C" w:rsidRDefault="006B281C" w:rsidP="006B281C">
      <w:pPr>
        <w:pStyle w:val="Text"/>
      </w:pPr>
    </w:p>
    <w:p w:rsidR="006B281C" w:rsidRDefault="006B281C" w:rsidP="006B281C">
      <w:pPr>
        <w:pStyle w:val="BodyText"/>
        <w:rPr>
          <w:rFonts w:ascii="Courier" w:hAnsi="Courier"/>
          <w:b/>
        </w:rPr>
      </w:pPr>
      <w:r>
        <w:rPr>
          <w:rFonts w:ascii="Courier" w:hAnsi="Courier"/>
          <w:b/>
        </w:rPr>
        <w:t>Error during accepting connection request.</w:t>
      </w:r>
    </w:p>
    <w:p w:rsidR="006B281C" w:rsidRDefault="006B281C" w:rsidP="006B281C">
      <w:pPr>
        <w:pStyle w:val="Text"/>
      </w:pPr>
      <w:r>
        <w:t>The test port failed to accept an incoming TCP connection request. A typical reason for such errors is that you have run out of some resources, like file descriptors in your machine.</w:t>
      </w:r>
    </w:p>
    <w:p w:rsidR="006B281C" w:rsidRDefault="006B281C" w:rsidP="006B281C">
      <w:pPr>
        <w:pStyle w:val="BodyText"/>
        <w:rPr>
          <w:rFonts w:ascii="Courier" w:hAnsi="Courier"/>
          <w:b/>
        </w:rPr>
      </w:pPr>
      <w:r>
        <w:rPr>
          <w:rFonts w:ascii="Courier" w:hAnsi="Courier"/>
          <w:b/>
        </w:rPr>
        <w:lastRenderedPageBreak/>
        <w:t>Message too long for UDP.</w:t>
      </w:r>
    </w:p>
    <w:p w:rsidR="006B281C" w:rsidRDefault="006B281C" w:rsidP="006B281C">
      <w:pPr>
        <w:pStyle w:val="Text"/>
        <w:rPr>
          <w:b/>
        </w:rPr>
      </w:pPr>
      <w:r>
        <w:t>The sip message too long for UDP packet. Redesign the testcase to use TCP connection.</w:t>
      </w:r>
    </w:p>
    <w:p w:rsidR="006B281C" w:rsidRDefault="006B281C" w:rsidP="006B281C">
      <w:pPr>
        <w:pStyle w:val="BodyText"/>
        <w:rPr>
          <w:rFonts w:ascii="Courier" w:hAnsi="Courier"/>
          <w:b/>
        </w:rPr>
      </w:pPr>
      <w:r>
        <w:rPr>
          <w:rFonts w:ascii="Courier" w:hAnsi="Courier"/>
          <w:b/>
        </w:rPr>
        <w:t>UDP/TCP recvfrom failed.</w:t>
      </w:r>
    </w:p>
    <w:p w:rsidR="006B281C" w:rsidRDefault="006B281C" w:rsidP="006B281C">
      <w:pPr>
        <w:pStyle w:val="Text"/>
        <w:rPr>
          <w:b/>
        </w:rPr>
      </w:pPr>
      <w:r>
        <w:t>There was an error during receiving data from the socket. This is an unexpected error returned by the UNIX operating system. A typical reason for such errors is that you have run out of some re</w:t>
      </w:r>
      <w:r>
        <w:softHyphen/>
        <w:t>sources, like file descriptors in your machine.</w:t>
      </w:r>
    </w:p>
    <w:p w:rsidR="006B281C" w:rsidRDefault="006B281C" w:rsidP="006B281C">
      <w:pPr>
        <w:pStyle w:val="BodyText"/>
        <w:rPr>
          <w:rFonts w:ascii="Courier" w:hAnsi="Courier"/>
          <w:b/>
        </w:rPr>
      </w:pPr>
      <w:r>
        <w:rPr>
          <w:rFonts w:ascii="Courier" w:hAnsi="Courier"/>
          <w:b/>
        </w:rPr>
        <w:t>Getting of IP address of remote host failed.</w:t>
      </w:r>
    </w:p>
    <w:p w:rsidR="006B281C" w:rsidRDefault="006B281C" w:rsidP="006B281C">
      <w:pPr>
        <w:pStyle w:val="Text"/>
      </w:pPr>
      <w:r>
        <w:t>The test port cannot determine the IP address of remote host. Check the name or the IP address of the remote host.</w:t>
      </w:r>
    </w:p>
    <w:p w:rsidR="006B281C" w:rsidRDefault="006B281C" w:rsidP="006B281C">
      <w:pPr>
        <w:pStyle w:val="BodyText"/>
        <w:rPr>
          <w:rFonts w:ascii="Courier" w:hAnsi="Courier"/>
          <w:b/>
        </w:rPr>
      </w:pPr>
      <w:r>
        <w:rPr>
          <w:rFonts w:ascii="Courier" w:hAnsi="Courier"/>
          <w:b/>
        </w:rPr>
        <w:t>There is no valid destination address available. Message can not be sent!</w:t>
      </w:r>
    </w:p>
    <w:p w:rsidR="006B281C" w:rsidRDefault="006B281C" w:rsidP="006B281C">
      <w:pPr>
        <w:pStyle w:val="Text"/>
      </w:pPr>
      <w:r>
        <w:t>The destination address was not given. Specify the destination host.</w:t>
      </w:r>
    </w:p>
    <w:p w:rsidR="006B281C" w:rsidRDefault="006B281C" w:rsidP="006B281C">
      <w:pPr>
        <w:pStyle w:val="BodyText"/>
        <w:rPr>
          <w:rFonts w:ascii="Courier" w:hAnsi="Courier"/>
          <w:b/>
        </w:rPr>
      </w:pPr>
      <w:r>
        <w:rPr>
          <w:rFonts w:ascii="Courier" w:hAnsi="Courier"/>
          <w:b/>
        </w:rPr>
        <w:t>Send failed.</w:t>
      </w:r>
    </w:p>
    <w:p w:rsidR="006B281C" w:rsidRDefault="006B281C" w:rsidP="006B281C">
      <w:pPr>
        <w:pStyle w:val="Text"/>
      </w:pPr>
      <w:r>
        <w:t>This is an unexpected error returned by the UNIX operating system. A typical reason for such errors is that you have run out of some resources, like file descriptors in your machine.</w:t>
      </w:r>
    </w:p>
    <w:p w:rsidR="00D30A2B" w:rsidRDefault="00D30A2B" w:rsidP="006B281C">
      <w:pPr>
        <w:pStyle w:val="Text"/>
        <w:rPr>
          <w:bCs/>
        </w:rPr>
      </w:pPr>
    </w:p>
    <w:p w:rsidR="006B281C" w:rsidRDefault="006B281C" w:rsidP="006B281C">
      <w:pPr>
        <w:pStyle w:val="Heading1"/>
        <w:tabs>
          <w:tab w:val="clear" w:pos="0"/>
          <w:tab w:val="clear" w:pos="1304"/>
          <w:tab w:val="left" w:pos="1247"/>
        </w:tabs>
        <w:spacing w:before="240"/>
      </w:pPr>
      <w:bookmarkStart w:id="124" w:name="_Toc324776157"/>
      <w:bookmarkStart w:id="125" w:name="_Toc479714236"/>
      <w:r>
        <w:t>Warning messages</w:t>
      </w:r>
      <w:bookmarkEnd w:id="124"/>
      <w:bookmarkEnd w:id="125"/>
    </w:p>
    <w:p w:rsidR="006B281C" w:rsidRDefault="006B281C" w:rsidP="006B281C">
      <w:pPr>
        <w:pStyle w:val="BodyText"/>
        <w:rPr>
          <w:b/>
        </w:rPr>
      </w:pPr>
      <w:r>
        <w:t>During the execution of the SIPmsg test suite the user is notified about useful information, discrepancies, non-critical errors that have no effect on the execution of the test suite but may be a result of some misconfiguration or other type of mistakes. They are self-explanatory so no description is given here.</w:t>
      </w:r>
    </w:p>
    <w:p w:rsidR="006B281C" w:rsidRDefault="006B281C" w:rsidP="006B281C">
      <w:pPr>
        <w:pStyle w:val="BodyText"/>
        <w:rPr>
          <w:b/>
        </w:rPr>
      </w:pPr>
      <w:r>
        <w:t>Example warning messages:</w:t>
      </w:r>
    </w:p>
    <w:p w:rsidR="006B281C" w:rsidRDefault="006B281C" w:rsidP="006B281C">
      <w:pPr>
        <w:pStyle w:val="BodyText"/>
        <w:rPr>
          <w:rFonts w:ascii="Courier" w:hAnsi="Courier"/>
          <w:b/>
        </w:rPr>
      </w:pPr>
      <w:r>
        <w:rPr>
          <w:rFonts w:ascii="Courier" w:hAnsi="Courier"/>
          <w:b/>
        </w:rPr>
        <w:t>Incorrect default sip port in config file, default value &lt;port_num&gt; is used.</w:t>
      </w:r>
    </w:p>
    <w:p w:rsidR="006B281C" w:rsidRDefault="006B281C" w:rsidP="006B281C">
      <w:pPr>
        <w:pStyle w:val="Text"/>
        <w:rPr>
          <w:b/>
        </w:rPr>
      </w:pPr>
      <w:r>
        <w:t>Invalid port number supplied in configuration file for</w:t>
      </w:r>
      <w:r>
        <w:rPr>
          <w:i/>
        </w:rPr>
        <w:t xml:space="preserve"> local_sip_port</w:t>
      </w:r>
      <w:r>
        <w:t>. Default port number used.</w:t>
      </w:r>
    </w:p>
    <w:p w:rsidR="006B281C" w:rsidRDefault="006B281C" w:rsidP="006B281C">
      <w:pPr>
        <w:pStyle w:val="BodyText"/>
        <w:rPr>
          <w:rFonts w:ascii="Courier" w:hAnsi="Courier"/>
          <w:b/>
        </w:rPr>
      </w:pPr>
      <w:r>
        <w:rPr>
          <w:rFonts w:ascii="Courier" w:hAnsi="Courier"/>
          <w:b/>
        </w:rPr>
        <w:t>Incorrect default sip protocol in config file, default value &lt;protocol&gt; is used.</w:t>
      </w:r>
    </w:p>
    <w:p w:rsidR="006B281C" w:rsidRDefault="006B281C" w:rsidP="006B281C">
      <w:pPr>
        <w:pStyle w:val="Text"/>
        <w:rPr>
          <w:b/>
        </w:rPr>
      </w:pPr>
      <w:r>
        <w:t xml:space="preserve">Invalid protocol name supplied in configuration file for </w:t>
      </w:r>
      <w:r>
        <w:rPr>
          <w:i/>
        </w:rPr>
        <w:t>default_sip_protocol</w:t>
      </w:r>
      <w:r>
        <w:t>. Default protocol used.</w:t>
      </w:r>
    </w:p>
    <w:p w:rsidR="006B281C" w:rsidRDefault="006B281C" w:rsidP="006B281C">
      <w:pPr>
        <w:pStyle w:val="BodyText"/>
        <w:rPr>
          <w:rFonts w:ascii="Courier" w:hAnsi="Courier"/>
          <w:b/>
        </w:rPr>
      </w:pPr>
      <w:r>
        <w:rPr>
          <w:rFonts w:ascii="Courier" w:hAnsi="Courier"/>
          <w:b/>
        </w:rPr>
        <w:t>Incorrect destination sip port in config file, default value &lt;port_num&gt; is used.</w:t>
      </w:r>
    </w:p>
    <w:p w:rsidR="006B281C" w:rsidRDefault="006B281C" w:rsidP="006B281C">
      <w:pPr>
        <w:pStyle w:val="Text"/>
        <w:rPr>
          <w:b/>
        </w:rPr>
      </w:pPr>
      <w:r>
        <w:t xml:space="preserve">Invalid protocol name supplied in configuration file for </w:t>
      </w:r>
      <w:r>
        <w:rPr>
          <w:i/>
        </w:rPr>
        <w:t>default_dest_por</w:t>
      </w:r>
      <w:r>
        <w:t>t. Default protocol used.</w:t>
      </w:r>
    </w:p>
    <w:p w:rsidR="006B281C" w:rsidRDefault="006B281C" w:rsidP="006B281C">
      <w:pPr>
        <w:pStyle w:val="BodyText"/>
        <w:rPr>
          <w:rFonts w:ascii="Courier" w:hAnsi="Courier"/>
          <w:b/>
        </w:rPr>
      </w:pPr>
      <w:r>
        <w:rPr>
          <w:rFonts w:ascii="Courier" w:hAnsi="Courier"/>
          <w:b/>
        </w:rPr>
        <w:t>TCP connection closed by peer.</w:t>
      </w:r>
    </w:p>
    <w:p w:rsidR="006B281C" w:rsidRDefault="006B281C" w:rsidP="006B281C">
      <w:pPr>
        <w:pStyle w:val="Text"/>
      </w:pPr>
      <w:r>
        <w:t>Remote host closed the TCP connection. The test port reopens the connection when needed.</w:t>
      </w:r>
    </w:p>
    <w:p w:rsidR="006B281C" w:rsidRDefault="006B281C" w:rsidP="006B281C">
      <w:pPr>
        <w:pStyle w:val="BodyText"/>
        <w:rPr>
          <w:rFonts w:ascii="Courier" w:hAnsi="Courier"/>
          <w:b/>
        </w:rPr>
      </w:pPr>
      <w:r>
        <w:rPr>
          <w:rFonts w:ascii="Courier" w:hAnsi="Courier"/>
          <w:b/>
        </w:rPr>
        <w:lastRenderedPageBreak/>
        <w:t>Source address differs from IUT address.</w:t>
      </w:r>
    </w:p>
    <w:p w:rsidR="006B281C" w:rsidRDefault="006B281C" w:rsidP="006B281C">
      <w:pPr>
        <w:pStyle w:val="Text"/>
      </w:pPr>
      <w:r>
        <w:t>The received SIPmsg message comes from an unexpected host.</w:t>
      </w:r>
    </w:p>
    <w:p w:rsidR="006B281C" w:rsidRDefault="006B281C" w:rsidP="006B281C">
      <w:pPr>
        <w:pStyle w:val="BodyText"/>
        <w:rPr>
          <w:rFonts w:ascii="Courier" w:hAnsi="Courier"/>
          <w:b/>
        </w:rPr>
      </w:pPr>
      <w:r>
        <w:rPr>
          <w:rFonts w:ascii="Courier" w:hAnsi="Courier"/>
          <w:b/>
        </w:rPr>
        <w:t>Error in SIPmsg start line. Message discarded.</w:t>
      </w:r>
    </w:p>
    <w:p w:rsidR="006B281C" w:rsidRDefault="006B281C" w:rsidP="006B281C">
      <w:pPr>
        <w:pStyle w:val="Text"/>
      </w:pPr>
      <w:r>
        <w:t xml:space="preserve">The SIPmsg start line contains unrecoverable error. The received message discarded. </w:t>
      </w:r>
    </w:p>
    <w:p w:rsidR="006B281C" w:rsidRDefault="006B281C" w:rsidP="006B281C">
      <w:pPr>
        <w:pStyle w:val="BodyText"/>
        <w:rPr>
          <w:rFonts w:ascii="Courier" w:hAnsi="Courier"/>
          <w:b/>
        </w:rPr>
      </w:pPr>
      <w:r>
        <w:rPr>
          <w:rFonts w:ascii="Courier" w:hAnsi="Courier"/>
          <w:b/>
        </w:rPr>
        <w:t>Missing mandatory headers. Message discarded.</w:t>
      </w:r>
    </w:p>
    <w:p w:rsidR="006B281C" w:rsidRDefault="006B281C" w:rsidP="006B281C">
      <w:pPr>
        <w:pStyle w:val="Text"/>
      </w:pPr>
      <w:r>
        <w:t xml:space="preserve">Some mandatory headers are missing from the SIPmsg message. The received message discarded. </w:t>
      </w:r>
    </w:p>
    <w:p w:rsidR="006B281C" w:rsidRDefault="006B281C" w:rsidP="006B281C">
      <w:pPr>
        <w:pStyle w:val="Heading1"/>
        <w:tabs>
          <w:tab w:val="clear" w:pos="0"/>
          <w:tab w:val="clear" w:pos="1304"/>
          <w:tab w:val="left" w:pos="1247"/>
        </w:tabs>
        <w:spacing w:before="240"/>
      </w:pPr>
      <w:r>
        <w:rPr>
          <w:snapToGrid w:val="0"/>
        </w:rPr>
        <w:br w:type="page"/>
      </w:r>
      <w:bookmarkStart w:id="126" w:name="_Toc324776158"/>
      <w:bookmarkStart w:id="127" w:name="_Toc479714237"/>
      <w:r>
        <w:lastRenderedPageBreak/>
        <w:t>Examples</w:t>
      </w:r>
      <w:bookmarkEnd w:id="126"/>
      <w:bookmarkEnd w:id="127"/>
    </w:p>
    <w:p w:rsidR="006B281C" w:rsidRDefault="006B281C" w:rsidP="006B281C">
      <w:pPr>
        <w:pStyle w:val="BodyText"/>
      </w:pPr>
      <w:r>
        <w:t>You can find some example files in the demo directory of the product.</w:t>
      </w:r>
    </w:p>
    <w:p w:rsidR="006B281C" w:rsidRDefault="006B281C" w:rsidP="006B281C">
      <w:pPr>
        <w:pStyle w:val="Heading2"/>
        <w:tabs>
          <w:tab w:val="clear" w:pos="0"/>
          <w:tab w:val="clear" w:pos="1304"/>
          <w:tab w:val="left" w:pos="1247"/>
        </w:tabs>
        <w:spacing w:before="240"/>
      </w:pPr>
      <w:bookmarkStart w:id="128" w:name="_Toc324776160"/>
      <w:bookmarkStart w:id="129" w:name="_Toc479714238"/>
      <w:r>
        <w:t>Script to modify Makefile (for development purposes)</w:t>
      </w:r>
      <w:bookmarkEnd w:id="128"/>
      <w:bookmarkEnd w:id="129"/>
    </w:p>
    <w:p w:rsidR="006B281C" w:rsidRDefault="006B281C" w:rsidP="006B281C">
      <w:pPr>
        <w:pStyle w:val="BodyText"/>
      </w:pPr>
      <w:r>
        <w:t>The following script can be used to modify the generated Makefile in the TITAN GUI. The modified Makefile can be used to compile the Bison and Flax sources. Typically the compilation of Bison and Flex sources is needed during development and fault correction.</w:t>
      </w:r>
    </w:p>
    <w:p w:rsidR="006B281C" w:rsidRDefault="006B281C" w:rsidP="006B281C">
      <w:pPr>
        <w:pStyle w:val="Text"/>
      </w:pPr>
    </w:p>
    <w:p w:rsidR="006B281C" w:rsidRPr="002140CE" w:rsidRDefault="006B281C" w:rsidP="006B281C">
      <w:pPr>
        <w:pStyle w:val="Text"/>
        <w:rPr>
          <w:lang w:val="de-DE"/>
        </w:rPr>
      </w:pPr>
      <w:r w:rsidRPr="002140CE">
        <w:rPr>
          <w:lang w:val="de-DE"/>
        </w:rPr>
        <w:t>#!/bin/sh</w:t>
      </w:r>
    </w:p>
    <w:p w:rsidR="006B281C" w:rsidRPr="002140CE" w:rsidRDefault="006B281C" w:rsidP="006B281C">
      <w:pPr>
        <w:pStyle w:val="Text"/>
        <w:rPr>
          <w:lang w:val="de-DE"/>
        </w:rPr>
      </w:pPr>
      <w:r w:rsidRPr="002140CE">
        <w:rPr>
          <w:lang w:val="de-DE"/>
        </w:rPr>
        <w:t xml:space="preserve"> </w:t>
      </w:r>
    </w:p>
    <w:p w:rsidR="006B281C" w:rsidRPr="002140CE" w:rsidRDefault="006B281C" w:rsidP="006B281C">
      <w:pPr>
        <w:pStyle w:val="Text"/>
        <w:rPr>
          <w:lang w:val="de-DE"/>
        </w:rPr>
      </w:pPr>
      <w:r w:rsidRPr="002140CE">
        <w:rPr>
          <w:lang w:val="de-DE"/>
        </w:rPr>
        <w:t>editcmd='</w:t>
      </w:r>
    </w:p>
    <w:p w:rsidR="006B281C" w:rsidRPr="002140CE" w:rsidRDefault="006B281C" w:rsidP="006B281C">
      <w:pPr>
        <w:pStyle w:val="Text"/>
        <w:rPr>
          <w:lang w:val="de-DE"/>
        </w:rPr>
      </w:pPr>
      <w:r w:rsidRPr="002140CE">
        <w:rPr>
          <w:lang w:val="de-DE"/>
        </w:rPr>
        <w:t>/(PLATFORM)_LIBS)/{</w:t>
      </w:r>
    </w:p>
    <w:p w:rsidR="006B281C" w:rsidRPr="00D51F67" w:rsidRDefault="006B281C" w:rsidP="006B281C">
      <w:pPr>
        <w:pStyle w:val="Text"/>
        <w:rPr>
          <w:lang w:val="de-DE"/>
        </w:rPr>
      </w:pPr>
      <w:r w:rsidRPr="00D51F67">
        <w:rPr>
          <w:lang w:val="de-DE"/>
        </w:rPr>
        <w:t>a\</w:t>
      </w:r>
    </w:p>
    <w:p w:rsidR="006B281C" w:rsidRPr="00D51F67" w:rsidRDefault="006B281C" w:rsidP="006B281C">
      <w:pPr>
        <w:pStyle w:val="Text"/>
        <w:rPr>
          <w:lang w:val="de-DE"/>
        </w:rPr>
      </w:pPr>
    </w:p>
    <w:p w:rsidR="006B281C" w:rsidRPr="00D51F67" w:rsidRDefault="006B281C" w:rsidP="006B281C">
      <w:pPr>
        <w:pStyle w:val="Text"/>
        <w:rPr>
          <w:lang w:val="de-DE"/>
        </w:rPr>
      </w:pPr>
      <w:r w:rsidRPr="00D51F67">
        <w:rPr>
          <w:lang w:val="de-DE"/>
        </w:rPr>
        <w:t>a\</w:t>
      </w:r>
    </w:p>
    <w:p w:rsidR="006B281C" w:rsidRPr="00D51F67" w:rsidRDefault="006B281C" w:rsidP="006B281C">
      <w:pPr>
        <w:pStyle w:val="Text"/>
        <w:rPr>
          <w:lang w:val="de-DE"/>
        </w:rPr>
      </w:pPr>
      <w:r w:rsidRPr="00D51F67">
        <w:rPr>
          <w:lang w:val="de-DE"/>
        </w:rPr>
        <w:t>SIP_parse_.tab.c SIP_parse_.tab.h: SIP_parse.y</w:t>
      </w:r>
    </w:p>
    <w:p w:rsidR="006B281C" w:rsidRPr="00D51F67" w:rsidRDefault="006B281C" w:rsidP="006B281C">
      <w:pPr>
        <w:pStyle w:val="Text"/>
        <w:rPr>
          <w:lang w:val="de-DE"/>
        </w:rPr>
      </w:pPr>
      <w:r w:rsidRPr="00D51F67">
        <w:rPr>
          <w:lang w:val="de-DE"/>
        </w:rPr>
        <w:t>a\</w:t>
      </w:r>
    </w:p>
    <w:p w:rsidR="006B281C" w:rsidRPr="003C4839" w:rsidRDefault="006B281C" w:rsidP="006B281C">
      <w:pPr>
        <w:pStyle w:val="Text"/>
        <w:rPr>
          <w:lang w:val="fr-FR"/>
        </w:rPr>
      </w:pPr>
      <w:r w:rsidRPr="003C4839">
        <w:rPr>
          <w:lang w:val="fr-FR"/>
        </w:rPr>
        <w:t>\</w:t>
      </w:r>
      <w:r w:rsidRPr="003C4839">
        <w:rPr>
          <w:lang w:val="fr-FR"/>
        </w:rPr>
        <w:tab/>
        <w:t>bison -dv -p SIP_parse_ -b SIP_parse_ $&lt;</w:t>
      </w:r>
    </w:p>
    <w:p w:rsidR="006B281C" w:rsidRPr="00D51F67" w:rsidRDefault="006B281C" w:rsidP="006B281C">
      <w:pPr>
        <w:pStyle w:val="Text"/>
        <w:rPr>
          <w:lang w:val="fr-FR"/>
        </w:rPr>
      </w:pPr>
      <w:r w:rsidRPr="00D51F67">
        <w:rPr>
          <w:lang w:val="fr-FR"/>
        </w:rPr>
        <w:t>a\</w:t>
      </w:r>
    </w:p>
    <w:p w:rsidR="006B281C" w:rsidRPr="00D51F67" w:rsidRDefault="006B281C" w:rsidP="006B281C">
      <w:pPr>
        <w:pStyle w:val="Text"/>
        <w:rPr>
          <w:lang w:val="fr-FR"/>
        </w:rPr>
      </w:pPr>
    </w:p>
    <w:p w:rsidR="006B281C" w:rsidRPr="00D51F67" w:rsidRDefault="006B281C" w:rsidP="006B281C">
      <w:pPr>
        <w:pStyle w:val="Text"/>
        <w:rPr>
          <w:lang w:val="fr-FR"/>
        </w:rPr>
      </w:pPr>
      <w:r w:rsidRPr="00D51F67">
        <w:rPr>
          <w:lang w:val="fr-FR"/>
        </w:rPr>
        <w:t>a\</w:t>
      </w:r>
    </w:p>
    <w:p w:rsidR="006B281C" w:rsidRPr="00D51F67" w:rsidRDefault="006B281C" w:rsidP="006B281C">
      <w:pPr>
        <w:pStyle w:val="Text"/>
        <w:rPr>
          <w:lang w:val="fr-FR"/>
        </w:rPr>
      </w:pPr>
      <w:r w:rsidRPr="00D51F67">
        <w:rPr>
          <w:lang w:val="fr-FR"/>
        </w:rPr>
        <w:t xml:space="preserve">lex.SIP_parse_.c: SIP_parse.l </w:t>
      </w:r>
    </w:p>
    <w:p w:rsidR="006B281C" w:rsidRPr="00D51F67" w:rsidRDefault="006B281C" w:rsidP="006B281C">
      <w:pPr>
        <w:pStyle w:val="Text"/>
        <w:rPr>
          <w:lang w:val="fr-FR"/>
        </w:rPr>
      </w:pPr>
      <w:r w:rsidRPr="00D51F67">
        <w:rPr>
          <w:lang w:val="fr-FR"/>
        </w:rPr>
        <w:t>a\</w:t>
      </w:r>
    </w:p>
    <w:p w:rsidR="006B281C" w:rsidRPr="002140CE" w:rsidRDefault="006B281C" w:rsidP="006B281C">
      <w:pPr>
        <w:pStyle w:val="Text"/>
        <w:rPr>
          <w:lang w:val="it-IT"/>
        </w:rPr>
      </w:pPr>
      <w:r w:rsidRPr="002140CE">
        <w:rPr>
          <w:lang w:val="it-IT"/>
        </w:rPr>
        <w:t>\</w:t>
      </w:r>
      <w:r w:rsidRPr="002140CE">
        <w:rPr>
          <w:lang w:val="it-IT"/>
        </w:rPr>
        <w:tab/>
        <w:t>flex -Bvpp -PSIP_parse_ SIP_parse.l</w:t>
      </w:r>
    </w:p>
    <w:p w:rsidR="006B281C" w:rsidRPr="00D51F67" w:rsidRDefault="006B281C" w:rsidP="006B281C">
      <w:pPr>
        <w:pStyle w:val="Text"/>
        <w:rPr>
          <w:lang w:val="fr-FR"/>
        </w:rPr>
      </w:pPr>
      <w:r w:rsidRPr="00D51F67">
        <w:rPr>
          <w:lang w:val="fr-FR"/>
        </w:rPr>
        <w:t>a\</w:t>
      </w:r>
    </w:p>
    <w:p w:rsidR="006B281C" w:rsidRPr="00D51F67" w:rsidRDefault="006B281C" w:rsidP="006B281C">
      <w:pPr>
        <w:pStyle w:val="Text"/>
        <w:rPr>
          <w:lang w:val="fr-FR"/>
        </w:rPr>
      </w:pPr>
    </w:p>
    <w:p w:rsidR="006B281C" w:rsidRPr="00D51F67" w:rsidRDefault="006B281C" w:rsidP="006B281C">
      <w:pPr>
        <w:pStyle w:val="Text"/>
        <w:rPr>
          <w:lang w:val="fr-FR"/>
        </w:rPr>
      </w:pPr>
      <w:r w:rsidRPr="00D51F67">
        <w:rPr>
          <w:lang w:val="fr-FR"/>
        </w:rPr>
        <w:t>}</w:t>
      </w:r>
    </w:p>
    <w:p w:rsidR="006B281C" w:rsidRPr="00D51F67" w:rsidRDefault="006B281C" w:rsidP="006B281C">
      <w:pPr>
        <w:pStyle w:val="Text"/>
        <w:rPr>
          <w:lang w:val="fr-FR"/>
        </w:rPr>
      </w:pPr>
    </w:p>
    <w:p w:rsidR="006B281C" w:rsidRPr="00D51F67" w:rsidRDefault="006B281C" w:rsidP="006B281C">
      <w:pPr>
        <w:pStyle w:val="Text"/>
        <w:rPr>
          <w:lang w:val="fr-FR"/>
        </w:rPr>
      </w:pPr>
      <w:r w:rsidRPr="00D51F67">
        <w:rPr>
          <w:lang w:val="fr-FR"/>
        </w:rPr>
        <w:t>/</w:t>
      </w:r>
      <w:r w:rsidRPr="00D51F67">
        <w:rPr>
          <w:lang w:val="fr-FR"/>
        </w:rPr>
        <w:tab/>
        <w:t>-$(RM) ./ {</w:t>
      </w:r>
    </w:p>
    <w:p w:rsidR="006B281C" w:rsidRPr="00D51F67" w:rsidRDefault="006B281C" w:rsidP="006B281C">
      <w:pPr>
        <w:pStyle w:val="Text"/>
        <w:rPr>
          <w:lang w:val="fr-FR"/>
        </w:rPr>
      </w:pPr>
      <w:r w:rsidRPr="00D51F67">
        <w:rPr>
          <w:lang w:val="fr-FR"/>
        </w:rPr>
        <w:t>a\</w:t>
      </w:r>
    </w:p>
    <w:p w:rsidR="006B281C" w:rsidRDefault="006B281C" w:rsidP="006B281C">
      <w:pPr>
        <w:pStyle w:val="Text"/>
      </w:pPr>
      <w:r w:rsidRPr="00D51F67">
        <w:rPr>
          <w:lang w:val="fr-FR"/>
        </w:rPr>
        <w:tab/>
      </w:r>
      <w:r>
        <w:t>SIP_parse_.output \\</w:t>
      </w:r>
    </w:p>
    <w:p w:rsidR="006B281C" w:rsidRDefault="006B281C" w:rsidP="006B281C">
      <w:pPr>
        <w:pStyle w:val="Text"/>
      </w:pPr>
      <w:r>
        <w:t>}</w:t>
      </w:r>
    </w:p>
    <w:p w:rsidR="006B281C" w:rsidRDefault="006B281C" w:rsidP="006B281C">
      <w:pPr>
        <w:pStyle w:val="Text"/>
      </w:pPr>
      <w:r>
        <w:t>/# Add your rules here if necessary.../ {</w:t>
      </w:r>
    </w:p>
    <w:p w:rsidR="006B281C" w:rsidRDefault="006B281C" w:rsidP="006B281C">
      <w:pPr>
        <w:pStyle w:val="Text"/>
      </w:pPr>
      <w:r>
        <w:t>a\</w:t>
      </w:r>
    </w:p>
    <w:p w:rsidR="006B281C" w:rsidRDefault="006B281C" w:rsidP="006B281C">
      <w:pPr>
        <w:pStyle w:val="Text"/>
      </w:pPr>
      <w:r>
        <w:t>SipPort.cc: SIP_parse_.tab.h</w:t>
      </w:r>
    </w:p>
    <w:p w:rsidR="006B281C" w:rsidRDefault="006B281C" w:rsidP="006B281C">
      <w:pPr>
        <w:pStyle w:val="Text"/>
      </w:pPr>
      <w:r>
        <w:t>a\</w:t>
      </w:r>
    </w:p>
    <w:p w:rsidR="006B281C" w:rsidRDefault="006B281C" w:rsidP="006B281C">
      <w:pPr>
        <w:pStyle w:val="Text"/>
      </w:pPr>
      <w:r>
        <w:t>lex.SIP_parse_.c: SIP_parse_.tab.h</w:t>
      </w:r>
    </w:p>
    <w:p w:rsidR="006B281C" w:rsidRDefault="006B281C" w:rsidP="006B281C">
      <w:pPr>
        <w:pStyle w:val="Text"/>
      </w:pPr>
      <w:r>
        <w:t>a\</w:t>
      </w:r>
    </w:p>
    <w:p w:rsidR="006B281C" w:rsidRDefault="006B281C" w:rsidP="006B281C">
      <w:pPr>
        <w:pStyle w:val="Text"/>
      </w:pPr>
      <w:r>
        <w:t>SDP_parse_.tab.c: SDP_TypesAndConf.hh</w:t>
      </w:r>
    </w:p>
    <w:p w:rsidR="006B281C" w:rsidRDefault="006B281C" w:rsidP="006B281C">
      <w:pPr>
        <w:pStyle w:val="Text"/>
      </w:pPr>
      <w:r>
        <w:t>}</w:t>
      </w:r>
    </w:p>
    <w:p w:rsidR="006B281C" w:rsidRDefault="006B281C" w:rsidP="006B281C">
      <w:pPr>
        <w:pStyle w:val="Text"/>
      </w:pPr>
      <w:r>
        <w:t>'</w:t>
      </w:r>
    </w:p>
    <w:p w:rsidR="006B281C" w:rsidRDefault="006B281C" w:rsidP="006B281C">
      <w:pPr>
        <w:pStyle w:val="Text"/>
      </w:pPr>
    </w:p>
    <w:p w:rsidR="006B281C" w:rsidRDefault="006B281C" w:rsidP="006B281C">
      <w:pPr>
        <w:pStyle w:val="Text"/>
      </w:pPr>
      <w:r>
        <w:t>sed -e "$editcmd" &lt;$1 &gt;$2</w:t>
      </w:r>
    </w:p>
    <w:p w:rsidR="006B281C" w:rsidRDefault="006B281C" w:rsidP="006B281C">
      <w:pPr>
        <w:pStyle w:val="Heading1"/>
        <w:tabs>
          <w:tab w:val="clear" w:pos="0"/>
          <w:tab w:val="clear" w:pos="1304"/>
          <w:tab w:val="left" w:pos="1247"/>
        </w:tabs>
        <w:spacing w:before="240"/>
      </w:pPr>
      <w:bookmarkStart w:id="130" w:name="_Toc324776168"/>
      <w:bookmarkStart w:id="131" w:name="_Toc479714239"/>
      <w:r>
        <w:t>How to find the faulty header in case of parse error</w:t>
      </w:r>
      <w:bookmarkEnd w:id="130"/>
      <w:bookmarkEnd w:id="131"/>
    </w:p>
    <w:p w:rsidR="006B281C" w:rsidRDefault="006B281C" w:rsidP="006B281C">
      <w:pPr>
        <w:pStyle w:val="BodyText"/>
      </w:pPr>
      <w:r>
        <w:t>The following error or warning message indicates a faulty SIP message:</w:t>
      </w:r>
    </w:p>
    <w:p w:rsidR="006B281C" w:rsidRDefault="006B281C" w:rsidP="006B281C">
      <w:pPr>
        <w:pStyle w:val="BodyText"/>
      </w:pPr>
      <w:r>
        <w:rPr>
          <w:rFonts w:ascii="Courier" w:hAnsi="Courier"/>
          <w:b/>
        </w:rPr>
        <w:lastRenderedPageBreak/>
        <w:t xml:space="preserve">-&gt; </w:t>
      </w:r>
      <w:r w:rsidRPr="00D678E9">
        <w:rPr>
          <w:rFonts w:ascii="Courier" w:hAnsi="Courier"/>
          <w:b/>
        </w:rPr>
        <w:t>unexpected character at character position</w:t>
      </w:r>
      <w:r>
        <w:rPr>
          <w:rFonts w:ascii="Courier" w:hAnsi="Courier"/>
          <w:b/>
        </w:rPr>
        <w:t>:</w:t>
      </w:r>
    </w:p>
    <w:p w:rsidR="006B281C" w:rsidRDefault="006B281C" w:rsidP="006B281C">
      <w:pPr>
        <w:pStyle w:val="BodyText"/>
      </w:pPr>
      <w:r>
        <w:t>The behaviour of the test port in case of the faulty SIP message is controlled by the “error_mode” test port parameter:</w:t>
      </w:r>
    </w:p>
    <w:p w:rsidR="006B281C" w:rsidRDefault="006B281C" w:rsidP="006B281C">
      <w:pPr>
        <w:pStyle w:val="ListBullet"/>
        <w:tabs>
          <w:tab w:val="clear" w:pos="2914"/>
        </w:tabs>
        <w:ind w:left="4320" w:hanging="1768"/>
      </w:pPr>
      <w:r>
        <w:rPr>
          <w:rFonts w:ascii="Courier" w:hAnsi="Courier"/>
        </w:rPr>
        <w:t>“ignore”</w:t>
      </w:r>
      <w:r>
        <w:t xml:space="preserve"> The test port ignore any erroneous messages and discard them without notice.</w:t>
      </w:r>
    </w:p>
    <w:p w:rsidR="006B281C" w:rsidRDefault="006B281C" w:rsidP="006B281C">
      <w:pPr>
        <w:pStyle w:val="ListBullet"/>
        <w:tabs>
          <w:tab w:val="clear" w:pos="2914"/>
        </w:tabs>
        <w:ind w:left="4320" w:hanging="1768"/>
      </w:pPr>
      <w:r>
        <w:rPr>
          <w:rFonts w:ascii="Courier" w:hAnsi="Courier"/>
        </w:rPr>
        <w:t>“Warning”</w:t>
      </w:r>
      <w:r>
        <w:t xml:space="preserve"> The test port will issue a warning if erroneous message received and pass the message as RAW message to the test case.</w:t>
      </w:r>
    </w:p>
    <w:p w:rsidR="006B281C" w:rsidRDefault="006B281C" w:rsidP="006B281C">
      <w:pPr>
        <w:pStyle w:val="ListBullet"/>
        <w:tabs>
          <w:tab w:val="clear" w:pos="2914"/>
        </w:tabs>
        <w:ind w:left="4320" w:hanging="1768"/>
      </w:pPr>
      <w:r>
        <w:rPr>
          <w:rFonts w:ascii="Courier" w:hAnsi="Courier"/>
        </w:rPr>
        <w:t>“error”</w:t>
      </w:r>
      <w:r>
        <w:t xml:space="preserve"> The test port will generate error if erroneous message received.</w:t>
      </w:r>
    </w:p>
    <w:p w:rsidR="006B281C" w:rsidRDefault="006B281C" w:rsidP="006B281C">
      <w:pPr>
        <w:pStyle w:val="BodyText"/>
        <w:rPr>
          <w:rFonts w:ascii="Courier" w:hAnsi="Courier"/>
        </w:rPr>
      </w:pPr>
      <w:r>
        <w:t>The default value is “</w:t>
      </w:r>
      <w:r>
        <w:rPr>
          <w:rFonts w:ascii="Courier" w:hAnsi="Courier"/>
          <w:i/>
        </w:rPr>
        <w:t>error”.</w:t>
      </w:r>
      <w:r>
        <w:rPr>
          <w:rFonts w:ascii="Courier" w:hAnsi="Courier"/>
        </w:rPr>
        <w:t xml:space="preserve"> </w:t>
      </w:r>
    </w:p>
    <w:p w:rsidR="006B281C" w:rsidRDefault="006B281C" w:rsidP="006B281C">
      <w:pPr>
        <w:pStyle w:val="BodyText"/>
      </w:pPr>
      <w:r>
        <w:t>In order to avoid the TTCN error during the test campaign it is recommended to set it to “warning”. The default value are kept for backward compatibility reason.</w:t>
      </w:r>
    </w:p>
    <w:p w:rsidR="006B281C" w:rsidRDefault="006B281C" w:rsidP="006B281C">
      <w:pPr>
        <w:pStyle w:val="BodyText"/>
      </w:pPr>
      <w:r>
        <w:t xml:space="preserve">The decoder function, </w:t>
      </w:r>
      <w:r>
        <w:rPr>
          <w:rFonts w:ascii="Courier" w:hAnsi="Courier"/>
        </w:rPr>
        <w:t>f_SIP_decode</w:t>
      </w:r>
      <w:r>
        <w:t>, returns the erroneous message as RAW message.</w:t>
      </w:r>
    </w:p>
    <w:p w:rsidR="006B281C" w:rsidRDefault="006B281C" w:rsidP="006B281C">
      <w:pPr>
        <w:pStyle w:val="Heading2"/>
        <w:tabs>
          <w:tab w:val="clear" w:pos="0"/>
          <w:tab w:val="clear" w:pos="1304"/>
          <w:tab w:val="left" w:pos="1247"/>
        </w:tabs>
        <w:spacing w:before="240"/>
      </w:pPr>
      <w:bookmarkStart w:id="132" w:name="_Toc324776169"/>
      <w:bookmarkStart w:id="133" w:name="_Toc479714240"/>
      <w:r>
        <w:t>Identify the error</w:t>
      </w:r>
      <w:bookmarkEnd w:id="132"/>
      <w:bookmarkEnd w:id="133"/>
    </w:p>
    <w:p w:rsidR="006B281C" w:rsidRDefault="006B281C" w:rsidP="006B281C">
      <w:pPr>
        <w:pStyle w:val="BodyText"/>
      </w:pPr>
      <w:r>
        <w:t>The error message contains the faulty character and its position within the faulty SIP message. In order to find the fault the message should be logged.</w:t>
      </w:r>
    </w:p>
    <w:p w:rsidR="006B281C" w:rsidRDefault="006B281C" w:rsidP="006B281C">
      <w:pPr>
        <w:pStyle w:val="BodyText"/>
      </w:pPr>
      <w:r>
        <w:t>The faulty message is logged if the “debug” is enabled or the test case should log the received RAW message.</w:t>
      </w:r>
    </w:p>
    <w:p w:rsidR="006B281C" w:rsidRDefault="006B281C" w:rsidP="006B281C">
      <w:pPr>
        <w:pStyle w:val="BodyText"/>
      </w:pPr>
      <w:r>
        <w:t>The place of the fault is indicated in the error message, so SIP parser found the fault at the n</w:t>
      </w:r>
      <w:r w:rsidRPr="00222FC4">
        <w:rPr>
          <w:vertAlign w:val="superscript"/>
        </w:rPr>
        <w:t>th</w:t>
      </w:r>
      <w:r>
        <w:t xml:space="preserve"> character.</w:t>
      </w:r>
    </w:p>
    <w:p w:rsidR="00954BDC" w:rsidRDefault="00954BDC" w:rsidP="006B281C">
      <w:pPr>
        <w:pStyle w:val="BodyText"/>
      </w:pPr>
    </w:p>
    <w:p w:rsidR="00954BDC" w:rsidRDefault="00954BDC" w:rsidP="006B281C">
      <w:pPr>
        <w:pStyle w:val="BodyText"/>
      </w:pPr>
    </w:p>
    <w:p w:rsidR="00954BDC" w:rsidRDefault="00954BDC" w:rsidP="006B281C">
      <w:pPr>
        <w:pStyle w:val="BodyText"/>
      </w:pPr>
    </w:p>
    <w:p w:rsidR="00954BDC" w:rsidRDefault="00954BDC" w:rsidP="006B281C">
      <w:pPr>
        <w:pStyle w:val="BodyText"/>
      </w:pPr>
    </w:p>
    <w:p w:rsidR="006B281C" w:rsidRDefault="006B281C" w:rsidP="006B281C">
      <w:pPr>
        <w:pStyle w:val="Heading2"/>
        <w:tabs>
          <w:tab w:val="clear" w:pos="0"/>
          <w:tab w:val="clear" w:pos="1304"/>
          <w:tab w:val="left" w:pos="1247"/>
        </w:tabs>
        <w:spacing w:before="240"/>
      </w:pPr>
      <w:bookmarkStart w:id="134" w:name="_Toc324776170"/>
      <w:bookmarkStart w:id="135" w:name="_Toc479714241"/>
      <w:r>
        <w:t>Example</w:t>
      </w:r>
      <w:bookmarkEnd w:id="134"/>
      <w:bookmarkEnd w:id="135"/>
    </w:p>
    <w:p w:rsidR="006B281C" w:rsidRPr="00222FC4" w:rsidRDefault="006B281C" w:rsidP="006B281C">
      <w:pPr>
        <w:pStyle w:val="BodyText"/>
        <w:rPr>
          <w:rFonts w:ascii="Courier New" w:hAnsi="Courier New" w:cs="Courier New"/>
        </w:rPr>
      </w:pPr>
      <w:r w:rsidRPr="00222FC4">
        <w:rPr>
          <w:rFonts w:ascii="Courier New" w:hAnsi="Courier New" w:cs="Courier New"/>
        </w:rPr>
        <w:t xml:space="preserve">Warning: </w:t>
      </w:r>
      <w:smartTag w:uri="urn:schemas-microsoft-com:office:smarttags" w:element="place">
        <w:smartTag w:uri="urn:schemas-microsoft-com:office:smarttags" w:element="PlaceName">
          <w:r w:rsidRPr="00222FC4">
            <w:rPr>
              <w:rFonts w:ascii="Courier New" w:hAnsi="Courier New" w:cs="Courier New"/>
            </w:rPr>
            <w:t>SIP</w:t>
          </w:r>
        </w:smartTag>
        <w:r w:rsidRPr="00222FC4">
          <w:rPr>
            <w:rFonts w:ascii="Courier New" w:hAnsi="Courier New" w:cs="Courier New"/>
          </w:rPr>
          <w:t xml:space="preserve"> </w:t>
        </w:r>
        <w:smartTag w:uri="urn:schemas-microsoft-com:office:smarttags" w:element="PlaceName">
          <w:r w:rsidRPr="00222FC4">
            <w:rPr>
              <w:rFonts w:ascii="Courier New" w:hAnsi="Courier New" w:cs="Courier New"/>
            </w:rPr>
            <w:t>Test</w:t>
          </w:r>
        </w:smartTag>
        <w:r w:rsidRPr="00222FC4">
          <w:rPr>
            <w:rFonts w:ascii="Courier New" w:hAnsi="Courier New" w:cs="Courier New"/>
          </w:rPr>
          <w:t xml:space="preserve"> </w:t>
        </w:r>
        <w:smartTag w:uri="urn:schemas-microsoft-com:office:smarttags" w:element="PlaceType">
          <w:r w:rsidRPr="00222FC4">
            <w:rPr>
              <w:rFonts w:ascii="Courier New" w:hAnsi="Courier New" w:cs="Courier New"/>
            </w:rPr>
            <w:t>Port</w:t>
          </w:r>
        </w:smartTag>
      </w:smartTag>
      <w:r w:rsidRPr="00222FC4">
        <w:rPr>
          <w:rFonts w:ascii="Courier New" w:hAnsi="Courier New" w:cs="Courier New"/>
        </w:rPr>
        <w:t>:  syntax error "</w:t>
      </w:r>
      <w:r>
        <w:rPr>
          <w:rFonts w:ascii="Courier New" w:hAnsi="Courier New" w:cs="Courier New"/>
        </w:rPr>
        <w:t>=</w:t>
      </w:r>
      <w:r w:rsidRPr="00222FC4">
        <w:rPr>
          <w:rFonts w:ascii="Courier New" w:hAnsi="Courier New" w:cs="Courier New"/>
        </w:rPr>
        <w:t>" -&gt; unexpected character at character position 170.</w:t>
      </w:r>
    </w:p>
    <w:p w:rsidR="006B281C" w:rsidRPr="00222FC4" w:rsidRDefault="006B281C" w:rsidP="006B281C">
      <w:pPr>
        <w:pStyle w:val="BodyText"/>
        <w:rPr>
          <w:rFonts w:ascii="Courier New" w:hAnsi="Courier New" w:cs="Courier New"/>
        </w:rPr>
      </w:pPr>
      <w:r w:rsidRPr="00222FC4">
        <w:rPr>
          <w:rFonts w:ascii="Courier New" w:hAnsi="Courier New" w:cs="Courier New"/>
        </w:rPr>
        <w:lastRenderedPageBreak/>
        <w:t>f_EPTF_SIP_Message_MsgHandlerUnhandled raw message: { raw := \"SIP/2.0 200 OK\r\nContent-Length: 0\r\nTo: &lt;sip:46750000001@thule.lugv.ericsson.se&gt;;tag=ft1copij-8p7\r\nContact: &lt;sip:10.64.66.134:5060;fid=traffic_instance_PL_2_8_1;bekey=sip</w:t>
      </w:r>
      <w:r w:rsidRPr="007C0FE2">
        <w:rPr>
          <w:rFonts w:ascii="Courier New" w:hAnsi="Courier New" w:cs="Courier New"/>
          <w:highlight w:val="red"/>
        </w:rPr>
        <w:t>=</w:t>
      </w:r>
      <w:r w:rsidRPr="00222FC4">
        <w:rPr>
          <w:rFonts w:ascii="Courier New" w:hAnsi="Courier New" w:cs="Courier New"/>
        </w:rPr>
        <w:t>46750000001%40thule.lugv.ericsson.se&gt;\r\nCseq: 2125564419 REGISTER\r\nVia: SIP/2.0/TCP 130.100.127.147:37000;branch=z9hG4bK1633698T000001\r\nCall-Id: TTCN3293710000000@130.100.127.147\r\nFrom: &lt;sip:130.100.127.147:37000&gt;;tag=168211000000\r\nServer: PGM5.0_RLS\r\n\r\n" }"</w:t>
      </w:r>
    </w:p>
    <w:p w:rsidR="006B281C" w:rsidRPr="00222FC4" w:rsidRDefault="006B281C" w:rsidP="006B281C">
      <w:pPr>
        <w:pStyle w:val="BodyText"/>
      </w:pPr>
      <w:r>
        <w:t>The faulty character, which is the 170</w:t>
      </w:r>
      <w:r w:rsidRPr="007C0FE2">
        <w:rPr>
          <w:vertAlign w:val="superscript"/>
        </w:rPr>
        <w:t>th</w:t>
      </w:r>
      <w:r>
        <w:t xml:space="preserve"> character of the message, is indicated by red mark. </w:t>
      </w:r>
    </w:p>
    <w:p w:rsidR="00D30A2B" w:rsidRPr="008B2220" w:rsidRDefault="006B281C" w:rsidP="006548A1">
      <w:pPr>
        <w:pStyle w:val="BodyText"/>
      </w:pPr>
      <w:r>
        <w:t>Please note that the \n and the \r represents only 1 character.</w:t>
      </w:r>
    </w:p>
    <w:p w:rsidR="00C86A18" w:rsidRDefault="00C86A18" w:rsidP="00C86A18">
      <w:pPr>
        <w:pStyle w:val="Heading1"/>
      </w:pPr>
      <w:bookmarkStart w:id="136" w:name="_Toc327975378"/>
      <w:bookmarkStart w:id="137" w:name="_Toc327975380"/>
      <w:bookmarkStart w:id="138" w:name="_Toc479714242"/>
      <w:r w:rsidRPr="00315260">
        <w:t>Terminology</w:t>
      </w:r>
      <w:bookmarkEnd w:id="137"/>
      <w:bookmarkEnd w:id="138"/>
    </w:p>
    <w:p w:rsidR="0010674F" w:rsidRPr="0010674F" w:rsidRDefault="0010674F" w:rsidP="0010674F">
      <w:pPr>
        <w:pStyle w:val="BodyText"/>
      </w:pPr>
      <w:r>
        <w:t>No specific terminology used.</w:t>
      </w:r>
    </w:p>
    <w:p w:rsidR="00B222D0" w:rsidRDefault="00815AE1" w:rsidP="00B222D0">
      <w:pPr>
        <w:pStyle w:val="Heading2"/>
      </w:pPr>
      <w:bookmarkStart w:id="139" w:name="_Toc327975379"/>
      <w:bookmarkStart w:id="140" w:name="_Toc479714243"/>
      <w:r w:rsidRPr="00315260">
        <w:t>Abbreviations</w:t>
      </w:r>
      <w:bookmarkEnd w:id="139"/>
      <w:bookmarkEnd w:id="140"/>
    </w:p>
    <w:p w:rsidR="008B2220" w:rsidRDefault="008B2220" w:rsidP="008B2220">
      <w:pPr>
        <w:pStyle w:val="BodyText"/>
        <w:tabs>
          <w:tab w:val="clear" w:pos="2552"/>
          <w:tab w:val="clear" w:pos="3856"/>
          <w:tab w:val="left" w:pos="3870"/>
        </w:tabs>
        <w:ind w:left="3870" w:hanging="1318"/>
        <w:rPr>
          <w:b/>
        </w:rPr>
      </w:pPr>
      <w:r>
        <w:t>SIP</w:t>
      </w:r>
      <w:r>
        <w:tab/>
        <w:t>Session Initiation Protocol</w:t>
      </w:r>
    </w:p>
    <w:p w:rsidR="008B2220" w:rsidRDefault="008B2220" w:rsidP="008B2220">
      <w:pPr>
        <w:pStyle w:val="BodyText"/>
        <w:tabs>
          <w:tab w:val="clear" w:pos="2552"/>
          <w:tab w:val="clear" w:pos="3856"/>
          <w:tab w:val="left" w:pos="3870"/>
        </w:tabs>
        <w:ind w:left="3870" w:hanging="1318"/>
        <w:rPr>
          <w:b/>
        </w:rPr>
      </w:pPr>
      <w:r>
        <w:t>ETSI</w:t>
      </w:r>
      <w:r>
        <w:tab/>
        <w:t>European Telecommunication Standards Institute</w:t>
      </w:r>
    </w:p>
    <w:p w:rsidR="008B2220" w:rsidRDefault="008B2220" w:rsidP="008B2220">
      <w:pPr>
        <w:pStyle w:val="BodyText"/>
        <w:tabs>
          <w:tab w:val="clear" w:pos="2552"/>
          <w:tab w:val="clear" w:pos="3856"/>
          <w:tab w:val="left" w:pos="3870"/>
        </w:tabs>
        <w:ind w:left="3870" w:hanging="1318"/>
        <w:rPr>
          <w:b/>
        </w:rPr>
      </w:pPr>
      <w:r>
        <w:t>IETF</w:t>
      </w:r>
      <w:r>
        <w:tab/>
        <w:t>Internet Engineering Task Force</w:t>
      </w:r>
    </w:p>
    <w:p w:rsidR="008B2220" w:rsidRDefault="008B2220" w:rsidP="008B2220">
      <w:pPr>
        <w:pStyle w:val="BodyText"/>
        <w:tabs>
          <w:tab w:val="clear" w:pos="2552"/>
          <w:tab w:val="clear" w:pos="3856"/>
          <w:tab w:val="left" w:pos="3870"/>
        </w:tabs>
        <w:ind w:left="3870" w:hanging="1318"/>
      </w:pPr>
      <w:r>
        <w:t>IP</w:t>
      </w:r>
      <w:r>
        <w:tab/>
        <w:t>Internet Protocol</w:t>
      </w:r>
    </w:p>
    <w:p w:rsidR="008B2220" w:rsidRDefault="008B2220" w:rsidP="008B2220">
      <w:pPr>
        <w:pStyle w:val="BodyText"/>
        <w:tabs>
          <w:tab w:val="clear" w:pos="2552"/>
          <w:tab w:val="clear" w:pos="3856"/>
          <w:tab w:val="left" w:pos="3870"/>
        </w:tabs>
        <w:ind w:left="3870" w:hanging="1318"/>
        <w:rPr>
          <w:b/>
        </w:rPr>
      </w:pPr>
      <w:r>
        <w:t>IUT</w:t>
      </w:r>
      <w:r>
        <w:tab/>
        <w:t>Implementation Under Test</w:t>
      </w:r>
    </w:p>
    <w:p w:rsidR="008B2220" w:rsidRDefault="008B2220" w:rsidP="008B2220">
      <w:pPr>
        <w:pStyle w:val="BodyText"/>
        <w:tabs>
          <w:tab w:val="clear" w:pos="2552"/>
          <w:tab w:val="clear" w:pos="3856"/>
          <w:tab w:val="left" w:pos="3870"/>
        </w:tabs>
        <w:ind w:left="3870" w:hanging="1318"/>
      </w:pPr>
      <w:r>
        <w:t>RFC</w:t>
      </w:r>
      <w:r>
        <w:tab/>
        <w:t>Request For Comments</w:t>
      </w:r>
    </w:p>
    <w:p w:rsidR="008B2220" w:rsidRDefault="008B2220" w:rsidP="008B2220">
      <w:pPr>
        <w:pStyle w:val="BodyText"/>
        <w:tabs>
          <w:tab w:val="clear" w:pos="2552"/>
          <w:tab w:val="clear" w:pos="3856"/>
          <w:tab w:val="left" w:pos="3870"/>
        </w:tabs>
        <w:ind w:left="3870" w:hanging="1318"/>
        <w:rPr>
          <w:b/>
        </w:rPr>
      </w:pPr>
      <w:r>
        <w:t>SCTP</w:t>
      </w:r>
      <w:r>
        <w:tab/>
        <w:t>Stream Control Transmission Protocol</w:t>
      </w:r>
    </w:p>
    <w:p w:rsidR="008B2220" w:rsidRDefault="008B2220" w:rsidP="008B2220">
      <w:pPr>
        <w:pStyle w:val="BodyText"/>
        <w:tabs>
          <w:tab w:val="clear" w:pos="2552"/>
          <w:tab w:val="clear" w:pos="3856"/>
          <w:tab w:val="left" w:pos="3870"/>
        </w:tabs>
        <w:ind w:left="3870" w:hanging="1318"/>
        <w:rPr>
          <w:b/>
        </w:rPr>
      </w:pPr>
      <w:r>
        <w:t>SUT</w:t>
      </w:r>
      <w:r>
        <w:tab/>
        <w:t>System Under Test</w:t>
      </w:r>
    </w:p>
    <w:p w:rsidR="008B2220" w:rsidRDefault="008B2220" w:rsidP="008B2220">
      <w:pPr>
        <w:pStyle w:val="BodyText"/>
        <w:rPr>
          <w:b/>
        </w:rPr>
      </w:pPr>
      <w:r>
        <w:t>TCP</w:t>
      </w:r>
      <w:r>
        <w:tab/>
        <w:t>Transmission Control Protocol</w:t>
      </w:r>
    </w:p>
    <w:p w:rsidR="008B2220" w:rsidRDefault="008B2220" w:rsidP="008B2220">
      <w:pPr>
        <w:pStyle w:val="BodyText"/>
        <w:tabs>
          <w:tab w:val="clear" w:pos="2552"/>
        </w:tabs>
        <w:ind w:left="3870" w:hanging="1318"/>
        <w:rPr>
          <w:rFonts w:cs="Arial"/>
        </w:rPr>
      </w:pPr>
      <w:r>
        <w:rPr>
          <w:rFonts w:cs="Arial"/>
        </w:rPr>
        <w:t xml:space="preserve">TTCN-3 </w:t>
      </w:r>
      <w:r>
        <w:rPr>
          <w:rFonts w:cs="Arial"/>
        </w:rPr>
        <w:tab/>
        <w:t>Testing and Test Control Notation version 3</w:t>
      </w:r>
    </w:p>
    <w:p w:rsidR="008B2220" w:rsidRDefault="008B2220" w:rsidP="008B2220">
      <w:pPr>
        <w:pStyle w:val="BodyText"/>
      </w:pPr>
      <w:r>
        <w:t>UDP</w:t>
      </w:r>
      <w:r>
        <w:tab/>
        <w:t>User Datagram Protocol</w:t>
      </w:r>
    </w:p>
    <w:p w:rsidR="000B7520" w:rsidRPr="000B7520" w:rsidRDefault="000B7520" w:rsidP="000B7520">
      <w:pPr>
        <w:pStyle w:val="BodyText"/>
        <w:tabs>
          <w:tab w:val="clear" w:pos="2552"/>
        </w:tabs>
        <w:ind w:left="3870" w:hanging="1318"/>
        <w:rPr>
          <w:b/>
        </w:rPr>
      </w:pPr>
      <w:r>
        <w:t>TP</w:t>
      </w:r>
      <w:r>
        <w:tab/>
        <w:t>Test Port An adaptation between TTCN-3 Test Ex</w:t>
      </w:r>
      <w:r>
        <w:softHyphen/>
        <w:t>ecutor and SUT</w:t>
      </w:r>
    </w:p>
    <w:p w:rsidR="00D30A2B" w:rsidRPr="00A46C06" w:rsidRDefault="000B7520" w:rsidP="00A46C06">
      <w:pPr>
        <w:pStyle w:val="BodyText"/>
        <w:tabs>
          <w:tab w:val="clear" w:pos="2552"/>
        </w:tabs>
        <w:ind w:left="3870" w:hanging="1318"/>
      </w:pPr>
      <w:r>
        <w:t>MTU</w:t>
      </w:r>
      <w:r>
        <w:tab/>
        <w:t>Maximum Transmission Unit</w:t>
      </w:r>
    </w:p>
    <w:p w:rsidR="00C86A18" w:rsidRDefault="00C86A18" w:rsidP="00C86A18">
      <w:pPr>
        <w:pStyle w:val="Heading1"/>
      </w:pPr>
      <w:bookmarkStart w:id="141" w:name="_Toc479714244"/>
      <w:r w:rsidRPr="00315260">
        <w:lastRenderedPageBreak/>
        <w:t>References</w:t>
      </w:r>
      <w:bookmarkEnd w:id="136"/>
      <w:bookmarkEnd w:id="141"/>
    </w:p>
    <w:p w:rsidR="006E7791" w:rsidRDefault="006E7791" w:rsidP="006E7791">
      <w:pPr>
        <w:pStyle w:val="List"/>
      </w:pPr>
      <w:bookmarkStart w:id="142" w:name="_Ref50279452"/>
      <w:bookmarkStart w:id="143" w:name="_Ref397593544"/>
      <w:r>
        <w:t>ETSI ES 201 873-1 v.3.1.1 (2005-06)</w:t>
      </w:r>
      <w:r>
        <w:br/>
        <w:t>The Testing and Test Control Nota</w:t>
      </w:r>
      <w:r>
        <w:softHyphen/>
        <w:t>tion version 3. Part 1: Core Language</w:t>
      </w:r>
      <w:bookmarkEnd w:id="143"/>
    </w:p>
    <w:p w:rsidR="006E7791" w:rsidRDefault="006E7791" w:rsidP="006E7791">
      <w:pPr>
        <w:pStyle w:val="List"/>
      </w:pPr>
      <w:bookmarkStart w:id="144" w:name="_Ref397593507"/>
      <w:r>
        <w:t>109 21-CNL 113 319-</w:t>
      </w:r>
      <w:r w:rsidR="00E54BBA">
        <w:t>1</w:t>
      </w:r>
      <w:r w:rsidR="00190DFD">
        <w:t>6</w:t>
      </w:r>
      <w:r>
        <w:br/>
        <w:t>SIPmsg Test Port for TTCN-3 Toolset with TITAN, Product Revision Information</w:t>
      </w:r>
      <w:r>
        <w:rPr>
          <w:rFonts w:cs="Arial"/>
          <w:sz w:val="21"/>
          <w:szCs w:val="21"/>
        </w:rPr>
        <w:t xml:space="preserve"> 2/198 17-CRL 113 200 Uen</w:t>
      </w:r>
      <w:bookmarkEnd w:id="144"/>
    </w:p>
    <w:p w:rsidR="006E7791" w:rsidRDefault="006E7791" w:rsidP="006E7791">
      <w:pPr>
        <w:pStyle w:val="List"/>
      </w:pPr>
      <w:bookmarkStart w:id="145" w:name="_Ref55708574"/>
      <w:bookmarkStart w:id="146" w:name="_Ref397593527"/>
      <w:r>
        <w:t>1/198 17-CRL 113 200/</w:t>
      </w:r>
      <w:r w:rsidR="00190DFD">
        <w:t>6</w:t>
      </w:r>
      <w:r>
        <w:t xml:space="preserve"> Uen</w:t>
      </w:r>
      <w:r>
        <w:br/>
        <w:t>User Guide for TITAN TTCN–3 Test Executor</w:t>
      </w:r>
      <w:bookmarkEnd w:id="146"/>
      <w:r>
        <w:t xml:space="preserve"> </w:t>
      </w:r>
      <w:bookmarkEnd w:id="142"/>
      <w:bookmarkEnd w:id="145"/>
    </w:p>
    <w:p w:rsidR="006E7791" w:rsidRPr="006E7791" w:rsidRDefault="006E7791" w:rsidP="006E7791">
      <w:pPr>
        <w:pStyle w:val="List"/>
        <w:rPr>
          <w:iCs/>
        </w:rPr>
      </w:pPr>
      <w:bookmarkStart w:id="147" w:name="_Ref397593558"/>
      <w:r>
        <w:t>RFC3261</w:t>
      </w:r>
      <w:r>
        <w:br/>
        <w:t>SIP: Session Initiation Protocol</w:t>
      </w:r>
      <w:bookmarkEnd w:id="147"/>
    </w:p>
    <w:p w:rsidR="006E7791" w:rsidRDefault="006E7791" w:rsidP="006E7791">
      <w:pPr>
        <w:pStyle w:val="List"/>
      </w:pPr>
      <w:r>
        <w:t>RFC2806</w:t>
      </w:r>
      <w:r>
        <w:br/>
        <w:t>URLs for Telephone Calls</w:t>
      </w:r>
    </w:p>
    <w:p w:rsidR="006E7791" w:rsidRPr="006E7791" w:rsidRDefault="006E7791" w:rsidP="006E7791">
      <w:pPr>
        <w:pStyle w:val="List"/>
        <w:rPr>
          <w:iCs/>
        </w:rPr>
      </w:pPr>
      <w:r>
        <w:t>RFC2976</w:t>
      </w:r>
      <w:r>
        <w:br/>
        <w:t>The SIP INFO Method</w:t>
      </w:r>
    </w:p>
    <w:p w:rsidR="006E7791" w:rsidRPr="006E7791" w:rsidRDefault="006E7791" w:rsidP="006E7791">
      <w:pPr>
        <w:pStyle w:val="List"/>
        <w:rPr>
          <w:iCs/>
        </w:rPr>
      </w:pPr>
      <w:r>
        <w:t>RFC3262</w:t>
      </w:r>
      <w:r>
        <w:br/>
        <w:t>Reliability of Provisional Responses in the Session Initiation Protocol (SIP)</w:t>
      </w:r>
    </w:p>
    <w:p w:rsidR="006E7791" w:rsidRPr="006E7791" w:rsidRDefault="006E7791" w:rsidP="006E7791">
      <w:pPr>
        <w:pStyle w:val="List"/>
        <w:rPr>
          <w:iCs/>
        </w:rPr>
      </w:pPr>
      <w:r>
        <w:t>RFC3311</w:t>
      </w:r>
      <w:r>
        <w:br/>
        <w:t>The Session Initiation Protocol (SIP) UPDATE Method</w:t>
      </w:r>
    </w:p>
    <w:p w:rsidR="006E7791" w:rsidRPr="006E7791" w:rsidRDefault="006E7791" w:rsidP="006E7791">
      <w:pPr>
        <w:pStyle w:val="List"/>
        <w:rPr>
          <w:iCs/>
        </w:rPr>
      </w:pPr>
      <w:r>
        <w:t>RFC3323</w:t>
      </w:r>
      <w:r>
        <w:br/>
        <w:t>A Privacy Mechanism for the Session Initiation Protocol (SIP)</w:t>
      </w:r>
    </w:p>
    <w:p w:rsidR="006E7791" w:rsidRPr="006E7791" w:rsidRDefault="006E7791" w:rsidP="006E7791">
      <w:pPr>
        <w:pStyle w:val="List"/>
        <w:rPr>
          <w:iCs/>
        </w:rPr>
      </w:pPr>
      <w:r>
        <w:t>RFC3325</w:t>
      </w:r>
      <w:r>
        <w:br/>
        <w:t>Private Extensions to the Session Initiation Protocol (SIP) for Asserted Identity within Trusted Networks</w:t>
      </w:r>
    </w:p>
    <w:p w:rsidR="006E7791" w:rsidRPr="006E7791" w:rsidRDefault="006E7791" w:rsidP="006E7791">
      <w:pPr>
        <w:pStyle w:val="List"/>
        <w:rPr>
          <w:iCs/>
        </w:rPr>
      </w:pPr>
      <w:r>
        <w:t>RFC3326</w:t>
      </w:r>
      <w:r>
        <w:br/>
        <w:t>The Reason Header Field for the Session Initiation Protocol (SIP)</w:t>
      </w:r>
    </w:p>
    <w:p w:rsidR="006E7791" w:rsidRPr="006E7791" w:rsidRDefault="006E7791" w:rsidP="006E7791">
      <w:pPr>
        <w:pStyle w:val="List"/>
        <w:rPr>
          <w:iCs/>
        </w:rPr>
      </w:pPr>
      <w:r>
        <w:t>RFC3265</w:t>
      </w:r>
      <w:r>
        <w:br/>
        <w:t>Session Initiation Protocol (SIP)-Specific Event Notification</w:t>
      </w:r>
    </w:p>
    <w:p w:rsidR="006E7791" w:rsidRPr="006E7791" w:rsidRDefault="006E7791" w:rsidP="006E7791">
      <w:pPr>
        <w:pStyle w:val="List"/>
        <w:rPr>
          <w:iCs/>
        </w:rPr>
      </w:pPr>
      <w:r>
        <w:t>RFC3455</w:t>
      </w:r>
      <w:r>
        <w:br/>
        <w:t>Private Header (P-Header) Extensions to the Session Initiation Protocol (SIP) for the 3rd-Generation Partnership Project (3GPP)</w:t>
      </w:r>
    </w:p>
    <w:p w:rsidR="006E7791" w:rsidRPr="006E7791" w:rsidRDefault="006E7791" w:rsidP="006E7791">
      <w:pPr>
        <w:pStyle w:val="List"/>
        <w:rPr>
          <w:iCs/>
        </w:rPr>
      </w:pPr>
      <w:r>
        <w:t>IETF Draft draft-ietf-dip-session-timer-15.txt</w:t>
      </w:r>
      <w:r>
        <w:br/>
        <w:t>Session Timers in the Session Initiation Protocol (SIP)</w:t>
      </w:r>
      <w:r>
        <w:br/>
        <w:t>draft-ietf-sip-session-timer-15</w:t>
      </w:r>
    </w:p>
    <w:p w:rsidR="006E7791" w:rsidRPr="006E7791" w:rsidRDefault="006E7791" w:rsidP="006E7791">
      <w:pPr>
        <w:pStyle w:val="List"/>
        <w:rPr>
          <w:iCs/>
        </w:rPr>
      </w:pPr>
      <w:r>
        <w:rPr>
          <w:rFonts w:eastAsia="MS Mincho"/>
        </w:rPr>
        <w:t>RFC3428</w:t>
      </w:r>
      <w:r>
        <w:rPr>
          <w:rFonts w:eastAsia="MS Mincho"/>
        </w:rPr>
        <w:br/>
        <w:t>Session Initiation Protocol (SIP) Extension for Instant Messaging</w:t>
      </w:r>
    </w:p>
    <w:p w:rsidR="006E7791" w:rsidRPr="006E7791" w:rsidRDefault="006E7791" w:rsidP="006E7791">
      <w:pPr>
        <w:pStyle w:val="List"/>
        <w:rPr>
          <w:iCs/>
        </w:rPr>
      </w:pPr>
      <w:r>
        <w:rPr>
          <w:rFonts w:eastAsia="MS Mincho"/>
        </w:rPr>
        <w:t>RFC3515</w:t>
      </w:r>
      <w:r>
        <w:rPr>
          <w:rFonts w:eastAsia="MS Mincho"/>
        </w:rPr>
        <w:br/>
        <w:t>The Session Initiation Protocol (SIP) Refer Method</w:t>
      </w:r>
    </w:p>
    <w:p w:rsidR="006E7791" w:rsidRPr="006E7791" w:rsidRDefault="006E7791" w:rsidP="006E7791">
      <w:pPr>
        <w:pStyle w:val="List"/>
        <w:rPr>
          <w:iCs/>
        </w:rPr>
      </w:pPr>
      <w:r>
        <w:rPr>
          <w:rFonts w:eastAsia="MS Mincho"/>
        </w:rPr>
        <w:lastRenderedPageBreak/>
        <w:t>RFC3841</w:t>
      </w:r>
      <w:r>
        <w:rPr>
          <w:rFonts w:eastAsia="MS Mincho"/>
        </w:rPr>
        <w:br/>
        <w:t>Caller Preferences for the Session Initiation Protocol (SIP)</w:t>
      </w:r>
    </w:p>
    <w:p w:rsidR="006E7791" w:rsidRPr="006E7791" w:rsidRDefault="006E7791" w:rsidP="006E7791">
      <w:pPr>
        <w:pStyle w:val="List"/>
        <w:rPr>
          <w:iCs/>
        </w:rPr>
      </w:pPr>
      <w:r>
        <w:rPr>
          <w:rFonts w:eastAsia="MS Mincho"/>
        </w:rPr>
        <w:t>RFC3313</w:t>
      </w:r>
      <w:r>
        <w:rPr>
          <w:rFonts w:eastAsia="MS Mincho"/>
        </w:rPr>
        <w:br/>
        <w:t>Private Session Initiation Protocol (SIP) Extensions for Media Authorization</w:t>
      </w:r>
    </w:p>
    <w:p w:rsidR="006E7791" w:rsidRPr="006E7791" w:rsidRDefault="006E7791" w:rsidP="006E7791">
      <w:pPr>
        <w:pStyle w:val="List"/>
        <w:rPr>
          <w:iCs/>
        </w:rPr>
      </w:pPr>
      <w:r>
        <w:rPr>
          <w:rFonts w:eastAsia="MS Mincho"/>
        </w:rPr>
        <w:t>RFC3327</w:t>
      </w:r>
      <w:r>
        <w:rPr>
          <w:rFonts w:eastAsia="MS Mincho"/>
        </w:rPr>
        <w:br/>
        <w:t>Session Initiation Protocol (SIP) Extension Header Field for Registering Non-Adjacent Contacts</w:t>
      </w:r>
    </w:p>
    <w:p w:rsidR="006E7791" w:rsidRPr="006E7791" w:rsidRDefault="006E7791" w:rsidP="006E7791">
      <w:pPr>
        <w:pStyle w:val="List"/>
        <w:rPr>
          <w:iCs/>
        </w:rPr>
      </w:pPr>
      <w:r>
        <w:rPr>
          <w:rFonts w:eastAsia="MS Mincho"/>
        </w:rPr>
        <w:t>RFC3329</w:t>
      </w:r>
      <w:r>
        <w:rPr>
          <w:rFonts w:eastAsia="MS Mincho"/>
        </w:rPr>
        <w:br/>
        <w:t>Security Mechanism Agreement for the Session Initiation Protocol (SIP)</w:t>
      </w:r>
    </w:p>
    <w:p w:rsidR="006E7791" w:rsidRPr="006E7791" w:rsidRDefault="006E7791" w:rsidP="006E7791">
      <w:pPr>
        <w:pStyle w:val="List"/>
        <w:rPr>
          <w:iCs/>
        </w:rPr>
      </w:pPr>
      <w:r>
        <w:rPr>
          <w:rFonts w:eastAsia="MS Mincho"/>
        </w:rPr>
        <w:t>RFC3603</w:t>
      </w:r>
      <w:r>
        <w:rPr>
          <w:rFonts w:eastAsia="MS Mincho"/>
        </w:rPr>
        <w:br/>
        <w:t>Private Session Initiation Protocol (SIP) Proxy-to-Proxy Extensions for Supporting the PacketCable Distributed Call Signalling Architecture</w:t>
      </w:r>
    </w:p>
    <w:p w:rsidR="006E7791" w:rsidRPr="006E7791" w:rsidRDefault="006E7791" w:rsidP="006E7791">
      <w:pPr>
        <w:pStyle w:val="List"/>
        <w:rPr>
          <w:iCs/>
        </w:rPr>
      </w:pPr>
      <w:r>
        <w:rPr>
          <w:rFonts w:eastAsia="MS Mincho"/>
        </w:rPr>
        <w:t>RFC3608</w:t>
      </w:r>
      <w:r>
        <w:rPr>
          <w:rFonts w:eastAsia="MS Mincho"/>
        </w:rPr>
        <w:br/>
        <w:t xml:space="preserve">Session Initiation Protocol (SIP) Extension Header Field for </w:t>
      </w:r>
      <w:smartTag w:uri="urn:schemas-microsoft-com:office:smarttags" w:element="Street">
        <w:smartTag w:uri="urn:schemas-microsoft-com:office:smarttags" w:element="address">
          <w:r>
            <w:rPr>
              <w:rFonts w:eastAsia="MS Mincho"/>
            </w:rPr>
            <w:t>Service Route</w:t>
          </w:r>
        </w:smartTag>
      </w:smartTag>
      <w:r>
        <w:rPr>
          <w:rFonts w:eastAsia="MS Mincho"/>
        </w:rPr>
        <w:t xml:space="preserve"> Discovery During Registration</w:t>
      </w:r>
    </w:p>
    <w:p w:rsidR="006E7791" w:rsidRPr="006E7791" w:rsidRDefault="006E7791" w:rsidP="006E7791">
      <w:pPr>
        <w:pStyle w:val="List"/>
        <w:rPr>
          <w:iCs/>
        </w:rPr>
      </w:pPr>
      <w:r>
        <w:rPr>
          <w:rFonts w:eastAsia="MS Mincho"/>
        </w:rPr>
        <w:t>RFC3891</w:t>
      </w:r>
      <w:r>
        <w:rPr>
          <w:rFonts w:eastAsia="MS Mincho"/>
        </w:rPr>
        <w:br/>
        <w:t>The Session Initiation Protocol (SIP) "Replaces" Header</w:t>
      </w:r>
    </w:p>
    <w:p w:rsidR="006E7791" w:rsidRPr="006E7791" w:rsidRDefault="006E7791" w:rsidP="006E7791">
      <w:pPr>
        <w:pStyle w:val="List"/>
        <w:rPr>
          <w:iCs/>
        </w:rPr>
      </w:pPr>
      <w:r>
        <w:rPr>
          <w:rFonts w:eastAsia="MS Mincho"/>
        </w:rPr>
        <w:t>RFC3892</w:t>
      </w:r>
      <w:r>
        <w:rPr>
          <w:rFonts w:eastAsia="MS Mincho"/>
        </w:rPr>
        <w:br/>
        <w:t>The Session Initiation Protocol (SIP) Referred-By Mechanism</w:t>
      </w:r>
    </w:p>
    <w:p w:rsidR="006E7791" w:rsidRPr="006E7791" w:rsidRDefault="006E7791" w:rsidP="006E7791">
      <w:pPr>
        <w:pStyle w:val="List"/>
        <w:rPr>
          <w:iCs/>
        </w:rPr>
      </w:pPr>
      <w:r>
        <w:rPr>
          <w:rFonts w:eastAsia="MS Mincho"/>
        </w:rPr>
        <w:t>RFC3903</w:t>
      </w:r>
      <w:r>
        <w:rPr>
          <w:rFonts w:eastAsia="MS Mincho"/>
        </w:rPr>
        <w:br/>
        <w:t xml:space="preserve">Session Initiation Protocol (SIP) Extension for </w:t>
      </w:r>
      <w:smartTag w:uri="urn:schemas-microsoft-com:office:smarttags" w:element="place">
        <w:smartTag w:uri="urn:schemas-microsoft-com:office:smarttags" w:element="PlaceName">
          <w:r>
            <w:rPr>
              <w:rFonts w:eastAsia="MS Mincho"/>
            </w:rPr>
            <w:t>Event</w:t>
          </w:r>
        </w:smartTag>
        <w:r>
          <w:rPr>
            <w:rFonts w:eastAsia="MS Mincho"/>
          </w:rPr>
          <w:t xml:space="preserve"> </w:t>
        </w:r>
        <w:smartTag w:uri="urn:schemas-microsoft-com:office:smarttags" w:element="PlaceType">
          <w:r>
            <w:rPr>
              <w:rFonts w:eastAsia="MS Mincho"/>
            </w:rPr>
            <w:t>State</w:t>
          </w:r>
        </w:smartTag>
      </w:smartTag>
      <w:r>
        <w:rPr>
          <w:rFonts w:eastAsia="MS Mincho"/>
        </w:rPr>
        <w:t xml:space="preserve"> Publication</w:t>
      </w:r>
    </w:p>
    <w:p w:rsidR="006E7791" w:rsidRPr="006E7791" w:rsidRDefault="006E7791" w:rsidP="006E7791">
      <w:pPr>
        <w:pStyle w:val="List"/>
        <w:rPr>
          <w:iCs/>
        </w:rPr>
      </w:pPr>
      <w:r>
        <w:rPr>
          <w:rFonts w:eastAsia="MS Mincho"/>
        </w:rPr>
        <w:t>RFC3911</w:t>
      </w:r>
      <w:r>
        <w:rPr>
          <w:rFonts w:eastAsia="MS Mincho"/>
        </w:rPr>
        <w:br/>
        <w:t>The Session Initiation Protocol (SIP) "Join" Header</w:t>
      </w:r>
    </w:p>
    <w:p w:rsidR="006E7791" w:rsidRDefault="006E7791" w:rsidP="006E7791">
      <w:pPr>
        <w:pStyle w:val="List"/>
      </w:pPr>
      <w:r>
        <w:t>RFC 3420 Internet Media Type message/sipfrag</w:t>
      </w:r>
    </w:p>
    <w:p w:rsidR="006E7791" w:rsidRDefault="006E7791" w:rsidP="006E7791">
      <w:pPr>
        <w:pStyle w:val="List"/>
      </w:pPr>
      <w:r>
        <w:t>IETF Draft draft-levy-sip-diversion-08.txt</w:t>
      </w:r>
      <w:r>
        <w:br/>
        <w:t xml:space="preserve">Diversion Indication in SIP - draft-levy-sip-diversion-08  </w:t>
      </w:r>
    </w:p>
    <w:p w:rsidR="006E7791" w:rsidRPr="006E7791" w:rsidRDefault="006E7791" w:rsidP="006E7791">
      <w:pPr>
        <w:pStyle w:val="List"/>
        <w:rPr>
          <w:iCs/>
        </w:rPr>
      </w:pPr>
      <w:r>
        <w:t>RFC 4244</w:t>
      </w:r>
      <w:r>
        <w:br/>
      </w:r>
      <w:r w:rsidRPr="00056806">
        <w:t>An Extension to the Session Initiation Protocol (SIP)</w:t>
      </w:r>
      <w:r>
        <w:t xml:space="preserve"> </w:t>
      </w:r>
      <w:r w:rsidRPr="00056806">
        <w:t>for Request History Information</w:t>
      </w:r>
    </w:p>
    <w:p w:rsidR="006E7791" w:rsidRPr="006E7791" w:rsidRDefault="006E7791" w:rsidP="006E7791">
      <w:pPr>
        <w:pStyle w:val="List"/>
        <w:rPr>
          <w:iCs/>
        </w:rPr>
      </w:pPr>
      <w:r>
        <w:t>RFC4488</w:t>
      </w:r>
      <w:r>
        <w:br/>
      </w:r>
      <w:r w:rsidRPr="00F445C5">
        <w:t>Suppression of Session Initiation Protocol (SIP)</w:t>
      </w:r>
      <w:r>
        <w:t xml:space="preserve"> </w:t>
      </w:r>
      <w:r w:rsidRPr="00F445C5">
        <w:t>REFER Method Implicit Subscription</w:t>
      </w:r>
    </w:p>
    <w:p w:rsidR="006E7791" w:rsidRPr="006E7791" w:rsidRDefault="006E7791" w:rsidP="006E7791">
      <w:pPr>
        <w:pStyle w:val="List"/>
        <w:rPr>
          <w:iCs/>
        </w:rPr>
      </w:pPr>
      <w:r w:rsidRPr="005F62F9">
        <w:rPr>
          <w:rFonts w:eastAsia="MS Mincho"/>
        </w:rPr>
        <w:t>draft-ietf-sip-refer-with-norefersub-04</w:t>
      </w:r>
      <w:r>
        <w:rPr>
          <w:rFonts w:eastAsia="MS Mincho"/>
        </w:rPr>
        <w:br/>
      </w:r>
      <w:r w:rsidRPr="005F62F9">
        <w:rPr>
          <w:rFonts w:eastAsia="MS Mincho"/>
        </w:rPr>
        <w:t>Suppression of Session Initiation Protocol REFER Method Implicit</w:t>
      </w:r>
      <w:r>
        <w:rPr>
          <w:rFonts w:eastAsia="MS Mincho"/>
        </w:rPr>
        <w:t xml:space="preserve"> </w:t>
      </w:r>
      <w:r w:rsidRPr="005F62F9">
        <w:rPr>
          <w:rFonts w:eastAsia="MS Mincho"/>
        </w:rPr>
        <w:t>Subscription</w:t>
      </w:r>
    </w:p>
    <w:p w:rsidR="006E7791" w:rsidRPr="006E7791" w:rsidRDefault="006E7791" w:rsidP="006E7791">
      <w:pPr>
        <w:pStyle w:val="List"/>
        <w:rPr>
          <w:iCs/>
        </w:rPr>
      </w:pPr>
      <w:r w:rsidRPr="006E4312">
        <w:rPr>
          <w:rFonts w:eastAsia="MS Mincho"/>
        </w:rPr>
        <w:t>draft-allen-sipping-poc-p-headers-01</w:t>
      </w:r>
      <w:r>
        <w:rPr>
          <w:rFonts w:eastAsia="MS Mincho"/>
        </w:rPr>
        <w:br/>
      </w:r>
      <w:r w:rsidRPr="006E4312">
        <w:rPr>
          <w:rFonts w:eastAsia="MS Mincho"/>
        </w:rPr>
        <w:t>Private Header (P-Header) Extensions to the Session Initiation</w:t>
      </w:r>
      <w:r>
        <w:rPr>
          <w:rFonts w:eastAsia="MS Mincho"/>
        </w:rPr>
        <w:t xml:space="preserve"> </w:t>
      </w:r>
      <w:r w:rsidRPr="006E4312">
        <w:rPr>
          <w:rFonts w:eastAsia="MS Mincho"/>
        </w:rPr>
        <w:lastRenderedPageBreak/>
        <w:t>Protocol (SIP) for the Open Mobile Alliance (OMA) Push to talk</w:t>
      </w:r>
      <w:r>
        <w:rPr>
          <w:rFonts w:eastAsia="MS Mincho"/>
        </w:rPr>
        <w:t xml:space="preserve"> </w:t>
      </w:r>
      <w:r w:rsidRPr="006E4312">
        <w:rPr>
          <w:rFonts w:eastAsia="MS Mincho"/>
        </w:rPr>
        <w:t>over Cellular (PoC)</w:t>
      </w:r>
    </w:p>
    <w:p w:rsidR="006E7791" w:rsidRPr="006E7791" w:rsidRDefault="006E7791" w:rsidP="006E7791">
      <w:pPr>
        <w:pStyle w:val="List"/>
        <w:rPr>
          <w:iCs/>
        </w:rPr>
      </w:pPr>
      <w:r>
        <w:rPr>
          <w:rFonts w:eastAsia="MS Mincho"/>
        </w:rPr>
        <w:t>RFC 5009</w:t>
      </w:r>
      <w:r>
        <w:rPr>
          <w:rFonts w:eastAsia="MS Mincho"/>
        </w:rPr>
        <w:br/>
      </w:r>
      <w:r w:rsidRPr="008574B2">
        <w:rPr>
          <w:rFonts w:eastAsia="MS Mincho"/>
        </w:rPr>
        <w:t>Private Header (P-Header) Extension to</w:t>
      </w:r>
      <w:r>
        <w:rPr>
          <w:rFonts w:eastAsia="MS Mincho"/>
        </w:rPr>
        <w:t xml:space="preserve"> </w:t>
      </w:r>
      <w:r w:rsidRPr="008574B2">
        <w:rPr>
          <w:rFonts w:eastAsia="MS Mincho"/>
        </w:rPr>
        <w:t>the Session Initiation Protocol (SIP) for Authorization of Early Media</w:t>
      </w:r>
    </w:p>
    <w:p w:rsidR="006E7791" w:rsidRPr="006E7791" w:rsidRDefault="006E7791" w:rsidP="006E7791">
      <w:pPr>
        <w:pStyle w:val="List"/>
        <w:rPr>
          <w:iCs/>
        </w:rPr>
      </w:pPr>
      <w:r w:rsidRPr="00AD0499">
        <w:rPr>
          <w:rFonts w:eastAsia="MS Mincho"/>
        </w:rPr>
        <w:t>draft-kaplan-sip-session-id-02</w:t>
      </w:r>
      <w:r>
        <w:rPr>
          <w:rFonts w:eastAsia="MS Mincho"/>
        </w:rPr>
        <w:br/>
      </w:r>
      <w:r w:rsidRPr="00AD0499">
        <w:rPr>
          <w:rFonts w:eastAsia="MS Mincho"/>
        </w:rPr>
        <w:t>A Session Identifier for the Session Initiation Protocol (SIP)</w:t>
      </w:r>
    </w:p>
    <w:p w:rsidR="006E7791" w:rsidRPr="006E7791" w:rsidRDefault="006E7791" w:rsidP="006E7791">
      <w:pPr>
        <w:pStyle w:val="List"/>
        <w:rPr>
          <w:iCs/>
        </w:rPr>
      </w:pPr>
      <w:r>
        <w:rPr>
          <w:rFonts w:eastAsia="MS Mincho"/>
        </w:rPr>
        <w:t>RFC5502</w:t>
      </w:r>
      <w:r>
        <w:rPr>
          <w:rFonts w:eastAsia="MS Mincho"/>
        </w:rPr>
        <w:br/>
      </w:r>
      <w:r w:rsidRPr="00B82D1D">
        <w:rPr>
          <w:rFonts w:eastAsia="MS Mincho"/>
        </w:rPr>
        <w:t>The SIP P-Served-User Private-Header (P-Header)</w:t>
      </w:r>
      <w:r>
        <w:rPr>
          <w:rFonts w:eastAsia="MS Mincho"/>
        </w:rPr>
        <w:t xml:space="preserve"> </w:t>
      </w:r>
      <w:r w:rsidRPr="00B82D1D">
        <w:rPr>
          <w:rFonts w:eastAsia="MS Mincho"/>
        </w:rPr>
        <w:t>for the 3GPP IP Multimedia (IM) Core Network (CN) Subsystem</w:t>
      </w:r>
    </w:p>
    <w:p w:rsidR="006E7791" w:rsidRPr="006E7791" w:rsidRDefault="006E7791" w:rsidP="006E7791">
      <w:pPr>
        <w:pStyle w:val="List"/>
        <w:rPr>
          <w:iCs/>
        </w:rPr>
      </w:pPr>
      <w:r>
        <w:rPr>
          <w:rFonts w:eastAsia="MS Mincho"/>
        </w:rPr>
        <w:t>RFC5002</w:t>
      </w:r>
      <w:r>
        <w:rPr>
          <w:rFonts w:eastAsia="MS Mincho"/>
        </w:rPr>
        <w:br/>
      </w:r>
      <w:r w:rsidRPr="00453111">
        <w:rPr>
          <w:rFonts w:eastAsia="MS Mincho"/>
        </w:rPr>
        <w:t>The Session Initiation Protocol (SIP)</w:t>
      </w:r>
      <w:r>
        <w:rPr>
          <w:rFonts w:eastAsia="MS Mincho"/>
        </w:rPr>
        <w:t xml:space="preserve"> </w:t>
      </w:r>
      <w:r w:rsidRPr="00453111">
        <w:rPr>
          <w:rFonts w:eastAsia="MS Mincho"/>
        </w:rPr>
        <w:t>P-Profile-Key Private Header (P-Header)</w:t>
      </w:r>
    </w:p>
    <w:p w:rsidR="006E7791" w:rsidRPr="006E7791" w:rsidRDefault="006E7791" w:rsidP="006E7791">
      <w:pPr>
        <w:pStyle w:val="List"/>
        <w:rPr>
          <w:iCs/>
        </w:rPr>
      </w:pPr>
      <w:r>
        <w:t>RFC4457</w:t>
      </w:r>
      <w:r>
        <w:br/>
        <w:t>The Session Initiation Protocol (SIP) P-User-Database Private-Header (P-Header)</w:t>
      </w:r>
    </w:p>
    <w:p w:rsidR="006E7791" w:rsidRPr="006E7791" w:rsidRDefault="006E7791" w:rsidP="006E7791">
      <w:pPr>
        <w:pStyle w:val="List"/>
        <w:rPr>
          <w:iCs/>
        </w:rPr>
      </w:pPr>
      <w:r w:rsidRPr="00C34073">
        <w:t>66/1594-FCP 101 6059 Uen</w:t>
      </w:r>
      <w:r>
        <w:t xml:space="preserve"> </w:t>
      </w:r>
      <w:r w:rsidRPr="00C34073">
        <w:t>CSCF Support of wildcarded IMPU</w:t>
      </w:r>
    </w:p>
    <w:p w:rsidR="006E7791" w:rsidRPr="00B20B62" w:rsidRDefault="006E7791" w:rsidP="006E7791">
      <w:pPr>
        <w:pStyle w:val="List"/>
        <w:rPr>
          <w:iCs/>
        </w:rPr>
      </w:pPr>
      <w:r>
        <w:t>RFC4412</w:t>
      </w:r>
      <w:r>
        <w:br/>
      </w:r>
      <w:r w:rsidRPr="00481D43">
        <w:t>Communications Resource Priority for the Session Initiation Protocol (SIP)</w:t>
      </w:r>
    </w:p>
    <w:p w:rsidR="00B20B62" w:rsidRPr="00B20B62" w:rsidRDefault="00B20B62" w:rsidP="006E7791">
      <w:pPr>
        <w:pStyle w:val="List"/>
        <w:rPr>
          <w:iCs/>
        </w:rPr>
      </w:pPr>
      <w:r w:rsidRPr="00C948B3">
        <w:t>draft-ott-sip-serv-indication-notification-00</w:t>
      </w:r>
      <w:r>
        <w:br/>
      </w:r>
      <w:r w:rsidRPr="00C948B3">
        <w:t>Private Header (P-Header) Extensions to the Session Initiation Protocol (SIP) for the support of the Services for the European Telecommunications Standards Institute</w:t>
      </w:r>
    </w:p>
    <w:p w:rsidR="00B20B62" w:rsidRPr="00B20B62" w:rsidRDefault="00B20B62" w:rsidP="006E7791">
      <w:pPr>
        <w:pStyle w:val="List"/>
        <w:rPr>
          <w:iCs/>
        </w:rPr>
      </w:pPr>
      <w:r>
        <w:t>RFC6442</w:t>
      </w:r>
      <w:r>
        <w:br/>
        <w:t>Location Conveyance for the Session Initiation Protocol</w:t>
      </w:r>
    </w:p>
    <w:p w:rsidR="00B20B62" w:rsidRPr="00B20B62" w:rsidRDefault="00B20B62" w:rsidP="006E7791">
      <w:pPr>
        <w:pStyle w:val="List"/>
        <w:rPr>
          <w:iCs/>
        </w:rPr>
      </w:pPr>
      <w:r w:rsidRPr="009418AE">
        <w:rPr>
          <w:rFonts w:cs="Arial"/>
          <w:szCs w:val="22"/>
        </w:rPr>
        <w:t>Indication of features</w:t>
      </w:r>
      <w:r>
        <w:rPr>
          <w:rFonts w:cs="Arial"/>
          <w:szCs w:val="22"/>
        </w:rPr>
        <w:t xml:space="preserve"> </w:t>
      </w:r>
      <w:r w:rsidRPr="009418AE">
        <w:rPr>
          <w:rFonts w:cs="Arial"/>
          <w:szCs w:val="22"/>
        </w:rPr>
        <w:t>supported by proxy</w:t>
      </w:r>
      <w:r>
        <w:rPr>
          <w:rFonts w:cs="Arial"/>
          <w:szCs w:val="22"/>
        </w:rPr>
        <w:t xml:space="preserve"> </w:t>
      </w:r>
      <w:r>
        <w:rPr>
          <w:rFonts w:cs="Arial"/>
          <w:szCs w:val="22"/>
        </w:rPr>
        <w:br/>
        <w:t>draft-holmberg-sipcore-proxy-feature-04</w:t>
      </w:r>
    </w:p>
    <w:p w:rsidR="00B20B62" w:rsidRPr="00B20B62" w:rsidRDefault="00B20B62" w:rsidP="006E7791">
      <w:pPr>
        <w:pStyle w:val="List"/>
        <w:rPr>
          <w:iCs/>
        </w:rPr>
      </w:pPr>
      <w:r>
        <w:t>RFC4538</w:t>
      </w:r>
      <w:r>
        <w:br/>
        <w:t>Request Authorization through Dialog Identification in the Session Initiation Protocol (SIP)</w:t>
      </w:r>
    </w:p>
    <w:p w:rsidR="00B20B62" w:rsidRPr="00B20B62" w:rsidRDefault="00B20B62" w:rsidP="006E7791">
      <w:pPr>
        <w:pStyle w:val="List"/>
        <w:rPr>
          <w:iCs/>
        </w:rPr>
      </w:pPr>
      <w:r>
        <w:t>RFC6086</w:t>
      </w:r>
      <w:r>
        <w:br/>
        <w:t>Session Initiation Protocol (SIP) INFO Method and Package Framework</w:t>
      </w:r>
    </w:p>
    <w:p w:rsidR="00B20B62" w:rsidRPr="00B20B62" w:rsidRDefault="00B20B62" w:rsidP="006E7791">
      <w:pPr>
        <w:pStyle w:val="List"/>
        <w:rPr>
          <w:iCs/>
        </w:rPr>
      </w:pPr>
      <w:r>
        <w:t>RFC6086</w:t>
      </w:r>
      <w:r>
        <w:br/>
        <w:t>Session Initiation Protocol (SIP) INFO Method and Package Framework</w:t>
      </w:r>
    </w:p>
    <w:p w:rsidR="006E7791" w:rsidRPr="002228B2" w:rsidRDefault="00B20B62" w:rsidP="00B20B62">
      <w:pPr>
        <w:pStyle w:val="List"/>
        <w:rPr>
          <w:iCs/>
        </w:rPr>
      </w:pPr>
      <w:r w:rsidRPr="007E7E5C">
        <w:rPr>
          <w:iCs/>
        </w:rPr>
        <w:t>531/0363-FCP 101 5091</w:t>
      </w:r>
      <w:r w:rsidRPr="007E7E5C">
        <w:t xml:space="preserve"> </w:t>
      </w:r>
      <w:r>
        <w:t>Rev. PD2</w:t>
      </w:r>
      <w:r>
        <w:br/>
      </w:r>
      <w:r w:rsidRPr="007E7E5C">
        <w:t>FEATURE CONCEPT STUDY</w:t>
      </w:r>
      <w:r w:rsidRPr="007E7E5C">
        <w:br/>
        <w:t>ICBS and Flexible Charging Support for Japan</w:t>
      </w:r>
    </w:p>
    <w:p w:rsidR="002228B2" w:rsidRPr="00B20B62" w:rsidRDefault="002228B2" w:rsidP="002228B2">
      <w:pPr>
        <w:pStyle w:val="List"/>
      </w:pPr>
      <w:bookmarkStart w:id="148" w:name="_Ref479677880"/>
      <w:r w:rsidRPr="002228B2">
        <w:lastRenderedPageBreak/>
        <w:t>CPM Conversation Functions</w:t>
      </w:r>
      <w:r>
        <w:br/>
      </w:r>
      <w:r w:rsidRPr="002228B2">
        <w:rPr>
          <w:iCs/>
        </w:rPr>
        <w:t>Open Mobile Alliance</w:t>
      </w:r>
      <w:r>
        <w:rPr>
          <w:iCs/>
        </w:rPr>
        <w:br/>
      </w:r>
      <w:r w:rsidRPr="002228B2">
        <w:rPr>
          <w:iCs/>
        </w:rPr>
        <w:t>OMA-TS-CPM_Conv_Fnct-V1_0-20101012-C</w:t>
      </w:r>
      <w:r>
        <w:rPr>
          <w:iCs/>
        </w:rPr>
        <w:br/>
      </w:r>
      <w:r w:rsidRPr="002228B2">
        <w:t>http://www.openmobilealliance.org</w:t>
      </w:r>
      <w:bookmarkEnd w:id="148"/>
    </w:p>
    <w:p w:rsidR="00815AE1" w:rsidRPr="00315260" w:rsidRDefault="00815AE1">
      <w:pPr>
        <w:rPr>
          <w:b/>
          <w:kern w:val="28"/>
          <w:sz w:val="28"/>
          <w:lang w:val="en-US"/>
        </w:rPr>
      </w:pPr>
    </w:p>
    <w:sectPr w:rsidR="00815AE1" w:rsidRPr="00315260">
      <w:headerReference w:type="even" r:id="rId10"/>
      <w:headerReference w:type="default" r:id="rId11"/>
      <w:footerReference w:type="even" r:id="rId12"/>
      <w:footerReference w:type="default" r:id="rId13"/>
      <w:headerReference w:type="first" r:id="rId14"/>
      <w:footerReference w:type="first" r:id="rId15"/>
      <w:pgSz w:w="11907" w:h="16839"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4262" w:rsidRDefault="00784262">
      <w:r>
        <w:separator/>
      </w:r>
    </w:p>
  </w:endnote>
  <w:endnote w:type="continuationSeparator" w:id="0">
    <w:p w:rsidR="00784262" w:rsidRDefault="00784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04F9" w:rsidRDefault="004204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04F9" w:rsidRDefault="004204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04F9" w:rsidRDefault="004204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4262" w:rsidRDefault="00784262">
      <w:r>
        <w:separator/>
      </w:r>
    </w:p>
  </w:footnote>
  <w:footnote w:type="continuationSeparator" w:id="0">
    <w:p w:rsidR="00784262" w:rsidRDefault="007842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04F9" w:rsidRDefault="004204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066673" w:rsidRPr="00DF055F">
      <w:tblPrEx>
        <w:tblCellMar>
          <w:top w:w="0" w:type="dxa"/>
          <w:bottom w:w="0" w:type="dxa"/>
        </w:tblCellMar>
      </w:tblPrEx>
      <w:trPr>
        <w:gridAfter w:val="1"/>
        <w:wAfter w:w="11" w:type="dxa"/>
        <w:hidden/>
      </w:trPr>
      <w:tc>
        <w:tcPr>
          <w:tcW w:w="5145" w:type="dxa"/>
          <w:gridSpan w:val="2"/>
        </w:tcPr>
        <w:p w:rsidR="00066673" w:rsidRPr="00DF055F" w:rsidRDefault="00066673">
          <w:pPr>
            <w:pStyle w:val="Header"/>
            <w:tabs>
              <w:tab w:val="left" w:pos="3048"/>
            </w:tabs>
            <w:rPr>
              <w:vanish/>
            </w:rPr>
          </w:pPr>
        </w:p>
      </w:tc>
      <w:tc>
        <w:tcPr>
          <w:tcW w:w="3927" w:type="dxa"/>
          <w:gridSpan w:val="3"/>
        </w:tcPr>
        <w:p w:rsidR="00066673" w:rsidRPr="00DF055F" w:rsidRDefault="00066673">
          <w:pPr>
            <w:pStyle w:val="Header"/>
          </w:pPr>
          <w:r w:rsidRPr="00DF055F">
            <w:fldChar w:fldCharType="begin"/>
          </w:r>
          <w:r w:rsidRPr="00DF055F">
            <w:instrText xml:space="preserve"> DOCPROPERTY "Information"  \* MERGEFORMAT </w:instrText>
          </w:r>
          <w:r w:rsidRPr="00DF055F">
            <w:fldChar w:fldCharType="end"/>
          </w:r>
        </w:p>
      </w:tc>
      <w:tc>
        <w:tcPr>
          <w:tcW w:w="1134" w:type="dxa"/>
        </w:tcPr>
        <w:p w:rsidR="00066673" w:rsidRPr="00DF055F" w:rsidRDefault="00066673">
          <w:pPr>
            <w:pStyle w:val="Header"/>
          </w:pPr>
        </w:p>
      </w:tc>
    </w:tr>
    <w:tr w:rsidR="00066673" w:rsidRPr="00DF055F">
      <w:tblPrEx>
        <w:tblCellMar>
          <w:top w:w="0" w:type="dxa"/>
          <w:bottom w:w="0" w:type="dxa"/>
        </w:tblCellMar>
      </w:tblPrEx>
      <w:trPr>
        <w:gridAfter w:val="1"/>
        <w:wAfter w:w="11" w:type="dxa"/>
        <w:trHeight w:val="480"/>
      </w:trPr>
      <w:tc>
        <w:tcPr>
          <w:tcW w:w="5145" w:type="dxa"/>
          <w:gridSpan w:val="2"/>
        </w:tcPr>
        <w:p w:rsidR="00066673" w:rsidRPr="00DF055F" w:rsidRDefault="007763EA">
          <w:pPr>
            <w:pStyle w:val="Header"/>
          </w:pPr>
          <w:r w:rsidRPr="00DF055F">
            <w:drawing>
              <wp:inline distT="0" distB="0" distL="0" distR="0">
                <wp:extent cx="1148715"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8715" cy="228600"/>
                        </a:xfrm>
                        <a:prstGeom prst="rect">
                          <a:avLst/>
                        </a:prstGeom>
                        <a:noFill/>
                        <a:ln>
                          <a:noFill/>
                        </a:ln>
                      </pic:spPr>
                    </pic:pic>
                  </a:graphicData>
                </a:graphic>
              </wp:inline>
            </w:drawing>
          </w:r>
        </w:p>
      </w:tc>
      <w:tc>
        <w:tcPr>
          <w:tcW w:w="3927" w:type="dxa"/>
          <w:gridSpan w:val="3"/>
        </w:tcPr>
        <w:p w:rsidR="00066673" w:rsidRPr="00DF055F" w:rsidRDefault="004204F9">
          <w:pPr>
            <w:pStyle w:val="Header"/>
          </w:pPr>
          <w:fldSimple w:instr=" DOCPROPERTY &quot;SecurityClass&quot;  \* MERGEFORMAT ">
            <w:r w:rsidR="00DF055F" w:rsidRPr="00DF055F">
              <w:t>Ericsson Internal</w:t>
            </w:r>
          </w:fldSimple>
        </w:p>
        <w:p w:rsidR="004204F9" w:rsidRPr="00DF055F" w:rsidRDefault="004204F9">
          <w:pPr>
            <w:pStyle w:val="Header"/>
            <w:rPr>
              <w:caps/>
            </w:rPr>
          </w:pPr>
          <w:r w:rsidRPr="00DF055F">
            <w:rPr>
              <w:caps/>
            </w:rPr>
            <w:fldChar w:fldCharType="begin"/>
          </w:r>
          <w:r w:rsidRPr="00DF055F">
            <w:rPr>
              <w:caps/>
            </w:rPr>
            <w:instrText xml:space="preserve"> DOCPROPERTY "DocName"  \* MERGEFORMAT </w:instrText>
          </w:r>
          <w:r w:rsidRPr="00DF055F">
            <w:rPr>
              <w:caps/>
            </w:rPr>
            <w:fldChar w:fldCharType="separate"/>
          </w:r>
          <w:r w:rsidR="00DF055F" w:rsidRPr="00DF055F">
            <w:rPr>
              <w:caps/>
            </w:rPr>
            <w:t>DESCRIPTION</w:t>
          </w:r>
          <w:r w:rsidRPr="00DF055F">
            <w:rPr>
              <w:caps/>
            </w:rPr>
            <w:fldChar w:fldCharType="end"/>
          </w:r>
        </w:p>
      </w:tc>
      <w:tc>
        <w:tcPr>
          <w:tcW w:w="1134" w:type="dxa"/>
        </w:tcPr>
        <w:p w:rsidR="00066673" w:rsidRPr="00DF055F" w:rsidRDefault="00066673">
          <w:pPr>
            <w:pStyle w:val="Header"/>
            <w:jc w:val="right"/>
          </w:pPr>
        </w:p>
        <w:p w:rsidR="00066673" w:rsidRPr="00DF055F" w:rsidRDefault="00066673">
          <w:pPr>
            <w:pStyle w:val="Header"/>
            <w:jc w:val="right"/>
          </w:pPr>
          <w:r w:rsidRPr="00DF055F">
            <w:fldChar w:fldCharType="begin"/>
          </w:r>
          <w:r w:rsidRPr="00DF055F">
            <w:instrText>\PAGE arab</w:instrText>
          </w:r>
          <w:r w:rsidRPr="00DF055F">
            <w:fldChar w:fldCharType="separate"/>
          </w:r>
          <w:r w:rsidR="007763EA">
            <w:t>2</w:t>
          </w:r>
          <w:r w:rsidRPr="00DF055F">
            <w:fldChar w:fldCharType="end"/>
          </w:r>
          <w:r w:rsidRPr="00DF055F">
            <w:t xml:space="preserve"> (</w:t>
          </w:r>
          <w:r w:rsidRPr="00DF055F">
            <w:fldChar w:fldCharType="begin"/>
          </w:r>
          <w:r w:rsidRPr="00DF055F">
            <w:instrText xml:space="preserve">\NUMPAGES </w:instrText>
          </w:r>
          <w:r w:rsidRPr="00DF055F">
            <w:fldChar w:fldCharType="separate"/>
          </w:r>
          <w:r w:rsidR="007763EA">
            <w:t>27</w:t>
          </w:r>
          <w:r w:rsidRPr="00DF055F">
            <w:fldChar w:fldCharType="end"/>
          </w:r>
          <w:r w:rsidRPr="00DF055F">
            <w:t>)</w:t>
          </w:r>
        </w:p>
      </w:tc>
    </w:tr>
    <w:tr w:rsidR="00066673" w:rsidRPr="00DF055F">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066673" w:rsidRPr="00DF055F" w:rsidRDefault="00066673">
          <w:pPr>
            <w:pStyle w:val="NoSpellcheck"/>
          </w:pPr>
          <w:r w:rsidRPr="00DF055F">
            <w:t>Prepared (also subject responsible if other)</w:t>
          </w:r>
        </w:p>
      </w:tc>
      <w:tc>
        <w:tcPr>
          <w:tcW w:w="5060" w:type="dxa"/>
          <w:gridSpan w:val="4"/>
          <w:tcBorders>
            <w:top w:val="single" w:sz="6" w:space="0" w:color="auto"/>
          </w:tcBorders>
        </w:tcPr>
        <w:p w:rsidR="00066673" w:rsidRPr="00DF055F" w:rsidRDefault="00066673">
          <w:pPr>
            <w:pStyle w:val="NoSpellcheck"/>
          </w:pPr>
          <w:r w:rsidRPr="00DF055F">
            <w:t>No.</w:t>
          </w:r>
        </w:p>
      </w:tc>
    </w:tr>
    <w:tr w:rsidR="00066673" w:rsidRPr="00DF055F">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066673" w:rsidRPr="00DF055F" w:rsidRDefault="004204F9">
          <w:pPr>
            <w:pStyle w:val="Header"/>
            <w:tabs>
              <w:tab w:val="clear" w:pos="4320"/>
              <w:tab w:val="clear" w:pos="8640"/>
              <w:tab w:val="left" w:pos="2381"/>
              <w:tab w:val="left" w:pos="2609"/>
              <w:tab w:val="left" w:pos="2835"/>
              <w:tab w:val="left" w:pos="3062"/>
            </w:tabs>
            <w:rPr>
              <w:lang w:val="nl-NL"/>
            </w:rPr>
          </w:pPr>
          <w:r w:rsidRPr="00DF055F">
            <w:rPr>
              <w:lang w:val="nl-NL"/>
            </w:rPr>
            <w:fldChar w:fldCharType="begin"/>
          </w:r>
          <w:r w:rsidRPr="00DF055F">
            <w:rPr>
              <w:lang w:val="nl-NL"/>
            </w:rPr>
            <w:instrText xml:space="preserve"> DOCPROPERTY "Prepared"  \* MERGEFORMAT </w:instrText>
          </w:r>
          <w:r w:rsidRPr="00DF055F">
            <w:rPr>
              <w:lang w:val="nl-NL"/>
            </w:rPr>
            <w:fldChar w:fldCharType="separate"/>
          </w:r>
          <w:r w:rsidR="00DF055F" w:rsidRPr="00DF055F">
            <w:rPr>
              <w:lang w:val="nl-NL"/>
            </w:rPr>
            <w:t>ETHGASZ Gábor Szalai</w:t>
          </w:r>
          <w:r w:rsidRPr="00DF055F">
            <w:rPr>
              <w:lang w:val="nl-NL"/>
            </w:rPr>
            <w:fldChar w:fldCharType="end"/>
          </w:r>
        </w:p>
      </w:tc>
      <w:tc>
        <w:tcPr>
          <w:tcW w:w="5060" w:type="dxa"/>
          <w:gridSpan w:val="4"/>
          <w:tcBorders>
            <w:bottom w:val="single" w:sz="6" w:space="0" w:color="auto"/>
          </w:tcBorders>
        </w:tcPr>
        <w:p w:rsidR="00066673" w:rsidRPr="00DF055F" w:rsidRDefault="004204F9">
          <w:pPr>
            <w:pStyle w:val="Header"/>
          </w:pPr>
          <w:fldSimple w:instr=" DOCPROPERTY &quot;DocNo&quot;  \* MERGEFORMAT ">
            <w:r w:rsidR="00DF055F" w:rsidRPr="00DF055F">
              <w:t>1551-CNL 113 319 Uen</w:t>
            </w:r>
          </w:fldSimple>
        </w:p>
      </w:tc>
    </w:tr>
    <w:tr w:rsidR="00066673" w:rsidRPr="00DF055F">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066673" w:rsidRPr="00DF055F" w:rsidRDefault="00066673">
          <w:pPr>
            <w:pStyle w:val="NoSpellcheck"/>
          </w:pPr>
          <w:r w:rsidRPr="00DF055F">
            <w:t>Approved</w:t>
          </w:r>
        </w:p>
      </w:tc>
      <w:tc>
        <w:tcPr>
          <w:tcW w:w="1319" w:type="dxa"/>
          <w:tcBorders>
            <w:top w:val="single" w:sz="6" w:space="0" w:color="auto"/>
            <w:right w:val="single" w:sz="6" w:space="0" w:color="auto"/>
          </w:tcBorders>
        </w:tcPr>
        <w:p w:rsidR="00066673" w:rsidRPr="00DF055F" w:rsidRDefault="00066673">
          <w:pPr>
            <w:pStyle w:val="NoSpellcheck"/>
          </w:pPr>
          <w:r w:rsidRPr="00DF055F">
            <w:t>Checked</w:t>
          </w:r>
        </w:p>
      </w:tc>
      <w:tc>
        <w:tcPr>
          <w:tcW w:w="1516" w:type="dxa"/>
          <w:tcBorders>
            <w:right w:val="single" w:sz="6" w:space="0" w:color="auto"/>
          </w:tcBorders>
        </w:tcPr>
        <w:p w:rsidR="00066673" w:rsidRPr="00DF055F" w:rsidRDefault="00066673">
          <w:pPr>
            <w:pStyle w:val="NoSpellcheck"/>
          </w:pPr>
          <w:r w:rsidRPr="00DF055F">
            <w:t>Date</w:t>
          </w:r>
        </w:p>
      </w:tc>
      <w:tc>
        <w:tcPr>
          <w:tcW w:w="964" w:type="dxa"/>
        </w:tcPr>
        <w:p w:rsidR="00066673" w:rsidRPr="00DF055F" w:rsidRDefault="00066673">
          <w:pPr>
            <w:pStyle w:val="NoSpellcheck"/>
          </w:pPr>
          <w:r w:rsidRPr="00DF055F">
            <w:t>Rev</w:t>
          </w:r>
        </w:p>
      </w:tc>
      <w:tc>
        <w:tcPr>
          <w:tcW w:w="2579" w:type="dxa"/>
          <w:gridSpan w:val="2"/>
          <w:tcBorders>
            <w:left w:val="single" w:sz="6" w:space="0" w:color="auto"/>
          </w:tcBorders>
        </w:tcPr>
        <w:p w:rsidR="00066673" w:rsidRPr="00DF055F" w:rsidRDefault="00066673">
          <w:pPr>
            <w:pStyle w:val="NoSpellcheck"/>
          </w:pPr>
          <w:r w:rsidRPr="00DF055F">
            <w:t>Reference</w:t>
          </w:r>
        </w:p>
      </w:tc>
    </w:tr>
    <w:tr w:rsidR="00066673">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066673" w:rsidRPr="00DF055F" w:rsidRDefault="004204F9">
          <w:pPr>
            <w:pStyle w:val="Header"/>
          </w:pPr>
          <w:fldSimple w:instr=" DOCPROPERTY &quot;ApprovedBy&quot;  \* MERGEFORMAT ">
            <w:r w:rsidR="00DF055F" w:rsidRPr="00DF055F">
              <w:t>BNEPIEBBBACB [Julianna Rózsa]</w:t>
            </w:r>
          </w:fldSimple>
        </w:p>
      </w:tc>
      <w:tc>
        <w:tcPr>
          <w:tcW w:w="1318" w:type="dxa"/>
          <w:tcBorders>
            <w:left w:val="nil"/>
            <w:bottom w:val="single" w:sz="6" w:space="0" w:color="auto"/>
            <w:right w:val="single" w:sz="6" w:space="0" w:color="auto"/>
          </w:tcBorders>
        </w:tcPr>
        <w:p w:rsidR="00066673" w:rsidRPr="00DF055F" w:rsidRDefault="004204F9">
          <w:pPr>
            <w:pStyle w:val="Header"/>
          </w:pPr>
          <w:fldSimple w:instr=" DOCPROPERTY &quot;Checked&quot;  \* MERGEFORMAT ">
            <w:r w:rsidR="00DF055F" w:rsidRPr="00DF055F">
              <w:t>ETHECS</w:t>
            </w:r>
          </w:fldSimple>
        </w:p>
      </w:tc>
      <w:tc>
        <w:tcPr>
          <w:tcW w:w="1518" w:type="dxa"/>
          <w:tcBorders>
            <w:bottom w:val="single" w:sz="6" w:space="0" w:color="auto"/>
          </w:tcBorders>
        </w:tcPr>
        <w:p w:rsidR="00066673" w:rsidRPr="00DF055F" w:rsidRDefault="004204F9">
          <w:pPr>
            <w:pStyle w:val="Header"/>
          </w:pPr>
          <w:fldSimple w:instr=" DOCPROPERTY &quot;Date&quot;  \* MERGEFORMAT ">
            <w:r w:rsidR="00DF055F" w:rsidRPr="00DF055F">
              <w:t>2017-04-11</w:t>
            </w:r>
          </w:fldSimple>
        </w:p>
      </w:tc>
      <w:tc>
        <w:tcPr>
          <w:tcW w:w="964" w:type="dxa"/>
          <w:tcBorders>
            <w:bottom w:val="single" w:sz="6" w:space="0" w:color="auto"/>
          </w:tcBorders>
        </w:tcPr>
        <w:p w:rsidR="00066673" w:rsidRPr="00DF055F" w:rsidRDefault="004204F9">
          <w:pPr>
            <w:pStyle w:val="Header"/>
          </w:pPr>
          <w:fldSimple w:instr=" DOCPROPERTY &quot;Revision&quot;  \* MERGEFORMAT ">
            <w:r w:rsidR="00DF055F" w:rsidRPr="00DF055F">
              <w:t>D</w:t>
            </w:r>
          </w:fldSimple>
        </w:p>
      </w:tc>
      <w:tc>
        <w:tcPr>
          <w:tcW w:w="2589" w:type="dxa"/>
          <w:gridSpan w:val="3"/>
          <w:tcBorders>
            <w:left w:val="single" w:sz="6" w:space="0" w:color="auto"/>
            <w:bottom w:val="single" w:sz="6" w:space="0" w:color="auto"/>
          </w:tcBorders>
        </w:tcPr>
        <w:p w:rsidR="00066673" w:rsidRPr="00DF055F" w:rsidRDefault="004204F9">
          <w:pPr>
            <w:pStyle w:val="Header"/>
          </w:pPr>
          <w:r w:rsidRPr="00DF055F">
            <w:fldChar w:fldCharType="begin"/>
          </w:r>
          <w:r w:rsidRPr="00DF055F">
            <w:instrText xml:space="preserve"> DOCPROPERTY "Reference"  \* MERGEFORMAT </w:instrText>
          </w:r>
          <w:r w:rsidRPr="00DF055F">
            <w:fldChar w:fldCharType="end"/>
          </w:r>
        </w:p>
      </w:tc>
    </w:tr>
  </w:tbl>
  <w:p w:rsidR="00066673" w:rsidRDefault="000666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04F9" w:rsidRDefault="004204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664B1A"/>
    <w:lvl w:ilvl="0">
      <w:start w:val="1"/>
      <w:numFmt w:val="decimal"/>
      <w:pStyle w:val="ListNumber5"/>
      <w:lvlText w:val="%1."/>
      <w:lvlJc w:val="left"/>
      <w:pPr>
        <w:tabs>
          <w:tab w:val="num" w:pos="1492"/>
        </w:tabs>
        <w:ind w:left="1492" w:hanging="360"/>
      </w:pPr>
    </w:lvl>
  </w:abstractNum>
  <w:abstractNum w:abstractNumId="1" w15:restartNumberingAfterBreak="0">
    <w:nsid w:val="FFFFFF82"/>
    <w:multiLevelType w:val="singleLevel"/>
    <w:tmpl w:val="B7EE99E4"/>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FFFFFF89"/>
    <w:multiLevelType w:val="singleLevel"/>
    <w:tmpl w:val="8020E03E"/>
    <w:lvl w:ilvl="0">
      <w:start w:val="1"/>
      <w:numFmt w:val="bullet"/>
      <w:pStyle w:val="ListBullet"/>
      <w:lvlText w:val=""/>
      <w:lvlJc w:val="left"/>
      <w:pPr>
        <w:tabs>
          <w:tab w:val="num" w:pos="2912"/>
        </w:tabs>
        <w:ind w:left="2912" w:hanging="360"/>
      </w:pPr>
      <w:rPr>
        <w:rFonts w:ascii="Symbol" w:hAnsi="Symbol" w:hint="default"/>
      </w:rPr>
    </w:lvl>
  </w:abstractNum>
  <w:abstractNum w:abstractNumId="3" w15:restartNumberingAfterBreak="0">
    <w:nsid w:val="FFFFFFFB"/>
    <w:multiLevelType w:val="multilevel"/>
    <w:tmpl w:val="EC2E4AFE"/>
    <w:lvl w:ilvl="0">
      <w:start w:val="1"/>
      <w:numFmt w:val="decimal"/>
      <w:lvlRestart w:val="0"/>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2551"/>
        </w:tabs>
        <w:ind w:left="2551" w:hanging="1304"/>
      </w:pPr>
      <w:rPr>
        <w:rFonts w:hint="default"/>
        <w:u w:val="none"/>
      </w:rPr>
    </w:lvl>
    <w:lvl w:ilvl="4">
      <w:start w:val="1"/>
      <w:numFmt w:val="decimal"/>
      <w:pStyle w:val="Heading5"/>
      <w:lvlText w:val="%1.%2.%3.%4.%5"/>
      <w:lvlJc w:val="left"/>
      <w:pPr>
        <w:tabs>
          <w:tab w:val="num" w:pos="2551"/>
        </w:tabs>
        <w:ind w:left="2551" w:hanging="1304"/>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00000001"/>
    <w:multiLevelType w:val="multilevel"/>
    <w:tmpl w:val="00000001"/>
    <w:lvl w:ilvl="0">
      <w:start w:val="1"/>
      <w:numFmt w:val="decimal"/>
      <w:lvlText w:val="%1."/>
      <w:lvlJc w:val="left"/>
      <w:pPr>
        <w:tabs>
          <w:tab w:val="num" w:pos="283"/>
        </w:tabs>
      </w:pPr>
    </w:lvl>
    <w:lvl w:ilvl="1">
      <w:start w:val="1"/>
      <w:numFmt w:val="decimal"/>
      <w:lvlText w:val="%2."/>
      <w:lvlJc w:val="left"/>
      <w:pPr>
        <w:tabs>
          <w:tab w:val="num" w:pos="567"/>
        </w:tabs>
      </w:pPr>
    </w:lvl>
    <w:lvl w:ilvl="2">
      <w:start w:val="1"/>
      <w:numFmt w:val="decimal"/>
      <w:lvlText w:val="%3."/>
      <w:lvlJc w:val="left"/>
      <w:pPr>
        <w:tabs>
          <w:tab w:val="num" w:pos="850"/>
        </w:tabs>
      </w:pPr>
    </w:lvl>
    <w:lvl w:ilvl="3">
      <w:start w:val="1"/>
      <w:numFmt w:val="decimal"/>
      <w:lvlText w:val="%4."/>
      <w:lvlJc w:val="left"/>
      <w:pPr>
        <w:tabs>
          <w:tab w:val="num" w:pos="1134"/>
        </w:tabs>
      </w:pPr>
    </w:lvl>
    <w:lvl w:ilvl="4">
      <w:start w:val="1"/>
      <w:numFmt w:val="decimal"/>
      <w:lvlText w:val="%5."/>
      <w:lvlJc w:val="left"/>
      <w:pPr>
        <w:tabs>
          <w:tab w:val="num" w:pos="1417"/>
        </w:tabs>
      </w:pPr>
    </w:lvl>
    <w:lvl w:ilvl="5">
      <w:start w:val="1"/>
      <w:numFmt w:val="decimal"/>
      <w:lvlText w:val="%6."/>
      <w:lvlJc w:val="left"/>
      <w:pPr>
        <w:tabs>
          <w:tab w:val="num" w:pos="1701"/>
        </w:tabs>
      </w:pPr>
    </w:lvl>
    <w:lvl w:ilvl="6">
      <w:start w:val="1"/>
      <w:numFmt w:val="decimal"/>
      <w:lvlText w:val="%7."/>
      <w:lvlJc w:val="left"/>
      <w:pPr>
        <w:tabs>
          <w:tab w:val="num" w:pos="1984"/>
        </w:tabs>
      </w:pPr>
    </w:lvl>
    <w:lvl w:ilvl="7">
      <w:start w:val="1"/>
      <w:numFmt w:val="decimal"/>
      <w:lvlText w:val="%8."/>
      <w:lvlJc w:val="left"/>
      <w:pPr>
        <w:tabs>
          <w:tab w:val="num" w:pos="2268"/>
        </w:tabs>
      </w:pPr>
    </w:lvl>
    <w:lvl w:ilvl="8">
      <w:start w:val="1"/>
      <w:numFmt w:val="decimal"/>
      <w:lvlText w:val="%9."/>
      <w:lvlJc w:val="left"/>
      <w:pPr>
        <w:tabs>
          <w:tab w:val="num" w:pos="2551"/>
        </w:tabs>
      </w:pPr>
    </w:lvl>
  </w:abstractNum>
  <w:abstractNum w:abstractNumId="5" w15:restartNumberingAfterBreak="0">
    <w:nsid w:val="02291E49"/>
    <w:multiLevelType w:val="hybridMultilevel"/>
    <w:tmpl w:val="C568A9F8"/>
    <w:lvl w:ilvl="0" w:tplc="AB521576">
      <w:start w:val="1"/>
      <w:numFmt w:val="decimal"/>
      <w:pStyle w:val="Listdoublesingleline"/>
      <w:lvlText w:val="%1"/>
      <w:lvlJc w:val="left"/>
      <w:pPr>
        <w:ind w:left="2912"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15:restartNumberingAfterBreak="0">
    <w:nsid w:val="02DD7C11"/>
    <w:multiLevelType w:val="hybridMultilevel"/>
    <w:tmpl w:val="7AF8052C"/>
    <w:lvl w:ilvl="0" w:tplc="FFC2821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74B52FE"/>
    <w:multiLevelType w:val="multilevel"/>
    <w:tmpl w:val="4360072A"/>
    <w:lvl w:ilvl="0">
      <w:start w:val="1"/>
      <w:numFmt w:val="bullet"/>
      <w:pStyle w:val="ListBullet"/>
      <w:lvlText w:val=""/>
      <w:lvlJc w:val="left"/>
      <w:pPr>
        <w:tabs>
          <w:tab w:val="num" w:pos="2914"/>
        </w:tabs>
        <w:ind w:left="2914" w:hanging="362"/>
      </w:pPr>
      <w:rPr>
        <w:rFonts w:ascii="Symbol" w:hAnsi="Symbol" w:cs="Times New Roman" w:hint="default"/>
        <w:b w:val="0"/>
        <w:i w:val="0"/>
        <w:sz w:val="22"/>
        <w:szCs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8"/>
        <w:u w:val="none"/>
      </w:rPr>
    </w:lvl>
    <w:lvl w:ilvl="4">
      <w:start w:val="1"/>
      <w:numFmt w:val="bullet"/>
      <w:lvlText w:val="&gt;"/>
      <w:lvlJc w:val="left"/>
      <w:pPr>
        <w:tabs>
          <w:tab w:val="num" w:pos="4366"/>
        </w:tabs>
        <w:ind w:left="4366" w:hanging="397"/>
      </w:pPr>
      <w:rPr>
        <w:rFonts w:ascii="Times New Roman" w:eastAsia="MS PGothic" w:hAnsi="Times New Roman" w:cs="Times New Roman" w:hint="default"/>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10" w15:restartNumberingAfterBreak="0">
    <w:nsid w:val="17BE0E62"/>
    <w:multiLevelType w:val="multilevel"/>
    <w:tmpl w:val="28A22B74"/>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1" w15:restartNumberingAfterBreak="0">
    <w:nsid w:val="203F536C"/>
    <w:multiLevelType w:val="multilevel"/>
    <w:tmpl w:val="0A3880A0"/>
    <w:lvl w:ilvl="0">
      <w:start w:val="1"/>
      <w:numFmt w:val="bullet"/>
      <w:pStyle w:val="ListBullet2"/>
      <w:lvlText w:val=""/>
      <w:lvlJc w:val="left"/>
      <w:pPr>
        <w:tabs>
          <w:tab w:val="num" w:pos="2914"/>
        </w:tabs>
        <w:ind w:left="2914" w:hanging="362"/>
      </w:pPr>
      <w:rPr>
        <w:rFonts w:ascii="Symbol" w:hAnsi="Symbol" w:cs="Times New Roman" w:hint="default"/>
        <w:b w:val="0"/>
        <w:i w:val="0"/>
        <w:sz w:val="22"/>
        <w:szCs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6"/>
        <w:u w:val="none"/>
      </w:rPr>
    </w:lvl>
    <w:lvl w:ilvl="4">
      <w:start w:val="1"/>
      <w:numFmt w:val="bullet"/>
      <w:lvlText w:val="&gt;"/>
      <w:lvlJc w:val="left"/>
      <w:pPr>
        <w:tabs>
          <w:tab w:val="num" w:pos="4366"/>
        </w:tabs>
        <w:ind w:left="4366" w:hanging="397"/>
      </w:pPr>
      <w:rPr>
        <w:rFonts w:ascii="Times New Roman" w:hAnsi="Times New Roman" w:cs="Times New Roman" w:hint="default"/>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12" w15:restartNumberingAfterBreak="0">
    <w:nsid w:val="260E3179"/>
    <w:multiLevelType w:val="multilevel"/>
    <w:tmpl w:val="4CC2421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3" w15:restartNumberingAfterBreak="0">
    <w:nsid w:val="264269B4"/>
    <w:multiLevelType w:val="hybridMultilevel"/>
    <w:tmpl w:val="19EA96F8"/>
    <w:lvl w:ilvl="0" w:tplc="FFFFFFFF">
      <w:start w:val="1"/>
      <w:numFmt w:val="decimal"/>
      <w:pStyle w:val="List"/>
      <w:lvlText w:val="[%1]"/>
      <w:lvlJc w:val="left"/>
      <w:pPr>
        <w:tabs>
          <w:tab w:val="num" w:pos="3289"/>
        </w:tabs>
        <w:ind w:left="3289" w:hanging="73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268C7A93"/>
    <w:multiLevelType w:val="hybridMultilevel"/>
    <w:tmpl w:val="595A49A8"/>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5" w15:restartNumberingAfterBreak="0">
    <w:nsid w:val="274258F7"/>
    <w:multiLevelType w:val="hybridMultilevel"/>
    <w:tmpl w:val="9C82D4CA"/>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6" w15:restartNumberingAfterBreak="0">
    <w:nsid w:val="2BE7004C"/>
    <w:multiLevelType w:val="hybridMultilevel"/>
    <w:tmpl w:val="1CA8D0E4"/>
    <w:lvl w:ilvl="0" w:tplc="04090001">
      <w:start w:val="1"/>
      <w:numFmt w:val="bullet"/>
      <w:lvlText w:val=""/>
      <w:lvlJc w:val="left"/>
      <w:pPr>
        <w:tabs>
          <w:tab w:val="num" w:pos="3195"/>
        </w:tabs>
        <w:ind w:left="3195" w:hanging="360"/>
      </w:pPr>
      <w:rPr>
        <w:rFonts w:ascii="Symbol" w:hAnsi="Symbol" w:hint="default"/>
      </w:rPr>
    </w:lvl>
    <w:lvl w:ilvl="1" w:tplc="04090003" w:tentative="1">
      <w:start w:val="1"/>
      <w:numFmt w:val="bullet"/>
      <w:lvlText w:val="o"/>
      <w:lvlJc w:val="left"/>
      <w:pPr>
        <w:tabs>
          <w:tab w:val="num" w:pos="3915"/>
        </w:tabs>
        <w:ind w:left="3915" w:hanging="360"/>
      </w:pPr>
      <w:rPr>
        <w:rFonts w:ascii="Courier New" w:hAnsi="Courier New" w:cs="Courier New" w:hint="default"/>
      </w:rPr>
    </w:lvl>
    <w:lvl w:ilvl="2" w:tplc="04090005" w:tentative="1">
      <w:start w:val="1"/>
      <w:numFmt w:val="bullet"/>
      <w:lvlText w:val=""/>
      <w:lvlJc w:val="left"/>
      <w:pPr>
        <w:tabs>
          <w:tab w:val="num" w:pos="4635"/>
        </w:tabs>
        <w:ind w:left="4635" w:hanging="360"/>
      </w:pPr>
      <w:rPr>
        <w:rFonts w:ascii="Wingdings" w:hAnsi="Wingdings" w:hint="default"/>
      </w:rPr>
    </w:lvl>
    <w:lvl w:ilvl="3" w:tplc="04090001" w:tentative="1">
      <w:start w:val="1"/>
      <w:numFmt w:val="bullet"/>
      <w:lvlText w:val=""/>
      <w:lvlJc w:val="left"/>
      <w:pPr>
        <w:tabs>
          <w:tab w:val="num" w:pos="5355"/>
        </w:tabs>
        <w:ind w:left="5355" w:hanging="360"/>
      </w:pPr>
      <w:rPr>
        <w:rFonts w:ascii="Symbol" w:hAnsi="Symbol" w:hint="default"/>
      </w:rPr>
    </w:lvl>
    <w:lvl w:ilvl="4" w:tplc="04090003" w:tentative="1">
      <w:start w:val="1"/>
      <w:numFmt w:val="bullet"/>
      <w:lvlText w:val="o"/>
      <w:lvlJc w:val="left"/>
      <w:pPr>
        <w:tabs>
          <w:tab w:val="num" w:pos="6075"/>
        </w:tabs>
        <w:ind w:left="6075" w:hanging="360"/>
      </w:pPr>
      <w:rPr>
        <w:rFonts w:ascii="Courier New" w:hAnsi="Courier New" w:cs="Courier New" w:hint="default"/>
      </w:rPr>
    </w:lvl>
    <w:lvl w:ilvl="5" w:tplc="04090005" w:tentative="1">
      <w:start w:val="1"/>
      <w:numFmt w:val="bullet"/>
      <w:lvlText w:val=""/>
      <w:lvlJc w:val="left"/>
      <w:pPr>
        <w:tabs>
          <w:tab w:val="num" w:pos="6795"/>
        </w:tabs>
        <w:ind w:left="6795" w:hanging="360"/>
      </w:pPr>
      <w:rPr>
        <w:rFonts w:ascii="Wingdings" w:hAnsi="Wingdings" w:hint="default"/>
      </w:rPr>
    </w:lvl>
    <w:lvl w:ilvl="6" w:tplc="04090001" w:tentative="1">
      <w:start w:val="1"/>
      <w:numFmt w:val="bullet"/>
      <w:lvlText w:val=""/>
      <w:lvlJc w:val="left"/>
      <w:pPr>
        <w:tabs>
          <w:tab w:val="num" w:pos="7515"/>
        </w:tabs>
        <w:ind w:left="7515" w:hanging="360"/>
      </w:pPr>
      <w:rPr>
        <w:rFonts w:ascii="Symbol" w:hAnsi="Symbol" w:hint="default"/>
      </w:rPr>
    </w:lvl>
    <w:lvl w:ilvl="7" w:tplc="04090003" w:tentative="1">
      <w:start w:val="1"/>
      <w:numFmt w:val="bullet"/>
      <w:lvlText w:val="o"/>
      <w:lvlJc w:val="left"/>
      <w:pPr>
        <w:tabs>
          <w:tab w:val="num" w:pos="8235"/>
        </w:tabs>
        <w:ind w:left="8235" w:hanging="360"/>
      </w:pPr>
      <w:rPr>
        <w:rFonts w:ascii="Courier New" w:hAnsi="Courier New" w:cs="Courier New" w:hint="default"/>
      </w:rPr>
    </w:lvl>
    <w:lvl w:ilvl="8" w:tplc="04090005" w:tentative="1">
      <w:start w:val="1"/>
      <w:numFmt w:val="bullet"/>
      <w:lvlText w:val=""/>
      <w:lvlJc w:val="left"/>
      <w:pPr>
        <w:tabs>
          <w:tab w:val="num" w:pos="8955"/>
        </w:tabs>
        <w:ind w:left="8955" w:hanging="360"/>
      </w:pPr>
      <w:rPr>
        <w:rFonts w:ascii="Wingdings" w:hAnsi="Wingdings" w:hint="default"/>
      </w:rPr>
    </w:lvl>
  </w:abstractNum>
  <w:abstractNum w:abstractNumId="17" w15:restartNumberingAfterBreak="0">
    <w:nsid w:val="35C63E19"/>
    <w:multiLevelType w:val="hybridMultilevel"/>
    <w:tmpl w:val="2696A4B8"/>
    <w:lvl w:ilvl="0" w:tplc="AE7EC86A">
      <w:start w:val="1"/>
      <w:numFmt w:val="bullet"/>
      <w:pStyle w:val="BulletItem"/>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8" w15:restartNumberingAfterBreak="0">
    <w:nsid w:val="3C665B69"/>
    <w:multiLevelType w:val="hybridMultilevel"/>
    <w:tmpl w:val="0DDAD44C"/>
    <w:lvl w:ilvl="0" w:tplc="FFFFFFFF">
      <w:start w:val="1"/>
      <w:numFmt w:val="decimal"/>
      <w:pStyle w:val="Listnumbersinglelinewide"/>
      <w:lvlText w:val="%1"/>
      <w:lvlJc w:val="left"/>
      <w:pPr>
        <w:tabs>
          <w:tab w:val="num" w:pos="1673"/>
        </w:tabs>
        <w:ind w:left="1673" w:hanging="369"/>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3F8338EA"/>
    <w:multiLevelType w:val="hybridMultilevel"/>
    <w:tmpl w:val="6090FB22"/>
    <w:lvl w:ilvl="0" w:tplc="92D67FC6">
      <w:start w:val="1"/>
      <w:numFmt w:val="decimal"/>
      <w:lvlRestart w:val="0"/>
      <w:pStyle w:val="Listnumberdoubleline"/>
      <w:lvlText w:val="%1"/>
      <w:lvlJc w:val="left"/>
      <w:pPr>
        <w:tabs>
          <w:tab w:val="num" w:pos="2921"/>
        </w:tabs>
        <w:ind w:left="2921" w:hanging="369"/>
      </w:pPr>
      <w:rPr>
        <w:rFonts w:ascii="Arial" w:hAnsi="Arial" w:cs="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6D87D36"/>
    <w:multiLevelType w:val="multilevel"/>
    <w:tmpl w:val="B48A843C"/>
    <w:lvl w:ilvl="0">
      <w:start w:val="1"/>
      <w:numFmt w:val="bullet"/>
      <w:pStyle w:val="ListBullet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22" w15:restartNumberingAfterBreak="0">
    <w:nsid w:val="52682FDE"/>
    <w:multiLevelType w:val="hybridMultilevel"/>
    <w:tmpl w:val="3B383A7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23" w15:restartNumberingAfterBreak="0">
    <w:nsid w:val="569E3450"/>
    <w:multiLevelType w:val="hybridMultilevel"/>
    <w:tmpl w:val="9B3E3828"/>
    <w:lvl w:ilvl="0" w:tplc="57B8B882">
      <w:start w:val="1"/>
      <w:numFmt w:val="decimal"/>
      <w:lvlRestart w:val="0"/>
      <w:pStyle w:val="TOC4"/>
      <w:lvlText w:val="%1"/>
      <w:lvlJc w:val="left"/>
      <w:pPr>
        <w:tabs>
          <w:tab w:val="num" w:pos="2921"/>
        </w:tabs>
        <w:ind w:left="2921" w:hanging="369"/>
      </w:pPr>
      <w:rPr>
        <w:rFonts w:cs="Times New Roman" w:hint="default"/>
        <w:b w:val="0"/>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594B4866"/>
    <w:multiLevelType w:val="singleLevel"/>
    <w:tmpl w:val="971471C6"/>
    <w:lvl w:ilvl="0">
      <w:start w:val="1"/>
      <w:numFmt w:val="bullet"/>
      <w:lvlText w:val=""/>
      <w:lvlJc w:val="left"/>
      <w:pPr>
        <w:tabs>
          <w:tab w:val="num" w:pos="357"/>
        </w:tabs>
        <w:ind w:left="357" w:hanging="357"/>
      </w:pPr>
      <w:rPr>
        <w:rFonts w:ascii="Symbol" w:hAnsi="Symbol" w:hint="default"/>
      </w:rPr>
    </w:lvl>
  </w:abstractNum>
  <w:abstractNum w:abstractNumId="25" w15:restartNumberingAfterBreak="0">
    <w:nsid w:val="5EC502EE"/>
    <w:multiLevelType w:val="hybridMultilevel"/>
    <w:tmpl w:val="D9DC90D6"/>
    <w:lvl w:ilvl="0" w:tplc="50FC5EBA">
      <w:start w:val="1"/>
      <w:numFmt w:val="bullet"/>
      <w:lvlText w:val="-"/>
      <w:lvlJc w:val="left"/>
      <w:pPr>
        <w:tabs>
          <w:tab w:val="num" w:pos="3992"/>
        </w:tabs>
        <w:ind w:left="3992" w:hanging="360"/>
      </w:pPr>
      <w:rPr>
        <w:rFonts w:ascii="Times New Roman" w:hAnsi="Times New Roman" w:cs="Times New Roman"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6" w15:restartNumberingAfterBreak="0">
    <w:nsid w:val="5FFD2D9D"/>
    <w:multiLevelType w:val="multilevel"/>
    <w:tmpl w:val="1A824CC2"/>
    <w:lvl w:ilvl="0">
      <w:start w:val="1"/>
      <w:numFmt w:val="decimal"/>
      <w:lvlRestart w:val="0"/>
      <w:pStyle w:val="ListNumber"/>
      <w:lvlText w:val="%1"/>
      <w:lvlJc w:val="left"/>
      <w:pPr>
        <w:tabs>
          <w:tab w:val="num" w:pos="2920"/>
        </w:tabs>
        <w:ind w:left="2920" w:hanging="369"/>
      </w:pPr>
      <w:rPr>
        <w:rFonts w:ascii="Arial" w:hAnsi="Arial" w:cs="Arial" w:hint="default"/>
        <w:sz w:val="22"/>
      </w:rPr>
    </w:lvl>
    <w:lvl w:ilvl="1">
      <w:start w:val="1"/>
      <w:numFmt w:val="decimal"/>
      <w:lvlText w:val="%1.%2"/>
      <w:lvlJc w:val="left"/>
      <w:pPr>
        <w:tabs>
          <w:tab w:val="num" w:pos="3487"/>
        </w:tabs>
        <w:ind w:left="3487" w:hanging="567"/>
      </w:pPr>
      <w:rPr>
        <w:rFonts w:ascii="Arial" w:hAnsi="Arial" w:cs="Arial" w:hint="default"/>
        <w:sz w:val="22"/>
      </w:rPr>
    </w:lvl>
    <w:lvl w:ilvl="2">
      <w:start w:val="1"/>
      <w:numFmt w:val="decimal"/>
      <w:lvlText w:val="%1.%2.%3"/>
      <w:lvlJc w:val="left"/>
      <w:pPr>
        <w:tabs>
          <w:tab w:val="num" w:pos="4167"/>
        </w:tabs>
        <w:ind w:left="4167" w:hanging="680"/>
      </w:pPr>
      <w:rPr>
        <w:rFonts w:ascii="Arial" w:hAnsi="Arial" w:cs="Arial" w:hint="default"/>
        <w:sz w:val="22"/>
      </w:rPr>
    </w:lvl>
    <w:lvl w:ilvl="3">
      <w:start w:val="1"/>
      <w:numFmt w:val="decimal"/>
      <w:lvlText w:val="%1.%2.%3.%4"/>
      <w:lvlJc w:val="left"/>
      <w:pPr>
        <w:tabs>
          <w:tab w:val="num" w:pos="5046"/>
        </w:tabs>
        <w:ind w:left="5046" w:hanging="879"/>
      </w:pPr>
      <w:rPr>
        <w:rFonts w:ascii="Arial" w:hAnsi="Arial" w:cs="Arial" w:hint="default"/>
        <w:sz w:val="22"/>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7" w15:restartNumberingAfterBreak="0">
    <w:nsid w:val="6159589C"/>
    <w:multiLevelType w:val="hybridMultilevel"/>
    <w:tmpl w:val="3E780AC6"/>
    <w:lvl w:ilvl="0" w:tplc="971471C6">
      <w:start w:val="1"/>
      <w:numFmt w:val="bullet"/>
      <w:lvlText w:val=""/>
      <w:lvlJc w:val="left"/>
      <w:pPr>
        <w:tabs>
          <w:tab w:val="num" w:pos="2909"/>
        </w:tabs>
        <w:ind w:left="2909" w:hanging="357"/>
      </w:pPr>
      <w:rPr>
        <w:rFonts w:ascii="Symbol" w:hAnsi="Symbol" w:hint="default"/>
      </w:rPr>
    </w:lvl>
    <w:lvl w:ilvl="1" w:tplc="04090003">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8" w15:restartNumberingAfterBreak="0">
    <w:nsid w:val="6EA748AD"/>
    <w:multiLevelType w:val="hybridMultilevel"/>
    <w:tmpl w:val="7E54C88A"/>
    <w:lvl w:ilvl="0" w:tplc="A03458BC">
      <w:start w:val="1"/>
      <w:numFmt w:val="decimal"/>
      <w:pStyle w:val="Listnumbersing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36D6E2A"/>
    <w:multiLevelType w:val="hybridMultilevel"/>
    <w:tmpl w:val="2A94F242"/>
    <w:lvl w:ilvl="0" w:tplc="FFFFFFFF">
      <w:start w:val="1"/>
      <w:numFmt w:val="decimal"/>
      <w:pStyle w:val="List2"/>
      <w:lvlText w:val="[%1]"/>
      <w:lvlJc w:val="left"/>
      <w:pPr>
        <w:tabs>
          <w:tab w:val="num" w:pos="2041"/>
        </w:tabs>
        <w:ind w:left="2041" w:hanging="73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0" w15:restartNumberingAfterBreak="0">
    <w:nsid w:val="758F3C68"/>
    <w:multiLevelType w:val="hybridMultilevel"/>
    <w:tmpl w:val="5410733A"/>
    <w:lvl w:ilvl="0" w:tplc="04090001">
      <w:start w:val="1"/>
      <w:numFmt w:val="bullet"/>
      <w:lvlText w:val=""/>
      <w:lvlJc w:val="left"/>
      <w:pPr>
        <w:ind w:left="3272" w:hanging="360"/>
      </w:pPr>
      <w:rPr>
        <w:rFonts w:ascii="Symbol" w:hAnsi="Symbol" w:hint="default"/>
      </w:rPr>
    </w:lvl>
    <w:lvl w:ilvl="1" w:tplc="04090003">
      <w:start w:val="1"/>
      <w:numFmt w:val="bullet"/>
      <w:lvlText w:val="o"/>
      <w:lvlJc w:val="left"/>
      <w:pPr>
        <w:ind w:left="3992" w:hanging="360"/>
      </w:pPr>
      <w:rPr>
        <w:rFonts w:ascii="Courier New" w:hAnsi="Courier New" w:cs="Courier New" w:hint="default"/>
      </w:rPr>
    </w:lvl>
    <w:lvl w:ilvl="2" w:tplc="04090005" w:tentative="1">
      <w:start w:val="1"/>
      <w:numFmt w:val="bullet"/>
      <w:lvlText w:val=""/>
      <w:lvlJc w:val="left"/>
      <w:pPr>
        <w:ind w:left="4712" w:hanging="360"/>
      </w:pPr>
      <w:rPr>
        <w:rFonts w:ascii="Wingdings" w:hAnsi="Wingdings" w:hint="default"/>
      </w:rPr>
    </w:lvl>
    <w:lvl w:ilvl="3" w:tplc="04090001" w:tentative="1">
      <w:start w:val="1"/>
      <w:numFmt w:val="bullet"/>
      <w:lvlText w:val=""/>
      <w:lvlJc w:val="left"/>
      <w:pPr>
        <w:ind w:left="5432" w:hanging="360"/>
      </w:pPr>
      <w:rPr>
        <w:rFonts w:ascii="Symbol" w:hAnsi="Symbol" w:hint="default"/>
      </w:rPr>
    </w:lvl>
    <w:lvl w:ilvl="4" w:tplc="04090003" w:tentative="1">
      <w:start w:val="1"/>
      <w:numFmt w:val="bullet"/>
      <w:lvlText w:val="o"/>
      <w:lvlJc w:val="left"/>
      <w:pPr>
        <w:ind w:left="6152" w:hanging="360"/>
      </w:pPr>
      <w:rPr>
        <w:rFonts w:ascii="Courier New" w:hAnsi="Courier New" w:cs="Courier New" w:hint="default"/>
      </w:rPr>
    </w:lvl>
    <w:lvl w:ilvl="5" w:tplc="04090005" w:tentative="1">
      <w:start w:val="1"/>
      <w:numFmt w:val="bullet"/>
      <w:lvlText w:val=""/>
      <w:lvlJc w:val="left"/>
      <w:pPr>
        <w:ind w:left="6872" w:hanging="360"/>
      </w:pPr>
      <w:rPr>
        <w:rFonts w:ascii="Wingdings" w:hAnsi="Wingdings" w:hint="default"/>
      </w:rPr>
    </w:lvl>
    <w:lvl w:ilvl="6" w:tplc="04090001" w:tentative="1">
      <w:start w:val="1"/>
      <w:numFmt w:val="bullet"/>
      <w:lvlText w:val=""/>
      <w:lvlJc w:val="left"/>
      <w:pPr>
        <w:ind w:left="7592" w:hanging="360"/>
      </w:pPr>
      <w:rPr>
        <w:rFonts w:ascii="Symbol" w:hAnsi="Symbol" w:hint="default"/>
      </w:rPr>
    </w:lvl>
    <w:lvl w:ilvl="7" w:tplc="04090003" w:tentative="1">
      <w:start w:val="1"/>
      <w:numFmt w:val="bullet"/>
      <w:lvlText w:val="o"/>
      <w:lvlJc w:val="left"/>
      <w:pPr>
        <w:ind w:left="8312" w:hanging="360"/>
      </w:pPr>
      <w:rPr>
        <w:rFonts w:ascii="Courier New" w:hAnsi="Courier New" w:cs="Courier New" w:hint="default"/>
      </w:rPr>
    </w:lvl>
    <w:lvl w:ilvl="8" w:tplc="04090005" w:tentative="1">
      <w:start w:val="1"/>
      <w:numFmt w:val="bullet"/>
      <w:lvlText w:val=""/>
      <w:lvlJc w:val="left"/>
      <w:pPr>
        <w:ind w:left="9032" w:hanging="360"/>
      </w:pPr>
      <w:rPr>
        <w:rFonts w:ascii="Wingdings" w:hAnsi="Wingdings" w:hint="default"/>
      </w:rPr>
    </w:lvl>
  </w:abstractNum>
  <w:abstractNum w:abstractNumId="31" w15:restartNumberingAfterBreak="0">
    <w:nsid w:val="76112B6F"/>
    <w:multiLevelType w:val="hybridMultilevel"/>
    <w:tmpl w:val="E766C86C"/>
    <w:lvl w:ilvl="0" w:tplc="D6C8419C">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26"/>
  </w:num>
  <w:num w:numId="3">
    <w:abstractNumId w:val="12"/>
  </w:num>
  <w:num w:numId="4">
    <w:abstractNumId w:val="5"/>
  </w:num>
  <w:num w:numId="5">
    <w:abstractNumId w:val="18"/>
  </w:num>
  <w:num w:numId="6">
    <w:abstractNumId w:val="7"/>
  </w:num>
  <w:num w:numId="7">
    <w:abstractNumId w:val="31"/>
  </w:num>
  <w:num w:numId="8">
    <w:abstractNumId w:val="21"/>
  </w:num>
  <w:num w:numId="9">
    <w:abstractNumId w:val="6"/>
  </w:num>
  <w:num w:numId="10">
    <w:abstractNumId w:val="10"/>
  </w:num>
  <w:num w:numId="11">
    <w:abstractNumId w:val="8"/>
  </w:num>
  <w:num w:numId="12">
    <w:abstractNumId w:val="13"/>
  </w:num>
  <w:num w:numId="13">
    <w:abstractNumId w:val="29"/>
  </w:num>
  <w:num w:numId="14">
    <w:abstractNumId w:val="20"/>
  </w:num>
  <w:num w:numId="15">
    <w:abstractNumId w:val="24"/>
  </w:num>
  <w:num w:numId="16">
    <w:abstractNumId w:val="25"/>
  </w:num>
  <w:num w:numId="17">
    <w:abstractNumId w:val="27"/>
  </w:num>
  <w:num w:numId="18">
    <w:abstractNumId w:val="16"/>
  </w:num>
  <w:num w:numId="19">
    <w:abstractNumId w:val="15"/>
  </w:num>
  <w:num w:numId="20">
    <w:abstractNumId w:val="14"/>
  </w:num>
  <w:num w:numId="21">
    <w:abstractNumId w:val="13"/>
    <w:lvlOverride w:ilvl="0">
      <w:startOverride w:val="1"/>
    </w:lvlOverride>
  </w:num>
  <w:num w:numId="22">
    <w:abstractNumId w:val="9"/>
  </w:num>
  <w:num w:numId="23">
    <w:abstractNumId w:val="11"/>
  </w:num>
  <w:num w:numId="24">
    <w:abstractNumId w:val="28"/>
  </w:num>
  <w:num w:numId="25">
    <w:abstractNumId w:val="19"/>
  </w:num>
  <w:num w:numId="26">
    <w:abstractNumId w:val="0"/>
  </w:num>
  <w:num w:numId="27">
    <w:abstractNumId w:val="23"/>
  </w:num>
  <w:num w:numId="28">
    <w:abstractNumId w:val="30"/>
  </w:num>
  <w:num w:numId="29">
    <w:abstractNumId w:val="22"/>
  </w:num>
  <w:num w:numId="30">
    <w:abstractNumId w:val="2"/>
  </w:num>
  <w:num w:numId="31">
    <w:abstractNumId w:val="1"/>
  </w:num>
  <w:num w:numId="32">
    <w:abstractNumId w:val="4"/>
  </w:num>
  <w:num w:numId="33">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fr-FR"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doNotValidateAgainstSchema/>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C9F"/>
    <w:rsid w:val="00007EB9"/>
    <w:rsid w:val="000102EB"/>
    <w:rsid w:val="00021EC1"/>
    <w:rsid w:val="0003024D"/>
    <w:rsid w:val="00033E6E"/>
    <w:rsid w:val="0003706B"/>
    <w:rsid w:val="00037BFB"/>
    <w:rsid w:val="00043359"/>
    <w:rsid w:val="000525E4"/>
    <w:rsid w:val="00053591"/>
    <w:rsid w:val="00053ED7"/>
    <w:rsid w:val="00060F42"/>
    <w:rsid w:val="00065E79"/>
    <w:rsid w:val="00066673"/>
    <w:rsid w:val="000740A9"/>
    <w:rsid w:val="00077C9D"/>
    <w:rsid w:val="00082942"/>
    <w:rsid w:val="00084D10"/>
    <w:rsid w:val="00086E7E"/>
    <w:rsid w:val="00093CF4"/>
    <w:rsid w:val="00093E1B"/>
    <w:rsid w:val="0009485C"/>
    <w:rsid w:val="000A664E"/>
    <w:rsid w:val="000A7312"/>
    <w:rsid w:val="000B1B20"/>
    <w:rsid w:val="000B2941"/>
    <w:rsid w:val="000B48E0"/>
    <w:rsid w:val="000B7520"/>
    <w:rsid w:val="000C0CF5"/>
    <w:rsid w:val="000C131E"/>
    <w:rsid w:val="000C4464"/>
    <w:rsid w:val="000C6B9D"/>
    <w:rsid w:val="000D4480"/>
    <w:rsid w:val="000E3B70"/>
    <w:rsid w:val="000E5DD6"/>
    <w:rsid w:val="000E76D5"/>
    <w:rsid w:val="000F5544"/>
    <w:rsid w:val="000F6805"/>
    <w:rsid w:val="000F7C03"/>
    <w:rsid w:val="0010674F"/>
    <w:rsid w:val="00110759"/>
    <w:rsid w:val="0011223B"/>
    <w:rsid w:val="00126A55"/>
    <w:rsid w:val="00127F23"/>
    <w:rsid w:val="00144178"/>
    <w:rsid w:val="0015057F"/>
    <w:rsid w:val="00155B14"/>
    <w:rsid w:val="00167851"/>
    <w:rsid w:val="0017025D"/>
    <w:rsid w:val="001716EA"/>
    <w:rsid w:val="00177FBE"/>
    <w:rsid w:val="00185BF9"/>
    <w:rsid w:val="00187558"/>
    <w:rsid w:val="00190DFD"/>
    <w:rsid w:val="001931FA"/>
    <w:rsid w:val="00195B2E"/>
    <w:rsid w:val="00197DC8"/>
    <w:rsid w:val="001A1820"/>
    <w:rsid w:val="001A7B97"/>
    <w:rsid w:val="001B3D3A"/>
    <w:rsid w:val="001B572D"/>
    <w:rsid w:val="001D4F55"/>
    <w:rsid w:val="001D687E"/>
    <w:rsid w:val="001E1FAD"/>
    <w:rsid w:val="001E22A3"/>
    <w:rsid w:val="001E26C1"/>
    <w:rsid w:val="001E5669"/>
    <w:rsid w:val="001E77D8"/>
    <w:rsid w:val="001F5364"/>
    <w:rsid w:val="002029CE"/>
    <w:rsid w:val="002060F0"/>
    <w:rsid w:val="00207FAB"/>
    <w:rsid w:val="0021210E"/>
    <w:rsid w:val="0021463A"/>
    <w:rsid w:val="00214986"/>
    <w:rsid w:val="00217337"/>
    <w:rsid w:val="002228B2"/>
    <w:rsid w:val="002251BD"/>
    <w:rsid w:val="00230F92"/>
    <w:rsid w:val="0023225A"/>
    <w:rsid w:val="002364FE"/>
    <w:rsid w:val="00241679"/>
    <w:rsid w:val="00262421"/>
    <w:rsid w:val="00264DBA"/>
    <w:rsid w:val="00265899"/>
    <w:rsid w:val="00267458"/>
    <w:rsid w:val="00270DBB"/>
    <w:rsid w:val="00280B03"/>
    <w:rsid w:val="00281652"/>
    <w:rsid w:val="00285D1B"/>
    <w:rsid w:val="00287141"/>
    <w:rsid w:val="00290B5D"/>
    <w:rsid w:val="002917E2"/>
    <w:rsid w:val="00295984"/>
    <w:rsid w:val="002A6779"/>
    <w:rsid w:val="002B00B4"/>
    <w:rsid w:val="002B092F"/>
    <w:rsid w:val="002B1634"/>
    <w:rsid w:val="002B442B"/>
    <w:rsid w:val="002B769E"/>
    <w:rsid w:val="002C029E"/>
    <w:rsid w:val="002C220A"/>
    <w:rsid w:val="002C4D2E"/>
    <w:rsid w:val="002D1714"/>
    <w:rsid w:val="002E006B"/>
    <w:rsid w:val="002E3CAA"/>
    <w:rsid w:val="002E7831"/>
    <w:rsid w:val="002F34F4"/>
    <w:rsid w:val="002F35C9"/>
    <w:rsid w:val="002F5C76"/>
    <w:rsid w:val="003051D9"/>
    <w:rsid w:val="003115D6"/>
    <w:rsid w:val="003116E6"/>
    <w:rsid w:val="00315260"/>
    <w:rsid w:val="003210CD"/>
    <w:rsid w:val="00324800"/>
    <w:rsid w:val="00332FF6"/>
    <w:rsid w:val="0033649A"/>
    <w:rsid w:val="00341CF1"/>
    <w:rsid w:val="00347C93"/>
    <w:rsid w:val="00354184"/>
    <w:rsid w:val="00362C99"/>
    <w:rsid w:val="00364199"/>
    <w:rsid w:val="00365E65"/>
    <w:rsid w:val="00367C6B"/>
    <w:rsid w:val="00372A3F"/>
    <w:rsid w:val="003739F4"/>
    <w:rsid w:val="00374D02"/>
    <w:rsid w:val="0038776F"/>
    <w:rsid w:val="003903A0"/>
    <w:rsid w:val="0039179A"/>
    <w:rsid w:val="00391ACA"/>
    <w:rsid w:val="003A48B7"/>
    <w:rsid w:val="003A59FD"/>
    <w:rsid w:val="003B48A5"/>
    <w:rsid w:val="003B7391"/>
    <w:rsid w:val="003C3443"/>
    <w:rsid w:val="003C7465"/>
    <w:rsid w:val="003D77BF"/>
    <w:rsid w:val="003F1B8C"/>
    <w:rsid w:val="004079AC"/>
    <w:rsid w:val="00410200"/>
    <w:rsid w:val="00414CB3"/>
    <w:rsid w:val="004204F9"/>
    <w:rsid w:val="00427A51"/>
    <w:rsid w:val="0043028C"/>
    <w:rsid w:val="004347D3"/>
    <w:rsid w:val="0044045D"/>
    <w:rsid w:val="00447DA3"/>
    <w:rsid w:val="00455EC5"/>
    <w:rsid w:val="00463A22"/>
    <w:rsid w:val="00467594"/>
    <w:rsid w:val="004706D9"/>
    <w:rsid w:val="00473606"/>
    <w:rsid w:val="0047618F"/>
    <w:rsid w:val="00480286"/>
    <w:rsid w:val="00483E8B"/>
    <w:rsid w:val="00486BB7"/>
    <w:rsid w:val="00494C1B"/>
    <w:rsid w:val="004A5132"/>
    <w:rsid w:val="004A7169"/>
    <w:rsid w:val="004B18CE"/>
    <w:rsid w:val="004B563F"/>
    <w:rsid w:val="004B71D4"/>
    <w:rsid w:val="004B7A9C"/>
    <w:rsid w:val="004C0FC4"/>
    <w:rsid w:val="004C2066"/>
    <w:rsid w:val="004C34B3"/>
    <w:rsid w:val="004C5D25"/>
    <w:rsid w:val="004C7E6F"/>
    <w:rsid w:val="004D6783"/>
    <w:rsid w:val="004D7299"/>
    <w:rsid w:val="004E1587"/>
    <w:rsid w:val="004E7658"/>
    <w:rsid w:val="00505BD3"/>
    <w:rsid w:val="005105EA"/>
    <w:rsid w:val="00510E1D"/>
    <w:rsid w:val="00511D52"/>
    <w:rsid w:val="00514EE8"/>
    <w:rsid w:val="00517359"/>
    <w:rsid w:val="00521908"/>
    <w:rsid w:val="0052257C"/>
    <w:rsid w:val="00526A16"/>
    <w:rsid w:val="005337F4"/>
    <w:rsid w:val="00536A48"/>
    <w:rsid w:val="00543100"/>
    <w:rsid w:val="00546901"/>
    <w:rsid w:val="0054777D"/>
    <w:rsid w:val="005516AD"/>
    <w:rsid w:val="00555748"/>
    <w:rsid w:val="00556A09"/>
    <w:rsid w:val="00564929"/>
    <w:rsid w:val="0057095D"/>
    <w:rsid w:val="00570DFF"/>
    <w:rsid w:val="0058495F"/>
    <w:rsid w:val="00585B3F"/>
    <w:rsid w:val="00591573"/>
    <w:rsid w:val="005A0743"/>
    <w:rsid w:val="005A1F62"/>
    <w:rsid w:val="005A2B40"/>
    <w:rsid w:val="005A3998"/>
    <w:rsid w:val="005A7C76"/>
    <w:rsid w:val="005B2057"/>
    <w:rsid w:val="005B3394"/>
    <w:rsid w:val="005C41BB"/>
    <w:rsid w:val="005D4631"/>
    <w:rsid w:val="005E2F1A"/>
    <w:rsid w:val="005E6F39"/>
    <w:rsid w:val="005F0469"/>
    <w:rsid w:val="005F2EFF"/>
    <w:rsid w:val="005F5AB6"/>
    <w:rsid w:val="005F6B20"/>
    <w:rsid w:val="00600C5C"/>
    <w:rsid w:val="0060289B"/>
    <w:rsid w:val="00610224"/>
    <w:rsid w:val="006239F5"/>
    <w:rsid w:val="00625A0B"/>
    <w:rsid w:val="00630FAD"/>
    <w:rsid w:val="0063147E"/>
    <w:rsid w:val="00634C36"/>
    <w:rsid w:val="0063699F"/>
    <w:rsid w:val="00636F1B"/>
    <w:rsid w:val="00640994"/>
    <w:rsid w:val="00646986"/>
    <w:rsid w:val="00653769"/>
    <w:rsid w:val="006548A1"/>
    <w:rsid w:val="006608A5"/>
    <w:rsid w:val="00671CD4"/>
    <w:rsid w:val="006724D1"/>
    <w:rsid w:val="00674400"/>
    <w:rsid w:val="00676476"/>
    <w:rsid w:val="006809AE"/>
    <w:rsid w:val="00697A75"/>
    <w:rsid w:val="006A5A69"/>
    <w:rsid w:val="006B12AB"/>
    <w:rsid w:val="006B27F0"/>
    <w:rsid w:val="006B281C"/>
    <w:rsid w:val="006B7EB5"/>
    <w:rsid w:val="006C38B8"/>
    <w:rsid w:val="006C63C1"/>
    <w:rsid w:val="006C780F"/>
    <w:rsid w:val="006D303C"/>
    <w:rsid w:val="006D61AB"/>
    <w:rsid w:val="006D7630"/>
    <w:rsid w:val="006E0F1F"/>
    <w:rsid w:val="006E522F"/>
    <w:rsid w:val="006E7791"/>
    <w:rsid w:val="006F6F7E"/>
    <w:rsid w:val="00700097"/>
    <w:rsid w:val="00703FF8"/>
    <w:rsid w:val="00705F3D"/>
    <w:rsid w:val="0071182F"/>
    <w:rsid w:val="00720553"/>
    <w:rsid w:val="007208B3"/>
    <w:rsid w:val="007248B6"/>
    <w:rsid w:val="00725532"/>
    <w:rsid w:val="007351F7"/>
    <w:rsid w:val="00736546"/>
    <w:rsid w:val="007452CF"/>
    <w:rsid w:val="0076549E"/>
    <w:rsid w:val="00771570"/>
    <w:rsid w:val="00773348"/>
    <w:rsid w:val="007763EA"/>
    <w:rsid w:val="00777145"/>
    <w:rsid w:val="00777D10"/>
    <w:rsid w:val="00784262"/>
    <w:rsid w:val="00785605"/>
    <w:rsid w:val="00793D15"/>
    <w:rsid w:val="007A1E2D"/>
    <w:rsid w:val="007B03C7"/>
    <w:rsid w:val="007B7DB6"/>
    <w:rsid w:val="007C06FD"/>
    <w:rsid w:val="007C40A9"/>
    <w:rsid w:val="007C5654"/>
    <w:rsid w:val="007D08BD"/>
    <w:rsid w:val="007D2E7F"/>
    <w:rsid w:val="007D4AB1"/>
    <w:rsid w:val="007E6155"/>
    <w:rsid w:val="007F4395"/>
    <w:rsid w:val="0080786F"/>
    <w:rsid w:val="008105AD"/>
    <w:rsid w:val="008107BD"/>
    <w:rsid w:val="00810F2A"/>
    <w:rsid w:val="00815AE1"/>
    <w:rsid w:val="0082665F"/>
    <w:rsid w:val="00831DEF"/>
    <w:rsid w:val="0083319F"/>
    <w:rsid w:val="008436D0"/>
    <w:rsid w:val="00846580"/>
    <w:rsid w:val="00856304"/>
    <w:rsid w:val="0085763E"/>
    <w:rsid w:val="00861CBC"/>
    <w:rsid w:val="00875E79"/>
    <w:rsid w:val="00877C9F"/>
    <w:rsid w:val="008802A9"/>
    <w:rsid w:val="00881307"/>
    <w:rsid w:val="008908CA"/>
    <w:rsid w:val="008A1D45"/>
    <w:rsid w:val="008A26BB"/>
    <w:rsid w:val="008A3B06"/>
    <w:rsid w:val="008A4A94"/>
    <w:rsid w:val="008A6FE4"/>
    <w:rsid w:val="008B134E"/>
    <w:rsid w:val="008B2220"/>
    <w:rsid w:val="008B225A"/>
    <w:rsid w:val="008B6B06"/>
    <w:rsid w:val="008B7B15"/>
    <w:rsid w:val="008D7EDF"/>
    <w:rsid w:val="008E31D6"/>
    <w:rsid w:val="008E3855"/>
    <w:rsid w:val="008F141C"/>
    <w:rsid w:val="008F5641"/>
    <w:rsid w:val="008F660C"/>
    <w:rsid w:val="00903341"/>
    <w:rsid w:val="00907501"/>
    <w:rsid w:val="00910442"/>
    <w:rsid w:val="00914199"/>
    <w:rsid w:val="00914652"/>
    <w:rsid w:val="00914E91"/>
    <w:rsid w:val="00921DB6"/>
    <w:rsid w:val="00922ACB"/>
    <w:rsid w:val="00927C7B"/>
    <w:rsid w:val="00931882"/>
    <w:rsid w:val="00940D16"/>
    <w:rsid w:val="00943E97"/>
    <w:rsid w:val="00953583"/>
    <w:rsid w:val="00954BDC"/>
    <w:rsid w:val="009724BE"/>
    <w:rsid w:val="009739DC"/>
    <w:rsid w:val="00977293"/>
    <w:rsid w:val="009808D5"/>
    <w:rsid w:val="009818ED"/>
    <w:rsid w:val="0099766A"/>
    <w:rsid w:val="009B5D76"/>
    <w:rsid w:val="009C69DE"/>
    <w:rsid w:val="009D561F"/>
    <w:rsid w:val="009D5A72"/>
    <w:rsid w:val="009D77F4"/>
    <w:rsid w:val="00A01118"/>
    <w:rsid w:val="00A04454"/>
    <w:rsid w:val="00A15E1E"/>
    <w:rsid w:val="00A27753"/>
    <w:rsid w:val="00A316BF"/>
    <w:rsid w:val="00A31E69"/>
    <w:rsid w:val="00A348C7"/>
    <w:rsid w:val="00A43422"/>
    <w:rsid w:val="00A46C06"/>
    <w:rsid w:val="00A46F11"/>
    <w:rsid w:val="00A53576"/>
    <w:rsid w:val="00A54DCF"/>
    <w:rsid w:val="00A57E8B"/>
    <w:rsid w:val="00A658EA"/>
    <w:rsid w:val="00A65BB4"/>
    <w:rsid w:val="00A65D22"/>
    <w:rsid w:val="00A71E48"/>
    <w:rsid w:val="00A73141"/>
    <w:rsid w:val="00A86E25"/>
    <w:rsid w:val="00A91CA8"/>
    <w:rsid w:val="00A94002"/>
    <w:rsid w:val="00A96EB1"/>
    <w:rsid w:val="00AA04E9"/>
    <w:rsid w:val="00AA41D9"/>
    <w:rsid w:val="00AA471F"/>
    <w:rsid w:val="00AA7BC8"/>
    <w:rsid w:val="00AB3264"/>
    <w:rsid w:val="00AC3C1E"/>
    <w:rsid w:val="00AC5071"/>
    <w:rsid w:val="00AD16A4"/>
    <w:rsid w:val="00AD5169"/>
    <w:rsid w:val="00AE0592"/>
    <w:rsid w:val="00AE606D"/>
    <w:rsid w:val="00AE7564"/>
    <w:rsid w:val="00AF165C"/>
    <w:rsid w:val="00AF1F77"/>
    <w:rsid w:val="00AF3A36"/>
    <w:rsid w:val="00AF6BF8"/>
    <w:rsid w:val="00B04A54"/>
    <w:rsid w:val="00B13EB6"/>
    <w:rsid w:val="00B20B62"/>
    <w:rsid w:val="00B222D0"/>
    <w:rsid w:val="00B236BF"/>
    <w:rsid w:val="00B35D08"/>
    <w:rsid w:val="00B43A82"/>
    <w:rsid w:val="00B45EFA"/>
    <w:rsid w:val="00B51394"/>
    <w:rsid w:val="00B51D4B"/>
    <w:rsid w:val="00B5227C"/>
    <w:rsid w:val="00B55109"/>
    <w:rsid w:val="00B57D35"/>
    <w:rsid w:val="00B66F3A"/>
    <w:rsid w:val="00B704B1"/>
    <w:rsid w:val="00B72132"/>
    <w:rsid w:val="00B7307F"/>
    <w:rsid w:val="00B77566"/>
    <w:rsid w:val="00B81EE2"/>
    <w:rsid w:val="00B85CAF"/>
    <w:rsid w:val="00B927B7"/>
    <w:rsid w:val="00BA48BD"/>
    <w:rsid w:val="00BB4CA7"/>
    <w:rsid w:val="00BB65E8"/>
    <w:rsid w:val="00BC4545"/>
    <w:rsid w:val="00BD7D67"/>
    <w:rsid w:val="00BE02E0"/>
    <w:rsid w:val="00BE201C"/>
    <w:rsid w:val="00BE5395"/>
    <w:rsid w:val="00BF3B56"/>
    <w:rsid w:val="00BF4402"/>
    <w:rsid w:val="00BF4EF0"/>
    <w:rsid w:val="00BF629F"/>
    <w:rsid w:val="00BF6391"/>
    <w:rsid w:val="00C00561"/>
    <w:rsid w:val="00C03338"/>
    <w:rsid w:val="00C03EE7"/>
    <w:rsid w:val="00C24012"/>
    <w:rsid w:val="00C27A1C"/>
    <w:rsid w:val="00C47799"/>
    <w:rsid w:val="00C55F21"/>
    <w:rsid w:val="00C7048E"/>
    <w:rsid w:val="00C85D71"/>
    <w:rsid w:val="00C86A18"/>
    <w:rsid w:val="00C91049"/>
    <w:rsid w:val="00C95245"/>
    <w:rsid w:val="00C95A19"/>
    <w:rsid w:val="00C95D36"/>
    <w:rsid w:val="00C967D9"/>
    <w:rsid w:val="00CA56F8"/>
    <w:rsid w:val="00CC3FC3"/>
    <w:rsid w:val="00CC5F46"/>
    <w:rsid w:val="00CD422B"/>
    <w:rsid w:val="00CD60AB"/>
    <w:rsid w:val="00CE176C"/>
    <w:rsid w:val="00CF3093"/>
    <w:rsid w:val="00CF3868"/>
    <w:rsid w:val="00D02AE0"/>
    <w:rsid w:val="00D10274"/>
    <w:rsid w:val="00D127EF"/>
    <w:rsid w:val="00D12BDB"/>
    <w:rsid w:val="00D13885"/>
    <w:rsid w:val="00D233B6"/>
    <w:rsid w:val="00D30A2B"/>
    <w:rsid w:val="00D34184"/>
    <w:rsid w:val="00D3510D"/>
    <w:rsid w:val="00D36BD3"/>
    <w:rsid w:val="00D46597"/>
    <w:rsid w:val="00D5096B"/>
    <w:rsid w:val="00D51F67"/>
    <w:rsid w:val="00D52DF8"/>
    <w:rsid w:val="00D554B4"/>
    <w:rsid w:val="00D557A8"/>
    <w:rsid w:val="00D55A0E"/>
    <w:rsid w:val="00D64C6D"/>
    <w:rsid w:val="00D661C9"/>
    <w:rsid w:val="00D70E40"/>
    <w:rsid w:val="00D76C6F"/>
    <w:rsid w:val="00D83EE4"/>
    <w:rsid w:val="00D86182"/>
    <w:rsid w:val="00D91B54"/>
    <w:rsid w:val="00D938E9"/>
    <w:rsid w:val="00DB15D0"/>
    <w:rsid w:val="00DB41F4"/>
    <w:rsid w:val="00DB7B0D"/>
    <w:rsid w:val="00DC325B"/>
    <w:rsid w:val="00DC388B"/>
    <w:rsid w:val="00DC3E85"/>
    <w:rsid w:val="00DC503A"/>
    <w:rsid w:val="00DD3435"/>
    <w:rsid w:val="00DD3DA4"/>
    <w:rsid w:val="00DD42C3"/>
    <w:rsid w:val="00DD5976"/>
    <w:rsid w:val="00DD597C"/>
    <w:rsid w:val="00DF055F"/>
    <w:rsid w:val="00DF7CD3"/>
    <w:rsid w:val="00E0362B"/>
    <w:rsid w:val="00E0388F"/>
    <w:rsid w:val="00E1034C"/>
    <w:rsid w:val="00E23B5A"/>
    <w:rsid w:val="00E26A26"/>
    <w:rsid w:val="00E470EA"/>
    <w:rsid w:val="00E4720D"/>
    <w:rsid w:val="00E474CA"/>
    <w:rsid w:val="00E54BBA"/>
    <w:rsid w:val="00E567B0"/>
    <w:rsid w:val="00E604CC"/>
    <w:rsid w:val="00E609DC"/>
    <w:rsid w:val="00E65ACF"/>
    <w:rsid w:val="00E92A2F"/>
    <w:rsid w:val="00EA6E10"/>
    <w:rsid w:val="00EA6F25"/>
    <w:rsid w:val="00EC2102"/>
    <w:rsid w:val="00EC2A73"/>
    <w:rsid w:val="00ED1267"/>
    <w:rsid w:val="00ED398E"/>
    <w:rsid w:val="00EF5B08"/>
    <w:rsid w:val="00F04452"/>
    <w:rsid w:val="00F07EFF"/>
    <w:rsid w:val="00F150E7"/>
    <w:rsid w:val="00F22501"/>
    <w:rsid w:val="00F27605"/>
    <w:rsid w:val="00F30A5D"/>
    <w:rsid w:val="00F34C77"/>
    <w:rsid w:val="00F42229"/>
    <w:rsid w:val="00F43443"/>
    <w:rsid w:val="00F476A5"/>
    <w:rsid w:val="00F635A9"/>
    <w:rsid w:val="00F705F1"/>
    <w:rsid w:val="00F82328"/>
    <w:rsid w:val="00F84D25"/>
    <w:rsid w:val="00F87D02"/>
    <w:rsid w:val="00F91475"/>
    <w:rsid w:val="00F92921"/>
    <w:rsid w:val="00F9709F"/>
    <w:rsid w:val="00FB0F67"/>
    <w:rsid w:val="00FC7ED3"/>
    <w:rsid w:val="00FD31CE"/>
    <w:rsid w:val="00FD38B0"/>
    <w:rsid w:val="00FD682A"/>
    <w:rsid w:val="00FD7B19"/>
    <w:rsid w:val="00FE01BE"/>
    <w:rsid w:val="00FE7CD2"/>
    <w:rsid w:val="00FF4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address"/>
  <w:smartTagType w:namespaceuri="urn:schemas-microsoft-com:office:smarttags" w:name="PlaceType"/>
  <w:smartTagType w:namespaceuri="urn:schemas-microsoft-com:office:smarttags" w:name="PlaceName"/>
  <w:smartTagType w:namespaceuri="urn:schemas-microsoft-com:office:smarttags" w:name="Street"/>
  <w:shapeDefaults>
    <o:shapedefaults v:ext="edit" spidmax="2049"/>
    <o:shapelayout v:ext="edit">
      <o:idmap v:ext="edit" data="1"/>
    </o:shapelayout>
  </w:shapeDefaults>
  <w:decimalSymbol w:val=","/>
  <w:listSeparator w:val=","/>
  <w15:chartTrackingRefBased/>
  <w15:docId w15:val="{D374AFD5-60AA-4C37-84A9-C32291EDA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9" w:qFormat="1"/>
    <w:lsdException w:name="Title" w:qFormat="1"/>
    <w:lsdException w:name="Subtitle" w:qFormat="1"/>
    <w:lsdException w:name="Hyperlink" w:uiPriority="99"/>
    <w:lsdException w:name="Strong" w:uiPriority="22"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BC8"/>
    <w:rPr>
      <w:rFonts w:ascii="Arial" w:hAnsi="Arial"/>
      <w:sz w:val="22"/>
      <w:lang w:val="en-GB"/>
    </w:rPr>
  </w:style>
  <w:style w:type="paragraph" w:styleId="Heading1">
    <w:name w:val="heading 1"/>
    <w:aliases w:val="Appendix 1"/>
    <w:next w:val="BodyText"/>
    <w:link w:val="Heading1Char"/>
    <w:qFormat/>
    <w:rsid w:val="00AA7BC8"/>
    <w:pPr>
      <w:keepNext/>
      <w:numPr>
        <w:numId w:val="1"/>
      </w:numPr>
      <w:tabs>
        <w:tab w:val="left" w:pos="1304"/>
        <w:tab w:val="left" w:pos="2552"/>
        <w:tab w:val="left" w:pos="3856"/>
        <w:tab w:val="left" w:pos="5216"/>
        <w:tab w:val="left" w:pos="6464"/>
        <w:tab w:val="left" w:pos="7768"/>
        <w:tab w:val="left" w:pos="9072"/>
        <w:tab w:val="left" w:pos="10206"/>
      </w:tabs>
      <w:spacing w:before="480"/>
      <w:outlineLvl w:val="0"/>
    </w:pPr>
    <w:rPr>
      <w:rFonts w:ascii="Arial" w:hAnsi="Arial"/>
      <w:b/>
      <w:kern w:val="28"/>
      <w:sz w:val="28"/>
    </w:rPr>
  </w:style>
  <w:style w:type="paragraph" w:styleId="Heading2">
    <w:name w:val="heading 2"/>
    <w:basedOn w:val="Heading1"/>
    <w:next w:val="BodyText"/>
    <w:link w:val="Heading2Char"/>
    <w:qFormat/>
    <w:rsid w:val="00AA7BC8"/>
    <w:pPr>
      <w:numPr>
        <w:ilvl w:val="1"/>
      </w:numPr>
      <w:spacing w:before="360"/>
      <w:outlineLvl w:val="1"/>
    </w:pPr>
    <w:rPr>
      <w:sz w:val="24"/>
    </w:rPr>
  </w:style>
  <w:style w:type="paragraph" w:styleId="Heading3">
    <w:name w:val="heading 3"/>
    <w:basedOn w:val="Heading2"/>
    <w:next w:val="BodyText"/>
    <w:link w:val="Heading3Char"/>
    <w:qFormat/>
    <w:rsid w:val="00AA7BC8"/>
    <w:pPr>
      <w:numPr>
        <w:ilvl w:val="2"/>
      </w:numPr>
      <w:outlineLvl w:val="2"/>
    </w:pPr>
    <w:rPr>
      <w:sz w:val="22"/>
    </w:rPr>
  </w:style>
  <w:style w:type="paragraph" w:styleId="Heading4">
    <w:name w:val="heading 4"/>
    <w:basedOn w:val="Heading3"/>
    <w:next w:val="BodyText"/>
    <w:qFormat/>
    <w:rsid w:val="00AA7BC8"/>
    <w:pPr>
      <w:numPr>
        <w:ilvl w:val="3"/>
      </w:numPr>
      <w:outlineLvl w:val="3"/>
    </w:pPr>
    <w:rPr>
      <w:b w:val="0"/>
    </w:rPr>
  </w:style>
  <w:style w:type="paragraph" w:styleId="Heading5">
    <w:name w:val="heading 5"/>
    <w:basedOn w:val="Heading4"/>
    <w:next w:val="BodyText"/>
    <w:qFormat/>
    <w:rsid w:val="00AA7BC8"/>
    <w:pPr>
      <w:numPr>
        <w:ilvl w:val="4"/>
      </w:numPr>
      <w:spacing w:after="60"/>
      <w:outlineLvl w:val="4"/>
    </w:pPr>
    <w:rPr>
      <w:bCs/>
      <w:iCs/>
      <w:szCs w:val="26"/>
    </w:rPr>
  </w:style>
  <w:style w:type="paragraph" w:styleId="Heading6">
    <w:name w:val="heading 6"/>
    <w:basedOn w:val="Normal"/>
    <w:next w:val="Normal"/>
    <w:qFormat/>
    <w:rsid w:val="00AA7BC8"/>
    <w:pPr>
      <w:numPr>
        <w:ilvl w:val="5"/>
        <w:numId w:val="2"/>
      </w:numPr>
      <w:spacing w:before="240" w:after="60"/>
      <w:outlineLvl w:val="5"/>
    </w:pPr>
    <w:rPr>
      <w:rFonts w:ascii="Times New Roman" w:hAnsi="Times New Roman"/>
      <w:b/>
      <w:bCs/>
      <w:szCs w:val="22"/>
    </w:rPr>
  </w:style>
  <w:style w:type="paragraph" w:styleId="Heading7">
    <w:name w:val="heading 7"/>
    <w:basedOn w:val="Normal"/>
    <w:next w:val="Normal"/>
    <w:qFormat/>
    <w:rsid w:val="00AA7BC8"/>
    <w:pPr>
      <w:numPr>
        <w:ilvl w:val="6"/>
        <w:numId w:val="2"/>
      </w:numPr>
      <w:spacing w:before="240" w:after="60"/>
      <w:outlineLvl w:val="6"/>
    </w:pPr>
    <w:rPr>
      <w:rFonts w:ascii="Times New Roman" w:hAnsi="Times New Roman"/>
      <w:sz w:val="24"/>
      <w:szCs w:val="24"/>
    </w:rPr>
  </w:style>
  <w:style w:type="paragraph" w:styleId="Heading8">
    <w:name w:val="heading 8"/>
    <w:basedOn w:val="Normal"/>
    <w:next w:val="Normal"/>
    <w:qFormat/>
    <w:rsid w:val="00AA7BC8"/>
    <w:pPr>
      <w:numPr>
        <w:ilvl w:val="7"/>
        <w:numId w:val="2"/>
      </w:numPr>
      <w:spacing w:before="240" w:after="60"/>
      <w:outlineLvl w:val="7"/>
    </w:pPr>
    <w:rPr>
      <w:i/>
      <w:sz w:val="24"/>
      <w:lang w:val="en-US"/>
    </w:rPr>
  </w:style>
  <w:style w:type="paragraph" w:styleId="Heading9">
    <w:name w:val="heading 9"/>
    <w:basedOn w:val="Normal"/>
    <w:next w:val="Normal"/>
    <w:qFormat/>
    <w:rsid w:val="00AA7BC8"/>
    <w:pPr>
      <w:numPr>
        <w:ilvl w:val="8"/>
        <w:numId w:val="2"/>
      </w:numPr>
      <w:spacing w:before="240" w:after="60"/>
      <w:outlineLvl w:val="8"/>
    </w:pPr>
    <w:rPr>
      <w:i/>
      <w:sz w:val="18"/>
      <w:lang w:val="en-US"/>
    </w:rPr>
  </w:style>
  <w:style w:type="character" w:default="1" w:styleId="DefaultParagraphFont">
    <w:name w:val="Default Paragraph Font"/>
    <w:semiHidden/>
    <w:rsid w:val="00AA7BC8"/>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rsid w:val="00AA7BC8"/>
  </w:style>
  <w:style w:type="paragraph" w:styleId="BodyText">
    <w:name w:val="Body Text"/>
    <w:aliases w:val="AvtalBrödtext,Bodytext,ändrad,AvtalBrodtext,andrad,EHPT,Body Text2,Body3,Body Text level 1,Response,à¹×éÍàÃ×èÍ§,body indent, ändrad,Body Text ,Requirements,RFQ Text,RFQ,bt,brmalody text,à¹×éÍàÃ...,à¹×é...,R&amp;S - Corps de texte,compact,- TF,à¹"/>
    <w:link w:val="BodyTextChar"/>
    <w:rsid w:val="00AA7BC8"/>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rPr>
  </w:style>
  <w:style w:type="paragraph" w:styleId="Header">
    <w:name w:val="header"/>
    <w:rsid w:val="00AA7BC8"/>
    <w:pPr>
      <w:tabs>
        <w:tab w:val="center" w:pos="4320"/>
        <w:tab w:val="right" w:pos="8640"/>
      </w:tabs>
      <w:spacing w:before="40"/>
    </w:pPr>
    <w:rPr>
      <w:rFonts w:ascii="Arial" w:hAnsi="Arial"/>
      <w:noProof/>
    </w:rPr>
  </w:style>
  <w:style w:type="paragraph" w:styleId="Footer">
    <w:name w:val="footer"/>
    <w:rsid w:val="00AA7BC8"/>
    <w:pPr>
      <w:tabs>
        <w:tab w:val="center" w:pos="4320"/>
        <w:tab w:val="right" w:pos="8640"/>
      </w:tabs>
    </w:pPr>
    <w:rPr>
      <w:rFonts w:ascii="Arial" w:hAnsi="Arial"/>
      <w:noProof/>
      <w:sz w:val="12"/>
    </w:rPr>
  </w:style>
  <w:style w:type="paragraph" w:customStyle="1" w:styleId="Text">
    <w:name w:val="Text"/>
    <w:link w:val="TextChar"/>
    <w:rsid w:val="00AA7BC8"/>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rPr>
  </w:style>
  <w:style w:type="paragraph" w:customStyle="1" w:styleId="DocumentTitle">
    <w:name w:val="Document Title"/>
    <w:rsid w:val="00AA7BC8"/>
    <w:pPr>
      <w:ind w:left="2552"/>
    </w:pPr>
    <w:rPr>
      <w:rFonts w:ascii="Arial" w:hAnsi="Arial"/>
      <w:noProof/>
      <w:sz w:val="22"/>
      <w:u w:val="single"/>
      <w:lang w:val="en-GB"/>
    </w:rPr>
  </w:style>
  <w:style w:type="paragraph" w:styleId="Title">
    <w:name w:val="Title"/>
    <w:next w:val="BodyText"/>
    <w:qFormat/>
    <w:rsid w:val="00AA7BC8"/>
    <w:pPr>
      <w:spacing w:before="240" w:after="480"/>
      <w:ind w:left="2552"/>
    </w:pPr>
    <w:rPr>
      <w:rFonts w:ascii="Arial" w:hAnsi="Arial"/>
      <w:b/>
      <w:noProof/>
      <w:sz w:val="28"/>
    </w:rPr>
  </w:style>
  <w:style w:type="paragraph" w:styleId="TOC1">
    <w:name w:val="toc 1"/>
    <w:next w:val="Text"/>
    <w:autoRedefine/>
    <w:uiPriority w:val="39"/>
    <w:rsid w:val="00AA7BC8"/>
    <w:pPr>
      <w:tabs>
        <w:tab w:val="right" w:leader="dot" w:pos="10206"/>
      </w:tabs>
      <w:spacing w:before="120"/>
      <w:ind w:left="3118" w:hanging="567"/>
    </w:pPr>
    <w:rPr>
      <w:rFonts w:ascii="Arial" w:hAnsi="Arial" w:cs="Arial"/>
      <w:b/>
      <w:noProof/>
      <w:sz w:val="22"/>
    </w:rPr>
  </w:style>
  <w:style w:type="paragraph" w:styleId="TOC2">
    <w:name w:val="toc 2"/>
    <w:basedOn w:val="TOC1"/>
    <w:next w:val="Text"/>
    <w:autoRedefine/>
    <w:uiPriority w:val="39"/>
    <w:rsid w:val="00AA7BC8"/>
    <w:pPr>
      <w:spacing w:before="0"/>
      <w:ind w:left="3969" w:hanging="850"/>
    </w:pPr>
    <w:rPr>
      <w:b w:val="0"/>
    </w:rPr>
  </w:style>
  <w:style w:type="paragraph" w:styleId="TOC3">
    <w:name w:val="toc 3"/>
    <w:basedOn w:val="TOC1"/>
    <w:next w:val="Text"/>
    <w:autoRedefine/>
    <w:uiPriority w:val="39"/>
    <w:rsid w:val="00AA7BC8"/>
    <w:pPr>
      <w:spacing w:before="0"/>
      <w:ind w:left="3969" w:hanging="850"/>
    </w:pPr>
    <w:rPr>
      <w:b w:val="0"/>
    </w:rPr>
  </w:style>
  <w:style w:type="paragraph" w:styleId="TOC4">
    <w:name w:val="toc 4"/>
    <w:basedOn w:val="TOC1"/>
    <w:next w:val="Text"/>
    <w:autoRedefine/>
    <w:uiPriority w:val="39"/>
    <w:rsid w:val="00AA7BC8"/>
    <w:pPr>
      <w:spacing w:before="0"/>
      <w:ind w:left="3969" w:hanging="850"/>
    </w:pPr>
    <w:rPr>
      <w:b w:val="0"/>
    </w:rPr>
  </w:style>
  <w:style w:type="paragraph" w:customStyle="1" w:styleId="TableStyle">
    <w:name w:val="TableStyle"/>
    <w:rsid w:val="00AA7BC8"/>
    <w:pPr>
      <w:ind w:left="85"/>
    </w:pPr>
    <w:rPr>
      <w:rFonts w:ascii="Arial" w:hAnsi="Arial"/>
      <w:noProof/>
      <w:sz w:val="22"/>
    </w:rPr>
  </w:style>
  <w:style w:type="paragraph" w:styleId="List">
    <w:name w:val="List"/>
    <w:rsid w:val="00AA7BC8"/>
    <w:pPr>
      <w:numPr>
        <w:numId w:val="12"/>
      </w:numPr>
      <w:spacing w:before="180"/>
    </w:pPr>
    <w:rPr>
      <w:rFonts w:ascii="Arial" w:hAnsi="Arial"/>
      <w:sz w:val="22"/>
    </w:rPr>
  </w:style>
  <w:style w:type="paragraph" w:customStyle="1" w:styleId="NoSpellcheck">
    <w:name w:val="NoSpellcheck"/>
    <w:rsid w:val="00AA7BC8"/>
    <w:rPr>
      <w:rFonts w:ascii="Arial" w:hAnsi="Arial"/>
      <w:noProof/>
      <w:sz w:val="12"/>
    </w:rPr>
  </w:style>
  <w:style w:type="paragraph" w:customStyle="1" w:styleId="Heading">
    <w:name w:val="Heading"/>
    <w:next w:val="BodyText"/>
    <w:rsid w:val="00AA7BC8"/>
    <w:pPr>
      <w:spacing w:before="360"/>
      <w:ind w:left="2552"/>
    </w:pPr>
    <w:rPr>
      <w:rFonts w:ascii="Arial" w:hAnsi="Arial"/>
      <w:b/>
      <w:sz w:val="22"/>
    </w:rPr>
  </w:style>
  <w:style w:type="paragraph" w:customStyle="1" w:styleId="Contents">
    <w:name w:val="Contents"/>
    <w:next w:val="Text"/>
    <w:rsid w:val="00AA7BC8"/>
    <w:pPr>
      <w:spacing w:before="360" w:after="120"/>
      <w:ind w:left="2551"/>
    </w:pPr>
    <w:rPr>
      <w:rFonts w:ascii="Arial" w:hAnsi="Arial"/>
      <w:b/>
      <w:noProof/>
      <w:sz w:val="22"/>
    </w:rPr>
  </w:style>
  <w:style w:type="paragraph" w:customStyle="1" w:styleId="TableStyleUnderline">
    <w:name w:val="TableStyleUnderline"/>
    <w:basedOn w:val="TableStyle"/>
    <w:rsid w:val="00AA7BC8"/>
    <w:pPr>
      <w:ind w:left="0"/>
    </w:pPr>
    <w:rPr>
      <w:u w:val="single"/>
    </w:rPr>
  </w:style>
  <w:style w:type="paragraph" w:styleId="List2">
    <w:name w:val="List 2"/>
    <w:basedOn w:val="List"/>
    <w:rsid w:val="00AA7BC8"/>
    <w:pPr>
      <w:numPr>
        <w:numId w:val="13"/>
      </w:numPr>
    </w:pPr>
  </w:style>
  <w:style w:type="paragraph" w:styleId="ListNumber">
    <w:name w:val="List Number"/>
    <w:rsid w:val="00AA7BC8"/>
    <w:pPr>
      <w:numPr>
        <w:numId w:val="2"/>
      </w:numPr>
      <w:spacing w:before="180"/>
    </w:pPr>
    <w:rPr>
      <w:rFonts w:ascii="Arial" w:hAnsi="Arial"/>
      <w:sz w:val="22"/>
    </w:rPr>
  </w:style>
  <w:style w:type="paragraph" w:customStyle="1" w:styleId="Distribution">
    <w:name w:val="Distribution"/>
    <w:basedOn w:val="Heading"/>
    <w:next w:val="Text"/>
    <w:rsid w:val="00AA7BC8"/>
  </w:style>
  <w:style w:type="paragraph" w:styleId="ListNumber2">
    <w:name w:val="List Number 2"/>
    <w:rsid w:val="00AA7BC8"/>
    <w:pPr>
      <w:numPr>
        <w:numId w:val="3"/>
      </w:numPr>
      <w:spacing w:before="180"/>
    </w:pPr>
    <w:rPr>
      <w:rFonts w:ascii="Arial" w:hAnsi="Arial"/>
      <w:sz w:val="22"/>
    </w:rPr>
  </w:style>
  <w:style w:type="paragraph" w:styleId="Caption">
    <w:name w:val="caption"/>
    <w:next w:val="BodyText"/>
    <w:uiPriority w:val="99"/>
    <w:qFormat/>
    <w:pPr>
      <w:spacing w:before="120" w:after="60"/>
      <w:ind w:left="2552"/>
    </w:pPr>
    <w:rPr>
      <w:rFonts w:ascii="Arial" w:hAnsi="Arial"/>
      <w:noProof/>
      <w:kern w:val="20"/>
      <w:lang w:val="en-GB"/>
    </w:rPr>
  </w:style>
  <w:style w:type="paragraph" w:customStyle="1" w:styleId="ProgramStyle">
    <w:name w:val="ProgramStyle"/>
    <w:next w:val="BodyText"/>
    <w:link w:val="ProgramStyleChar"/>
    <w:rsid w:val="00AA7BC8"/>
    <w:pPr>
      <w:ind w:left="2552"/>
    </w:pPr>
    <w:rPr>
      <w:rFonts w:ascii="Courier New" w:hAnsi="Courier New"/>
      <w:sz w:val="16"/>
    </w:rPr>
  </w:style>
  <w:style w:type="paragraph" w:customStyle="1" w:styleId="CaptionWide">
    <w:name w:val="Caption (Wide)"/>
    <w:pPr>
      <w:spacing w:before="120" w:after="60"/>
      <w:ind w:left="1304"/>
    </w:pPr>
    <w:rPr>
      <w:rFonts w:ascii="Arial" w:hAnsi="Arial"/>
      <w:lang w:val="en-GB"/>
    </w:rPr>
  </w:style>
  <w:style w:type="paragraph" w:customStyle="1" w:styleId="Listabcsingleline">
    <w:name w:val="List abc single line"/>
    <w:rsid w:val="00AA7BC8"/>
    <w:pPr>
      <w:numPr>
        <w:numId w:val="7"/>
      </w:numPr>
      <w:ind w:left="2921" w:hanging="369"/>
    </w:pPr>
    <w:rPr>
      <w:rFonts w:ascii="Arial" w:hAnsi="Arial"/>
      <w:sz w:val="22"/>
    </w:rPr>
  </w:style>
  <w:style w:type="paragraph" w:customStyle="1" w:styleId="Listabcdoubleline">
    <w:name w:val="List abc double line"/>
    <w:rsid w:val="00AA7BC8"/>
    <w:pPr>
      <w:numPr>
        <w:numId w:val="9"/>
      </w:numPr>
      <w:spacing w:before="220"/>
      <w:ind w:left="2921" w:hanging="369"/>
    </w:pPr>
    <w:rPr>
      <w:rFonts w:ascii="Arial" w:hAnsi="Arial"/>
      <w:sz w:val="22"/>
    </w:rPr>
  </w:style>
  <w:style w:type="paragraph" w:customStyle="1" w:styleId="Listnumbersingleline">
    <w:name w:val="List number single line"/>
    <w:rsid w:val="00AA7BC8"/>
    <w:pPr>
      <w:numPr>
        <w:numId w:val="24"/>
      </w:numPr>
      <w:ind w:left="2921" w:hanging="369"/>
    </w:pPr>
    <w:rPr>
      <w:rFonts w:ascii="Arial" w:hAnsi="Arial"/>
      <w:sz w:val="22"/>
    </w:rPr>
  </w:style>
  <w:style w:type="paragraph" w:customStyle="1" w:styleId="Listnumberdoubleline">
    <w:name w:val="List number double line"/>
    <w:uiPriority w:val="99"/>
    <w:rsid w:val="00AA7BC8"/>
    <w:pPr>
      <w:numPr>
        <w:numId w:val="25"/>
      </w:numPr>
      <w:spacing w:before="240"/>
    </w:pPr>
    <w:rPr>
      <w:rFonts w:ascii="Arial" w:hAnsi="Arial"/>
      <w:sz w:val="22"/>
    </w:rPr>
  </w:style>
  <w:style w:type="paragraph" w:customStyle="1" w:styleId="Listabcsinglelinewide">
    <w:name w:val="List abc single line (wide)"/>
    <w:rsid w:val="00AA7BC8"/>
    <w:pPr>
      <w:numPr>
        <w:numId w:val="6"/>
      </w:numPr>
    </w:pPr>
    <w:rPr>
      <w:rFonts w:ascii="Arial" w:hAnsi="Arial"/>
      <w:sz w:val="22"/>
      <w:lang w:bidi="ar-DZ"/>
    </w:rPr>
  </w:style>
  <w:style w:type="paragraph" w:customStyle="1" w:styleId="Listnumberdoublelinewide">
    <w:name w:val="List number double line (wide)"/>
    <w:basedOn w:val="Listnumberdoubleline"/>
    <w:rsid w:val="00AA7BC8"/>
    <w:pPr>
      <w:numPr>
        <w:numId w:val="11"/>
      </w:numPr>
    </w:pPr>
  </w:style>
  <w:style w:type="paragraph" w:customStyle="1" w:styleId="Listnumbersinglelinewide">
    <w:name w:val="List number single line (wide)"/>
    <w:rsid w:val="00AA7BC8"/>
    <w:pPr>
      <w:numPr>
        <w:numId w:val="5"/>
      </w:numPr>
    </w:pPr>
    <w:rPr>
      <w:rFonts w:ascii="Arial" w:hAnsi="Arial"/>
      <w:sz w:val="22"/>
    </w:rPr>
  </w:style>
  <w:style w:type="paragraph" w:customStyle="1" w:styleId="Listabcdoublelinewide">
    <w:name w:val="List abc double line (wide)"/>
    <w:rsid w:val="00AA7BC8"/>
    <w:pPr>
      <w:numPr>
        <w:numId w:val="14"/>
      </w:numPr>
      <w:spacing w:before="220"/>
    </w:pPr>
    <w:rPr>
      <w:rFonts w:ascii="Arial" w:hAnsi="Arial"/>
      <w:sz w:val="22"/>
    </w:rPr>
  </w:style>
  <w:style w:type="paragraph" w:styleId="ListBullet2">
    <w:name w:val="List Bullet 2"/>
    <w:rsid w:val="00AA7BC8"/>
    <w:pPr>
      <w:numPr>
        <w:numId w:val="23"/>
      </w:numPr>
      <w:spacing w:before="220"/>
    </w:pPr>
    <w:rPr>
      <w:rFonts w:ascii="Arial" w:hAnsi="Arial"/>
      <w:sz w:val="22"/>
    </w:rPr>
  </w:style>
  <w:style w:type="paragraph" w:styleId="ListBullet">
    <w:name w:val="List Bullet"/>
    <w:rsid w:val="00AA7BC8"/>
    <w:pPr>
      <w:numPr>
        <w:numId w:val="22"/>
      </w:numPr>
    </w:pPr>
    <w:rPr>
      <w:rFonts w:ascii="Arial" w:hAnsi="Arial"/>
      <w:sz w:val="22"/>
    </w:rPr>
  </w:style>
  <w:style w:type="paragraph" w:customStyle="1" w:styleId="ListBulletwide">
    <w:name w:val="List Bullet (wide)"/>
    <w:rsid w:val="00AA7BC8"/>
    <w:pPr>
      <w:numPr>
        <w:numId w:val="8"/>
      </w:numPr>
    </w:pPr>
    <w:rPr>
      <w:rFonts w:ascii="Arial" w:hAnsi="Arial"/>
      <w:sz w:val="22"/>
    </w:rPr>
  </w:style>
  <w:style w:type="paragraph" w:customStyle="1" w:styleId="ListBullet2wide">
    <w:name w:val="List Bullet 2 (wide)"/>
    <w:rsid w:val="00AA7BC8"/>
    <w:pPr>
      <w:numPr>
        <w:numId w:val="10"/>
      </w:numPr>
      <w:spacing w:before="220"/>
      <w:ind w:left="1667" w:hanging="363"/>
    </w:pPr>
    <w:rPr>
      <w:rFonts w:ascii="Arial" w:hAnsi="Arial"/>
      <w:sz w:val="22"/>
    </w:rPr>
  </w:style>
  <w:style w:type="paragraph" w:styleId="FootnoteText">
    <w:name w:val="footnote text"/>
    <w:basedOn w:val="Normal"/>
    <w:semiHidden/>
    <w:rPr>
      <w:sz w:val="20"/>
      <w:lang w:val="en-US"/>
    </w:rPr>
  </w:style>
  <w:style w:type="paragraph" w:styleId="TOC5">
    <w:name w:val="toc 5"/>
    <w:basedOn w:val="Normal"/>
    <w:next w:val="Normal"/>
    <w:autoRedefine/>
    <w:uiPriority w:val="39"/>
    <w:pPr>
      <w:ind w:left="660"/>
    </w:pPr>
    <w:rPr>
      <w:rFonts w:ascii="Times New Roman" w:hAnsi="Times New Roman"/>
      <w:szCs w:val="24"/>
      <w:lang w:val="sv-SE"/>
    </w:rPr>
  </w:style>
  <w:style w:type="paragraph" w:styleId="TOC6">
    <w:name w:val="toc 6"/>
    <w:basedOn w:val="Normal"/>
    <w:next w:val="Normal"/>
    <w:autoRedefine/>
    <w:uiPriority w:val="39"/>
    <w:pPr>
      <w:ind w:left="880"/>
    </w:pPr>
    <w:rPr>
      <w:rFonts w:ascii="Times New Roman" w:hAnsi="Times New Roman"/>
      <w:szCs w:val="24"/>
      <w:lang w:val="sv-SE"/>
    </w:rPr>
  </w:style>
  <w:style w:type="paragraph" w:styleId="TOC7">
    <w:name w:val="toc 7"/>
    <w:basedOn w:val="Normal"/>
    <w:next w:val="Normal"/>
    <w:autoRedefine/>
    <w:uiPriority w:val="39"/>
    <w:pPr>
      <w:ind w:left="1100"/>
    </w:pPr>
    <w:rPr>
      <w:rFonts w:ascii="Times New Roman" w:hAnsi="Times New Roman"/>
      <w:szCs w:val="24"/>
      <w:lang w:val="sv-SE"/>
    </w:rPr>
  </w:style>
  <w:style w:type="paragraph" w:styleId="TOC8">
    <w:name w:val="toc 8"/>
    <w:basedOn w:val="Normal"/>
    <w:next w:val="Normal"/>
    <w:autoRedefine/>
    <w:uiPriority w:val="39"/>
    <w:pPr>
      <w:ind w:left="1320"/>
    </w:pPr>
    <w:rPr>
      <w:rFonts w:ascii="Times New Roman" w:hAnsi="Times New Roman"/>
      <w:szCs w:val="24"/>
      <w:lang w:val="sv-SE"/>
    </w:rPr>
  </w:style>
  <w:style w:type="paragraph" w:styleId="TOC9">
    <w:name w:val="toc 9"/>
    <w:basedOn w:val="Normal"/>
    <w:next w:val="Normal"/>
    <w:autoRedefine/>
    <w:uiPriority w:val="39"/>
    <w:pPr>
      <w:ind w:left="1540"/>
    </w:pPr>
    <w:rPr>
      <w:rFonts w:ascii="Times New Roman" w:hAnsi="Times New Roman"/>
      <w:szCs w:val="24"/>
      <w:lang w:val="sv-SE"/>
    </w:rPr>
  </w:style>
  <w:style w:type="character" w:styleId="Hyperlink">
    <w:name w:val="Hyperlink"/>
    <w:uiPriority w:val="99"/>
    <w:rPr>
      <w:color w:val="0000FF"/>
      <w:u w:val="single"/>
    </w:rPr>
  </w:style>
  <w:style w:type="character" w:customStyle="1" w:styleId="ProgramStyleChar">
    <w:name w:val="ProgramStyle Char"/>
    <w:link w:val="ProgramStyle"/>
    <w:rsid w:val="00F30A5D"/>
    <w:rPr>
      <w:rFonts w:ascii="Courier New" w:hAnsi="Courier New"/>
      <w:sz w:val="16"/>
      <w:lang w:val="en-US" w:eastAsia="en-US" w:bidi="ar-SA"/>
    </w:rPr>
  </w:style>
  <w:style w:type="character" w:styleId="CommentReference">
    <w:name w:val="annotation reference"/>
    <w:semiHidden/>
    <w:rsid w:val="00C967D9"/>
    <w:rPr>
      <w:sz w:val="16"/>
      <w:szCs w:val="16"/>
    </w:rPr>
  </w:style>
  <w:style w:type="paragraph" w:styleId="CommentText">
    <w:name w:val="annotation text"/>
    <w:basedOn w:val="Normal"/>
    <w:semiHidden/>
    <w:rsid w:val="00C967D9"/>
    <w:rPr>
      <w:sz w:val="20"/>
    </w:rPr>
  </w:style>
  <w:style w:type="paragraph" w:styleId="CommentSubject">
    <w:name w:val="annotation subject"/>
    <w:basedOn w:val="CommentText"/>
    <w:next w:val="CommentText"/>
    <w:semiHidden/>
    <w:rsid w:val="00C967D9"/>
    <w:rPr>
      <w:b/>
      <w:bCs/>
    </w:rPr>
  </w:style>
  <w:style w:type="paragraph" w:styleId="BalloonText">
    <w:name w:val="Balloon Text"/>
    <w:basedOn w:val="Normal"/>
    <w:semiHidden/>
    <w:rsid w:val="00C967D9"/>
    <w:rPr>
      <w:rFonts w:ascii="Tahoma" w:hAnsi="Tahoma" w:cs="Tahoma"/>
      <w:sz w:val="16"/>
      <w:szCs w:val="16"/>
    </w:rPr>
  </w:style>
  <w:style w:type="character" w:customStyle="1" w:styleId="Heading1Char">
    <w:name w:val="Heading 1 Char"/>
    <w:link w:val="Heading1"/>
    <w:uiPriority w:val="99"/>
    <w:rsid w:val="00AA7BC8"/>
    <w:rPr>
      <w:rFonts w:ascii="Arial" w:hAnsi="Arial"/>
      <w:b/>
      <w:kern w:val="28"/>
      <w:sz w:val="28"/>
    </w:rPr>
  </w:style>
  <w:style w:type="character" w:customStyle="1" w:styleId="Heading2Char">
    <w:name w:val="Heading 2 Char"/>
    <w:link w:val="Heading2"/>
    <w:uiPriority w:val="99"/>
    <w:rsid w:val="00AA7BC8"/>
    <w:rPr>
      <w:rFonts w:ascii="Arial" w:hAnsi="Arial"/>
      <w:b/>
      <w:kern w:val="28"/>
      <w:sz w:val="24"/>
    </w:rPr>
  </w:style>
  <w:style w:type="character" w:customStyle="1" w:styleId="Heading3Char">
    <w:name w:val="Heading 3 Char"/>
    <w:link w:val="Heading3"/>
    <w:uiPriority w:val="99"/>
    <w:rsid w:val="00AA7BC8"/>
    <w:rPr>
      <w:rFonts w:ascii="Arial" w:hAnsi="Arial"/>
      <w:b/>
      <w:kern w:val="28"/>
      <w:sz w:val="22"/>
    </w:rPr>
  </w:style>
  <w:style w:type="table" w:styleId="TableGrid">
    <w:name w:val="Table Grid"/>
    <w:basedOn w:val="TableNormal"/>
    <w:rsid w:val="003A48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aliases w:val="AvtalBrödtext Char,Bodytext Char,ändrad Char,AvtalBrodtext Char,andrad Char,EHPT Char,Body Text2 Char,Body3 Char,Body Text level 1 Char,Response Char,à¹×éÍàÃ×èÍ§ Char,body indent Char"/>
    <w:link w:val="BodyText"/>
    <w:rsid w:val="002B769E"/>
    <w:rPr>
      <w:rFonts w:ascii="Arial" w:hAnsi="Arial"/>
      <w:sz w:val="22"/>
      <w:lang w:val="en-US" w:eastAsia="en-US" w:bidi="ar-SA"/>
    </w:rPr>
  </w:style>
  <w:style w:type="paragraph" w:customStyle="1" w:styleId="Textbody">
    <w:name w:val="Text body"/>
    <w:basedOn w:val="Normal"/>
    <w:rsid w:val="00ED1267"/>
    <w:pPr>
      <w:keepLines/>
      <w:widowControl w:val="0"/>
      <w:tabs>
        <w:tab w:val="left" w:pos="2552"/>
        <w:tab w:val="left" w:pos="3856"/>
        <w:tab w:val="left" w:pos="5216"/>
        <w:tab w:val="left" w:pos="6464"/>
        <w:tab w:val="left" w:pos="7768"/>
        <w:tab w:val="left" w:pos="9072"/>
        <w:tab w:val="left" w:pos="10206"/>
      </w:tabs>
      <w:autoSpaceDN w:val="0"/>
      <w:adjustRightInd w:val="0"/>
      <w:spacing w:before="240"/>
      <w:ind w:left="2552"/>
    </w:pPr>
    <w:rPr>
      <w:rFonts w:hAnsi="Times New Roman"/>
      <w:lang/>
    </w:rPr>
  </w:style>
  <w:style w:type="paragraph" w:customStyle="1" w:styleId="Term-list">
    <w:name w:val="Term-list"/>
    <w:rsid w:val="00AA7BC8"/>
    <w:pPr>
      <w:spacing w:before="240"/>
      <w:ind w:left="4820" w:hanging="2268"/>
    </w:pPr>
    <w:rPr>
      <w:rFonts w:ascii="Arial" w:hAnsi="Arial"/>
      <w:sz w:val="22"/>
    </w:rPr>
  </w:style>
  <w:style w:type="paragraph" w:customStyle="1" w:styleId="CaptionFigure">
    <w:name w:val="CaptionFigure"/>
    <w:next w:val="BodyText"/>
    <w:rsid w:val="00AA7BC8"/>
    <w:pPr>
      <w:tabs>
        <w:tab w:val="left" w:pos="3686"/>
      </w:tabs>
      <w:spacing w:before="120" w:after="60"/>
      <w:ind w:left="3516" w:hanging="964"/>
    </w:pPr>
    <w:rPr>
      <w:rFonts w:ascii="Arial" w:hAnsi="Arial"/>
    </w:rPr>
  </w:style>
  <w:style w:type="paragraph" w:customStyle="1" w:styleId="CaptionTable">
    <w:name w:val="CaptionTable"/>
    <w:next w:val="BodyText"/>
    <w:rsid w:val="00AA7BC8"/>
    <w:pPr>
      <w:tabs>
        <w:tab w:val="left" w:pos="3686"/>
      </w:tabs>
      <w:spacing w:before="120" w:after="60"/>
      <w:ind w:left="3516" w:hanging="964"/>
    </w:pPr>
    <w:rPr>
      <w:rFonts w:ascii="Arial" w:hAnsi="Arial"/>
    </w:rPr>
  </w:style>
  <w:style w:type="paragraph" w:customStyle="1" w:styleId="CaptionEquation">
    <w:name w:val="CaptionEquation"/>
    <w:next w:val="BodyText"/>
    <w:rsid w:val="00AA7BC8"/>
    <w:pPr>
      <w:tabs>
        <w:tab w:val="left" w:pos="3827"/>
      </w:tabs>
      <w:spacing w:before="120" w:after="60"/>
      <w:ind w:left="3743" w:hanging="1191"/>
    </w:pPr>
    <w:rPr>
      <w:rFonts w:ascii="Arial" w:hAnsi="Arial"/>
    </w:rPr>
  </w:style>
  <w:style w:type="paragraph" w:customStyle="1" w:styleId="CaptionFigureWide">
    <w:name w:val="CaptionFigureWide"/>
    <w:next w:val="BodyText"/>
    <w:rsid w:val="00AA7BC8"/>
    <w:pPr>
      <w:tabs>
        <w:tab w:val="left" w:pos="2268"/>
      </w:tabs>
      <w:spacing w:before="120" w:after="60"/>
      <w:ind w:left="2268" w:hanging="964"/>
    </w:pPr>
    <w:rPr>
      <w:rFonts w:ascii="Arial" w:hAnsi="Arial"/>
    </w:rPr>
  </w:style>
  <w:style w:type="paragraph" w:customStyle="1" w:styleId="CaptionTableWide">
    <w:name w:val="CaptionTableWide"/>
    <w:next w:val="BodyText"/>
    <w:rsid w:val="00AA7BC8"/>
    <w:pPr>
      <w:tabs>
        <w:tab w:val="left" w:pos="2268"/>
      </w:tabs>
      <w:spacing w:before="120" w:after="60"/>
      <w:ind w:left="2268" w:hanging="964"/>
    </w:pPr>
    <w:rPr>
      <w:rFonts w:ascii="Arial" w:hAnsi="Arial"/>
    </w:rPr>
  </w:style>
  <w:style w:type="paragraph" w:customStyle="1" w:styleId="CaptionEquationWide">
    <w:name w:val="CaptionEquationWide"/>
    <w:next w:val="BodyText"/>
    <w:rsid w:val="00AA7BC8"/>
    <w:pPr>
      <w:tabs>
        <w:tab w:val="left" w:pos="2552"/>
      </w:tabs>
      <w:spacing w:before="120" w:after="60"/>
      <w:ind w:left="2495" w:hanging="1191"/>
    </w:pPr>
    <w:rPr>
      <w:rFonts w:ascii="Arial" w:hAnsi="Arial"/>
    </w:rPr>
  </w:style>
  <w:style w:type="paragraph" w:styleId="ListNumber5">
    <w:name w:val="List Number 5"/>
    <w:basedOn w:val="Normal"/>
    <w:rsid w:val="00AA7BC8"/>
    <w:pPr>
      <w:numPr>
        <w:numId w:val="26"/>
      </w:numPr>
    </w:pPr>
  </w:style>
  <w:style w:type="paragraph" w:customStyle="1" w:styleId="Listdoublesingleline">
    <w:name w:val="List double single line"/>
    <w:rsid w:val="00AA7BC8"/>
    <w:pPr>
      <w:numPr>
        <w:numId w:val="4"/>
      </w:numPr>
    </w:pPr>
    <w:rPr>
      <w:rFonts w:ascii="Arial" w:hAnsi="Arial"/>
      <w:sz w:val="22"/>
    </w:rPr>
  </w:style>
  <w:style w:type="paragraph" w:styleId="Closing">
    <w:name w:val="Closing"/>
    <w:basedOn w:val="Normal"/>
    <w:rsid w:val="00AA7BC8"/>
    <w:pPr>
      <w:ind w:left="4252"/>
    </w:pPr>
  </w:style>
  <w:style w:type="paragraph" w:styleId="BodyText3">
    <w:name w:val="Body Text 3"/>
    <w:basedOn w:val="Normal"/>
    <w:link w:val="BodyText3Char"/>
    <w:rsid w:val="00F92921"/>
    <w:pPr>
      <w:spacing w:after="120"/>
    </w:pPr>
    <w:rPr>
      <w:sz w:val="16"/>
      <w:szCs w:val="16"/>
    </w:rPr>
  </w:style>
  <w:style w:type="character" w:customStyle="1" w:styleId="BodyText3Char">
    <w:name w:val="Body Text 3 Char"/>
    <w:link w:val="BodyText3"/>
    <w:rsid w:val="00F92921"/>
    <w:rPr>
      <w:rFonts w:ascii="Arial" w:hAnsi="Arial"/>
      <w:sz w:val="16"/>
      <w:szCs w:val="16"/>
      <w:lang w:val="en-GB"/>
    </w:rPr>
  </w:style>
  <w:style w:type="paragraph" w:styleId="BodyTextIndent">
    <w:name w:val="Body Text Indent"/>
    <w:basedOn w:val="Normal"/>
    <w:link w:val="BodyTextIndentChar"/>
    <w:rsid w:val="002E7831"/>
    <w:pPr>
      <w:spacing w:after="120"/>
      <w:ind w:left="283"/>
    </w:pPr>
  </w:style>
  <w:style w:type="character" w:customStyle="1" w:styleId="BodyTextIndentChar">
    <w:name w:val="Body Text Indent Char"/>
    <w:link w:val="BodyTextIndent"/>
    <w:rsid w:val="002E7831"/>
    <w:rPr>
      <w:rFonts w:ascii="Arial" w:hAnsi="Arial"/>
      <w:sz w:val="22"/>
      <w:lang w:val="en-GB"/>
    </w:rPr>
  </w:style>
  <w:style w:type="character" w:styleId="Strong">
    <w:name w:val="Strong"/>
    <w:uiPriority w:val="22"/>
    <w:qFormat/>
    <w:rsid w:val="00A04454"/>
    <w:rPr>
      <w:b/>
      <w:bCs/>
    </w:rPr>
  </w:style>
  <w:style w:type="character" w:customStyle="1" w:styleId="TextChar">
    <w:name w:val="Text Char"/>
    <w:link w:val="Text"/>
    <w:rsid w:val="00290B5D"/>
    <w:rPr>
      <w:rFonts w:ascii="Arial" w:hAnsi="Arial"/>
      <w:sz w:val="22"/>
    </w:rPr>
  </w:style>
  <w:style w:type="paragraph" w:styleId="ListBullet3">
    <w:name w:val="List Bullet 3"/>
    <w:basedOn w:val="Normal"/>
    <w:autoRedefine/>
    <w:rsid w:val="003903A0"/>
    <w:pPr>
      <w:numPr>
        <w:numId w:val="31"/>
      </w:numPr>
    </w:pPr>
  </w:style>
  <w:style w:type="paragraph" w:customStyle="1" w:styleId="BulletItem">
    <w:name w:val="Bullet Item"/>
    <w:basedOn w:val="Normal"/>
    <w:rsid w:val="006B281C"/>
    <w:pPr>
      <w:numPr>
        <w:numId w:val="3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397466">
      <w:bodyDiv w:val="1"/>
      <w:marLeft w:val="0"/>
      <w:marRight w:val="0"/>
      <w:marTop w:val="0"/>
      <w:marBottom w:val="0"/>
      <w:divBdr>
        <w:top w:val="none" w:sz="0" w:space="0" w:color="auto"/>
        <w:left w:val="none" w:sz="0" w:space="0" w:color="auto"/>
        <w:bottom w:val="none" w:sz="0" w:space="0" w:color="auto"/>
        <w:right w:val="none" w:sz="0" w:space="0" w:color="auto"/>
      </w:divBdr>
    </w:div>
    <w:div w:id="1071385343">
      <w:bodyDiv w:val="1"/>
      <w:marLeft w:val="0"/>
      <w:marRight w:val="0"/>
      <w:marTop w:val="0"/>
      <w:marBottom w:val="0"/>
      <w:divBdr>
        <w:top w:val="none" w:sz="0" w:space="0" w:color="auto"/>
        <w:left w:val="none" w:sz="0" w:space="0" w:color="auto"/>
        <w:bottom w:val="none" w:sz="0" w:space="0" w:color="auto"/>
        <w:right w:val="none" w:sz="0" w:space="0" w:color="auto"/>
      </w:divBdr>
    </w:div>
    <w:div w:id="1098210300">
      <w:bodyDiv w:val="1"/>
      <w:marLeft w:val="0"/>
      <w:marRight w:val="0"/>
      <w:marTop w:val="0"/>
      <w:marBottom w:val="0"/>
      <w:divBdr>
        <w:top w:val="none" w:sz="0" w:space="0" w:color="auto"/>
        <w:left w:val="none" w:sz="0" w:space="0" w:color="auto"/>
        <w:bottom w:val="none" w:sz="0" w:space="0" w:color="auto"/>
        <w:right w:val="none" w:sz="0" w:space="0" w:color="auto"/>
      </w:divBdr>
    </w:div>
    <w:div w:id="1511481916">
      <w:bodyDiv w:val="1"/>
      <w:marLeft w:val="0"/>
      <w:marRight w:val="0"/>
      <w:marTop w:val="0"/>
      <w:marBottom w:val="0"/>
      <w:divBdr>
        <w:top w:val="none" w:sz="0" w:space="0" w:color="auto"/>
        <w:left w:val="none" w:sz="0" w:space="0" w:color="auto"/>
        <w:bottom w:val="none" w:sz="0" w:space="0" w:color="auto"/>
        <w:right w:val="none" w:sz="0" w:space="0" w:color="auto"/>
      </w:divBdr>
    </w:div>
    <w:div w:id="1965696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AF8B1A-A2B4-429E-8321-0BC6DEEA3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6516</Words>
  <Characters>37146</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SIPmsg Test Port for TTCN-3 Toolset with TITAN, Description</vt:lpstr>
    </vt:vector>
  </TitlesOfParts>
  <Company>Ericsson</Company>
  <LinksUpToDate>false</LinksUpToDate>
  <CharactersWithSpaces>43575</CharactersWithSpaces>
  <SharedDoc>false</SharedDoc>
  <HLinks>
    <vt:vector size="474" baseType="variant">
      <vt:variant>
        <vt:i4>1507390</vt:i4>
      </vt:variant>
      <vt:variant>
        <vt:i4>473</vt:i4>
      </vt:variant>
      <vt:variant>
        <vt:i4>0</vt:i4>
      </vt:variant>
      <vt:variant>
        <vt:i4>5</vt:i4>
      </vt:variant>
      <vt:variant>
        <vt:lpwstr/>
      </vt:variant>
      <vt:variant>
        <vt:lpwstr>_Toc479714244</vt:lpwstr>
      </vt:variant>
      <vt:variant>
        <vt:i4>1507390</vt:i4>
      </vt:variant>
      <vt:variant>
        <vt:i4>467</vt:i4>
      </vt:variant>
      <vt:variant>
        <vt:i4>0</vt:i4>
      </vt:variant>
      <vt:variant>
        <vt:i4>5</vt:i4>
      </vt:variant>
      <vt:variant>
        <vt:lpwstr/>
      </vt:variant>
      <vt:variant>
        <vt:lpwstr>_Toc479714243</vt:lpwstr>
      </vt:variant>
      <vt:variant>
        <vt:i4>1507390</vt:i4>
      </vt:variant>
      <vt:variant>
        <vt:i4>461</vt:i4>
      </vt:variant>
      <vt:variant>
        <vt:i4>0</vt:i4>
      </vt:variant>
      <vt:variant>
        <vt:i4>5</vt:i4>
      </vt:variant>
      <vt:variant>
        <vt:lpwstr/>
      </vt:variant>
      <vt:variant>
        <vt:lpwstr>_Toc479714242</vt:lpwstr>
      </vt:variant>
      <vt:variant>
        <vt:i4>1507390</vt:i4>
      </vt:variant>
      <vt:variant>
        <vt:i4>455</vt:i4>
      </vt:variant>
      <vt:variant>
        <vt:i4>0</vt:i4>
      </vt:variant>
      <vt:variant>
        <vt:i4>5</vt:i4>
      </vt:variant>
      <vt:variant>
        <vt:lpwstr/>
      </vt:variant>
      <vt:variant>
        <vt:lpwstr>_Toc479714241</vt:lpwstr>
      </vt:variant>
      <vt:variant>
        <vt:i4>1507390</vt:i4>
      </vt:variant>
      <vt:variant>
        <vt:i4>449</vt:i4>
      </vt:variant>
      <vt:variant>
        <vt:i4>0</vt:i4>
      </vt:variant>
      <vt:variant>
        <vt:i4>5</vt:i4>
      </vt:variant>
      <vt:variant>
        <vt:lpwstr/>
      </vt:variant>
      <vt:variant>
        <vt:lpwstr>_Toc479714240</vt:lpwstr>
      </vt:variant>
      <vt:variant>
        <vt:i4>1048638</vt:i4>
      </vt:variant>
      <vt:variant>
        <vt:i4>443</vt:i4>
      </vt:variant>
      <vt:variant>
        <vt:i4>0</vt:i4>
      </vt:variant>
      <vt:variant>
        <vt:i4>5</vt:i4>
      </vt:variant>
      <vt:variant>
        <vt:lpwstr/>
      </vt:variant>
      <vt:variant>
        <vt:lpwstr>_Toc479714239</vt:lpwstr>
      </vt:variant>
      <vt:variant>
        <vt:i4>1048638</vt:i4>
      </vt:variant>
      <vt:variant>
        <vt:i4>437</vt:i4>
      </vt:variant>
      <vt:variant>
        <vt:i4>0</vt:i4>
      </vt:variant>
      <vt:variant>
        <vt:i4>5</vt:i4>
      </vt:variant>
      <vt:variant>
        <vt:lpwstr/>
      </vt:variant>
      <vt:variant>
        <vt:lpwstr>_Toc479714238</vt:lpwstr>
      </vt:variant>
      <vt:variant>
        <vt:i4>1048638</vt:i4>
      </vt:variant>
      <vt:variant>
        <vt:i4>431</vt:i4>
      </vt:variant>
      <vt:variant>
        <vt:i4>0</vt:i4>
      </vt:variant>
      <vt:variant>
        <vt:i4>5</vt:i4>
      </vt:variant>
      <vt:variant>
        <vt:lpwstr/>
      </vt:variant>
      <vt:variant>
        <vt:lpwstr>_Toc479714237</vt:lpwstr>
      </vt:variant>
      <vt:variant>
        <vt:i4>1048638</vt:i4>
      </vt:variant>
      <vt:variant>
        <vt:i4>425</vt:i4>
      </vt:variant>
      <vt:variant>
        <vt:i4>0</vt:i4>
      </vt:variant>
      <vt:variant>
        <vt:i4>5</vt:i4>
      </vt:variant>
      <vt:variant>
        <vt:lpwstr/>
      </vt:variant>
      <vt:variant>
        <vt:lpwstr>_Toc479714236</vt:lpwstr>
      </vt:variant>
      <vt:variant>
        <vt:i4>1048638</vt:i4>
      </vt:variant>
      <vt:variant>
        <vt:i4>419</vt:i4>
      </vt:variant>
      <vt:variant>
        <vt:i4>0</vt:i4>
      </vt:variant>
      <vt:variant>
        <vt:i4>5</vt:i4>
      </vt:variant>
      <vt:variant>
        <vt:lpwstr/>
      </vt:variant>
      <vt:variant>
        <vt:lpwstr>_Toc479714235</vt:lpwstr>
      </vt:variant>
      <vt:variant>
        <vt:i4>1048638</vt:i4>
      </vt:variant>
      <vt:variant>
        <vt:i4>413</vt:i4>
      </vt:variant>
      <vt:variant>
        <vt:i4>0</vt:i4>
      </vt:variant>
      <vt:variant>
        <vt:i4>5</vt:i4>
      </vt:variant>
      <vt:variant>
        <vt:lpwstr/>
      </vt:variant>
      <vt:variant>
        <vt:lpwstr>_Toc479714234</vt:lpwstr>
      </vt:variant>
      <vt:variant>
        <vt:i4>1048638</vt:i4>
      </vt:variant>
      <vt:variant>
        <vt:i4>407</vt:i4>
      </vt:variant>
      <vt:variant>
        <vt:i4>0</vt:i4>
      </vt:variant>
      <vt:variant>
        <vt:i4>5</vt:i4>
      </vt:variant>
      <vt:variant>
        <vt:lpwstr/>
      </vt:variant>
      <vt:variant>
        <vt:lpwstr>_Toc479714233</vt:lpwstr>
      </vt:variant>
      <vt:variant>
        <vt:i4>1048638</vt:i4>
      </vt:variant>
      <vt:variant>
        <vt:i4>401</vt:i4>
      </vt:variant>
      <vt:variant>
        <vt:i4>0</vt:i4>
      </vt:variant>
      <vt:variant>
        <vt:i4>5</vt:i4>
      </vt:variant>
      <vt:variant>
        <vt:lpwstr/>
      </vt:variant>
      <vt:variant>
        <vt:lpwstr>_Toc479714232</vt:lpwstr>
      </vt:variant>
      <vt:variant>
        <vt:i4>1048638</vt:i4>
      </vt:variant>
      <vt:variant>
        <vt:i4>395</vt:i4>
      </vt:variant>
      <vt:variant>
        <vt:i4>0</vt:i4>
      </vt:variant>
      <vt:variant>
        <vt:i4>5</vt:i4>
      </vt:variant>
      <vt:variant>
        <vt:lpwstr/>
      </vt:variant>
      <vt:variant>
        <vt:lpwstr>_Toc479714231</vt:lpwstr>
      </vt:variant>
      <vt:variant>
        <vt:i4>1048638</vt:i4>
      </vt:variant>
      <vt:variant>
        <vt:i4>389</vt:i4>
      </vt:variant>
      <vt:variant>
        <vt:i4>0</vt:i4>
      </vt:variant>
      <vt:variant>
        <vt:i4>5</vt:i4>
      </vt:variant>
      <vt:variant>
        <vt:lpwstr/>
      </vt:variant>
      <vt:variant>
        <vt:lpwstr>_Toc479714230</vt:lpwstr>
      </vt:variant>
      <vt:variant>
        <vt:i4>1114174</vt:i4>
      </vt:variant>
      <vt:variant>
        <vt:i4>383</vt:i4>
      </vt:variant>
      <vt:variant>
        <vt:i4>0</vt:i4>
      </vt:variant>
      <vt:variant>
        <vt:i4>5</vt:i4>
      </vt:variant>
      <vt:variant>
        <vt:lpwstr/>
      </vt:variant>
      <vt:variant>
        <vt:lpwstr>_Toc479714229</vt:lpwstr>
      </vt:variant>
      <vt:variant>
        <vt:i4>1114174</vt:i4>
      </vt:variant>
      <vt:variant>
        <vt:i4>377</vt:i4>
      </vt:variant>
      <vt:variant>
        <vt:i4>0</vt:i4>
      </vt:variant>
      <vt:variant>
        <vt:i4>5</vt:i4>
      </vt:variant>
      <vt:variant>
        <vt:lpwstr/>
      </vt:variant>
      <vt:variant>
        <vt:lpwstr>_Toc479714228</vt:lpwstr>
      </vt:variant>
      <vt:variant>
        <vt:i4>1114174</vt:i4>
      </vt:variant>
      <vt:variant>
        <vt:i4>371</vt:i4>
      </vt:variant>
      <vt:variant>
        <vt:i4>0</vt:i4>
      </vt:variant>
      <vt:variant>
        <vt:i4>5</vt:i4>
      </vt:variant>
      <vt:variant>
        <vt:lpwstr/>
      </vt:variant>
      <vt:variant>
        <vt:lpwstr>_Toc479714227</vt:lpwstr>
      </vt:variant>
      <vt:variant>
        <vt:i4>1114174</vt:i4>
      </vt:variant>
      <vt:variant>
        <vt:i4>365</vt:i4>
      </vt:variant>
      <vt:variant>
        <vt:i4>0</vt:i4>
      </vt:variant>
      <vt:variant>
        <vt:i4>5</vt:i4>
      </vt:variant>
      <vt:variant>
        <vt:lpwstr/>
      </vt:variant>
      <vt:variant>
        <vt:lpwstr>_Toc479714226</vt:lpwstr>
      </vt:variant>
      <vt:variant>
        <vt:i4>1114174</vt:i4>
      </vt:variant>
      <vt:variant>
        <vt:i4>359</vt:i4>
      </vt:variant>
      <vt:variant>
        <vt:i4>0</vt:i4>
      </vt:variant>
      <vt:variant>
        <vt:i4>5</vt:i4>
      </vt:variant>
      <vt:variant>
        <vt:lpwstr/>
      </vt:variant>
      <vt:variant>
        <vt:lpwstr>_Toc479714225</vt:lpwstr>
      </vt:variant>
      <vt:variant>
        <vt:i4>1114174</vt:i4>
      </vt:variant>
      <vt:variant>
        <vt:i4>353</vt:i4>
      </vt:variant>
      <vt:variant>
        <vt:i4>0</vt:i4>
      </vt:variant>
      <vt:variant>
        <vt:i4>5</vt:i4>
      </vt:variant>
      <vt:variant>
        <vt:lpwstr/>
      </vt:variant>
      <vt:variant>
        <vt:lpwstr>_Toc479714224</vt:lpwstr>
      </vt:variant>
      <vt:variant>
        <vt:i4>1114174</vt:i4>
      </vt:variant>
      <vt:variant>
        <vt:i4>347</vt:i4>
      </vt:variant>
      <vt:variant>
        <vt:i4>0</vt:i4>
      </vt:variant>
      <vt:variant>
        <vt:i4>5</vt:i4>
      </vt:variant>
      <vt:variant>
        <vt:lpwstr/>
      </vt:variant>
      <vt:variant>
        <vt:lpwstr>_Toc479714223</vt:lpwstr>
      </vt:variant>
      <vt:variant>
        <vt:i4>1114174</vt:i4>
      </vt:variant>
      <vt:variant>
        <vt:i4>341</vt:i4>
      </vt:variant>
      <vt:variant>
        <vt:i4>0</vt:i4>
      </vt:variant>
      <vt:variant>
        <vt:i4>5</vt:i4>
      </vt:variant>
      <vt:variant>
        <vt:lpwstr/>
      </vt:variant>
      <vt:variant>
        <vt:lpwstr>_Toc479714222</vt:lpwstr>
      </vt:variant>
      <vt:variant>
        <vt:i4>1114174</vt:i4>
      </vt:variant>
      <vt:variant>
        <vt:i4>335</vt:i4>
      </vt:variant>
      <vt:variant>
        <vt:i4>0</vt:i4>
      </vt:variant>
      <vt:variant>
        <vt:i4>5</vt:i4>
      </vt:variant>
      <vt:variant>
        <vt:lpwstr/>
      </vt:variant>
      <vt:variant>
        <vt:lpwstr>_Toc479714221</vt:lpwstr>
      </vt:variant>
      <vt:variant>
        <vt:i4>1114174</vt:i4>
      </vt:variant>
      <vt:variant>
        <vt:i4>329</vt:i4>
      </vt:variant>
      <vt:variant>
        <vt:i4>0</vt:i4>
      </vt:variant>
      <vt:variant>
        <vt:i4>5</vt:i4>
      </vt:variant>
      <vt:variant>
        <vt:lpwstr/>
      </vt:variant>
      <vt:variant>
        <vt:lpwstr>_Toc479714220</vt:lpwstr>
      </vt:variant>
      <vt:variant>
        <vt:i4>1179710</vt:i4>
      </vt:variant>
      <vt:variant>
        <vt:i4>323</vt:i4>
      </vt:variant>
      <vt:variant>
        <vt:i4>0</vt:i4>
      </vt:variant>
      <vt:variant>
        <vt:i4>5</vt:i4>
      </vt:variant>
      <vt:variant>
        <vt:lpwstr/>
      </vt:variant>
      <vt:variant>
        <vt:lpwstr>_Toc479714219</vt:lpwstr>
      </vt:variant>
      <vt:variant>
        <vt:i4>1179710</vt:i4>
      </vt:variant>
      <vt:variant>
        <vt:i4>317</vt:i4>
      </vt:variant>
      <vt:variant>
        <vt:i4>0</vt:i4>
      </vt:variant>
      <vt:variant>
        <vt:i4>5</vt:i4>
      </vt:variant>
      <vt:variant>
        <vt:lpwstr/>
      </vt:variant>
      <vt:variant>
        <vt:lpwstr>_Toc479714218</vt:lpwstr>
      </vt:variant>
      <vt:variant>
        <vt:i4>1179710</vt:i4>
      </vt:variant>
      <vt:variant>
        <vt:i4>311</vt:i4>
      </vt:variant>
      <vt:variant>
        <vt:i4>0</vt:i4>
      </vt:variant>
      <vt:variant>
        <vt:i4>5</vt:i4>
      </vt:variant>
      <vt:variant>
        <vt:lpwstr/>
      </vt:variant>
      <vt:variant>
        <vt:lpwstr>_Toc479714217</vt:lpwstr>
      </vt:variant>
      <vt:variant>
        <vt:i4>1179710</vt:i4>
      </vt:variant>
      <vt:variant>
        <vt:i4>305</vt:i4>
      </vt:variant>
      <vt:variant>
        <vt:i4>0</vt:i4>
      </vt:variant>
      <vt:variant>
        <vt:i4>5</vt:i4>
      </vt:variant>
      <vt:variant>
        <vt:lpwstr/>
      </vt:variant>
      <vt:variant>
        <vt:lpwstr>_Toc479714216</vt:lpwstr>
      </vt:variant>
      <vt:variant>
        <vt:i4>1179710</vt:i4>
      </vt:variant>
      <vt:variant>
        <vt:i4>299</vt:i4>
      </vt:variant>
      <vt:variant>
        <vt:i4>0</vt:i4>
      </vt:variant>
      <vt:variant>
        <vt:i4>5</vt:i4>
      </vt:variant>
      <vt:variant>
        <vt:lpwstr/>
      </vt:variant>
      <vt:variant>
        <vt:lpwstr>_Toc479714215</vt:lpwstr>
      </vt:variant>
      <vt:variant>
        <vt:i4>1179710</vt:i4>
      </vt:variant>
      <vt:variant>
        <vt:i4>293</vt:i4>
      </vt:variant>
      <vt:variant>
        <vt:i4>0</vt:i4>
      </vt:variant>
      <vt:variant>
        <vt:i4>5</vt:i4>
      </vt:variant>
      <vt:variant>
        <vt:lpwstr/>
      </vt:variant>
      <vt:variant>
        <vt:lpwstr>_Toc479714214</vt:lpwstr>
      </vt:variant>
      <vt:variant>
        <vt:i4>1179710</vt:i4>
      </vt:variant>
      <vt:variant>
        <vt:i4>287</vt:i4>
      </vt:variant>
      <vt:variant>
        <vt:i4>0</vt:i4>
      </vt:variant>
      <vt:variant>
        <vt:i4>5</vt:i4>
      </vt:variant>
      <vt:variant>
        <vt:lpwstr/>
      </vt:variant>
      <vt:variant>
        <vt:lpwstr>_Toc479714213</vt:lpwstr>
      </vt:variant>
      <vt:variant>
        <vt:i4>1179710</vt:i4>
      </vt:variant>
      <vt:variant>
        <vt:i4>281</vt:i4>
      </vt:variant>
      <vt:variant>
        <vt:i4>0</vt:i4>
      </vt:variant>
      <vt:variant>
        <vt:i4>5</vt:i4>
      </vt:variant>
      <vt:variant>
        <vt:lpwstr/>
      </vt:variant>
      <vt:variant>
        <vt:lpwstr>_Toc479714212</vt:lpwstr>
      </vt:variant>
      <vt:variant>
        <vt:i4>1179710</vt:i4>
      </vt:variant>
      <vt:variant>
        <vt:i4>275</vt:i4>
      </vt:variant>
      <vt:variant>
        <vt:i4>0</vt:i4>
      </vt:variant>
      <vt:variant>
        <vt:i4>5</vt:i4>
      </vt:variant>
      <vt:variant>
        <vt:lpwstr/>
      </vt:variant>
      <vt:variant>
        <vt:lpwstr>_Toc479714211</vt:lpwstr>
      </vt:variant>
      <vt:variant>
        <vt:i4>1179710</vt:i4>
      </vt:variant>
      <vt:variant>
        <vt:i4>269</vt:i4>
      </vt:variant>
      <vt:variant>
        <vt:i4>0</vt:i4>
      </vt:variant>
      <vt:variant>
        <vt:i4>5</vt:i4>
      </vt:variant>
      <vt:variant>
        <vt:lpwstr/>
      </vt:variant>
      <vt:variant>
        <vt:lpwstr>_Toc479714210</vt:lpwstr>
      </vt:variant>
      <vt:variant>
        <vt:i4>1245246</vt:i4>
      </vt:variant>
      <vt:variant>
        <vt:i4>263</vt:i4>
      </vt:variant>
      <vt:variant>
        <vt:i4>0</vt:i4>
      </vt:variant>
      <vt:variant>
        <vt:i4>5</vt:i4>
      </vt:variant>
      <vt:variant>
        <vt:lpwstr/>
      </vt:variant>
      <vt:variant>
        <vt:lpwstr>_Toc479714209</vt:lpwstr>
      </vt:variant>
      <vt:variant>
        <vt:i4>1245246</vt:i4>
      </vt:variant>
      <vt:variant>
        <vt:i4>257</vt:i4>
      </vt:variant>
      <vt:variant>
        <vt:i4>0</vt:i4>
      </vt:variant>
      <vt:variant>
        <vt:i4>5</vt:i4>
      </vt:variant>
      <vt:variant>
        <vt:lpwstr/>
      </vt:variant>
      <vt:variant>
        <vt:lpwstr>_Toc479714208</vt:lpwstr>
      </vt:variant>
      <vt:variant>
        <vt:i4>1245246</vt:i4>
      </vt:variant>
      <vt:variant>
        <vt:i4>251</vt:i4>
      </vt:variant>
      <vt:variant>
        <vt:i4>0</vt:i4>
      </vt:variant>
      <vt:variant>
        <vt:i4>5</vt:i4>
      </vt:variant>
      <vt:variant>
        <vt:lpwstr/>
      </vt:variant>
      <vt:variant>
        <vt:lpwstr>_Toc479714207</vt:lpwstr>
      </vt:variant>
      <vt:variant>
        <vt:i4>1245246</vt:i4>
      </vt:variant>
      <vt:variant>
        <vt:i4>245</vt:i4>
      </vt:variant>
      <vt:variant>
        <vt:i4>0</vt:i4>
      </vt:variant>
      <vt:variant>
        <vt:i4>5</vt:i4>
      </vt:variant>
      <vt:variant>
        <vt:lpwstr/>
      </vt:variant>
      <vt:variant>
        <vt:lpwstr>_Toc479714206</vt:lpwstr>
      </vt:variant>
      <vt:variant>
        <vt:i4>1245246</vt:i4>
      </vt:variant>
      <vt:variant>
        <vt:i4>239</vt:i4>
      </vt:variant>
      <vt:variant>
        <vt:i4>0</vt:i4>
      </vt:variant>
      <vt:variant>
        <vt:i4>5</vt:i4>
      </vt:variant>
      <vt:variant>
        <vt:lpwstr/>
      </vt:variant>
      <vt:variant>
        <vt:lpwstr>_Toc479714205</vt:lpwstr>
      </vt:variant>
      <vt:variant>
        <vt:i4>1245246</vt:i4>
      </vt:variant>
      <vt:variant>
        <vt:i4>233</vt:i4>
      </vt:variant>
      <vt:variant>
        <vt:i4>0</vt:i4>
      </vt:variant>
      <vt:variant>
        <vt:i4>5</vt:i4>
      </vt:variant>
      <vt:variant>
        <vt:lpwstr/>
      </vt:variant>
      <vt:variant>
        <vt:lpwstr>_Toc479714204</vt:lpwstr>
      </vt:variant>
      <vt:variant>
        <vt:i4>1245246</vt:i4>
      </vt:variant>
      <vt:variant>
        <vt:i4>227</vt:i4>
      </vt:variant>
      <vt:variant>
        <vt:i4>0</vt:i4>
      </vt:variant>
      <vt:variant>
        <vt:i4>5</vt:i4>
      </vt:variant>
      <vt:variant>
        <vt:lpwstr/>
      </vt:variant>
      <vt:variant>
        <vt:lpwstr>_Toc479714203</vt:lpwstr>
      </vt:variant>
      <vt:variant>
        <vt:i4>1245246</vt:i4>
      </vt:variant>
      <vt:variant>
        <vt:i4>221</vt:i4>
      </vt:variant>
      <vt:variant>
        <vt:i4>0</vt:i4>
      </vt:variant>
      <vt:variant>
        <vt:i4>5</vt:i4>
      </vt:variant>
      <vt:variant>
        <vt:lpwstr/>
      </vt:variant>
      <vt:variant>
        <vt:lpwstr>_Toc479714202</vt:lpwstr>
      </vt:variant>
      <vt:variant>
        <vt:i4>1245246</vt:i4>
      </vt:variant>
      <vt:variant>
        <vt:i4>215</vt:i4>
      </vt:variant>
      <vt:variant>
        <vt:i4>0</vt:i4>
      </vt:variant>
      <vt:variant>
        <vt:i4>5</vt:i4>
      </vt:variant>
      <vt:variant>
        <vt:lpwstr/>
      </vt:variant>
      <vt:variant>
        <vt:lpwstr>_Toc479714201</vt:lpwstr>
      </vt:variant>
      <vt:variant>
        <vt:i4>1245246</vt:i4>
      </vt:variant>
      <vt:variant>
        <vt:i4>209</vt:i4>
      </vt:variant>
      <vt:variant>
        <vt:i4>0</vt:i4>
      </vt:variant>
      <vt:variant>
        <vt:i4>5</vt:i4>
      </vt:variant>
      <vt:variant>
        <vt:lpwstr/>
      </vt:variant>
      <vt:variant>
        <vt:lpwstr>_Toc479714200</vt:lpwstr>
      </vt:variant>
      <vt:variant>
        <vt:i4>1703997</vt:i4>
      </vt:variant>
      <vt:variant>
        <vt:i4>203</vt:i4>
      </vt:variant>
      <vt:variant>
        <vt:i4>0</vt:i4>
      </vt:variant>
      <vt:variant>
        <vt:i4>5</vt:i4>
      </vt:variant>
      <vt:variant>
        <vt:lpwstr/>
      </vt:variant>
      <vt:variant>
        <vt:lpwstr>_Toc479714199</vt:lpwstr>
      </vt:variant>
      <vt:variant>
        <vt:i4>1703997</vt:i4>
      </vt:variant>
      <vt:variant>
        <vt:i4>197</vt:i4>
      </vt:variant>
      <vt:variant>
        <vt:i4>0</vt:i4>
      </vt:variant>
      <vt:variant>
        <vt:i4>5</vt:i4>
      </vt:variant>
      <vt:variant>
        <vt:lpwstr/>
      </vt:variant>
      <vt:variant>
        <vt:lpwstr>_Toc479714198</vt:lpwstr>
      </vt:variant>
      <vt:variant>
        <vt:i4>1703997</vt:i4>
      </vt:variant>
      <vt:variant>
        <vt:i4>191</vt:i4>
      </vt:variant>
      <vt:variant>
        <vt:i4>0</vt:i4>
      </vt:variant>
      <vt:variant>
        <vt:i4>5</vt:i4>
      </vt:variant>
      <vt:variant>
        <vt:lpwstr/>
      </vt:variant>
      <vt:variant>
        <vt:lpwstr>_Toc479714197</vt:lpwstr>
      </vt:variant>
      <vt:variant>
        <vt:i4>1703997</vt:i4>
      </vt:variant>
      <vt:variant>
        <vt:i4>185</vt:i4>
      </vt:variant>
      <vt:variant>
        <vt:i4>0</vt:i4>
      </vt:variant>
      <vt:variant>
        <vt:i4>5</vt:i4>
      </vt:variant>
      <vt:variant>
        <vt:lpwstr/>
      </vt:variant>
      <vt:variant>
        <vt:lpwstr>_Toc479714196</vt:lpwstr>
      </vt:variant>
      <vt:variant>
        <vt:i4>1703997</vt:i4>
      </vt:variant>
      <vt:variant>
        <vt:i4>179</vt:i4>
      </vt:variant>
      <vt:variant>
        <vt:i4>0</vt:i4>
      </vt:variant>
      <vt:variant>
        <vt:i4>5</vt:i4>
      </vt:variant>
      <vt:variant>
        <vt:lpwstr/>
      </vt:variant>
      <vt:variant>
        <vt:lpwstr>_Toc479714195</vt:lpwstr>
      </vt:variant>
      <vt:variant>
        <vt:i4>1703997</vt:i4>
      </vt:variant>
      <vt:variant>
        <vt:i4>173</vt:i4>
      </vt:variant>
      <vt:variant>
        <vt:i4>0</vt:i4>
      </vt:variant>
      <vt:variant>
        <vt:i4>5</vt:i4>
      </vt:variant>
      <vt:variant>
        <vt:lpwstr/>
      </vt:variant>
      <vt:variant>
        <vt:lpwstr>_Toc479714194</vt:lpwstr>
      </vt:variant>
      <vt:variant>
        <vt:i4>1703997</vt:i4>
      </vt:variant>
      <vt:variant>
        <vt:i4>167</vt:i4>
      </vt:variant>
      <vt:variant>
        <vt:i4>0</vt:i4>
      </vt:variant>
      <vt:variant>
        <vt:i4>5</vt:i4>
      </vt:variant>
      <vt:variant>
        <vt:lpwstr/>
      </vt:variant>
      <vt:variant>
        <vt:lpwstr>_Toc479714193</vt:lpwstr>
      </vt:variant>
      <vt:variant>
        <vt:i4>1703997</vt:i4>
      </vt:variant>
      <vt:variant>
        <vt:i4>161</vt:i4>
      </vt:variant>
      <vt:variant>
        <vt:i4>0</vt:i4>
      </vt:variant>
      <vt:variant>
        <vt:i4>5</vt:i4>
      </vt:variant>
      <vt:variant>
        <vt:lpwstr/>
      </vt:variant>
      <vt:variant>
        <vt:lpwstr>_Toc479714192</vt:lpwstr>
      </vt:variant>
      <vt:variant>
        <vt:i4>1703997</vt:i4>
      </vt:variant>
      <vt:variant>
        <vt:i4>155</vt:i4>
      </vt:variant>
      <vt:variant>
        <vt:i4>0</vt:i4>
      </vt:variant>
      <vt:variant>
        <vt:i4>5</vt:i4>
      </vt:variant>
      <vt:variant>
        <vt:lpwstr/>
      </vt:variant>
      <vt:variant>
        <vt:lpwstr>_Toc479714191</vt:lpwstr>
      </vt:variant>
      <vt:variant>
        <vt:i4>1703997</vt:i4>
      </vt:variant>
      <vt:variant>
        <vt:i4>149</vt:i4>
      </vt:variant>
      <vt:variant>
        <vt:i4>0</vt:i4>
      </vt:variant>
      <vt:variant>
        <vt:i4>5</vt:i4>
      </vt:variant>
      <vt:variant>
        <vt:lpwstr/>
      </vt:variant>
      <vt:variant>
        <vt:lpwstr>_Toc479714190</vt:lpwstr>
      </vt:variant>
      <vt:variant>
        <vt:i4>1769533</vt:i4>
      </vt:variant>
      <vt:variant>
        <vt:i4>143</vt:i4>
      </vt:variant>
      <vt:variant>
        <vt:i4>0</vt:i4>
      </vt:variant>
      <vt:variant>
        <vt:i4>5</vt:i4>
      </vt:variant>
      <vt:variant>
        <vt:lpwstr/>
      </vt:variant>
      <vt:variant>
        <vt:lpwstr>_Toc479714189</vt:lpwstr>
      </vt:variant>
      <vt:variant>
        <vt:i4>1769533</vt:i4>
      </vt:variant>
      <vt:variant>
        <vt:i4>137</vt:i4>
      </vt:variant>
      <vt:variant>
        <vt:i4>0</vt:i4>
      </vt:variant>
      <vt:variant>
        <vt:i4>5</vt:i4>
      </vt:variant>
      <vt:variant>
        <vt:lpwstr/>
      </vt:variant>
      <vt:variant>
        <vt:lpwstr>_Toc479714188</vt:lpwstr>
      </vt:variant>
      <vt:variant>
        <vt:i4>1769533</vt:i4>
      </vt:variant>
      <vt:variant>
        <vt:i4>131</vt:i4>
      </vt:variant>
      <vt:variant>
        <vt:i4>0</vt:i4>
      </vt:variant>
      <vt:variant>
        <vt:i4>5</vt:i4>
      </vt:variant>
      <vt:variant>
        <vt:lpwstr/>
      </vt:variant>
      <vt:variant>
        <vt:lpwstr>_Toc479714187</vt:lpwstr>
      </vt:variant>
      <vt:variant>
        <vt:i4>1769533</vt:i4>
      </vt:variant>
      <vt:variant>
        <vt:i4>125</vt:i4>
      </vt:variant>
      <vt:variant>
        <vt:i4>0</vt:i4>
      </vt:variant>
      <vt:variant>
        <vt:i4>5</vt:i4>
      </vt:variant>
      <vt:variant>
        <vt:lpwstr/>
      </vt:variant>
      <vt:variant>
        <vt:lpwstr>_Toc479714186</vt:lpwstr>
      </vt:variant>
      <vt:variant>
        <vt:i4>1769533</vt:i4>
      </vt:variant>
      <vt:variant>
        <vt:i4>119</vt:i4>
      </vt:variant>
      <vt:variant>
        <vt:i4>0</vt:i4>
      </vt:variant>
      <vt:variant>
        <vt:i4>5</vt:i4>
      </vt:variant>
      <vt:variant>
        <vt:lpwstr/>
      </vt:variant>
      <vt:variant>
        <vt:lpwstr>_Toc479714185</vt:lpwstr>
      </vt:variant>
      <vt:variant>
        <vt:i4>1769533</vt:i4>
      </vt:variant>
      <vt:variant>
        <vt:i4>113</vt:i4>
      </vt:variant>
      <vt:variant>
        <vt:i4>0</vt:i4>
      </vt:variant>
      <vt:variant>
        <vt:i4>5</vt:i4>
      </vt:variant>
      <vt:variant>
        <vt:lpwstr/>
      </vt:variant>
      <vt:variant>
        <vt:lpwstr>_Toc479714184</vt:lpwstr>
      </vt:variant>
      <vt:variant>
        <vt:i4>1769533</vt:i4>
      </vt:variant>
      <vt:variant>
        <vt:i4>107</vt:i4>
      </vt:variant>
      <vt:variant>
        <vt:i4>0</vt:i4>
      </vt:variant>
      <vt:variant>
        <vt:i4>5</vt:i4>
      </vt:variant>
      <vt:variant>
        <vt:lpwstr/>
      </vt:variant>
      <vt:variant>
        <vt:lpwstr>_Toc479714183</vt:lpwstr>
      </vt:variant>
      <vt:variant>
        <vt:i4>1769533</vt:i4>
      </vt:variant>
      <vt:variant>
        <vt:i4>101</vt:i4>
      </vt:variant>
      <vt:variant>
        <vt:i4>0</vt:i4>
      </vt:variant>
      <vt:variant>
        <vt:i4>5</vt:i4>
      </vt:variant>
      <vt:variant>
        <vt:lpwstr/>
      </vt:variant>
      <vt:variant>
        <vt:lpwstr>_Toc479714182</vt:lpwstr>
      </vt:variant>
      <vt:variant>
        <vt:i4>1769533</vt:i4>
      </vt:variant>
      <vt:variant>
        <vt:i4>95</vt:i4>
      </vt:variant>
      <vt:variant>
        <vt:i4>0</vt:i4>
      </vt:variant>
      <vt:variant>
        <vt:i4>5</vt:i4>
      </vt:variant>
      <vt:variant>
        <vt:lpwstr/>
      </vt:variant>
      <vt:variant>
        <vt:lpwstr>_Toc479714181</vt:lpwstr>
      </vt:variant>
      <vt:variant>
        <vt:i4>1769533</vt:i4>
      </vt:variant>
      <vt:variant>
        <vt:i4>89</vt:i4>
      </vt:variant>
      <vt:variant>
        <vt:i4>0</vt:i4>
      </vt:variant>
      <vt:variant>
        <vt:i4>5</vt:i4>
      </vt:variant>
      <vt:variant>
        <vt:lpwstr/>
      </vt:variant>
      <vt:variant>
        <vt:lpwstr>_Toc479714180</vt:lpwstr>
      </vt:variant>
      <vt:variant>
        <vt:i4>1310781</vt:i4>
      </vt:variant>
      <vt:variant>
        <vt:i4>83</vt:i4>
      </vt:variant>
      <vt:variant>
        <vt:i4>0</vt:i4>
      </vt:variant>
      <vt:variant>
        <vt:i4>5</vt:i4>
      </vt:variant>
      <vt:variant>
        <vt:lpwstr/>
      </vt:variant>
      <vt:variant>
        <vt:lpwstr>_Toc479714179</vt:lpwstr>
      </vt:variant>
      <vt:variant>
        <vt:i4>1310781</vt:i4>
      </vt:variant>
      <vt:variant>
        <vt:i4>77</vt:i4>
      </vt:variant>
      <vt:variant>
        <vt:i4>0</vt:i4>
      </vt:variant>
      <vt:variant>
        <vt:i4>5</vt:i4>
      </vt:variant>
      <vt:variant>
        <vt:lpwstr/>
      </vt:variant>
      <vt:variant>
        <vt:lpwstr>_Toc479714178</vt:lpwstr>
      </vt:variant>
      <vt:variant>
        <vt:i4>1310781</vt:i4>
      </vt:variant>
      <vt:variant>
        <vt:i4>71</vt:i4>
      </vt:variant>
      <vt:variant>
        <vt:i4>0</vt:i4>
      </vt:variant>
      <vt:variant>
        <vt:i4>5</vt:i4>
      </vt:variant>
      <vt:variant>
        <vt:lpwstr/>
      </vt:variant>
      <vt:variant>
        <vt:lpwstr>_Toc479714177</vt:lpwstr>
      </vt:variant>
      <vt:variant>
        <vt:i4>1310781</vt:i4>
      </vt:variant>
      <vt:variant>
        <vt:i4>65</vt:i4>
      </vt:variant>
      <vt:variant>
        <vt:i4>0</vt:i4>
      </vt:variant>
      <vt:variant>
        <vt:i4>5</vt:i4>
      </vt:variant>
      <vt:variant>
        <vt:lpwstr/>
      </vt:variant>
      <vt:variant>
        <vt:lpwstr>_Toc479714176</vt:lpwstr>
      </vt:variant>
      <vt:variant>
        <vt:i4>1310781</vt:i4>
      </vt:variant>
      <vt:variant>
        <vt:i4>59</vt:i4>
      </vt:variant>
      <vt:variant>
        <vt:i4>0</vt:i4>
      </vt:variant>
      <vt:variant>
        <vt:i4>5</vt:i4>
      </vt:variant>
      <vt:variant>
        <vt:lpwstr/>
      </vt:variant>
      <vt:variant>
        <vt:lpwstr>_Toc479714175</vt:lpwstr>
      </vt:variant>
      <vt:variant>
        <vt:i4>1310781</vt:i4>
      </vt:variant>
      <vt:variant>
        <vt:i4>53</vt:i4>
      </vt:variant>
      <vt:variant>
        <vt:i4>0</vt:i4>
      </vt:variant>
      <vt:variant>
        <vt:i4>5</vt:i4>
      </vt:variant>
      <vt:variant>
        <vt:lpwstr/>
      </vt:variant>
      <vt:variant>
        <vt:lpwstr>_Toc479714174</vt:lpwstr>
      </vt:variant>
      <vt:variant>
        <vt:i4>1310781</vt:i4>
      </vt:variant>
      <vt:variant>
        <vt:i4>47</vt:i4>
      </vt:variant>
      <vt:variant>
        <vt:i4>0</vt:i4>
      </vt:variant>
      <vt:variant>
        <vt:i4>5</vt:i4>
      </vt:variant>
      <vt:variant>
        <vt:lpwstr/>
      </vt:variant>
      <vt:variant>
        <vt:lpwstr>_Toc479714173</vt:lpwstr>
      </vt:variant>
      <vt:variant>
        <vt:i4>1310781</vt:i4>
      </vt:variant>
      <vt:variant>
        <vt:i4>41</vt:i4>
      </vt:variant>
      <vt:variant>
        <vt:i4>0</vt:i4>
      </vt:variant>
      <vt:variant>
        <vt:i4>5</vt:i4>
      </vt:variant>
      <vt:variant>
        <vt:lpwstr/>
      </vt:variant>
      <vt:variant>
        <vt:lpwstr>_Toc479714172</vt:lpwstr>
      </vt:variant>
      <vt:variant>
        <vt:i4>1310781</vt:i4>
      </vt:variant>
      <vt:variant>
        <vt:i4>35</vt:i4>
      </vt:variant>
      <vt:variant>
        <vt:i4>0</vt:i4>
      </vt:variant>
      <vt:variant>
        <vt:i4>5</vt:i4>
      </vt:variant>
      <vt:variant>
        <vt:lpwstr/>
      </vt:variant>
      <vt:variant>
        <vt:lpwstr>_Toc479714171</vt:lpwstr>
      </vt:variant>
      <vt:variant>
        <vt:i4>1310781</vt:i4>
      </vt:variant>
      <vt:variant>
        <vt:i4>29</vt:i4>
      </vt:variant>
      <vt:variant>
        <vt:i4>0</vt:i4>
      </vt:variant>
      <vt:variant>
        <vt:i4>5</vt:i4>
      </vt:variant>
      <vt:variant>
        <vt:lpwstr/>
      </vt:variant>
      <vt:variant>
        <vt:lpwstr>_Toc479714170</vt:lpwstr>
      </vt:variant>
      <vt:variant>
        <vt:i4>1376317</vt:i4>
      </vt:variant>
      <vt:variant>
        <vt:i4>23</vt:i4>
      </vt:variant>
      <vt:variant>
        <vt:i4>0</vt:i4>
      </vt:variant>
      <vt:variant>
        <vt:i4>5</vt:i4>
      </vt:variant>
      <vt:variant>
        <vt:lpwstr/>
      </vt:variant>
      <vt:variant>
        <vt:lpwstr>_Toc479714169</vt:lpwstr>
      </vt:variant>
      <vt:variant>
        <vt:i4>1376317</vt:i4>
      </vt:variant>
      <vt:variant>
        <vt:i4>17</vt:i4>
      </vt:variant>
      <vt:variant>
        <vt:i4>0</vt:i4>
      </vt:variant>
      <vt:variant>
        <vt:i4>5</vt:i4>
      </vt:variant>
      <vt:variant>
        <vt:lpwstr/>
      </vt:variant>
      <vt:variant>
        <vt:lpwstr>_Toc479714168</vt:lpwstr>
      </vt:variant>
      <vt:variant>
        <vt:i4>1376317</vt:i4>
      </vt:variant>
      <vt:variant>
        <vt:i4>11</vt:i4>
      </vt:variant>
      <vt:variant>
        <vt:i4>0</vt:i4>
      </vt:variant>
      <vt:variant>
        <vt:i4>5</vt:i4>
      </vt:variant>
      <vt:variant>
        <vt:lpwstr/>
      </vt:variant>
      <vt:variant>
        <vt:lpwstr>_Toc479714167</vt:lpwstr>
      </vt:variant>
      <vt:variant>
        <vt:i4>1376317</vt:i4>
      </vt:variant>
      <vt:variant>
        <vt:i4>5</vt:i4>
      </vt:variant>
      <vt:variant>
        <vt:i4>0</vt:i4>
      </vt:variant>
      <vt:variant>
        <vt:i4>5</vt:i4>
      </vt:variant>
      <vt:variant>
        <vt:lpwstr/>
      </vt:variant>
      <vt:variant>
        <vt:lpwstr>_Toc479714166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SIPmsg Test Port for TTCN-3 Toolset with TITAN, Description</dc:title>
  <dc:subject>SIPmsg Test Port for TTCN-3 Toolset with TITAN, Description</dc:subject>
  <dc:creator>ETHGASZ Gábor Szalai</dc:creator>
  <cp:keywords>Users Guide, User's Guide, User Guide, TTCN-3, TTCNv3, TTCN3, Test Port</cp:keywords>
  <dc:description>1551-CNL 113 319 Uen_x000d_Rev D</dc:description>
  <cp:lastModifiedBy>Imre Nagy</cp:lastModifiedBy>
  <cp:revision>3</cp:revision>
  <cp:lastPrinted>2013-02-05T12:48:00Z</cp:lastPrinted>
  <dcterms:created xsi:type="dcterms:W3CDTF">2018-04-17T06:43:00Z</dcterms:created>
  <dcterms:modified xsi:type="dcterms:W3CDTF">2018-04-17T06:43:00Z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 Internal</vt:lpwstr>
  </property>
  <property fmtid="{D5CDD505-2E9C-101B-9397-08002B2CF9AE}" pid="3" name="DocName">
    <vt:lpwstr>DESCRIPTION</vt:lpwstr>
  </property>
  <property fmtid="{D5CDD505-2E9C-101B-9397-08002B2CF9AE}" pid="4" name="Prepared">
    <vt:lpwstr>ETHGASZ Gábor Szalai</vt:lpwstr>
  </property>
  <property fmtid="{D5CDD505-2E9C-101B-9397-08002B2CF9AE}" pid="5" name="DocNo">
    <vt:lpwstr>1551-CNL 113 319 Uen</vt:lpwstr>
  </property>
  <property fmtid="{D5CDD505-2E9C-101B-9397-08002B2CF9AE}" pid="6" name="Revision">
    <vt:lpwstr>D</vt:lpwstr>
  </property>
  <property fmtid="{D5CDD505-2E9C-101B-9397-08002B2CF9AE}" pid="7" name="Checked">
    <vt:lpwstr>ETHECS</vt:lpwstr>
  </property>
  <property fmtid="{D5CDD505-2E9C-101B-9397-08002B2CF9AE}" pid="8" name="Title">
    <vt:lpwstr>SIPmsg Test Port for TTCN-3 Toolset with TITAN, Description</vt:lpwstr>
  </property>
  <property fmtid="{D5CDD505-2E9C-101B-9397-08002B2CF9AE}" pid="9" name="Reference">
    <vt:lpwstr/>
  </property>
  <property fmtid="{D5CDD505-2E9C-101B-9397-08002B2CF9AE}" pid="10" name="Date">
    <vt:lpwstr>2017-04-11</vt:lpwstr>
  </property>
  <property fmtid="{D5CDD505-2E9C-101B-9397-08002B2CF9AE}" pid="11" name="Keyword">
    <vt:lpwstr>Users Guide, User's Guide, User Guide, TTCN-3, TTCNv3, TTCN3, Test Port</vt:lpwstr>
  </property>
  <property fmtid="{D5CDD505-2E9C-101B-9397-08002B2CF9AE}" pid="12" name="ApprovedBy">
    <vt:lpwstr>BNEPIEBBBACB [Julianna Rózsa]</vt:lpwstr>
  </property>
  <property fmtid="{D5CDD505-2E9C-101B-9397-08002B2CF9AE}" pid="13" name="TemplateName">
    <vt:lpwstr>FAD 109 0036/12</vt:lpwstr>
  </property>
  <property fmtid="{D5CDD505-2E9C-101B-9397-08002B2CF9AE}" pid="14" name="TemplateVersion">
    <vt:lpwstr>R1A</vt:lpwstr>
  </property>
  <property fmtid="{D5CDD505-2E9C-101B-9397-08002B2CF9AE}" pid="15" name="DocumentType">
    <vt:lpwstr>StandardPortrait</vt:lpwstr>
  </property>
  <property fmtid="{D5CDD505-2E9C-101B-9397-08002B2CF9AE}" pid="16" name="Language">
    <vt:lpwstr>EnglishUS</vt:lpwstr>
  </property>
  <property fmtid="{D5CDD505-2E9C-101B-9397-08002B2CF9AE}" pid="17" name="FilePath">
    <vt:lpwstr>False</vt:lpwstr>
  </property>
  <property fmtid="{D5CDD505-2E9C-101B-9397-08002B2CF9AE}" pid="18" name="HeadStyle">
    <vt:lpwstr>HeadStyle</vt:lpwstr>
  </property>
  <property fmtid="{D5CDD505-2E9C-101B-9397-08002B2CF9AE}" pid="19" name="Information">
    <vt:lpwstr/>
  </property>
  <property fmtid="{D5CDD505-2E9C-101B-9397-08002B2CF9AE}" pid="20" name="x">
    <vt:lpwstr>1</vt:lpwstr>
  </property>
  <property fmtid="{D5CDD505-2E9C-101B-9397-08002B2CF9AE}" pid="21" name="Size">
    <vt:lpwstr>Standard</vt:lpwstr>
  </property>
  <property fmtid="{D5CDD505-2E9C-101B-9397-08002B2CF9AE}" pid="22" name="TemplateIdentity">
    <vt:lpwstr/>
  </property>
  <property fmtid="{D5CDD505-2E9C-101B-9397-08002B2CF9AE}" pid="23" name="TemplateID">
    <vt:lpwstr>False</vt:lpwstr>
  </property>
  <property fmtid="{D5CDD505-2E9C-101B-9397-08002B2CF9AE}" pid="24" name="_AdHocReviewCycleID">
    <vt:i4>-226733025</vt:i4>
  </property>
  <property fmtid="{D5CDD505-2E9C-101B-9397-08002B2CF9AE}" pid="25" name="_NewReviewCycle">
    <vt:lpwstr/>
  </property>
  <property fmtid="{D5CDD505-2E9C-101B-9397-08002B2CF9AE}" pid="26" name="_EmailSubject">
    <vt:lpwstr>termék dokumentáció</vt:lpwstr>
  </property>
  <property fmtid="{D5CDD505-2E9C-101B-9397-08002B2CF9AE}" pid="27" name="_AuthorEmail">
    <vt:lpwstr>laszlo.farkas@ericsson.com</vt:lpwstr>
  </property>
  <property fmtid="{D5CDD505-2E9C-101B-9397-08002B2CF9AE}" pid="28" name="_AuthorEmailDisplayName">
    <vt:lpwstr>László Farkas</vt:lpwstr>
  </property>
  <property fmtid="{D5CDD505-2E9C-101B-9397-08002B2CF9AE}" pid="29" name="_PreviousAdHocReviewCycleID">
    <vt:i4>-327632332</vt:i4>
  </property>
  <property fmtid="{D5CDD505-2E9C-101B-9397-08002B2CF9AE}" pid="30" name="_ReviewingToolsShownOnce">
    <vt:lpwstr/>
  </property>
</Properties>
</file>