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5326BC">
        <w:tblPrEx>
          <w:tblCellMar>
            <w:top w:w="0" w:type="dxa"/>
            <w:bottom w:w="0" w:type="dxa"/>
          </w:tblCellMar>
        </w:tblPrEx>
        <w:tc>
          <w:tcPr>
            <w:tcW w:w="5160" w:type="dxa"/>
            <w:noWrap/>
          </w:tcPr>
          <w:p w:rsidR="005326BC" w:rsidRDefault="005326BC">
            <w:pPr>
              <w:pStyle w:val="TableStyle"/>
              <w:ind w:left="0"/>
              <w:rPr>
                <w:noProof w:val="0"/>
              </w:rPr>
            </w:pPr>
            <w:bookmarkStart w:id="0" w:name="YourInfo"/>
            <w:bookmarkStart w:id="1" w:name="_GoBack"/>
            <w:bookmarkEnd w:id="0"/>
            <w:bookmarkEnd w:id="1"/>
          </w:p>
        </w:tc>
        <w:tc>
          <w:tcPr>
            <w:tcW w:w="5046" w:type="dxa"/>
          </w:tcPr>
          <w:p w:rsidR="005326BC" w:rsidRDefault="005326BC">
            <w:pPr>
              <w:pStyle w:val="TableStyle"/>
              <w:ind w:left="0"/>
              <w:rPr>
                <w:noProof w:val="0"/>
              </w:rPr>
            </w:pPr>
            <w:bookmarkStart w:id="2" w:name="Present"/>
            <w:bookmarkEnd w:id="2"/>
          </w:p>
        </w:tc>
      </w:tr>
    </w:tbl>
    <w:p w:rsidR="005326BC" w:rsidRDefault="005326BC">
      <w:pPr>
        <w:pStyle w:val="TableStyle"/>
      </w:pPr>
    </w:p>
    <w:p w:rsidR="005326BC" w:rsidRDefault="005326BC">
      <w:pPr>
        <w:pStyle w:val="BodyText"/>
      </w:pPr>
    </w:p>
    <w:p w:rsidR="005326BC" w:rsidRDefault="005326BC">
      <w:pPr>
        <w:pStyle w:val="BodyText"/>
      </w:pPr>
    </w:p>
    <w:p w:rsidR="005326BC" w:rsidRDefault="005326BC">
      <w:pPr>
        <w:pStyle w:val="BodyText"/>
      </w:pPr>
    </w:p>
    <w:bookmarkStart w:id="3" w:name="Title"/>
    <w:p w:rsidR="005326BC" w:rsidRDefault="005326BC" w:rsidP="00FA4412">
      <w:pPr>
        <w:pStyle w:val="Title"/>
        <w:numPr>
          <w:ilvl w:val="0"/>
          <w:numId w:val="0"/>
        </w:numPr>
        <w:ind w:left="2552"/>
        <w:outlineLvl w:val="0"/>
      </w:pPr>
      <w:r>
        <w:fldChar w:fldCharType="begin"/>
      </w:r>
      <w:r>
        <w:instrText xml:space="preserve"> DOCPROPERTY "Title" \* MERGEFORMAT </w:instrText>
      </w:r>
      <w:r>
        <w:fldChar w:fldCharType="separate"/>
      </w:r>
      <w:r w:rsidR="00FD5CBC">
        <w:t>EPTF CLL Statistics Capture Control, Function Description</w:t>
      </w:r>
      <w:r>
        <w:fldChar w:fldCharType="end"/>
      </w:r>
      <w:bookmarkEnd w:id="3"/>
    </w:p>
    <w:p w:rsidR="00FD5CBC" w:rsidRDefault="005763A5" w:rsidP="005763A5">
      <w:pPr>
        <w:pStyle w:val="Contents"/>
      </w:pPr>
      <w:r>
        <w:t>Contents</w:t>
      </w:r>
      <w:bookmarkStart w:id="4" w:name="Contents"/>
      <w:bookmarkEnd w:id="4"/>
      <w:r>
        <w:fldChar w:fldCharType="begin"/>
      </w:r>
      <w:r>
        <w:instrText xml:space="preserve"> TOC \o "1-3" \h </w:instrText>
      </w:r>
      <w:r>
        <w:fldChar w:fldCharType="separate"/>
      </w:r>
    </w:p>
    <w:p w:rsidR="00FD5CBC" w:rsidRPr="003D2A06" w:rsidRDefault="00FD5CBC">
      <w:pPr>
        <w:pStyle w:val="TOC1"/>
        <w:tabs>
          <w:tab w:val="left" w:pos="3118"/>
        </w:tabs>
        <w:rPr>
          <w:rFonts w:ascii="Calibri" w:hAnsi="Calibri" w:cs="Times New Roman"/>
          <w:b w:val="0"/>
          <w:szCs w:val="22"/>
        </w:rPr>
      </w:pPr>
      <w:hyperlink w:anchor="_Toc405383969" w:history="1">
        <w:r w:rsidRPr="005C593D">
          <w:rPr>
            <w:rStyle w:val="Hyperlink"/>
          </w:rPr>
          <w:t>1</w:t>
        </w:r>
        <w:r w:rsidRPr="003D2A06">
          <w:rPr>
            <w:rFonts w:ascii="Calibri" w:hAnsi="Calibri" w:cs="Times New Roman"/>
            <w:b w:val="0"/>
            <w:szCs w:val="22"/>
          </w:rPr>
          <w:tab/>
        </w:r>
        <w:r w:rsidRPr="005C593D">
          <w:rPr>
            <w:rStyle w:val="Hyperlink"/>
          </w:rPr>
          <w:t>Introduction</w:t>
        </w:r>
        <w:r>
          <w:tab/>
        </w:r>
        <w:r>
          <w:fldChar w:fldCharType="begin"/>
        </w:r>
        <w:r>
          <w:instrText xml:space="preserve"> PAGEREF _Toc405383969 \h </w:instrText>
        </w:r>
        <w:r>
          <w:fldChar w:fldCharType="separate"/>
        </w:r>
        <w:r>
          <w:t>3</w:t>
        </w:r>
        <w:r>
          <w:fldChar w:fldCharType="end"/>
        </w:r>
      </w:hyperlink>
    </w:p>
    <w:p w:rsidR="00FD5CBC" w:rsidRPr="003D2A06" w:rsidRDefault="00FD5CBC">
      <w:pPr>
        <w:pStyle w:val="TOC2"/>
        <w:tabs>
          <w:tab w:val="left" w:pos="3969"/>
        </w:tabs>
        <w:rPr>
          <w:rFonts w:ascii="Calibri" w:hAnsi="Calibri" w:cs="Times New Roman"/>
          <w:szCs w:val="22"/>
        </w:rPr>
      </w:pPr>
      <w:hyperlink w:anchor="_Toc405383970" w:history="1">
        <w:r w:rsidRPr="005C593D">
          <w:rPr>
            <w:rStyle w:val="Hyperlink"/>
          </w:rPr>
          <w:t>1.1</w:t>
        </w:r>
        <w:r w:rsidRPr="003D2A06">
          <w:rPr>
            <w:rFonts w:ascii="Calibri" w:hAnsi="Calibri" w:cs="Times New Roman"/>
            <w:szCs w:val="22"/>
          </w:rPr>
          <w:tab/>
        </w:r>
        <w:r w:rsidRPr="005C593D">
          <w:rPr>
            <w:rStyle w:val="Hyperlink"/>
          </w:rPr>
          <w:t>Revision history</w:t>
        </w:r>
        <w:r>
          <w:tab/>
        </w:r>
        <w:r>
          <w:fldChar w:fldCharType="begin"/>
        </w:r>
        <w:r>
          <w:instrText xml:space="preserve"> PAGEREF _Toc405383970 \h </w:instrText>
        </w:r>
        <w:r>
          <w:fldChar w:fldCharType="separate"/>
        </w:r>
        <w:r>
          <w:t>3</w:t>
        </w:r>
        <w:r>
          <w:fldChar w:fldCharType="end"/>
        </w:r>
      </w:hyperlink>
    </w:p>
    <w:p w:rsidR="00FD5CBC" w:rsidRPr="003D2A06" w:rsidRDefault="00FD5CBC">
      <w:pPr>
        <w:pStyle w:val="TOC2"/>
        <w:tabs>
          <w:tab w:val="left" w:pos="3969"/>
        </w:tabs>
        <w:rPr>
          <w:rFonts w:ascii="Calibri" w:hAnsi="Calibri" w:cs="Times New Roman"/>
          <w:szCs w:val="22"/>
        </w:rPr>
      </w:pPr>
      <w:hyperlink w:anchor="_Toc405383971" w:history="1">
        <w:r w:rsidRPr="005C593D">
          <w:rPr>
            <w:rStyle w:val="Hyperlink"/>
          </w:rPr>
          <w:t>1.2</w:t>
        </w:r>
        <w:r w:rsidRPr="003D2A06">
          <w:rPr>
            <w:rFonts w:ascii="Calibri" w:hAnsi="Calibri" w:cs="Times New Roman"/>
            <w:szCs w:val="22"/>
          </w:rPr>
          <w:tab/>
        </w:r>
        <w:r w:rsidRPr="005C593D">
          <w:rPr>
            <w:rStyle w:val="Hyperlink"/>
          </w:rPr>
          <w:t>How to Read this Document</w:t>
        </w:r>
        <w:r>
          <w:tab/>
        </w:r>
        <w:r>
          <w:fldChar w:fldCharType="begin"/>
        </w:r>
        <w:r>
          <w:instrText xml:space="preserve"> PAGEREF _Toc405383971 \h </w:instrText>
        </w:r>
        <w:r>
          <w:fldChar w:fldCharType="separate"/>
        </w:r>
        <w:r>
          <w:t>3</w:t>
        </w:r>
        <w:r>
          <w:fldChar w:fldCharType="end"/>
        </w:r>
      </w:hyperlink>
    </w:p>
    <w:p w:rsidR="00FD5CBC" w:rsidRPr="003D2A06" w:rsidRDefault="00FD5CBC">
      <w:pPr>
        <w:pStyle w:val="TOC2"/>
        <w:tabs>
          <w:tab w:val="left" w:pos="3969"/>
        </w:tabs>
        <w:rPr>
          <w:rFonts w:ascii="Calibri" w:hAnsi="Calibri" w:cs="Times New Roman"/>
          <w:szCs w:val="22"/>
        </w:rPr>
      </w:pPr>
      <w:hyperlink w:anchor="_Toc405383972" w:history="1">
        <w:r w:rsidRPr="005C593D">
          <w:rPr>
            <w:rStyle w:val="Hyperlink"/>
          </w:rPr>
          <w:t>1.3</w:t>
        </w:r>
        <w:r w:rsidRPr="003D2A06">
          <w:rPr>
            <w:rFonts w:ascii="Calibri" w:hAnsi="Calibri" w:cs="Times New Roman"/>
            <w:szCs w:val="22"/>
          </w:rPr>
          <w:tab/>
        </w:r>
        <w:r w:rsidRPr="005C593D">
          <w:rPr>
            <w:rStyle w:val="Hyperlink"/>
          </w:rPr>
          <w:t>References</w:t>
        </w:r>
        <w:r>
          <w:tab/>
        </w:r>
        <w:r>
          <w:fldChar w:fldCharType="begin"/>
        </w:r>
        <w:r>
          <w:instrText xml:space="preserve"> PAGEREF _Toc405383972 \h </w:instrText>
        </w:r>
        <w:r>
          <w:fldChar w:fldCharType="separate"/>
        </w:r>
        <w:r>
          <w:t>3</w:t>
        </w:r>
        <w:r>
          <w:fldChar w:fldCharType="end"/>
        </w:r>
      </w:hyperlink>
    </w:p>
    <w:p w:rsidR="00FD5CBC" w:rsidRPr="003D2A06" w:rsidRDefault="00FD5CBC">
      <w:pPr>
        <w:pStyle w:val="TOC2"/>
        <w:tabs>
          <w:tab w:val="left" w:pos="3969"/>
        </w:tabs>
        <w:rPr>
          <w:rFonts w:ascii="Calibri" w:hAnsi="Calibri" w:cs="Times New Roman"/>
          <w:szCs w:val="22"/>
        </w:rPr>
      </w:pPr>
      <w:hyperlink w:anchor="_Toc405383973" w:history="1">
        <w:r w:rsidRPr="005C593D">
          <w:rPr>
            <w:rStyle w:val="Hyperlink"/>
          </w:rPr>
          <w:t>1.4</w:t>
        </w:r>
        <w:r w:rsidRPr="003D2A06">
          <w:rPr>
            <w:rFonts w:ascii="Calibri" w:hAnsi="Calibri" w:cs="Times New Roman"/>
            <w:szCs w:val="22"/>
          </w:rPr>
          <w:tab/>
        </w:r>
        <w:r w:rsidRPr="005C593D">
          <w:rPr>
            <w:rStyle w:val="Hyperlink"/>
          </w:rPr>
          <w:t>Scope</w:t>
        </w:r>
        <w:r>
          <w:tab/>
        </w:r>
        <w:r>
          <w:fldChar w:fldCharType="begin"/>
        </w:r>
        <w:r>
          <w:instrText xml:space="preserve"> PAGEREF _Toc405383973 \h </w:instrText>
        </w:r>
        <w:r>
          <w:fldChar w:fldCharType="separate"/>
        </w:r>
        <w:r>
          <w:t>4</w:t>
        </w:r>
        <w:r>
          <w:fldChar w:fldCharType="end"/>
        </w:r>
      </w:hyperlink>
    </w:p>
    <w:p w:rsidR="00FD5CBC" w:rsidRPr="003D2A06" w:rsidRDefault="00FD5CBC">
      <w:pPr>
        <w:pStyle w:val="TOC2"/>
        <w:tabs>
          <w:tab w:val="left" w:pos="3969"/>
        </w:tabs>
        <w:rPr>
          <w:rFonts w:ascii="Calibri" w:hAnsi="Calibri" w:cs="Times New Roman"/>
          <w:szCs w:val="22"/>
        </w:rPr>
      </w:pPr>
      <w:hyperlink w:anchor="_Toc405383974" w:history="1">
        <w:r w:rsidRPr="005C593D">
          <w:rPr>
            <w:rStyle w:val="Hyperlink"/>
          </w:rPr>
          <w:t>1.5</w:t>
        </w:r>
        <w:r w:rsidRPr="003D2A06">
          <w:rPr>
            <w:rFonts w:ascii="Calibri" w:hAnsi="Calibri" w:cs="Times New Roman"/>
            <w:szCs w:val="22"/>
          </w:rPr>
          <w:tab/>
        </w:r>
        <w:r w:rsidRPr="005C593D">
          <w:rPr>
            <w:rStyle w:val="Hyperlink"/>
          </w:rPr>
          <w:t>Recommended way of reading</w:t>
        </w:r>
        <w:r>
          <w:tab/>
        </w:r>
        <w:r>
          <w:fldChar w:fldCharType="begin"/>
        </w:r>
        <w:r>
          <w:instrText xml:space="preserve"> PAGEREF _Toc405383974 \h </w:instrText>
        </w:r>
        <w:r>
          <w:fldChar w:fldCharType="separate"/>
        </w:r>
        <w:r>
          <w:t>4</w:t>
        </w:r>
        <w:r>
          <w:fldChar w:fldCharType="end"/>
        </w:r>
      </w:hyperlink>
    </w:p>
    <w:p w:rsidR="00FD5CBC" w:rsidRPr="003D2A06" w:rsidRDefault="00FD5CBC">
      <w:pPr>
        <w:pStyle w:val="TOC2"/>
        <w:tabs>
          <w:tab w:val="left" w:pos="3969"/>
        </w:tabs>
        <w:rPr>
          <w:rFonts w:ascii="Calibri" w:hAnsi="Calibri" w:cs="Times New Roman"/>
          <w:szCs w:val="22"/>
        </w:rPr>
      </w:pPr>
      <w:hyperlink w:anchor="_Toc405383975" w:history="1">
        <w:r w:rsidRPr="005C593D">
          <w:rPr>
            <w:rStyle w:val="Hyperlink"/>
          </w:rPr>
          <w:t>1.6</w:t>
        </w:r>
        <w:r w:rsidRPr="003D2A06">
          <w:rPr>
            <w:rFonts w:ascii="Calibri" w:hAnsi="Calibri" w:cs="Times New Roman"/>
            <w:szCs w:val="22"/>
          </w:rPr>
          <w:tab/>
        </w:r>
        <w:r w:rsidRPr="005C593D">
          <w:rPr>
            <w:rStyle w:val="Hyperlink"/>
          </w:rPr>
          <w:t>Typographical conventions</w:t>
        </w:r>
        <w:r>
          <w:tab/>
        </w:r>
        <w:r>
          <w:fldChar w:fldCharType="begin"/>
        </w:r>
        <w:r>
          <w:instrText xml:space="preserve"> PAGEREF _Toc405383975 \h </w:instrText>
        </w:r>
        <w:r>
          <w:fldChar w:fldCharType="separate"/>
        </w:r>
        <w:r>
          <w:t>4</w:t>
        </w:r>
        <w:r>
          <w:fldChar w:fldCharType="end"/>
        </w:r>
      </w:hyperlink>
    </w:p>
    <w:p w:rsidR="00FD5CBC" w:rsidRPr="003D2A06" w:rsidRDefault="00FD5CBC">
      <w:pPr>
        <w:pStyle w:val="TOC2"/>
        <w:tabs>
          <w:tab w:val="left" w:pos="3969"/>
        </w:tabs>
        <w:rPr>
          <w:rFonts w:ascii="Calibri" w:hAnsi="Calibri" w:cs="Times New Roman"/>
          <w:szCs w:val="22"/>
        </w:rPr>
      </w:pPr>
      <w:hyperlink w:anchor="_Toc405383976" w:history="1">
        <w:r w:rsidRPr="005C593D">
          <w:rPr>
            <w:rStyle w:val="Hyperlink"/>
          </w:rPr>
          <w:t>1.7</w:t>
        </w:r>
        <w:r w:rsidRPr="003D2A06">
          <w:rPr>
            <w:rFonts w:ascii="Calibri" w:hAnsi="Calibri" w:cs="Times New Roman"/>
            <w:szCs w:val="22"/>
          </w:rPr>
          <w:tab/>
        </w:r>
        <w:r w:rsidRPr="005C593D">
          <w:rPr>
            <w:rStyle w:val="Hyperlink"/>
          </w:rPr>
          <w:t>Abbreviations</w:t>
        </w:r>
        <w:r>
          <w:tab/>
        </w:r>
        <w:r>
          <w:fldChar w:fldCharType="begin"/>
        </w:r>
        <w:r>
          <w:instrText xml:space="preserve"> PAGEREF _Toc405383976 \h </w:instrText>
        </w:r>
        <w:r>
          <w:fldChar w:fldCharType="separate"/>
        </w:r>
        <w:r>
          <w:t>4</w:t>
        </w:r>
        <w:r>
          <w:fldChar w:fldCharType="end"/>
        </w:r>
      </w:hyperlink>
    </w:p>
    <w:p w:rsidR="00FD5CBC" w:rsidRPr="003D2A06" w:rsidRDefault="00FD5CBC">
      <w:pPr>
        <w:pStyle w:val="TOC2"/>
        <w:tabs>
          <w:tab w:val="left" w:pos="3969"/>
        </w:tabs>
        <w:rPr>
          <w:rFonts w:ascii="Calibri" w:hAnsi="Calibri" w:cs="Times New Roman"/>
          <w:szCs w:val="22"/>
        </w:rPr>
      </w:pPr>
      <w:hyperlink w:anchor="_Toc405383977" w:history="1">
        <w:r w:rsidRPr="005C593D">
          <w:rPr>
            <w:rStyle w:val="Hyperlink"/>
          </w:rPr>
          <w:t>1.8</w:t>
        </w:r>
        <w:r w:rsidRPr="003D2A06">
          <w:rPr>
            <w:rFonts w:ascii="Calibri" w:hAnsi="Calibri" w:cs="Times New Roman"/>
            <w:szCs w:val="22"/>
          </w:rPr>
          <w:tab/>
        </w:r>
        <w:r w:rsidRPr="005C593D">
          <w:rPr>
            <w:rStyle w:val="Hyperlink"/>
          </w:rPr>
          <w:t>Terminology</w:t>
        </w:r>
        <w:r>
          <w:tab/>
        </w:r>
        <w:r>
          <w:fldChar w:fldCharType="begin"/>
        </w:r>
        <w:r>
          <w:instrText xml:space="preserve"> PAGEREF _Toc405383977 \h </w:instrText>
        </w:r>
        <w:r>
          <w:fldChar w:fldCharType="separate"/>
        </w:r>
        <w:r>
          <w:t>4</w:t>
        </w:r>
        <w:r>
          <w:fldChar w:fldCharType="end"/>
        </w:r>
      </w:hyperlink>
    </w:p>
    <w:p w:rsidR="00FD5CBC" w:rsidRPr="003D2A06" w:rsidRDefault="00FD5CBC">
      <w:pPr>
        <w:pStyle w:val="TOC2"/>
        <w:tabs>
          <w:tab w:val="left" w:pos="3969"/>
        </w:tabs>
        <w:rPr>
          <w:rFonts w:ascii="Calibri" w:hAnsi="Calibri" w:cs="Times New Roman"/>
          <w:szCs w:val="22"/>
        </w:rPr>
      </w:pPr>
      <w:hyperlink w:anchor="_Toc405383978" w:history="1">
        <w:r w:rsidRPr="005C593D">
          <w:rPr>
            <w:rStyle w:val="Hyperlink"/>
          </w:rPr>
          <w:t>1.9</w:t>
        </w:r>
        <w:r w:rsidRPr="003D2A06">
          <w:rPr>
            <w:rFonts w:ascii="Calibri" w:hAnsi="Calibri" w:cs="Times New Roman"/>
            <w:szCs w:val="22"/>
          </w:rPr>
          <w:tab/>
        </w:r>
        <w:r w:rsidRPr="005C593D">
          <w:rPr>
            <w:rStyle w:val="Hyperlink"/>
          </w:rPr>
          <w:t>Release Information</w:t>
        </w:r>
        <w:r>
          <w:tab/>
        </w:r>
        <w:r>
          <w:fldChar w:fldCharType="begin"/>
        </w:r>
        <w:r>
          <w:instrText xml:space="preserve"> PAGEREF _Toc405383978 \h </w:instrText>
        </w:r>
        <w:r>
          <w:fldChar w:fldCharType="separate"/>
        </w:r>
        <w:r>
          <w:t>6</w:t>
        </w:r>
        <w:r>
          <w:fldChar w:fldCharType="end"/>
        </w:r>
      </w:hyperlink>
    </w:p>
    <w:p w:rsidR="00FD5CBC" w:rsidRPr="003D2A06" w:rsidRDefault="00FD5CBC">
      <w:pPr>
        <w:pStyle w:val="TOC1"/>
        <w:tabs>
          <w:tab w:val="left" w:pos="3118"/>
        </w:tabs>
        <w:rPr>
          <w:rFonts w:ascii="Calibri" w:hAnsi="Calibri" w:cs="Times New Roman"/>
          <w:b w:val="0"/>
          <w:szCs w:val="22"/>
        </w:rPr>
      </w:pPr>
      <w:hyperlink w:anchor="_Toc405383979" w:history="1">
        <w:r w:rsidRPr="005C593D">
          <w:rPr>
            <w:rStyle w:val="Hyperlink"/>
          </w:rPr>
          <w:t>2</w:t>
        </w:r>
        <w:r w:rsidRPr="003D2A06">
          <w:rPr>
            <w:rFonts w:ascii="Calibri" w:hAnsi="Calibri" w:cs="Times New Roman"/>
            <w:b w:val="0"/>
            <w:szCs w:val="22"/>
          </w:rPr>
          <w:tab/>
        </w:r>
        <w:r w:rsidRPr="005C593D">
          <w:rPr>
            <w:rStyle w:val="Hyperlink"/>
          </w:rPr>
          <w:t>General Description</w:t>
        </w:r>
        <w:r>
          <w:tab/>
        </w:r>
        <w:r>
          <w:fldChar w:fldCharType="begin"/>
        </w:r>
        <w:r>
          <w:instrText xml:space="preserve"> PAGEREF _Toc405383979 \h </w:instrText>
        </w:r>
        <w:r>
          <w:fldChar w:fldCharType="separate"/>
        </w:r>
        <w:r>
          <w:t>6</w:t>
        </w:r>
        <w:r>
          <w:fldChar w:fldCharType="end"/>
        </w:r>
      </w:hyperlink>
    </w:p>
    <w:p w:rsidR="00FD5CBC" w:rsidRPr="003D2A06" w:rsidRDefault="00FD5CBC">
      <w:pPr>
        <w:pStyle w:val="TOC1"/>
        <w:tabs>
          <w:tab w:val="left" w:pos="3118"/>
        </w:tabs>
        <w:rPr>
          <w:rFonts w:ascii="Calibri" w:hAnsi="Calibri" w:cs="Times New Roman"/>
          <w:b w:val="0"/>
          <w:szCs w:val="22"/>
        </w:rPr>
      </w:pPr>
      <w:hyperlink w:anchor="_Toc405383980" w:history="1">
        <w:r w:rsidRPr="005C593D">
          <w:rPr>
            <w:rStyle w:val="Hyperlink"/>
          </w:rPr>
          <w:t>3</w:t>
        </w:r>
        <w:r w:rsidRPr="003D2A06">
          <w:rPr>
            <w:rFonts w:ascii="Calibri" w:hAnsi="Calibri" w:cs="Times New Roman"/>
            <w:b w:val="0"/>
            <w:szCs w:val="22"/>
          </w:rPr>
          <w:tab/>
        </w:r>
        <w:r w:rsidRPr="005C593D">
          <w:rPr>
            <w:rStyle w:val="Hyperlink"/>
          </w:rPr>
          <w:t>Functional Interface</w:t>
        </w:r>
        <w:r>
          <w:tab/>
        </w:r>
        <w:r>
          <w:fldChar w:fldCharType="begin"/>
        </w:r>
        <w:r>
          <w:instrText xml:space="preserve"> PAGEREF _Toc405383980 \h </w:instrText>
        </w:r>
        <w:r>
          <w:fldChar w:fldCharType="separate"/>
        </w:r>
        <w:r>
          <w:t>7</w:t>
        </w:r>
        <w:r>
          <w:fldChar w:fldCharType="end"/>
        </w:r>
      </w:hyperlink>
    </w:p>
    <w:p w:rsidR="00FD5CBC" w:rsidRPr="003D2A06" w:rsidRDefault="00FD5CBC">
      <w:pPr>
        <w:pStyle w:val="TOC1"/>
        <w:tabs>
          <w:tab w:val="left" w:pos="3118"/>
        </w:tabs>
        <w:rPr>
          <w:rFonts w:ascii="Calibri" w:hAnsi="Calibri" w:cs="Times New Roman"/>
          <w:b w:val="0"/>
          <w:szCs w:val="22"/>
        </w:rPr>
      </w:pPr>
      <w:hyperlink w:anchor="_Toc405383981" w:history="1">
        <w:r w:rsidRPr="005C593D">
          <w:rPr>
            <w:rStyle w:val="Hyperlink"/>
          </w:rPr>
          <w:t>4</w:t>
        </w:r>
        <w:r w:rsidRPr="003D2A06">
          <w:rPr>
            <w:rFonts w:ascii="Calibri" w:hAnsi="Calibri" w:cs="Times New Roman"/>
            <w:b w:val="0"/>
            <w:szCs w:val="22"/>
          </w:rPr>
          <w:tab/>
        </w:r>
        <w:r w:rsidRPr="005C593D">
          <w:rPr>
            <w:rStyle w:val="Hyperlink"/>
          </w:rPr>
          <w:t>EPTF_StatCapture_CT Component API</w:t>
        </w:r>
        <w:r>
          <w:tab/>
        </w:r>
        <w:r>
          <w:fldChar w:fldCharType="begin"/>
        </w:r>
        <w:r>
          <w:instrText xml:space="preserve"> PAGEREF _Toc405383981 \h </w:instrText>
        </w:r>
        <w:r>
          <w:fldChar w:fldCharType="separate"/>
        </w:r>
        <w:r>
          <w:t>7</w:t>
        </w:r>
        <w:r>
          <w:fldChar w:fldCharType="end"/>
        </w:r>
      </w:hyperlink>
    </w:p>
    <w:p w:rsidR="00FD5CBC" w:rsidRPr="003D2A06" w:rsidRDefault="00FD5CBC">
      <w:pPr>
        <w:pStyle w:val="TOC2"/>
        <w:tabs>
          <w:tab w:val="left" w:pos="3969"/>
        </w:tabs>
        <w:rPr>
          <w:rFonts w:ascii="Calibri" w:hAnsi="Calibri" w:cs="Times New Roman"/>
          <w:szCs w:val="22"/>
        </w:rPr>
      </w:pPr>
      <w:hyperlink w:anchor="_Toc405383982" w:history="1">
        <w:r w:rsidRPr="005C593D">
          <w:rPr>
            <w:rStyle w:val="Hyperlink"/>
          </w:rPr>
          <w:t>4.1</w:t>
        </w:r>
        <w:r w:rsidRPr="003D2A06">
          <w:rPr>
            <w:rFonts w:ascii="Calibri" w:hAnsi="Calibri" w:cs="Times New Roman"/>
            <w:szCs w:val="22"/>
          </w:rPr>
          <w:tab/>
        </w:r>
        <w:r w:rsidRPr="005C593D">
          <w:rPr>
            <w:rStyle w:val="Hyperlink"/>
          </w:rPr>
          <w:t>Naming Conventions</w:t>
        </w:r>
        <w:r>
          <w:tab/>
        </w:r>
        <w:r>
          <w:fldChar w:fldCharType="begin"/>
        </w:r>
        <w:r>
          <w:instrText xml:space="preserve"> PAGEREF _Toc405383982 \h </w:instrText>
        </w:r>
        <w:r>
          <w:fldChar w:fldCharType="separate"/>
        </w:r>
        <w:r>
          <w:t>7</w:t>
        </w:r>
        <w:r>
          <w:fldChar w:fldCharType="end"/>
        </w:r>
      </w:hyperlink>
    </w:p>
    <w:p w:rsidR="00FD5CBC" w:rsidRPr="003D2A06" w:rsidRDefault="00FD5CBC">
      <w:pPr>
        <w:pStyle w:val="TOC2"/>
        <w:tabs>
          <w:tab w:val="left" w:pos="3969"/>
        </w:tabs>
        <w:rPr>
          <w:rFonts w:ascii="Calibri" w:hAnsi="Calibri" w:cs="Times New Roman"/>
          <w:szCs w:val="22"/>
        </w:rPr>
      </w:pPr>
      <w:hyperlink w:anchor="_Toc405383983" w:history="1">
        <w:r w:rsidRPr="005C593D">
          <w:rPr>
            <w:rStyle w:val="Hyperlink"/>
          </w:rPr>
          <w:t>4.2</w:t>
        </w:r>
        <w:r w:rsidRPr="003D2A06">
          <w:rPr>
            <w:rFonts w:ascii="Calibri" w:hAnsi="Calibri" w:cs="Times New Roman"/>
            <w:szCs w:val="22"/>
          </w:rPr>
          <w:tab/>
        </w:r>
        <w:r w:rsidRPr="005C593D">
          <w:rPr>
            <w:rStyle w:val="Hyperlink"/>
          </w:rPr>
          <w:t>Public Functions</w:t>
        </w:r>
        <w:r>
          <w:tab/>
        </w:r>
        <w:r>
          <w:fldChar w:fldCharType="begin"/>
        </w:r>
        <w:r>
          <w:instrText xml:space="preserve"> PAGEREF _Toc405383983 \h </w:instrText>
        </w:r>
        <w:r>
          <w:fldChar w:fldCharType="separate"/>
        </w:r>
        <w:r>
          <w:t>7</w:t>
        </w:r>
        <w:r>
          <w:fldChar w:fldCharType="end"/>
        </w:r>
      </w:hyperlink>
    </w:p>
    <w:p w:rsidR="00FD5CBC" w:rsidRPr="003D2A06" w:rsidRDefault="00FD5CBC">
      <w:pPr>
        <w:pStyle w:val="TOC3"/>
        <w:tabs>
          <w:tab w:val="left" w:pos="3969"/>
        </w:tabs>
        <w:rPr>
          <w:rFonts w:ascii="Calibri" w:hAnsi="Calibri" w:cs="Times New Roman"/>
          <w:szCs w:val="22"/>
        </w:rPr>
      </w:pPr>
      <w:hyperlink w:anchor="_Toc405383984" w:history="1">
        <w:r w:rsidRPr="005C593D">
          <w:rPr>
            <w:rStyle w:val="Hyperlink"/>
          </w:rPr>
          <w:t>4.2.1</w:t>
        </w:r>
        <w:r w:rsidRPr="003D2A06">
          <w:rPr>
            <w:rFonts w:ascii="Calibri" w:hAnsi="Calibri" w:cs="Times New Roman"/>
            <w:szCs w:val="22"/>
          </w:rPr>
          <w:tab/>
        </w:r>
        <w:r w:rsidRPr="005C593D">
          <w:rPr>
            <w:rStyle w:val="Hyperlink"/>
          </w:rPr>
          <w:t>Initialization</w:t>
        </w:r>
        <w:r>
          <w:tab/>
        </w:r>
        <w:r>
          <w:fldChar w:fldCharType="begin"/>
        </w:r>
        <w:r>
          <w:instrText xml:space="preserve"> PAGEREF _Toc405383984 \h </w:instrText>
        </w:r>
        <w:r>
          <w:fldChar w:fldCharType="separate"/>
        </w:r>
        <w:r>
          <w:t>7</w:t>
        </w:r>
        <w:r>
          <w:fldChar w:fldCharType="end"/>
        </w:r>
      </w:hyperlink>
    </w:p>
    <w:p w:rsidR="00FD5CBC" w:rsidRPr="003D2A06" w:rsidRDefault="00FD5CBC">
      <w:pPr>
        <w:pStyle w:val="TOC3"/>
        <w:tabs>
          <w:tab w:val="left" w:pos="3969"/>
        </w:tabs>
        <w:rPr>
          <w:rFonts w:ascii="Calibri" w:hAnsi="Calibri" w:cs="Times New Roman"/>
          <w:szCs w:val="22"/>
        </w:rPr>
      </w:pPr>
      <w:hyperlink w:anchor="_Toc405383985" w:history="1">
        <w:r w:rsidRPr="005C593D">
          <w:rPr>
            <w:rStyle w:val="Hyperlink"/>
          </w:rPr>
          <w:t>4.2.2</w:t>
        </w:r>
        <w:r w:rsidRPr="003D2A06">
          <w:rPr>
            <w:rFonts w:ascii="Calibri" w:hAnsi="Calibri" w:cs="Times New Roman"/>
            <w:szCs w:val="22"/>
          </w:rPr>
          <w:tab/>
        </w:r>
        <w:r w:rsidRPr="005C593D">
          <w:rPr>
            <w:rStyle w:val="Hyperlink"/>
          </w:rPr>
          <w:t>Creating a Logfile for a Capture Group</w:t>
        </w:r>
        <w:r>
          <w:tab/>
        </w:r>
        <w:r>
          <w:fldChar w:fldCharType="begin"/>
        </w:r>
        <w:r>
          <w:instrText xml:space="preserve"> PAGEREF _Toc405383985 \h </w:instrText>
        </w:r>
        <w:r>
          <w:fldChar w:fldCharType="separate"/>
        </w:r>
        <w:r>
          <w:t>8</w:t>
        </w:r>
        <w:r>
          <w:fldChar w:fldCharType="end"/>
        </w:r>
      </w:hyperlink>
    </w:p>
    <w:p w:rsidR="00FD5CBC" w:rsidRPr="003D2A06" w:rsidRDefault="00FD5CBC">
      <w:pPr>
        <w:pStyle w:val="TOC3"/>
        <w:tabs>
          <w:tab w:val="left" w:pos="3969"/>
        </w:tabs>
        <w:rPr>
          <w:rFonts w:ascii="Calibri" w:hAnsi="Calibri" w:cs="Times New Roman"/>
          <w:szCs w:val="22"/>
        </w:rPr>
      </w:pPr>
      <w:hyperlink w:anchor="_Toc405383986" w:history="1">
        <w:r w:rsidRPr="005C593D">
          <w:rPr>
            <w:rStyle w:val="Hyperlink"/>
          </w:rPr>
          <w:t>4.2.3</w:t>
        </w:r>
        <w:r w:rsidRPr="003D2A06">
          <w:rPr>
            <w:rFonts w:ascii="Calibri" w:hAnsi="Calibri" w:cs="Times New Roman"/>
            <w:szCs w:val="22"/>
          </w:rPr>
          <w:tab/>
        </w:r>
        <w:r w:rsidRPr="005C593D">
          <w:rPr>
            <w:rStyle w:val="Hyperlink"/>
          </w:rPr>
          <w:t>Creating Statistics for Capture</w:t>
        </w:r>
        <w:r>
          <w:tab/>
        </w:r>
        <w:r>
          <w:fldChar w:fldCharType="begin"/>
        </w:r>
        <w:r>
          <w:instrText xml:space="preserve"> PAGEREF _Toc405383986 \h </w:instrText>
        </w:r>
        <w:r>
          <w:fldChar w:fldCharType="separate"/>
        </w:r>
        <w:r>
          <w:t>8</w:t>
        </w:r>
        <w:r>
          <w:fldChar w:fldCharType="end"/>
        </w:r>
      </w:hyperlink>
    </w:p>
    <w:p w:rsidR="00FD5CBC" w:rsidRPr="003D2A06" w:rsidRDefault="00FD5CBC">
      <w:pPr>
        <w:pStyle w:val="TOC3"/>
        <w:tabs>
          <w:tab w:val="left" w:pos="3969"/>
        </w:tabs>
        <w:rPr>
          <w:rFonts w:ascii="Calibri" w:hAnsi="Calibri" w:cs="Times New Roman"/>
          <w:szCs w:val="22"/>
        </w:rPr>
      </w:pPr>
      <w:hyperlink w:anchor="_Toc405383987" w:history="1">
        <w:r w:rsidRPr="005C593D">
          <w:rPr>
            <w:rStyle w:val="Hyperlink"/>
          </w:rPr>
          <w:t>4.2.4</w:t>
        </w:r>
        <w:r w:rsidRPr="003D2A06">
          <w:rPr>
            <w:rFonts w:ascii="Calibri" w:hAnsi="Calibri" w:cs="Times New Roman"/>
            <w:szCs w:val="22"/>
          </w:rPr>
          <w:tab/>
        </w:r>
        <w:r w:rsidRPr="005C593D">
          <w:rPr>
            <w:rStyle w:val="Hyperlink"/>
          </w:rPr>
          <w:t>Capture Group Creation</w:t>
        </w:r>
        <w:r>
          <w:tab/>
        </w:r>
        <w:r>
          <w:fldChar w:fldCharType="begin"/>
        </w:r>
        <w:r>
          <w:instrText xml:space="preserve"> PAGEREF _Toc405383987 \h </w:instrText>
        </w:r>
        <w:r>
          <w:fldChar w:fldCharType="separate"/>
        </w:r>
        <w:r>
          <w:t>9</w:t>
        </w:r>
        <w:r>
          <w:fldChar w:fldCharType="end"/>
        </w:r>
      </w:hyperlink>
    </w:p>
    <w:p w:rsidR="00FD5CBC" w:rsidRPr="003D2A06" w:rsidRDefault="00FD5CBC">
      <w:pPr>
        <w:pStyle w:val="TOC3"/>
        <w:tabs>
          <w:tab w:val="left" w:pos="3969"/>
        </w:tabs>
        <w:rPr>
          <w:rFonts w:ascii="Calibri" w:hAnsi="Calibri" w:cs="Times New Roman"/>
          <w:szCs w:val="22"/>
        </w:rPr>
      </w:pPr>
      <w:hyperlink w:anchor="_Toc405383988" w:history="1">
        <w:r w:rsidRPr="005C593D">
          <w:rPr>
            <w:rStyle w:val="Hyperlink"/>
          </w:rPr>
          <w:t>4.2.5</w:t>
        </w:r>
        <w:r w:rsidRPr="003D2A06">
          <w:rPr>
            <w:rFonts w:ascii="Calibri" w:hAnsi="Calibri" w:cs="Times New Roman"/>
            <w:szCs w:val="22"/>
          </w:rPr>
          <w:tab/>
        </w:r>
        <w:r w:rsidRPr="005C593D">
          <w:rPr>
            <w:rStyle w:val="Hyperlink"/>
          </w:rPr>
          <w:t>Adding Statistics to Capture Group</w:t>
        </w:r>
        <w:r>
          <w:tab/>
        </w:r>
        <w:r>
          <w:fldChar w:fldCharType="begin"/>
        </w:r>
        <w:r>
          <w:instrText xml:space="preserve"> PAGEREF _Toc405383988 \h </w:instrText>
        </w:r>
        <w:r>
          <w:fldChar w:fldCharType="separate"/>
        </w:r>
        <w:r>
          <w:t>10</w:t>
        </w:r>
        <w:r>
          <w:fldChar w:fldCharType="end"/>
        </w:r>
      </w:hyperlink>
    </w:p>
    <w:p w:rsidR="00FD5CBC" w:rsidRPr="003D2A06" w:rsidRDefault="00FD5CBC">
      <w:pPr>
        <w:pStyle w:val="TOC3"/>
        <w:tabs>
          <w:tab w:val="left" w:pos="3969"/>
        </w:tabs>
        <w:rPr>
          <w:rFonts w:ascii="Calibri" w:hAnsi="Calibri" w:cs="Times New Roman"/>
          <w:szCs w:val="22"/>
        </w:rPr>
      </w:pPr>
      <w:hyperlink w:anchor="_Toc405383989" w:history="1">
        <w:r w:rsidRPr="005C593D">
          <w:rPr>
            <w:rStyle w:val="Hyperlink"/>
          </w:rPr>
          <w:t>4.2.6</w:t>
        </w:r>
        <w:r w:rsidRPr="003D2A06">
          <w:rPr>
            <w:rFonts w:ascii="Calibri" w:hAnsi="Calibri" w:cs="Times New Roman"/>
            <w:szCs w:val="22"/>
          </w:rPr>
          <w:tab/>
        </w:r>
        <w:r w:rsidRPr="005C593D">
          <w:rPr>
            <w:rStyle w:val="Hyperlink"/>
          </w:rPr>
          <w:t>Get/Set Functions</w:t>
        </w:r>
        <w:r>
          <w:tab/>
        </w:r>
        <w:r>
          <w:fldChar w:fldCharType="begin"/>
        </w:r>
        <w:r>
          <w:instrText xml:space="preserve"> PAGEREF _Toc405383989 \h </w:instrText>
        </w:r>
        <w:r>
          <w:fldChar w:fldCharType="separate"/>
        </w:r>
        <w:r>
          <w:t>11</w:t>
        </w:r>
        <w:r>
          <w:fldChar w:fldCharType="end"/>
        </w:r>
      </w:hyperlink>
    </w:p>
    <w:p w:rsidR="00FD5CBC" w:rsidRPr="003D2A06" w:rsidRDefault="00FD5CBC">
      <w:pPr>
        <w:pStyle w:val="TOC3"/>
        <w:tabs>
          <w:tab w:val="left" w:pos="3969"/>
        </w:tabs>
        <w:rPr>
          <w:rFonts w:ascii="Calibri" w:hAnsi="Calibri" w:cs="Times New Roman"/>
          <w:szCs w:val="22"/>
        </w:rPr>
      </w:pPr>
      <w:hyperlink w:anchor="_Toc405383990" w:history="1">
        <w:r w:rsidRPr="005C593D">
          <w:rPr>
            <w:rStyle w:val="Hyperlink"/>
          </w:rPr>
          <w:t>4.2.7</w:t>
        </w:r>
        <w:r w:rsidRPr="003D2A06">
          <w:rPr>
            <w:rFonts w:ascii="Calibri" w:hAnsi="Calibri" w:cs="Times New Roman"/>
            <w:szCs w:val="22"/>
          </w:rPr>
          <w:tab/>
        </w:r>
        <w:r w:rsidRPr="005C593D">
          <w:rPr>
            <w:rStyle w:val="Hyperlink"/>
          </w:rPr>
          <w:t>Starting / Stopping Capture, Capture Control by API</w:t>
        </w:r>
        <w:r>
          <w:tab/>
        </w:r>
        <w:r>
          <w:fldChar w:fldCharType="begin"/>
        </w:r>
        <w:r>
          <w:instrText xml:space="preserve"> PAGEREF _Toc405383990 \h </w:instrText>
        </w:r>
        <w:r>
          <w:fldChar w:fldCharType="separate"/>
        </w:r>
        <w:r>
          <w:t>11</w:t>
        </w:r>
        <w:r>
          <w:fldChar w:fldCharType="end"/>
        </w:r>
      </w:hyperlink>
    </w:p>
    <w:p w:rsidR="00FD5CBC" w:rsidRPr="003D2A06" w:rsidRDefault="00FD5CBC">
      <w:pPr>
        <w:pStyle w:val="TOC3"/>
        <w:tabs>
          <w:tab w:val="left" w:pos="3969"/>
        </w:tabs>
        <w:rPr>
          <w:rFonts w:ascii="Calibri" w:hAnsi="Calibri" w:cs="Times New Roman"/>
          <w:szCs w:val="22"/>
        </w:rPr>
      </w:pPr>
      <w:hyperlink w:anchor="_Toc405383991" w:history="1">
        <w:r w:rsidRPr="005C593D">
          <w:rPr>
            <w:rStyle w:val="Hyperlink"/>
          </w:rPr>
          <w:t>4.2.8</w:t>
        </w:r>
        <w:r w:rsidRPr="003D2A06">
          <w:rPr>
            <w:rFonts w:ascii="Calibri" w:hAnsi="Calibri" w:cs="Times New Roman"/>
            <w:szCs w:val="22"/>
          </w:rPr>
          <w:tab/>
        </w:r>
        <w:r w:rsidRPr="005C593D">
          <w:rPr>
            <w:rStyle w:val="Hyperlink"/>
          </w:rPr>
          <w:t>Deleting a Capture Group</w:t>
        </w:r>
        <w:r>
          <w:tab/>
        </w:r>
        <w:r>
          <w:fldChar w:fldCharType="begin"/>
        </w:r>
        <w:r>
          <w:instrText xml:space="preserve"> PAGEREF _Toc405383991 \h </w:instrText>
        </w:r>
        <w:r>
          <w:fldChar w:fldCharType="separate"/>
        </w:r>
        <w:r>
          <w:t>12</w:t>
        </w:r>
        <w:r>
          <w:fldChar w:fldCharType="end"/>
        </w:r>
      </w:hyperlink>
    </w:p>
    <w:p w:rsidR="00FD5CBC" w:rsidRPr="003D2A06" w:rsidRDefault="00FD5CBC">
      <w:pPr>
        <w:pStyle w:val="TOC2"/>
        <w:tabs>
          <w:tab w:val="left" w:pos="3969"/>
        </w:tabs>
        <w:rPr>
          <w:rFonts w:ascii="Calibri" w:hAnsi="Calibri" w:cs="Times New Roman"/>
          <w:szCs w:val="22"/>
        </w:rPr>
      </w:pPr>
      <w:hyperlink w:anchor="_Toc405383992" w:history="1">
        <w:r w:rsidRPr="005C593D">
          <w:rPr>
            <w:rStyle w:val="Hyperlink"/>
          </w:rPr>
          <w:t>4.3</w:t>
        </w:r>
        <w:r w:rsidRPr="003D2A06">
          <w:rPr>
            <w:rFonts w:ascii="Calibri" w:hAnsi="Calibri" w:cs="Times New Roman"/>
            <w:szCs w:val="22"/>
          </w:rPr>
          <w:tab/>
        </w:r>
        <w:r w:rsidRPr="005C593D">
          <w:rPr>
            <w:rStyle w:val="Hyperlink"/>
          </w:rPr>
          <w:t>Summary Table of the public functions for EPTF Statistics Capture Control feature</w:t>
        </w:r>
        <w:r>
          <w:tab/>
        </w:r>
        <w:r>
          <w:fldChar w:fldCharType="begin"/>
        </w:r>
        <w:r>
          <w:instrText xml:space="preserve"> PAGEREF _Toc405383992 \h </w:instrText>
        </w:r>
        <w:r>
          <w:fldChar w:fldCharType="separate"/>
        </w:r>
        <w:r>
          <w:t>12</w:t>
        </w:r>
        <w:r>
          <w:fldChar w:fldCharType="end"/>
        </w:r>
      </w:hyperlink>
    </w:p>
    <w:p w:rsidR="00FD5CBC" w:rsidRPr="003D2A06" w:rsidRDefault="00FD5CBC">
      <w:pPr>
        <w:pStyle w:val="TOC2"/>
        <w:tabs>
          <w:tab w:val="left" w:pos="3969"/>
        </w:tabs>
        <w:rPr>
          <w:rFonts w:ascii="Calibri" w:hAnsi="Calibri" w:cs="Times New Roman"/>
          <w:szCs w:val="22"/>
        </w:rPr>
      </w:pPr>
      <w:hyperlink w:anchor="_Toc405383993" w:history="1">
        <w:r w:rsidRPr="005C593D">
          <w:rPr>
            <w:rStyle w:val="Hyperlink"/>
          </w:rPr>
          <w:t>4.4</w:t>
        </w:r>
        <w:r w:rsidRPr="003D2A06">
          <w:rPr>
            <w:rFonts w:ascii="Calibri" w:hAnsi="Calibri" w:cs="Times New Roman"/>
            <w:szCs w:val="22"/>
          </w:rPr>
          <w:tab/>
        </w:r>
        <w:r w:rsidRPr="005C593D">
          <w:rPr>
            <w:rStyle w:val="Hyperlink"/>
          </w:rPr>
          <w:t>Private Functions</w:t>
        </w:r>
        <w:r>
          <w:tab/>
        </w:r>
        <w:r>
          <w:fldChar w:fldCharType="begin"/>
        </w:r>
        <w:r>
          <w:instrText xml:space="preserve"> PAGEREF _Toc405383993 \h </w:instrText>
        </w:r>
        <w:r>
          <w:fldChar w:fldCharType="separate"/>
        </w:r>
        <w:r>
          <w:t>14</w:t>
        </w:r>
        <w:r>
          <w:fldChar w:fldCharType="end"/>
        </w:r>
      </w:hyperlink>
    </w:p>
    <w:p w:rsidR="00FD5CBC" w:rsidRPr="003D2A06" w:rsidRDefault="00FD5CBC">
      <w:pPr>
        <w:pStyle w:val="TOC3"/>
        <w:tabs>
          <w:tab w:val="left" w:pos="3969"/>
        </w:tabs>
        <w:rPr>
          <w:rFonts w:ascii="Calibri" w:hAnsi="Calibri" w:cs="Times New Roman"/>
          <w:szCs w:val="22"/>
        </w:rPr>
      </w:pPr>
      <w:hyperlink w:anchor="_Toc405383994" w:history="1">
        <w:r w:rsidRPr="005C593D">
          <w:rPr>
            <w:rStyle w:val="Hyperlink"/>
          </w:rPr>
          <w:t>4.4.1</w:t>
        </w:r>
        <w:r w:rsidRPr="003D2A06">
          <w:rPr>
            <w:rFonts w:ascii="Calibri" w:hAnsi="Calibri" w:cs="Times New Roman"/>
            <w:szCs w:val="22"/>
          </w:rPr>
          <w:tab/>
        </w:r>
        <w:r w:rsidRPr="005C593D">
          <w:rPr>
            <w:rStyle w:val="Hyperlink"/>
          </w:rPr>
          <w:t>Logging Mechanism at Sampling Intervals</w:t>
        </w:r>
        <w:r>
          <w:tab/>
        </w:r>
        <w:r>
          <w:fldChar w:fldCharType="begin"/>
        </w:r>
        <w:r>
          <w:instrText xml:space="preserve"> PAGEREF _Toc405383994 \h </w:instrText>
        </w:r>
        <w:r>
          <w:fldChar w:fldCharType="separate"/>
        </w:r>
        <w:r>
          <w:t>14</w:t>
        </w:r>
        <w:r>
          <w:fldChar w:fldCharType="end"/>
        </w:r>
      </w:hyperlink>
    </w:p>
    <w:p w:rsidR="00FD5CBC" w:rsidRPr="003D2A06" w:rsidRDefault="00FD5CBC">
      <w:pPr>
        <w:pStyle w:val="TOC3"/>
        <w:tabs>
          <w:tab w:val="left" w:pos="3969"/>
        </w:tabs>
        <w:rPr>
          <w:rFonts w:ascii="Calibri" w:hAnsi="Calibri" w:cs="Times New Roman"/>
          <w:szCs w:val="22"/>
        </w:rPr>
      </w:pPr>
      <w:hyperlink w:anchor="_Toc405383995" w:history="1">
        <w:r w:rsidRPr="005C593D">
          <w:rPr>
            <w:rStyle w:val="Hyperlink"/>
          </w:rPr>
          <w:t>4.4.2</w:t>
        </w:r>
        <w:r w:rsidRPr="003D2A06">
          <w:rPr>
            <w:rFonts w:ascii="Calibri" w:hAnsi="Calibri" w:cs="Times New Roman"/>
            <w:szCs w:val="22"/>
          </w:rPr>
          <w:tab/>
        </w:r>
        <w:r w:rsidRPr="005C593D">
          <w:rPr>
            <w:rStyle w:val="Hyperlink"/>
          </w:rPr>
          <w:t>Cleanup function</w:t>
        </w:r>
        <w:r>
          <w:tab/>
        </w:r>
        <w:r>
          <w:fldChar w:fldCharType="begin"/>
        </w:r>
        <w:r>
          <w:instrText xml:space="preserve"> PAGEREF _Toc405383995 \h </w:instrText>
        </w:r>
        <w:r>
          <w:fldChar w:fldCharType="separate"/>
        </w:r>
        <w:r>
          <w:t>14</w:t>
        </w:r>
        <w:r>
          <w:fldChar w:fldCharType="end"/>
        </w:r>
      </w:hyperlink>
    </w:p>
    <w:p w:rsidR="00FD5CBC" w:rsidRPr="003D2A06" w:rsidRDefault="00FD5CBC">
      <w:pPr>
        <w:pStyle w:val="TOC1"/>
        <w:tabs>
          <w:tab w:val="left" w:pos="3118"/>
        </w:tabs>
        <w:rPr>
          <w:rFonts w:ascii="Calibri" w:hAnsi="Calibri" w:cs="Times New Roman"/>
          <w:b w:val="0"/>
          <w:szCs w:val="22"/>
        </w:rPr>
      </w:pPr>
      <w:hyperlink w:anchor="_Toc405383996" w:history="1">
        <w:r w:rsidRPr="005C593D">
          <w:rPr>
            <w:rStyle w:val="Hyperlink"/>
          </w:rPr>
          <w:t>5</w:t>
        </w:r>
        <w:r w:rsidRPr="003D2A06">
          <w:rPr>
            <w:rFonts w:ascii="Calibri" w:hAnsi="Calibri" w:cs="Times New Roman"/>
            <w:b w:val="0"/>
            <w:szCs w:val="22"/>
          </w:rPr>
          <w:tab/>
        </w:r>
        <w:r w:rsidRPr="005C593D">
          <w:rPr>
            <w:rStyle w:val="Hyperlink"/>
          </w:rPr>
          <w:t>EPTF_StatCaptureControl_CT Component API</w:t>
        </w:r>
        <w:r>
          <w:tab/>
        </w:r>
        <w:r>
          <w:fldChar w:fldCharType="begin"/>
        </w:r>
        <w:r>
          <w:instrText xml:space="preserve"> PAGEREF _Toc405383996 \h </w:instrText>
        </w:r>
        <w:r>
          <w:fldChar w:fldCharType="separate"/>
        </w:r>
        <w:r>
          <w:t>15</w:t>
        </w:r>
        <w:r>
          <w:fldChar w:fldCharType="end"/>
        </w:r>
      </w:hyperlink>
    </w:p>
    <w:p w:rsidR="00FD5CBC" w:rsidRPr="003D2A06" w:rsidRDefault="00FD5CBC">
      <w:pPr>
        <w:pStyle w:val="TOC2"/>
        <w:tabs>
          <w:tab w:val="left" w:pos="3969"/>
        </w:tabs>
        <w:rPr>
          <w:rFonts w:ascii="Calibri" w:hAnsi="Calibri" w:cs="Times New Roman"/>
          <w:szCs w:val="22"/>
        </w:rPr>
      </w:pPr>
      <w:hyperlink w:anchor="_Toc405383997" w:history="1">
        <w:r w:rsidRPr="005C593D">
          <w:rPr>
            <w:rStyle w:val="Hyperlink"/>
          </w:rPr>
          <w:t>5.1</w:t>
        </w:r>
        <w:r w:rsidRPr="003D2A06">
          <w:rPr>
            <w:rFonts w:ascii="Calibri" w:hAnsi="Calibri" w:cs="Times New Roman"/>
            <w:szCs w:val="22"/>
          </w:rPr>
          <w:tab/>
        </w:r>
        <w:r w:rsidRPr="005C593D">
          <w:rPr>
            <w:rStyle w:val="Hyperlink"/>
          </w:rPr>
          <w:t>Naming Conventions</w:t>
        </w:r>
        <w:r>
          <w:tab/>
        </w:r>
        <w:r>
          <w:fldChar w:fldCharType="begin"/>
        </w:r>
        <w:r>
          <w:instrText xml:space="preserve"> PAGEREF _Toc405383997 \h </w:instrText>
        </w:r>
        <w:r>
          <w:fldChar w:fldCharType="separate"/>
        </w:r>
        <w:r>
          <w:t>15</w:t>
        </w:r>
        <w:r>
          <w:fldChar w:fldCharType="end"/>
        </w:r>
      </w:hyperlink>
    </w:p>
    <w:p w:rsidR="00FD5CBC" w:rsidRPr="003D2A06" w:rsidRDefault="00FD5CBC">
      <w:pPr>
        <w:pStyle w:val="TOC2"/>
        <w:tabs>
          <w:tab w:val="left" w:pos="3969"/>
        </w:tabs>
        <w:rPr>
          <w:rFonts w:ascii="Calibri" w:hAnsi="Calibri" w:cs="Times New Roman"/>
          <w:szCs w:val="22"/>
        </w:rPr>
      </w:pPr>
      <w:hyperlink w:anchor="_Toc405383998" w:history="1">
        <w:r w:rsidRPr="005C593D">
          <w:rPr>
            <w:rStyle w:val="Hyperlink"/>
          </w:rPr>
          <w:t>5.2</w:t>
        </w:r>
        <w:r w:rsidRPr="003D2A06">
          <w:rPr>
            <w:rFonts w:ascii="Calibri" w:hAnsi="Calibri" w:cs="Times New Roman"/>
            <w:szCs w:val="22"/>
          </w:rPr>
          <w:tab/>
        </w:r>
        <w:r w:rsidRPr="005C593D">
          <w:rPr>
            <w:rStyle w:val="Hyperlink"/>
          </w:rPr>
          <w:t>Public Functions</w:t>
        </w:r>
        <w:r>
          <w:tab/>
        </w:r>
        <w:r>
          <w:fldChar w:fldCharType="begin"/>
        </w:r>
        <w:r>
          <w:instrText xml:space="preserve"> PAGEREF _Toc405383998 \h </w:instrText>
        </w:r>
        <w:r>
          <w:fldChar w:fldCharType="separate"/>
        </w:r>
        <w:r>
          <w:t>15</w:t>
        </w:r>
        <w:r>
          <w:fldChar w:fldCharType="end"/>
        </w:r>
      </w:hyperlink>
    </w:p>
    <w:p w:rsidR="00FD5CBC" w:rsidRPr="003D2A06" w:rsidRDefault="00FD5CBC">
      <w:pPr>
        <w:pStyle w:val="TOC3"/>
        <w:tabs>
          <w:tab w:val="left" w:pos="3969"/>
        </w:tabs>
        <w:rPr>
          <w:rFonts w:ascii="Calibri" w:hAnsi="Calibri" w:cs="Times New Roman"/>
          <w:szCs w:val="22"/>
        </w:rPr>
      </w:pPr>
      <w:hyperlink w:anchor="_Toc405383999" w:history="1">
        <w:r w:rsidRPr="005C593D">
          <w:rPr>
            <w:rStyle w:val="Hyperlink"/>
          </w:rPr>
          <w:t>5.2.1</w:t>
        </w:r>
        <w:r w:rsidRPr="003D2A06">
          <w:rPr>
            <w:rFonts w:ascii="Calibri" w:hAnsi="Calibri" w:cs="Times New Roman"/>
            <w:szCs w:val="22"/>
          </w:rPr>
          <w:tab/>
        </w:r>
        <w:r w:rsidRPr="005C593D">
          <w:rPr>
            <w:rStyle w:val="Hyperlink"/>
          </w:rPr>
          <w:t>Initialization</w:t>
        </w:r>
        <w:r>
          <w:tab/>
        </w:r>
        <w:r>
          <w:fldChar w:fldCharType="begin"/>
        </w:r>
        <w:r>
          <w:instrText xml:space="preserve"> PAGEREF _Toc405383999 \h </w:instrText>
        </w:r>
        <w:r>
          <w:fldChar w:fldCharType="separate"/>
        </w:r>
        <w:r>
          <w:t>15</w:t>
        </w:r>
        <w:r>
          <w:fldChar w:fldCharType="end"/>
        </w:r>
      </w:hyperlink>
    </w:p>
    <w:p w:rsidR="00FD5CBC" w:rsidRPr="003D2A06" w:rsidRDefault="00FD5CBC">
      <w:pPr>
        <w:pStyle w:val="TOC2"/>
        <w:tabs>
          <w:tab w:val="left" w:pos="3969"/>
        </w:tabs>
        <w:rPr>
          <w:rFonts w:ascii="Calibri" w:hAnsi="Calibri" w:cs="Times New Roman"/>
          <w:szCs w:val="22"/>
        </w:rPr>
      </w:pPr>
      <w:hyperlink w:anchor="_Toc405384000" w:history="1">
        <w:r w:rsidRPr="005C593D">
          <w:rPr>
            <w:rStyle w:val="Hyperlink"/>
          </w:rPr>
          <w:t>5.3</w:t>
        </w:r>
        <w:r w:rsidRPr="003D2A06">
          <w:rPr>
            <w:rFonts w:ascii="Calibri" w:hAnsi="Calibri" w:cs="Times New Roman"/>
            <w:szCs w:val="22"/>
          </w:rPr>
          <w:tab/>
        </w:r>
        <w:r w:rsidRPr="005C593D">
          <w:rPr>
            <w:rStyle w:val="Hyperlink"/>
          </w:rPr>
          <w:t>Private Functions</w:t>
        </w:r>
        <w:r>
          <w:tab/>
        </w:r>
        <w:r>
          <w:fldChar w:fldCharType="begin"/>
        </w:r>
        <w:r>
          <w:instrText xml:space="preserve"> PAGEREF _Toc405384000 \h </w:instrText>
        </w:r>
        <w:r>
          <w:fldChar w:fldCharType="separate"/>
        </w:r>
        <w:r>
          <w:t>15</w:t>
        </w:r>
        <w:r>
          <w:fldChar w:fldCharType="end"/>
        </w:r>
      </w:hyperlink>
    </w:p>
    <w:p w:rsidR="00FD5CBC" w:rsidRPr="003D2A06" w:rsidRDefault="00FD5CBC">
      <w:pPr>
        <w:pStyle w:val="TOC3"/>
        <w:tabs>
          <w:tab w:val="left" w:pos="3969"/>
        </w:tabs>
        <w:rPr>
          <w:rFonts w:ascii="Calibri" w:hAnsi="Calibri" w:cs="Times New Roman"/>
          <w:szCs w:val="22"/>
        </w:rPr>
      </w:pPr>
      <w:hyperlink w:anchor="_Toc405384001" w:history="1">
        <w:r w:rsidRPr="005C593D">
          <w:rPr>
            <w:rStyle w:val="Hyperlink"/>
          </w:rPr>
          <w:t>5.3.1</w:t>
        </w:r>
        <w:r w:rsidRPr="003D2A06">
          <w:rPr>
            <w:rFonts w:ascii="Calibri" w:hAnsi="Calibri" w:cs="Times New Roman"/>
            <w:szCs w:val="22"/>
          </w:rPr>
          <w:tab/>
        </w:r>
        <w:r w:rsidRPr="005C593D">
          <w:rPr>
            <w:rStyle w:val="Hyperlink"/>
          </w:rPr>
          <w:t>Automatic Capture Control Functionality</w:t>
        </w:r>
        <w:r>
          <w:tab/>
        </w:r>
        <w:r>
          <w:fldChar w:fldCharType="begin"/>
        </w:r>
        <w:r>
          <w:instrText xml:space="preserve"> PAGEREF _Toc405384001 \h </w:instrText>
        </w:r>
        <w:r>
          <w:fldChar w:fldCharType="separate"/>
        </w:r>
        <w:r>
          <w:t>15</w:t>
        </w:r>
        <w:r>
          <w:fldChar w:fldCharType="end"/>
        </w:r>
      </w:hyperlink>
    </w:p>
    <w:p w:rsidR="00FD5CBC" w:rsidRPr="003D2A06" w:rsidRDefault="00FD5CBC">
      <w:pPr>
        <w:pStyle w:val="TOC3"/>
        <w:tabs>
          <w:tab w:val="left" w:pos="3969"/>
        </w:tabs>
        <w:rPr>
          <w:rFonts w:ascii="Calibri" w:hAnsi="Calibri" w:cs="Times New Roman"/>
          <w:szCs w:val="22"/>
        </w:rPr>
      </w:pPr>
      <w:hyperlink w:anchor="_Toc405384002" w:history="1">
        <w:r w:rsidRPr="005C593D">
          <w:rPr>
            <w:rStyle w:val="Hyperlink"/>
          </w:rPr>
          <w:t>5.3.2</w:t>
        </w:r>
        <w:r w:rsidRPr="003D2A06">
          <w:rPr>
            <w:rFonts w:ascii="Calibri" w:hAnsi="Calibri" w:cs="Times New Roman"/>
            <w:szCs w:val="22"/>
          </w:rPr>
          <w:tab/>
        </w:r>
        <w:r w:rsidRPr="005C593D">
          <w:rPr>
            <w:rStyle w:val="Hyperlink"/>
          </w:rPr>
          <w:t>Cleanup function</w:t>
        </w:r>
        <w:r>
          <w:tab/>
        </w:r>
        <w:r>
          <w:fldChar w:fldCharType="begin"/>
        </w:r>
        <w:r>
          <w:instrText xml:space="preserve"> PAGEREF _Toc405384002 \h </w:instrText>
        </w:r>
        <w:r>
          <w:fldChar w:fldCharType="separate"/>
        </w:r>
        <w:r>
          <w:t>16</w:t>
        </w:r>
        <w:r>
          <w:fldChar w:fldCharType="end"/>
        </w:r>
      </w:hyperlink>
    </w:p>
    <w:p w:rsidR="00FD5CBC" w:rsidRPr="003D2A06" w:rsidRDefault="00FD5CBC">
      <w:pPr>
        <w:pStyle w:val="TOC2"/>
        <w:tabs>
          <w:tab w:val="left" w:pos="3969"/>
        </w:tabs>
        <w:rPr>
          <w:rFonts w:ascii="Calibri" w:hAnsi="Calibri" w:cs="Times New Roman"/>
          <w:szCs w:val="22"/>
        </w:rPr>
      </w:pPr>
      <w:hyperlink w:anchor="_Toc405384003" w:history="1">
        <w:r w:rsidRPr="005C593D">
          <w:rPr>
            <w:rStyle w:val="Hyperlink"/>
          </w:rPr>
          <w:t>5.4</w:t>
        </w:r>
        <w:r w:rsidRPr="003D2A06">
          <w:rPr>
            <w:rFonts w:ascii="Calibri" w:hAnsi="Calibri" w:cs="Times New Roman"/>
            <w:szCs w:val="22"/>
          </w:rPr>
          <w:tab/>
        </w:r>
        <w:r w:rsidRPr="005C593D">
          <w:rPr>
            <w:rStyle w:val="Hyperlink"/>
          </w:rPr>
          <w:t>Summary Table of the public functions for EPTF Statistics Capture Control</w:t>
        </w:r>
        <w:r>
          <w:tab/>
        </w:r>
        <w:r>
          <w:fldChar w:fldCharType="begin"/>
        </w:r>
        <w:r>
          <w:instrText xml:space="preserve"> PAGEREF _Toc405384003 \h </w:instrText>
        </w:r>
        <w:r>
          <w:fldChar w:fldCharType="separate"/>
        </w:r>
        <w:r>
          <w:t>16</w:t>
        </w:r>
        <w:r>
          <w:fldChar w:fldCharType="end"/>
        </w:r>
      </w:hyperlink>
    </w:p>
    <w:p w:rsidR="00FD5CBC" w:rsidRPr="003D2A06" w:rsidRDefault="00FD5CBC">
      <w:pPr>
        <w:pStyle w:val="TOC1"/>
        <w:tabs>
          <w:tab w:val="left" w:pos="3118"/>
        </w:tabs>
        <w:rPr>
          <w:rFonts w:ascii="Calibri" w:hAnsi="Calibri" w:cs="Times New Roman"/>
          <w:b w:val="0"/>
          <w:szCs w:val="22"/>
        </w:rPr>
      </w:pPr>
      <w:hyperlink w:anchor="_Toc405384004" w:history="1">
        <w:r w:rsidRPr="005C593D">
          <w:rPr>
            <w:rStyle w:val="Hyperlink"/>
          </w:rPr>
          <w:t>6</w:t>
        </w:r>
        <w:r w:rsidRPr="003D2A06">
          <w:rPr>
            <w:rFonts w:ascii="Calibri" w:hAnsi="Calibri" w:cs="Times New Roman"/>
            <w:b w:val="0"/>
            <w:szCs w:val="22"/>
          </w:rPr>
          <w:tab/>
        </w:r>
        <w:r w:rsidRPr="005C593D">
          <w:rPr>
            <w:rStyle w:val="Hyperlink"/>
          </w:rPr>
          <w:t>EPTF_StatCaptureClient_CT Component API</w:t>
        </w:r>
        <w:r>
          <w:tab/>
        </w:r>
        <w:r>
          <w:fldChar w:fldCharType="begin"/>
        </w:r>
        <w:r>
          <w:instrText xml:space="preserve"> PAGEREF _Toc405384004 \h </w:instrText>
        </w:r>
        <w:r>
          <w:fldChar w:fldCharType="separate"/>
        </w:r>
        <w:r>
          <w:t>17</w:t>
        </w:r>
        <w:r>
          <w:fldChar w:fldCharType="end"/>
        </w:r>
      </w:hyperlink>
    </w:p>
    <w:p w:rsidR="00FD5CBC" w:rsidRPr="003D2A06" w:rsidRDefault="00FD5CBC">
      <w:pPr>
        <w:pStyle w:val="TOC2"/>
        <w:tabs>
          <w:tab w:val="left" w:pos="3969"/>
        </w:tabs>
        <w:rPr>
          <w:rFonts w:ascii="Calibri" w:hAnsi="Calibri" w:cs="Times New Roman"/>
          <w:szCs w:val="22"/>
        </w:rPr>
      </w:pPr>
      <w:hyperlink w:anchor="_Toc405384005" w:history="1">
        <w:r w:rsidRPr="005C593D">
          <w:rPr>
            <w:rStyle w:val="Hyperlink"/>
          </w:rPr>
          <w:t>6.1</w:t>
        </w:r>
        <w:r w:rsidRPr="003D2A06">
          <w:rPr>
            <w:rFonts w:ascii="Calibri" w:hAnsi="Calibri" w:cs="Times New Roman"/>
            <w:szCs w:val="22"/>
          </w:rPr>
          <w:tab/>
        </w:r>
        <w:r w:rsidRPr="005C593D">
          <w:rPr>
            <w:rStyle w:val="Hyperlink"/>
          </w:rPr>
          <w:t>Naming Conventions</w:t>
        </w:r>
        <w:r>
          <w:tab/>
        </w:r>
        <w:r>
          <w:fldChar w:fldCharType="begin"/>
        </w:r>
        <w:r>
          <w:instrText xml:space="preserve"> PAGEREF _Toc405384005 \h </w:instrText>
        </w:r>
        <w:r>
          <w:fldChar w:fldCharType="separate"/>
        </w:r>
        <w:r>
          <w:t>17</w:t>
        </w:r>
        <w:r>
          <w:fldChar w:fldCharType="end"/>
        </w:r>
      </w:hyperlink>
    </w:p>
    <w:p w:rsidR="00FD5CBC" w:rsidRPr="003D2A06" w:rsidRDefault="00FD5CBC">
      <w:pPr>
        <w:pStyle w:val="TOC2"/>
        <w:tabs>
          <w:tab w:val="left" w:pos="3969"/>
        </w:tabs>
        <w:rPr>
          <w:rFonts w:ascii="Calibri" w:hAnsi="Calibri" w:cs="Times New Roman"/>
          <w:szCs w:val="22"/>
        </w:rPr>
      </w:pPr>
      <w:hyperlink w:anchor="_Toc405384006" w:history="1">
        <w:r w:rsidRPr="005C593D">
          <w:rPr>
            <w:rStyle w:val="Hyperlink"/>
          </w:rPr>
          <w:t>6.2</w:t>
        </w:r>
        <w:r w:rsidRPr="003D2A06">
          <w:rPr>
            <w:rFonts w:ascii="Calibri" w:hAnsi="Calibri" w:cs="Times New Roman"/>
            <w:szCs w:val="22"/>
          </w:rPr>
          <w:tab/>
        </w:r>
        <w:r w:rsidRPr="005C593D">
          <w:rPr>
            <w:rStyle w:val="Hyperlink"/>
          </w:rPr>
          <w:t>Public Functions</w:t>
        </w:r>
        <w:r>
          <w:tab/>
        </w:r>
        <w:r>
          <w:fldChar w:fldCharType="begin"/>
        </w:r>
        <w:r>
          <w:instrText xml:space="preserve"> PAGEREF _Toc405384006 \h </w:instrText>
        </w:r>
        <w:r>
          <w:fldChar w:fldCharType="separate"/>
        </w:r>
        <w:r>
          <w:t>17</w:t>
        </w:r>
        <w:r>
          <w:fldChar w:fldCharType="end"/>
        </w:r>
      </w:hyperlink>
    </w:p>
    <w:p w:rsidR="00FD5CBC" w:rsidRPr="003D2A06" w:rsidRDefault="00FD5CBC">
      <w:pPr>
        <w:pStyle w:val="TOC3"/>
        <w:tabs>
          <w:tab w:val="left" w:pos="3969"/>
        </w:tabs>
        <w:rPr>
          <w:rFonts w:ascii="Calibri" w:hAnsi="Calibri" w:cs="Times New Roman"/>
          <w:szCs w:val="22"/>
        </w:rPr>
      </w:pPr>
      <w:hyperlink w:anchor="_Toc405384007" w:history="1">
        <w:r w:rsidRPr="005C593D">
          <w:rPr>
            <w:rStyle w:val="Hyperlink"/>
          </w:rPr>
          <w:t>6.2.1</w:t>
        </w:r>
        <w:r w:rsidRPr="003D2A06">
          <w:rPr>
            <w:rFonts w:ascii="Calibri" w:hAnsi="Calibri" w:cs="Times New Roman"/>
            <w:szCs w:val="22"/>
          </w:rPr>
          <w:tab/>
        </w:r>
        <w:r w:rsidRPr="005C593D">
          <w:rPr>
            <w:rStyle w:val="Hyperlink"/>
          </w:rPr>
          <w:t>Initializing the client component</w:t>
        </w:r>
        <w:r>
          <w:tab/>
        </w:r>
        <w:r>
          <w:fldChar w:fldCharType="begin"/>
        </w:r>
        <w:r>
          <w:instrText xml:space="preserve"> PAGEREF _Toc405384007 \h </w:instrText>
        </w:r>
        <w:r>
          <w:fldChar w:fldCharType="separate"/>
        </w:r>
        <w:r>
          <w:t>17</w:t>
        </w:r>
        <w:r>
          <w:fldChar w:fldCharType="end"/>
        </w:r>
      </w:hyperlink>
    </w:p>
    <w:p w:rsidR="00FD5CBC" w:rsidRPr="003D2A06" w:rsidRDefault="00FD5CBC">
      <w:pPr>
        <w:pStyle w:val="TOC3"/>
        <w:tabs>
          <w:tab w:val="left" w:pos="3969"/>
        </w:tabs>
        <w:rPr>
          <w:rFonts w:ascii="Calibri" w:hAnsi="Calibri" w:cs="Times New Roman"/>
          <w:szCs w:val="22"/>
        </w:rPr>
      </w:pPr>
      <w:hyperlink w:anchor="_Toc405384008" w:history="1">
        <w:r w:rsidRPr="005C593D">
          <w:rPr>
            <w:rStyle w:val="Hyperlink"/>
          </w:rPr>
          <w:t>6.2.2</w:t>
        </w:r>
        <w:r w:rsidRPr="003D2A06">
          <w:rPr>
            <w:rFonts w:ascii="Calibri" w:hAnsi="Calibri" w:cs="Times New Roman"/>
            <w:szCs w:val="22"/>
          </w:rPr>
          <w:tab/>
        </w:r>
        <w:r w:rsidRPr="005C593D">
          <w:rPr>
            <w:rStyle w:val="Hyperlink"/>
          </w:rPr>
          <w:t>Subscribe statistics to a group</w:t>
        </w:r>
        <w:r>
          <w:tab/>
        </w:r>
        <w:r>
          <w:fldChar w:fldCharType="begin"/>
        </w:r>
        <w:r>
          <w:instrText xml:space="preserve"> PAGEREF _Toc405384008 \h </w:instrText>
        </w:r>
        <w:r>
          <w:fldChar w:fldCharType="separate"/>
        </w:r>
        <w:r>
          <w:t>17</w:t>
        </w:r>
        <w:r>
          <w:fldChar w:fldCharType="end"/>
        </w:r>
      </w:hyperlink>
    </w:p>
    <w:p w:rsidR="00FD5CBC" w:rsidRPr="003D2A06" w:rsidRDefault="00FD5CBC">
      <w:pPr>
        <w:pStyle w:val="TOC3"/>
        <w:tabs>
          <w:tab w:val="left" w:pos="3969"/>
        </w:tabs>
        <w:rPr>
          <w:rFonts w:ascii="Calibri" w:hAnsi="Calibri" w:cs="Times New Roman"/>
          <w:szCs w:val="22"/>
        </w:rPr>
      </w:pPr>
      <w:hyperlink w:anchor="_Toc405384009" w:history="1">
        <w:r w:rsidRPr="005C593D">
          <w:rPr>
            <w:rStyle w:val="Hyperlink"/>
          </w:rPr>
          <w:t>6.2.3</w:t>
        </w:r>
        <w:r w:rsidRPr="003D2A06">
          <w:rPr>
            <w:rFonts w:ascii="Calibri" w:hAnsi="Calibri" w:cs="Times New Roman"/>
            <w:szCs w:val="22"/>
          </w:rPr>
          <w:tab/>
        </w:r>
        <w:r w:rsidRPr="005C593D">
          <w:rPr>
            <w:rStyle w:val="Hyperlink"/>
          </w:rPr>
          <w:t>Starting / Stopping Capture from Client</w:t>
        </w:r>
        <w:r>
          <w:tab/>
        </w:r>
        <w:r>
          <w:fldChar w:fldCharType="begin"/>
        </w:r>
        <w:r>
          <w:instrText xml:space="preserve"> PAGEREF _Toc405384009 \h </w:instrText>
        </w:r>
        <w:r>
          <w:fldChar w:fldCharType="separate"/>
        </w:r>
        <w:r>
          <w:t>17</w:t>
        </w:r>
        <w:r>
          <w:fldChar w:fldCharType="end"/>
        </w:r>
      </w:hyperlink>
    </w:p>
    <w:p w:rsidR="00FD5CBC" w:rsidRPr="003D2A06" w:rsidRDefault="00FD5CBC">
      <w:pPr>
        <w:pStyle w:val="TOC2"/>
        <w:tabs>
          <w:tab w:val="left" w:pos="3969"/>
        </w:tabs>
        <w:rPr>
          <w:rFonts w:ascii="Calibri" w:hAnsi="Calibri" w:cs="Times New Roman"/>
          <w:szCs w:val="22"/>
        </w:rPr>
      </w:pPr>
      <w:hyperlink w:anchor="_Toc405384010" w:history="1">
        <w:r w:rsidRPr="005C593D">
          <w:rPr>
            <w:rStyle w:val="Hyperlink"/>
          </w:rPr>
          <w:t>6.3</w:t>
        </w:r>
        <w:r w:rsidRPr="003D2A06">
          <w:rPr>
            <w:rFonts w:ascii="Calibri" w:hAnsi="Calibri" w:cs="Times New Roman"/>
            <w:szCs w:val="22"/>
          </w:rPr>
          <w:tab/>
        </w:r>
        <w:r w:rsidRPr="005C593D">
          <w:rPr>
            <w:rStyle w:val="Hyperlink"/>
          </w:rPr>
          <w:t>Summary Table of the public functions for EPTF Statistics Capture Client feature</w:t>
        </w:r>
        <w:r>
          <w:tab/>
        </w:r>
        <w:r>
          <w:fldChar w:fldCharType="begin"/>
        </w:r>
        <w:r>
          <w:instrText xml:space="preserve"> PAGEREF _Toc405384010 \h </w:instrText>
        </w:r>
        <w:r>
          <w:fldChar w:fldCharType="separate"/>
        </w:r>
        <w:r>
          <w:t>18</w:t>
        </w:r>
        <w:r>
          <w:fldChar w:fldCharType="end"/>
        </w:r>
      </w:hyperlink>
    </w:p>
    <w:p w:rsidR="00FD5CBC" w:rsidRPr="003D2A06" w:rsidRDefault="00FD5CBC">
      <w:pPr>
        <w:pStyle w:val="TOC1"/>
        <w:tabs>
          <w:tab w:val="left" w:pos="3118"/>
        </w:tabs>
        <w:rPr>
          <w:rFonts w:ascii="Calibri" w:hAnsi="Calibri" w:cs="Times New Roman"/>
          <w:b w:val="0"/>
          <w:szCs w:val="22"/>
        </w:rPr>
      </w:pPr>
      <w:hyperlink w:anchor="_Toc405384011" w:history="1">
        <w:r w:rsidRPr="005C593D">
          <w:rPr>
            <w:rStyle w:val="Hyperlink"/>
          </w:rPr>
          <w:t>7</w:t>
        </w:r>
        <w:r w:rsidRPr="003D2A06">
          <w:rPr>
            <w:rFonts w:ascii="Calibri" w:hAnsi="Calibri" w:cs="Times New Roman"/>
            <w:b w:val="0"/>
            <w:szCs w:val="22"/>
          </w:rPr>
          <w:tab/>
        </w:r>
        <w:r w:rsidRPr="005C593D">
          <w:rPr>
            <w:rStyle w:val="Hyperlink"/>
          </w:rPr>
          <w:t>Capture File Format Specification</w:t>
        </w:r>
        <w:r>
          <w:tab/>
        </w:r>
        <w:r>
          <w:fldChar w:fldCharType="begin"/>
        </w:r>
        <w:r>
          <w:instrText xml:space="preserve"> PAGEREF _Toc405384011 \h </w:instrText>
        </w:r>
        <w:r>
          <w:fldChar w:fldCharType="separate"/>
        </w:r>
        <w:r>
          <w:t>19</w:t>
        </w:r>
        <w:r>
          <w:fldChar w:fldCharType="end"/>
        </w:r>
      </w:hyperlink>
    </w:p>
    <w:p w:rsidR="00FD5CBC" w:rsidRPr="003D2A06" w:rsidRDefault="00FD5CBC">
      <w:pPr>
        <w:pStyle w:val="TOC2"/>
        <w:tabs>
          <w:tab w:val="left" w:pos="3969"/>
        </w:tabs>
        <w:rPr>
          <w:rFonts w:ascii="Calibri" w:hAnsi="Calibri" w:cs="Times New Roman"/>
          <w:szCs w:val="22"/>
        </w:rPr>
      </w:pPr>
      <w:hyperlink w:anchor="_Toc405384012" w:history="1">
        <w:r w:rsidRPr="005C593D">
          <w:rPr>
            <w:rStyle w:val="Hyperlink"/>
          </w:rPr>
          <w:t>7.1</w:t>
        </w:r>
        <w:r w:rsidRPr="003D2A06">
          <w:rPr>
            <w:rFonts w:ascii="Calibri" w:hAnsi="Calibri" w:cs="Times New Roman"/>
            <w:szCs w:val="22"/>
          </w:rPr>
          <w:tab/>
        </w:r>
        <w:r w:rsidRPr="005C593D">
          <w:rPr>
            <w:rStyle w:val="Hyperlink"/>
          </w:rPr>
          <w:t>Readable Format</w:t>
        </w:r>
        <w:r>
          <w:tab/>
        </w:r>
        <w:r>
          <w:fldChar w:fldCharType="begin"/>
        </w:r>
        <w:r>
          <w:instrText xml:space="preserve"> PAGEREF _Toc405384012 \h </w:instrText>
        </w:r>
        <w:r>
          <w:fldChar w:fldCharType="separate"/>
        </w:r>
        <w:r>
          <w:t>19</w:t>
        </w:r>
        <w:r>
          <w:fldChar w:fldCharType="end"/>
        </w:r>
      </w:hyperlink>
    </w:p>
    <w:p w:rsidR="00FD5CBC" w:rsidRPr="003D2A06" w:rsidRDefault="00FD5CBC">
      <w:pPr>
        <w:pStyle w:val="TOC2"/>
        <w:tabs>
          <w:tab w:val="left" w:pos="3969"/>
        </w:tabs>
        <w:rPr>
          <w:rFonts w:ascii="Calibri" w:hAnsi="Calibri" w:cs="Times New Roman"/>
          <w:szCs w:val="22"/>
        </w:rPr>
      </w:pPr>
      <w:hyperlink w:anchor="_Toc405384013" w:history="1">
        <w:r w:rsidRPr="005C593D">
          <w:rPr>
            <w:rStyle w:val="Hyperlink"/>
          </w:rPr>
          <w:t>7.2</w:t>
        </w:r>
        <w:r w:rsidRPr="003D2A06">
          <w:rPr>
            <w:rFonts w:ascii="Calibri" w:hAnsi="Calibri" w:cs="Times New Roman"/>
            <w:szCs w:val="22"/>
          </w:rPr>
          <w:tab/>
        </w:r>
        <w:r w:rsidRPr="005C593D">
          <w:rPr>
            <w:rStyle w:val="Hyperlink"/>
          </w:rPr>
          <w:t>Gnuplot Format</w:t>
        </w:r>
        <w:r>
          <w:tab/>
        </w:r>
        <w:r>
          <w:fldChar w:fldCharType="begin"/>
        </w:r>
        <w:r>
          <w:instrText xml:space="preserve"> PAGEREF _Toc405384013 \h </w:instrText>
        </w:r>
        <w:r>
          <w:fldChar w:fldCharType="separate"/>
        </w:r>
        <w:r>
          <w:t>21</w:t>
        </w:r>
        <w:r>
          <w:fldChar w:fldCharType="end"/>
        </w:r>
      </w:hyperlink>
    </w:p>
    <w:p w:rsidR="005763A5" w:rsidRDefault="005763A5" w:rsidP="005763A5">
      <w:pPr>
        <w:pStyle w:val="Contents"/>
        <w:tabs>
          <w:tab w:val="right" w:leader="dot" w:pos="10205"/>
        </w:tabs>
      </w:pPr>
      <w:r>
        <w:fldChar w:fldCharType="end"/>
      </w:r>
    </w:p>
    <w:p w:rsidR="005763A5" w:rsidRDefault="005763A5" w:rsidP="005763A5">
      <w:pPr>
        <w:pStyle w:val="Text"/>
      </w:pPr>
    </w:p>
    <w:p w:rsidR="005763A5" w:rsidRDefault="005763A5" w:rsidP="005763A5">
      <w:pPr>
        <w:pStyle w:val="Heading1"/>
        <w:tabs>
          <w:tab w:val="clear" w:pos="0"/>
          <w:tab w:val="clear" w:pos="1304"/>
          <w:tab w:val="left" w:pos="1247"/>
        </w:tabs>
        <w:spacing w:before="240"/>
      </w:pPr>
      <w:r>
        <w:br w:type="page"/>
      </w:r>
      <w:bookmarkStart w:id="5" w:name="_Toc54171477"/>
      <w:bookmarkStart w:id="6" w:name="_Toc54429235"/>
      <w:bookmarkStart w:id="7" w:name="_Toc63061699"/>
      <w:bookmarkStart w:id="8" w:name="_Toc405383969"/>
      <w:r>
        <w:lastRenderedPageBreak/>
        <w:t>Introduction</w:t>
      </w:r>
      <w:bookmarkEnd w:id="7"/>
      <w:bookmarkEnd w:id="8"/>
    </w:p>
    <w:p w:rsidR="005763A5" w:rsidRDefault="005763A5" w:rsidP="005763A5">
      <w:pPr>
        <w:pStyle w:val="Heading2"/>
        <w:tabs>
          <w:tab w:val="clear" w:pos="0"/>
          <w:tab w:val="clear" w:pos="1304"/>
          <w:tab w:val="left" w:pos="1247"/>
        </w:tabs>
        <w:spacing w:before="240"/>
      </w:pPr>
      <w:bookmarkStart w:id="9" w:name="_Toc63061700"/>
      <w:bookmarkStart w:id="10" w:name="_Toc405383970"/>
      <w:r>
        <w:t>Revision history</w:t>
      </w:r>
      <w:bookmarkEnd w:id="5"/>
      <w:bookmarkEnd w:id="6"/>
      <w:bookmarkEnd w:id="9"/>
      <w:bookmarkEnd w:id="10"/>
    </w:p>
    <w:p w:rsidR="005763A5" w:rsidRDefault="005763A5" w:rsidP="005763A5">
      <w:pPr>
        <w:pStyle w:val="BodyText"/>
      </w:pPr>
    </w:p>
    <w:tbl>
      <w:tblPr>
        <w:tblW w:w="7654" w:type="dxa"/>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498"/>
        <w:gridCol w:w="1746"/>
      </w:tblGrid>
      <w:tr w:rsidR="005763A5" w:rsidTr="0024096C">
        <w:tblPrEx>
          <w:tblCellMar>
            <w:top w:w="0" w:type="dxa"/>
            <w:bottom w:w="0" w:type="dxa"/>
          </w:tblCellMar>
        </w:tblPrEx>
        <w:tc>
          <w:tcPr>
            <w:tcW w:w="1417" w:type="dxa"/>
            <w:shd w:val="clear" w:color="auto" w:fill="B3B3B3"/>
          </w:tcPr>
          <w:p w:rsidR="005763A5" w:rsidRDefault="005763A5" w:rsidP="00390F40">
            <w:pPr>
              <w:jc w:val="center"/>
              <w:rPr>
                <w:snapToGrid w:val="0"/>
              </w:rPr>
            </w:pPr>
            <w:r>
              <w:rPr>
                <w:snapToGrid w:val="0"/>
              </w:rPr>
              <w:t>Date</w:t>
            </w:r>
          </w:p>
        </w:tc>
        <w:tc>
          <w:tcPr>
            <w:tcW w:w="993" w:type="dxa"/>
            <w:shd w:val="clear" w:color="auto" w:fill="B3B3B3"/>
          </w:tcPr>
          <w:p w:rsidR="005763A5" w:rsidRDefault="005763A5" w:rsidP="00390F40">
            <w:pPr>
              <w:jc w:val="center"/>
              <w:rPr>
                <w:snapToGrid w:val="0"/>
              </w:rPr>
            </w:pPr>
            <w:r>
              <w:rPr>
                <w:snapToGrid w:val="0"/>
              </w:rPr>
              <w:t>Rev</w:t>
            </w:r>
          </w:p>
        </w:tc>
        <w:tc>
          <w:tcPr>
            <w:tcW w:w="3498" w:type="dxa"/>
            <w:shd w:val="clear" w:color="auto" w:fill="B3B3B3"/>
          </w:tcPr>
          <w:p w:rsidR="005763A5" w:rsidRDefault="005763A5" w:rsidP="00390F40">
            <w:pPr>
              <w:jc w:val="center"/>
              <w:rPr>
                <w:snapToGrid w:val="0"/>
              </w:rPr>
            </w:pPr>
            <w:r>
              <w:rPr>
                <w:snapToGrid w:val="0"/>
              </w:rPr>
              <w:t>Characteristics</w:t>
            </w:r>
          </w:p>
        </w:tc>
        <w:tc>
          <w:tcPr>
            <w:tcW w:w="1746" w:type="dxa"/>
            <w:shd w:val="clear" w:color="auto" w:fill="B3B3B3"/>
          </w:tcPr>
          <w:p w:rsidR="005763A5" w:rsidRDefault="005763A5" w:rsidP="00390F40">
            <w:pPr>
              <w:jc w:val="center"/>
              <w:rPr>
                <w:snapToGrid w:val="0"/>
              </w:rPr>
            </w:pPr>
            <w:r>
              <w:rPr>
                <w:snapToGrid w:val="0"/>
              </w:rPr>
              <w:t>Prepared</w:t>
            </w:r>
          </w:p>
        </w:tc>
      </w:tr>
      <w:tr w:rsidR="005763A5" w:rsidTr="0024096C">
        <w:tblPrEx>
          <w:tblCellMar>
            <w:top w:w="0" w:type="dxa"/>
            <w:bottom w:w="0" w:type="dxa"/>
          </w:tblCellMar>
        </w:tblPrEx>
        <w:tc>
          <w:tcPr>
            <w:tcW w:w="1417" w:type="dxa"/>
          </w:tcPr>
          <w:p w:rsidR="00BB5D5F" w:rsidRPr="0024096C" w:rsidRDefault="008104D9" w:rsidP="00BB5D5F">
            <w:pPr>
              <w:rPr>
                <w:snapToGrid w:val="0"/>
              </w:rPr>
            </w:pPr>
            <w:r w:rsidRPr="0024096C">
              <w:rPr>
                <w:snapToGrid w:val="0"/>
              </w:rPr>
              <w:t>2007-</w:t>
            </w:r>
            <w:r w:rsidR="00A60E31" w:rsidRPr="0024096C">
              <w:rPr>
                <w:snapToGrid w:val="0"/>
              </w:rPr>
              <w:t>1</w:t>
            </w:r>
            <w:r w:rsidR="00B13D40">
              <w:rPr>
                <w:snapToGrid w:val="0"/>
              </w:rPr>
              <w:t>1-23</w:t>
            </w:r>
          </w:p>
        </w:tc>
        <w:tc>
          <w:tcPr>
            <w:tcW w:w="993" w:type="dxa"/>
          </w:tcPr>
          <w:p w:rsidR="005763A5" w:rsidRPr="0024096C" w:rsidRDefault="005763A5" w:rsidP="00390F40">
            <w:pPr>
              <w:rPr>
                <w:snapToGrid w:val="0"/>
              </w:rPr>
            </w:pPr>
            <w:r w:rsidRPr="0024096C">
              <w:rPr>
                <w:snapToGrid w:val="0"/>
              </w:rPr>
              <w:t>PA1</w:t>
            </w:r>
          </w:p>
        </w:tc>
        <w:tc>
          <w:tcPr>
            <w:tcW w:w="3498" w:type="dxa"/>
          </w:tcPr>
          <w:p w:rsidR="005763A5" w:rsidRPr="0024096C" w:rsidRDefault="005763A5" w:rsidP="00390F40">
            <w:pPr>
              <w:rPr>
                <w:snapToGrid w:val="0"/>
              </w:rPr>
            </w:pPr>
            <w:r w:rsidRPr="0024096C">
              <w:rPr>
                <w:snapToGrid w:val="0"/>
              </w:rPr>
              <w:t>First draft version</w:t>
            </w:r>
          </w:p>
        </w:tc>
        <w:tc>
          <w:tcPr>
            <w:tcW w:w="1746" w:type="dxa"/>
          </w:tcPr>
          <w:p w:rsidR="005763A5" w:rsidRPr="0024096C" w:rsidRDefault="003258F7" w:rsidP="00390F40">
            <w:pPr>
              <w:rPr>
                <w:snapToGrid w:val="0"/>
              </w:rPr>
            </w:pPr>
            <w:r w:rsidRPr="0024096C">
              <w:rPr>
                <w:snapToGrid w:val="0"/>
              </w:rPr>
              <w:t>&lt;</w:t>
            </w:r>
            <w:r w:rsidR="0024096C" w:rsidRPr="0024096C">
              <w:rPr>
                <w:snapToGrid w:val="0"/>
              </w:rPr>
              <w:t>EANDDAR</w:t>
            </w:r>
            <w:r w:rsidRPr="0024096C">
              <w:rPr>
                <w:snapToGrid w:val="0"/>
              </w:rPr>
              <w:t>&gt;</w:t>
            </w:r>
          </w:p>
        </w:tc>
      </w:tr>
      <w:tr w:rsidR="005763A5" w:rsidTr="0024096C">
        <w:tblPrEx>
          <w:tblCellMar>
            <w:top w:w="0" w:type="dxa"/>
            <w:bottom w:w="0" w:type="dxa"/>
          </w:tblCellMar>
        </w:tblPrEx>
        <w:tc>
          <w:tcPr>
            <w:tcW w:w="1417" w:type="dxa"/>
          </w:tcPr>
          <w:p w:rsidR="005763A5" w:rsidRDefault="005A3141" w:rsidP="00390F40">
            <w:pPr>
              <w:rPr>
                <w:snapToGrid w:val="0"/>
              </w:rPr>
            </w:pPr>
            <w:r>
              <w:rPr>
                <w:snapToGrid w:val="0"/>
              </w:rPr>
              <w:t>2007-12-06</w:t>
            </w:r>
          </w:p>
        </w:tc>
        <w:tc>
          <w:tcPr>
            <w:tcW w:w="993" w:type="dxa"/>
          </w:tcPr>
          <w:p w:rsidR="005763A5" w:rsidRDefault="005A3141" w:rsidP="00390F40">
            <w:pPr>
              <w:rPr>
                <w:snapToGrid w:val="0"/>
              </w:rPr>
            </w:pPr>
            <w:r>
              <w:rPr>
                <w:snapToGrid w:val="0"/>
              </w:rPr>
              <w:t>PA2</w:t>
            </w:r>
          </w:p>
        </w:tc>
        <w:tc>
          <w:tcPr>
            <w:tcW w:w="3498" w:type="dxa"/>
          </w:tcPr>
          <w:p w:rsidR="005763A5" w:rsidRDefault="005A3141" w:rsidP="00390F40">
            <w:pPr>
              <w:rPr>
                <w:snapToGrid w:val="0"/>
              </w:rPr>
            </w:pPr>
            <w:r>
              <w:rPr>
                <w:snapToGrid w:val="0"/>
              </w:rPr>
              <w:t>Updated after revision</w:t>
            </w:r>
          </w:p>
        </w:tc>
        <w:tc>
          <w:tcPr>
            <w:tcW w:w="1746" w:type="dxa"/>
          </w:tcPr>
          <w:p w:rsidR="005763A5" w:rsidRDefault="005A3141" w:rsidP="00390F40">
            <w:pPr>
              <w:rPr>
                <w:snapToGrid w:val="0"/>
              </w:rPr>
            </w:pPr>
            <w:r>
              <w:rPr>
                <w:snapToGrid w:val="0"/>
              </w:rPr>
              <w:t>&lt;EANDDAR&gt;</w:t>
            </w:r>
          </w:p>
        </w:tc>
      </w:tr>
      <w:tr w:rsidR="005763A5" w:rsidTr="0024096C">
        <w:tblPrEx>
          <w:tblCellMar>
            <w:top w:w="0" w:type="dxa"/>
            <w:bottom w:w="0" w:type="dxa"/>
          </w:tblCellMar>
        </w:tblPrEx>
        <w:tc>
          <w:tcPr>
            <w:tcW w:w="1417" w:type="dxa"/>
          </w:tcPr>
          <w:p w:rsidR="005763A5" w:rsidRDefault="005A3141" w:rsidP="00390F40">
            <w:pPr>
              <w:rPr>
                <w:snapToGrid w:val="0"/>
              </w:rPr>
            </w:pPr>
            <w:r>
              <w:rPr>
                <w:snapToGrid w:val="0"/>
              </w:rPr>
              <w:t>2008-01-02</w:t>
            </w:r>
          </w:p>
        </w:tc>
        <w:tc>
          <w:tcPr>
            <w:tcW w:w="993" w:type="dxa"/>
          </w:tcPr>
          <w:p w:rsidR="005763A5" w:rsidRDefault="005A3141" w:rsidP="00390F40">
            <w:pPr>
              <w:rPr>
                <w:snapToGrid w:val="0"/>
              </w:rPr>
            </w:pPr>
            <w:r>
              <w:rPr>
                <w:snapToGrid w:val="0"/>
              </w:rPr>
              <w:t>PA3</w:t>
            </w:r>
          </w:p>
        </w:tc>
        <w:tc>
          <w:tcPr>
            <w:tcW w:w="3498" w:type="dxa"/>
          </w:tcPr>
          <w:p w:rsidR="005763A5" w:rsidRDefault="005A3141" w:rsidP="00390F40">
            <w:pPr>
              <w:rPr>
                <w:snapToGrid w:val="0"/>
              </w:rPr>
            </w:pPr>
            <w:r>
              <w:rPr>
                <w:snapToGrid w:val="0"/>
              </w:rPr>
              <w:t>The functionality is extended with</w:t>
            </w:r>
            <w:r w:rsidR="00673D99">
              <w:rPr>
                <w:snapToGrid w:val="0"/>
              </w:rPr>
              <w:t xml:space="preserve"> a new</w:t>
            </w:r>
            <w:r w:rsidR="002D31BB">
              <w:rPr>
                <w:snapToGrid w:val="0"/>
              </w:rPr>
              <w:t xml:space="preserve"> (optional)</w:t>
            </w:r>
            <w:r w:rsidR="00673D99">
              <w:rPr>
                <w:snapToGrid w:val="0"/>
              </w:rPr>
              <w:t xml:space="preserve"> component</w:t>
            </w:r>
            <w:r w:rsidR="00600BB5">
              <w:rPr>
                <w:snapToGrid w:val="0"/>
              </w:rPr>
              <w:t xml:space="preserve"> EPTF_StatCapControl_CT </w:t>
            </w:r>
            <w:r w:rsidR="00673D99">
              <w:rPr>
                <w:snapToGrid w:val="0"/>
              </w:rPr>
              <w:t>and</w:t>
            </w:r>
            <w:r>
              <w:rPr>
                <w:snapToGrid w:val="0"/>
              </w:rPr>
              <w:t xml:space="preserve"> </w:t>
            </w:r>
            <w:r w:rsidR="00600BB5">
              <w:rPr>
                <w:snapToGrid w:val="0"/>
              </w:rPr>
              <w:t>belonging functionality</w:t>
            </w:r>
            <w:r>
              <w:rPr>
                <w:snapToGrid w:val="0"/>
              </w:rPr>
              <w:t xml:space="preserve"> </w:t>
            </w:r>
          </w:p>
        </w:tc>
        <w:tc>
          <w:tcPr>
            <w:tcW w:w="1746" w:type="dxa"/>
          </w:tcPr>
          <w:p w:rsidR="005763A5" w:rsidRDefault="005A3141" w:rsidP="00390F40">
            <w:pPr>
              <w:rPr>
                <w:snapToGrid w:val="0"/>
              </w:rPr>
            </w:pPr>
            <w:r>
              <w:rPr>
                <w:snapToGrid w:val="0"/>
              </w:rPr>
              <w:t>&lt;EANDDAR&gt;</w:t>
            </w:r>
          </w:p>
        </w:tc>
      </w:tr>
      <w:tr w:rsidR="005763A5" w:rsidTr="0024096C">
        <w:tblPrEx>
          <w:tblCellMar>
            <w:top w:w="0" w:type="dxa"/>
            <w:bottom w:w="0" w:type="dxa"/>
          </w:tblCellMar>
        </w:tblPrEx>
        <w:tc>
          <w:tcPr>
            <w:tcW w:w="1417" w:type="dxa"/>
          </w:tcPr>
          <w:p w:rsidR="005763A5" w:rsidRDefault="00893874" w:rsidP="00390F40">
            <w:pPr>
              <w:rPr>
                <w:snapToGrid w:val="0"/>
              </w:rPr>
            </w:pPr>
            <w:r>
              <w:rPr>
                <w:snapToGrid w:val="0"/>
              </w:rPr>
              <w:t>2010-08-2</w:t>
            </w:r>
            <w:r w:rsidR="000F495A">
              <w:rPr>
                <w:snapToGrid w:val="0"/>
              </w:rPr>
              <w:t>4</w:t>
            </w:r>
          </w:p>
        </w:tc>
        <w:tc>
          <w:tcPr>
            <w:tcW w:w="993" w:type="dxa"/>
          </w:tcPr>
          <w:p w:rsidR="005763A5" w:rsidRDefault="00893874" w:rsidP="00390F40">
            <w:pPr>
              <w:rPr>
                <w:snapToGrid w:val="0"/>
              </w:rPr>
            </w:pPr>
            <w:r>
              <w:rPr>
                <w:snapToGrid w:val="0"/>
              </w:rPr>
              <w:t>PB1</w:t>
            </w:r>
          </w:p>
        </w:tc>
        <w:tc>
          <w:tcPr>
            <w:tcW w:w="3498" w:type="dxa"/>
          </w:tcPr>
          <w:p w:rsidR="005763A5" w:rsidRDefault="00893874" w:rsidP="00390F40">
            <w:pPr>
              <w:rPr>
                <w:snapToGrid w:val="0"/>
              </w:rPr>
            </w:pPr>
            <w:r>
              <w:rPr>
                <w:snapToGrid w:val="0"/>
              </w:rPr>
              <w:t>CR_TR00017469 – client-server implementation, can capture remote variable</w:t>
            </w:r>
          </w:p>
        </w:tc>
        <w:tc>
          <w:tcPr>
            <w:tcW w:w="1746" w:type="dxa"/>
          </w:tcPr>
          <w:p w:rsidR="005763A5" w:rsidRDefault="00893874" w:rsidP="00390F40">
            <w:pPr>
              <w:rPr>
                <w:snapToGrid w:val="0"/>
              </w:rPr>
            </w:pPr>
            <w:r>
              <w:rPr>
                <w:snapToGrid w:val="0"/>
              </w:rPr>
              <w:t>&lt;EJNOSVN&gt;</w:t>
            </w:r>
          </w:p>
        </w:tc>
      </w:tr>
      <w:tr w:rsidR="002C17BF" w:rsidTr="0024096C">
        <w:tblPrEx>
          <w:tblCellMar>
            <w:top w:w="0" w:type="dxa"/>
            <w:bottom w:w="0" w:type="dxa"/>
          </w:tblCellMar>
        </w:tblPrEx>
        <w:tc>
          <w:tcPr>
            <w:tcW w:w="1417" w:type="dxa"/>
          </w:tcPr>
          <w:p w:rsidR="002C17BF" w:rsidRDefault="002C17BF" w:rsidP="002C17BF">
            <w:pPr>
              <w:rPr>
                <w:snapToGrid w:val="0"/>
              </w:rPr>
            </w:pPr>
            <w:r>
              <w:rPr>
                <w:snapToGrid w:val="0"/>
              </w:rPr>
              <w:t>2010-10-25</w:t>
            </w:r>
          </w:p>
        </w:tc>
        <w:tc>
          <w:tcPr>
            <w:tcW w:w="993" w:type="dxa"/>
          </w:tcPr>
          <w:p w:rsidR="002C17BF" w:rsidRDefault="002C17BF" w:rsidP="002C17BF">
            <w:pPr>
              <w:rPr>
                <w:snapToGrid w:val="0"/>
              </w:rPr>
            </w:pPr>
            <w:r>
              <w:rPr>
                <w:snapToGrid w:val="0"/>
              </w:rPr>
              <w:t>PC1</w:t>
            </w:r>
          </w:p>
        </w:tc>
        <w:tc>
          <w:tcPr>
            <w:tcW w:w="3498" w:type="dxa"/>
          </w:tcPr>
          <w:p w:rsidR="002C17BF" w:rsidRDefault="002C17BF" w:rsidP="002C17BF">
            <w:pPr>
              <w:rPr>
                <w:snapToGrid w:val="0"/>
              </w:rPr>
            </w:pPr>
            <w:r w:rsidRPr="00F82894">
              <w:rPr>
                <w:snapToGrid w:val="0"/>
              </w:rPr>
              <w:t>HM83202</w:t>
            </w:r>
            <w:r>
              <w:rPr>
                <w:snapToGrid w:val="0"/>
              </w:rPr>
              <w:t xml:space="preserve"> – separators in stat names substituted; stat header written after new stat(s) added</w:t>
            </w:r>
          </w:p>
        </w:tc>
        <w:tc>
          <w:tcPr>
            <w:tcW w:w="1746" w:type="dxa"/>
          </w:tcPr>
          <w:p w:rsidR="002C17BF" w:rsidRDefault="002C17BF" w:rsidP="002C17BF">
            <w:pPr>
              <w:rPr>
                <w:snapToGrid w:val="0"/>
              </w:rPr>
            </w:pPr>
            <w:r>
              <w:rPr>
                <w:snapToGrid w:val="0"/>
              </w:rPr>
              <w:t>EGBOTAT</w:t>
            </w:r>
          </w:p>
        </w:tc>
      </w:tr>
      <w:tr w:rsidR="000E0F1D" w:rsidTr="0024096C">
        <w:tblPrEx>
          <w:tblCellMar>
            <w:top w:w="0" w:type="dxa"/>
            <w:bottom w:w="0" w:type="dxa"/>
          </w:tblCellMar>
        </w:tblPrEx>
        <w:tc>
          <w:tcPr>
            <w:tcW w:w="1417" w:type="dxa"/>
          </w:tcPr>
          <w:p w:rsidR="000E0F1D" w:rsidRDefault="000E0F1D" w:rsidP="002C17BF">
            <w:pPr>
              <w:rPr>
                <w:snapToGrid w:val="0"/>
              </w:rPr>
            </w:pPr>
            <w:r>
              <w:rPr>
                <w:snapToGrid w:val="0"/>
              </w:rPr>
              <w:t>2014-07-04</w:t>
            </w:r>
          </w:p>
        </w:tc>
        <w:tc>
          <w:tcPr>
            <w:tcW w:w="993" w:type="dxa"/>
          </w:tcPr>
          <w:p w:rsidR="000E0F1D" w:rsidRDefault="00F643EB" w:rsidP="002C17BF">
            <w:pPr>
              <w:rPr>
                <w:snapToGrid w:val="0"/>
              </w:rPr>
            </w:pPr>
            <w:r>
              <w:rPr>
                <w:snapToGrid w:val="0"/>
              </w:rPr>
              <w:t>PD1</w:t>
            </w:r>
          </w:p>
        </w:tc>
        <w:tc>
          <w:tcPr>
            <w:tcW w:w="3498" w:type="dxa"/>
          </w:tcPr>
          <w:p w:rsidR="000E0F1D" w:rsidRPr="00F82894" w:rsidRDefault="000E0F1D" w:rsidP="000E0F1D">
            <w:pPr>
              <w:rPr>
                <w:snapToGrid w:val="0"/>
              </w:rPr>
            </w:pPr>
            <w:r>
              <w:rPr>
                <w:snapToGrid w:val="0"/>
              </w:rPr>
              <w:t xml:space="preserve">Updated section </w:t>
            </w:r>
            <w:r w:rsidRPr="000E0F1D">
              <w:rPr>
                <w:snapToGrid w:val="0"/>
              </w:rPr>
              <w:t xml:space="preserve">Creating a </w:t>
            </w:r>
            <w:r>
              <w:rPr>
                <w:snapToGrid w:val="0"/>
              </w:rPr>
              <w:t>L</w:t>
            </w:r>
            <w:r w:rsidRPr="000E0F1D">
              <w:rPr>
                <w:snapToGrid w:val="0"/>
              </w:rPr>
              <w:t>ogfile for a Capture Group</w:t>
            </w:r>
          </w:p>
        </w:tc>
        <w:tc>
          <w:tcPr>
            <w:tcW w:w="1746" w:type="dxa"/>
          </w:tcPr>
          <w:p w:rsidR="000E0F1D" w:rsidRDefault="000E0F1D" w:rsidP="002C17BF">
            <w:pPr>
              <w:rPr>
                <w:snapToGrid w:val="0"/>
              </w:rPr>
            </w:pPr>
            <w:r>
              <w:rPr>
                <w:snapToGrid w:val="0"/>
              </w:rPr>
              <w:t>EDNISND</w:t>
            </w:r>
          </w:p>
        </w:tc>
      </w:tr>
      <w:tr w:rsidR="006B430E" w:rsidTr="0024096C">
        <w:tblPrEx>
          <w:tblCellMar>
            <w:top w:w="0" w:type="dxa"/>
            <w:bottom w:w="0" w:type="dxa"/>
          </w:tblCellMar>
        </w:tblPrEx>
        <w:tc>
          <w:tcPr>
            <w:tcW w:w="1417" w:type="dxa"/>
          </w:tcPr>
          <w:p w:rsidR="006B430E" w:rsidRDefault="009630A5" w:rsidP="002C17BF">
            <w:pPr>
              <w:rPr>
                <w:snapToGrid w:val="0"/>
              </w:rPr>
            </w:pPr>
            <w:r>
              <w:rPr>
                <w:snapToGrid w:val="0"/>
              </w:rPr>
              <w:t>2014-12-02</w:t>
            </w:r>
          </w:p>
        </w:tc>
        <w:tc>
          <w:tcPr>
            <w:tcW w:w="993" w:type="dxa"/>
          </w:tcPr>
          <w:p w:rsidR="006B430E" w:rsidRDefault="006B430E" w:rsidP="002C17BF">
            <w:pPr>
              <w:rPr>
                <w:snapToGrid w:val="0"/>
              </w:rPr>
            </w:pPr>
            <w:r>
              <w:rPr>
                <w:snapToGrid w:val="0"/>
              </w:rPr>
              <w:t>D</w:t>
            </w:r>
          </w:p>
        </w:tc>
        <w:tc>
          <w:tcPr>
            <w:tcW w:w="3498" w:type="dxa"/>
          </w:tcPr>
          <w:p w:rsidR="006B430E" w:rsidRDefault="006B430E" w:rsidP="000E0F1D">
            <w:pPr>
              <w:rPr>
                <w:snapToGrid w:val="0"/>
              </w:rPr>
            </w:pPr>
            <w:r>
              <w:rPr>
                <w:snapToGrid w:val="0"/>
              </w:rPr>
              <w:t>Updated for release</w:t>
            </w:r>
          </w:p>
        </w:tc>
        <w:tc>
          <w:tcPr>
            <w:tcW w:w="1746" w:type="dxa"/>
          </w:tcPr>
          <w:p w:rsidR="006B430E" w:rsidRDefault="006B430E" w:rsidP="002C17BF">
            <w:pPr>
              <w:rPr>
                <w:snapToGrid w:val="0"/>
              </w:rPr>
            </w:pPr>
            <w:r>
              <w:rPr>
                <w:snapToGrid w:val="0"/>
              </w:rPr>
              <w:t>ESZILSZ</w:t>
            </w:r>
          </w:p>
        </w:tc>
      </w:tr>
    </w:tbl>
    <w:p w:rsidR="005763A5" w:rsidRDefault="005763A5" w:rsidP="005763A5">
      <w:pPr>
        <w:pStyle w:val="Heading2"/>
        <w:tabs>
          <w:tab w:val="clear" w:pos="0"/>
          <w:tab w:val="clear" w:pos="1304"/>
          <w:tab w:val="left" w:pos="1247"/>
        </w:tabs>
        <w:spacing w:before="240"/>
      </w:pPr>
      <w:bookmarkStart w:id="11" w:name="_Toc55708645"/>
      <w:bookmarkStart w:id="12" w:name="_Toc63061701"/>
      <w:bookmarkStart w:id="13" w:name="_Toc405383971"/>
      <w:r>
        <w:t>How to Read this Document</w:t>
      </w:r>
      <w:bookmarkEnd w:id="11"/>
      <w:bookmarkEnd w:id="12"/>
      <w:bookmarkEnd w:id="13"/>
    </w:p>
    <w:p w:rsidR="005763A5" w:rsidRDefault="005763A5" w:rsidP="00971286">
      <w:pPr>
        <w:pStyle w:val="BodyText"/>
      </w:pPr>
      <w:r>
        <w:t xml:space="preserve">This is the Function </w:t>
      </w:r>
      <w:r w:rsidR="005B1767">
        <w:t>Description</w:t>
      </w:r>
      <w:r>
        <w:t xml:space="preserve"> for the</w:t>
      </w:r>
      <w:r w:rsidR="005B1767">
        <w:t xml:space="preserve"> </w:t>
      </w:r>
      <w:r w:rsidR="0024096C" w:rsidRPr="0024096C">
        <w:t>Statistics Capture Control</w:t>
      </w:r>
      <w:r w:rsidR="0024096C">
        <w:rPr>
          <w:color w:val="0000FF"/>
        </w:rPr>
        <w:t xml:space="preserve"> </w:t>
      </w:r>
      <w:r w:rsidR="005B1767">
        <w:t>of the</w:t>
      </w:r>
      <w:r w:rsidR="007635F2">
        <w:t xml:space="preserve"> </w:t>
      </w:r>
      <w:r>
        <w:t>Ericsson Performance Test Framework (</w:t>
      </w:r>
      <w:r w:rsidR="00581C02">
        <w:t>TitanSim</w:t>
      </w:r>
      <w:r>
        <w:t xml:space="preserve">), Core Library (CLL). </w:t>
      </w:r>
      <w:r w:rsidR="00DB762E">
        <w:t>EPTF Core Library</w:t>
      </w:r>
      <w:r>
        <w:t xml:space="preserve"> is developed for the TTCN-3</w:t>
      </w:r>
      <w:r w:rsidR="00581C02">
        <w:t xml:space="preserve"> </w:t>
      </w:r>
      <w:r w:rsidR="00581C02">
        <w:fldChar w:fldCharType="begin"/>
      </w:r>
      <w:r w:rsidR="00581C02">
        <w:instrText xml:space="preserve"> REF _Ref45513518 \r \h </w:instrText>
      </w:r>
      <w:r w:rsidR="00581C02">
        <w:fldChar w:fldCharType="separate"/>
      </w:r>
      <w:r w:rsidR="00FE0F77">
        <w:rPr>
          <w:cs/>
        </w:rPr>
        <w:t>‎</w:t>
      </w:r>
      <w:r w:rsidR="00FE0F77">
        <w:t>[1]</w:t>
      </w:r>
      <w:r w:rsidR="00581C02">
        <w:fldChar w:fldCharType="end"/>
      </w:r>
      <w:r>
        <w:t xml:space="preserve"> Toolset with </w:t>
      </w:r>
      <w:r w:rsidRPr="0074533E">
        <w:t>TITA</w:t>
      </w:r>
      <w:r w:rsidR="004C5496">
        <w:t xml:space="preserve">N </w:t>
      </w:r>
      <w:r w:rsidR="004C5496">
        <w:fldChar w:fldCharType="begin"/>
      </w:r>
      <w:r w:rsidR="004C5496">
        <w:instrText xml:space="preserve"> REF _Ref182888820 \r \h </w:instrText>
      </w:r>
      <w:r w:rsidR="004C5496">
        <w:fldChar w:fldCharType="separate"/>
      </w:r>
      <w:r w:rsidR="00FE0F77">
        <w:rPr>
          <w:cs/>
        </w:rPr>
        <w:t>‎</w:t>
      </w:r>
      <w:r w:rsidR="00FE0F77">
        <w:t>[2]</w:t>
      </w:r>
      <w:r w:rsidR="004C5496">
        <w:fldChar w:fldCharType="end"/>
      </w:r>
      <w:r w:rsidRPr="0074533E">
        <w:t>.</w:t>
      </w:r>
      <w:r w:rsidR="0074533E">
        <w:t xml:space="preserve"> For more information on the </w:t>
      </w:r>
      <w:r w:rsidR="00DB762E">
        <w:t>EPTF Core Library</w:t>
      </w:r>
      <w:r w:rsidR="000E0F1D">
        <w:t>,</w:t>
      </w:r>
      <w:r w:rsidR="0074533E">
        <w:t xml:space="preserve"> </w:t>
      </w:r>
      <w:r w:rsidR="00DB762E">
        <w:t>see</w:t>
      </w:r>
      <w:r w:rsidR="0074533E">
        <w:t xml:space="preserve"> the</w:t>
      </w:r>
      <w:r>
        <w:t xml:space="preserve"> Product Revision Informatio</w:t>
      </w:r>
      <w:r w:rsidR="004C5496">
        <w:t xml:space="preserve">n </w:t>
      </w:r>
      <w:r w:rsidR="004C5496">
        <w:fldChar w:fldCharType="begin"/>
      </w:r>
      <w:r w:rsidR="004C5496">
        <w:instrText xml:space="preserve"> REF _Ref182888887 \r \h </w:instrText>
      </w:r>
      <w:r w:rsidR="004C5496">
        <w:fldChar w:fldCharType="separate"/>
      </w:r>
      <w:r w:rsidR="00FE0F77">
        <w:rPr>
          <w:cs/>
        </w:rPr>
        <w:t>‎</w:t>
      </w:r>
      <w:r w:rsidR="00FE0F77">
        <w:t>[</w:t>
      </w:r>
      <w:r w:rsidR="00FE0F77">
        <w:t>3</w:t>
      </w:r>
      <w:r w:rsidR="00FE0F77">
        <w:t>]</w:t>
      </w:r>
      <w:r w:rsidR="004C5496">
        <w:fldChar w:fldCharType="end"/>
      </w:r>
      <w:r w:rsidR="00D3095A">
        <w:t>.</w:t>
      </w:r>
      <w:r w:rsidR="00BB5D5F">
        <w:t xml:space="preserve"> Additionally, to understand the functionality of this feature, read the documentation of the </w:t>
      </w:r>
      <w:r w:rsidR="00971286">
        <w:t xml:space="preserve">Variable </w:t>
      </w:r>
      <w:r w:rsidR="00971286">
        <w:fldChar w:fldCharType="begin"/>
      </w:r>
      <w:r w:rsidR="00971286">
        <w:instrText xml:space="preserve"> REF _Ref183597965 \r \h </w:instrText>
      </w:r>
      <w:r w:rsidR="00971286">
        <w:fldChar w:fldCharType="separate"/>
      </w:r>
      <w:r w:rsidR="00FE0F77">
        <w:rPr>
          <w:cs/>
        </w:rPr>
        <w:t>‎</w:t>
      </w:r>
      <w:r w:rsidR="00FE0F77">
        <w:t>[6]</w:t>
      </w:r>
      <w:r w:rsidR="00971286">
        <w:fldChar w:fldCharType="end"/>
      </w:r>
      <w:r w:rsidR="00971286">
        <w:t xml:space="preserve">  and the </w:t>
      </w:r>
      <w:r w:rsidR="00BB5D5F">
        <w:t>Statistics Measurement</w:t>
      </w:r>
      <w:r w:rsidR="00971286">
        <w:t xml:space="preserve"> </w:t>
      </w:r>
      <w:r w:rsidR="00971286">
        <w:fldChar w:fldCharType="begin"/>
      </w:r>
      <w:r w:rsidR="00971286">
        <w:instrText xml:space="preserve"> REF _Ref183597957 \r \h </w:instrText>
      </w:r>
      <w:r w:rsidR="00971286">
        <w:fldChar w:fldCharType="separate"/>
      </w:r>
      <w:r w:rsidR="00FE0F77">
        <w:rPr>
          <w:cs/>
        </w:rPr>
        <w:t>‎</w:t>
      </w:r>
      <w:r w:rsidR="00FE0F77">
        <w:t>[7]</w:t>
      </w:r>
      <w:r w:rsidR="00971286">
        <w:fldChar w:fldCharType="end"/>
      </w:r>
      <w:r w:rsidR="00BB5D5F">
        <w:t xml:space="preserve"> features.</w:t>
      </w:r>
    </w:p>
    <w:p w:rsidR="00060249" w:rsidRDefault="00060249" w:rsidP="00070FBB">
      <w:pPr>
        <w:pStyle w:val="Heading2"/>
      </w:pPr>
      <w:bookmarkStart w:id="14" w:name="ref_wiki_EPTF_API"/>
      <w:bookmarkStart w:id="15" w:name="_Toc405383972"/>
      <w:r>
        <w:t>References</w:t>
      </w:r>
      <w:bookmarkEnd w:id="15"/>
      <w:r w:rsidR="00A864DF">
        <w:t xml:space="preserve"> </w:t>
      </w:r>
    </w:p>
    <w:p w:rsidR="00060249" w:rsidRDefault="00F54DC7" w:rsidP="008D3A4D">
      <w:pPr>
        <w:pStyle w:val="List"/>
      </w:pPr>
      <w:bookmarkStart w:id="16" w:name="_Ref55708574"/>
      <w:bookmarkStart w:id="17" w:name="_Ref45513518"/>
      <w:r>
        <w:t>ETSI ES 201</w:t>
      </w:r>
      <w:r w:rsidR="008D3A4D">
        <w:t xml:space="preserve"> </w:t>
      </w:r>
      <w:r>
        <w:t>873-1 v3.2.1 (2007-02)</w:t>
      </w:r>
      <w:r w:rsidR="00060249">
        <w:br/>
        <w:t xml:space="preserve">The Testing and Test Control Notation version 3. </w:t>
      </w:r>
      <w:hyperlink r:id="rId7" w:history="1">
        <w:r w:rsidR="00060249" w:rsidRPr="006B430E">
          <w:rPr>
            <w:rStyle w:val="Hyperlink"/>
          </w:rPr>
          <w:t>Part 1: Core Language</w:t>
        </w:r>
        <w:bookmarkEnd w:id="17"/>
      </w:hyperlink>
    </w:p>
    <w:p w:rsidR="0014167E" w:rsidRDefault="0014167E" w:rsidP="00581C02">
      <w:pPr>
        <w:pStyle w:val="List"/>
      </w:pPr>
      <w:bookmarkStart w:id="18" w:name="_Ref182888820"/>
      <w:r w:rsidRPr="00833D66">
        <w:rPr>
          <w:rFonts w:ascii="CMR10" w:eastAsia="SimSun" w:hAnsi="CMR10" w:cs="CMR10"/>
          <w:szCs w:val="22"/>
          <w:lang w:eastAsia="zh-CN"/>
        </w:rPr>
        <w:t>1/198 17-CRL 113 200</w:t>
      </w:r>
      <w:r w:rsidR="00F643EB">
        <w:rPr>
          <w:rFonts w:ascii="CMR10" w:eastAsia="SimSun" w:hAnsi="CMR10" w:cs="CMR10"/>
          <w:szCs w:val="22"/>
          <w:lang w:eastAsia="zh-CN"/>
        </w:rPr>
        <w:t>/4</w:t>
      </w:r>
      <w:r w:rsidRPr="00833D66">
        <w:rPr>
          <w:rFonts w:ascii="CMR10" w:eastAsia="SimSun" w:hAnsi="CMR10" w:cs="CMR10"/>
          <w:szCs w:val="22"/>
          <w:lang w:eastAsia="zh-CN"/>
        </w:rPr>
        <w:t xml:space="preserve"> Uen</w:t>
      </w:r>
      <w:r>
        <w:br/>
        <w:t>User Guide for the TITAN TTCN-3 Test Executor</w:t>
      </w:r>
      <w:bookmarkEnd w:id="18"/>
    </w:p>
    <w:p w:rsidR="00060249" w:rsidRDefault="0065566C" w:rsidP="00581C02">
      <w:pPr>
        <w:pStyle w:val="List"/>
      </w:pPr>
      <w:bookmarkStart w:id="19" w:name="ref_TITANSim_PRI"/>
      <w:bookmarkStart w:id="20" w:name="_Ref55710948"/>
      <w:bookmarkStart w:id="21" w:name="_Ref182888887"/>
      <w:bookmarkEnd w:id="16"/>
      <w:bookmarkEnd w:id="19"/>
      <w:r w:rsidRPr="0065566C">
        <w:rPr>
          <w:rFonts w:cs="Arial"/>
          <w:szCs w:val="22"/>
        </w:rPr>
        <w:t>109 21-CNL 113 512-2</w:t>
      </w:r>
      <w:r w:rsidR="000E0F1D">
        <w:rPr>
          <w:rFonts w:cs="Arial"/>
          <w:szCs w:val="22"/>
        </w:rPr>
        <w:t>0</w:t>
      </w:r>
      <w:r w:rsidRPr="0065566C">
        <w:rPr>
          <w:rFonts w:cs="Arial"/>
          <w:szCs w:val="22"/>
        </w:rPr>
        <w:t xml:space="preserve"> Uen </w:t>
      </w:r>
      <w:r w:rsidR="00060249">
        <w:br/>
      </w:r>
      <w:bookmarkEnd w:id="20"/>
      <w:r w:rsidR="00F643EB">
        <w:t>EPTF Core Library</w:t>
      </w:r>
      <w:r w:rsidR="00060249" w:rsidRPr="0025637E">
        <w:t xml:space="preserve"> for TTCN-3 toolset with TITAN</w:t>
      </w:r>
      <w:r w:rsidR="00060249">
        <w:t>, Product Revision Information</w:t>
      </w:r>
      <w:bookmarkEnd w:id="21"/>
    </w:p>
    <w:p w:rsidR="00DF401C" w:rsidRDefault="00DF401C" w:rsidP="00DF401C">
      <w:pPr>
        <w:pStyle w:val="List"/>
      </w:pPr>
      <w:bookmarkStart w:id="22" w:name="_Ref182889793"/>
      <w:r>
        <w:rPr>
          <w:rFonts w:cs="Arial"/>
          <w:szCs w:val="22"/>
        </w:rPr>
        <w:t>155 17-CNL 113 512</w:t>
      </w:r>
      <w:r w:rsidRPr="0065566C">
        <w:rPr>
          <w:rFonts w:cs="Arial"/>
          <w:szCs w:val="22"/>
        </w:rPr>
        <w:t xml:space="preserve"> Uen </w:t>
      </w:r>
      <w:r>
        <w:br/>
      </w:r>
      <w:r w:rsidR="00F643EB">
        <w:t>EPTF</w:t>
      </w:r>
      <w:r>
        <w:t xml:space="preserve"> C</w:t>
      </w:r>
      <w:r w:rsidR="00F643EB">
        <w:t xml:space="preserve">ore </w:t>
      </w:r>
      <w:r>
        <w:t>L</w:t>
      </w:r>
      <w:r w:rsidR="00F643EB">
        <w:t xml:space="preserve">ibrary </w:t>
      </w:r>
      <w:r w:rsidRPr="0025637E">
        <w:t>for TTCN-3 toolset with TITAN</w:t>
      </w:r>
      <w:r>
        <w:t>, Function Specification</w:t>
      </w:r>
      <w:bookmarkEnd w:id="22"/>
    </w:p>
    <w:p w:rsidR="005763A5" w:rsidRDefault="00F643EB" w:rsidP="00DF401C">
      <w:pPr>
        <w:pStyle w:val="List"/>
      </w:pPr>
      <w:bookmarkStart w:id="23" w:name="_Ref182890383"/>
      <w:bookmarkEnd w:id="14"/>
      <w:r>
        <w:t>EPTF</w:t>
      </w:r>
      <w:r w:rsidR="00060249">
        <w:t xml:space="preserve"> C</w:t>
      </w:r>
      <w:r>
        <w:t xml:space="preserve">ore </w:t>
      </w:r>
      <w:r w:rsidR="00060249">
        <w:t>L</w:t>
      </w:r>
      <w:r>
        <w:t>ibrary</w:t>
      </w:r>
      <w:r w:rsidR="00060249">
        <w:t xml:space="preserve"> </w:t>
      </w:r>
      <w:r w:rsidR="00060249" w:rsidRPr="0025637E">
        <w:t xml:space="preserve"> for TTCN-3 toolset with TITAN</w:t>
      </w:r>
      <w:r w:rsidR="00060249">
        <w:t xml:space="preserve">, </w:t>
      </w:r>
      <w:hyperlink r:id="rId8" w:history="1">
        <w:r w:rsidR="00060249" w:rsidRPr="006B430E">
          <w:rPr>
            <w:rStyle w:val="Hyperlink"/>
          </w:rPr>
          <w:t>Reference Guide</w:t>
        </w:r>
      </w:hyperlink>
      <w:bookmarkEnd w:id="23"/>
    </w:p>
    <w:p w:rsidR="00AB1ECB" w:rsidRPr="007357B7" w:rsidRDefault="007357B7" w:rsidP="008559C7">
      <w:pPr>
        <w:pStyle w:val="List"/>
      </w:pPr>
      <w:bookmarkStart w:id="24" w:name="_Ref183597965"/>
      <w:r w:rsidRPr="007357B7">
        <w:rPr>
          <w:rFonts w:eastAsia="SimSun" w:cs="Arial"/>
          <w:szCs w:val="22"/>
          <w:lang w:eastAsia="zh-CN"/>
        </w:rPr>
        <w:lastRenderedPageBreak/>
        <w:t>18/1</w:t>
      </w:r>
      <w:r w:rsidR="008559C7">
        <w:rPr>
          <w:rFonts w:eastAsia="SimSun" w:cs="Arial"/>
          <w:szCs w:val="22"/>
          <w:lang w:eastAsia="zh-CN"/>
        </w:rPr>
        <w:t>55</w:t>
      </w:r>
      <w:r w:rsidR="00AB1BCF" w:rsidRPr="007357B7">
        <w:rPr>
          <w:rFonts w:eastAsia="SimSun" w:cs="Arial"/>
          <w:szCs w:val="22"/>
          <w:lang w:eastAsia="zh-CN"/>
        </w:rPr>
        <w:t xml:space="preserve"> 16-CNL 113 512 Uen</w:t>
      </w:r>
      <w:r w:rsidR="00AB1BCF" w:rsidRPr="007357B7">
        <w:br/>
      </w:r>
      <w:r w:rsidR="008613CD" w:rsidRPr="007357B7">
        <w:t>EPTF C</w:t>
      </w:r>
      <w:r w:rsidR="00F643EB">
        <w:t>ore Library</w:t>
      </w:r>
      <w:r w:rsidR="008613CD" w:rsidRPr="007357B7">
        <w:t xml:space="preserve"> Variable </w:t>
      </w:r>
      <w:bookmarkEnd w:id="24"/>
      <w:r w:rsidR="008559C7">
        <w:t>Function Description</w:t>
      </w:r>
    </w:p>
    <w:p w:rsidR="008613CD" w:rsidRDefault="00AB1BCF" w:rsidP="008559C7">
      <w:pPr>
        <w:pStyle w:val="List"/>
      </w:pPr>
      <w:bookmarkStart w:id="25" w:name="_Ref183597957"/>
      <w:r w:rsidRPr="00AB1BCF">
        <w:rPr>
          <w:rFonts w:eastAsia="SimSun" w:cs="Arial"/>
          <w:szCs w:val="22"/>
          <w:lang w:eastAsia="zh-CN"/>
        </w:rPr>
        <w:t>16</w:t>
      </w:r>
      <w:r w:rsidR="007357B7">
        <w:rPr>
          <w:rFonts w:eastAsia="SimSun" w:cs="Arial"/>
          <w:szCs w:val="22"/>
          <w:lang w:eastAsia="zh-CN"/>
        </w:rPr>
        <w:t>/1</w:t>
      </w:r>
      <w:r w:rsidR="008559C7">
        <w:rPr>
          <w:rFonts w:eastAsia="SimSun" w:cs="Arial"/>
          <w:szCs w:val="22"/>
          <w:lang w:eastAsia="zh-CN"/>
        </w:rPr>
        <w:t>55</w:t>
      </w:r>
      <w:r w:rsidRPr="00AB1BCF">
        <w:rPr>
          <w:rFonts w:eastAsia="SimSun" w:cs="Arial"/>
          <w:szCs w:val="22"/>
          <w:lang w:eastAsia="zh-CN"/>
        </w:rPr>
        <w:t xml:space="preserve"> 16-CNL 113 512 Uen</w:t>
      </w:r>
      <w:r>
        <w:br/>
      </w:r>
      <w:r w:rsidR="00F643EB">
        <w:t>EPTF Core Library</w:t>
      </w:r>
      <w:r w:rsidR="008613CD">
        <w:t xml:space="preserve"> Statistics Measure </w:t>
      </w:r>
      <w:bookmarkEnd w:id="25"/>
      <w:r w:rsidR="008559C7">
        <w:t>Function Description</w:t>
      </w:r>
    </w:p>
    <w:p w:rsidR="00B468ED" w:rsidRDefault="00B468ED" w:rsidP="00B468ED">
      <w:pPr>
        <w:pStyle w:val="List"/>
      </w:pPr>
      <w:bookmarkStart w:id="26" w:name="_Ref187120868"/>
      <w:r>
        <w:t>4</w:t>
      </w:r>
      <w:r w:rsidR="00F643EB">
        <w:t>/155 16-CNL 113 512 Uen</w:t>
      </w:r>
      <w:r w:rsidR="00F643EB">
        <w:br/>
        <w:t>EPTF Core Library</w:t>
      </w:r>
      <w:r>
        <w:t xml:space="preserve"> Base Function Description</w:t>
      </w:r>
      <w:bookmarkEnd w:id="26"/>
    </w:p>
    <w:p w:rsidR="005763A5" w:rsidRDefault="005763A5" w:rsidP="002B5B52">
      <w:pPr>
        <w:pStyle w:val="Heading2"/>
        <w:jc w:val="both"/>
      </w:pPr>
      <w:bookmarkStart w:id="27" w:name="_Toc405383973"/>
      <w:r>
        <w:t>Scope</w:t>
      </w:r>
      <w:bookmarkEnd w:id="27"/>
    </w:p>
    <w:p w:rsidR="001F5265" w:rsidRDefault="00390F40" w:rsidP="00945C19">
      <w:pPr>
        <w:pStyle w:val="BodyText"/>
        <w:jc w:val="both"/>
      </w:pPr>
      <w:r>
        <w:t>T</w:t>
      </w:r>
      <w:r w:rsidR="001F5265">
        <w:t xml:space="preserve">his document is to specify the content </w:t>
      </w:r>
      <w:r w:rsidR="00287A8F">
        <w:t xml:space="preserve">and functionality </w:t>
      </w:r>
      <w:r w:rsidR="001F5265">
        <w:t xml:space="preserve">of the </w:t>
      </w:r>
      <w:r w:rsidR="0024096C" w:rsidRPr="0024096C">
        <w:t>Statistics Capture Control</w:t>
      </w:r>
      <w:r w:rsidR="0024096C">
        <w:t xml:space="preserve"> </w:t>
      </w:r>
      <w:r w:rsidR="00945C19">
        <w:t xml:space="preserve">feature </w:t>
      </w:r>
      <w:r w:rsidR="005B1767">
        <w:t xml:space="preserve">of the </w:t>
      </w:r>
      <w:r w:rsidR="00DB762E">
        <w:t>EPTF Core Library</w:t>
      </w:r>
      <w:r w:rsidR="001F5265">
        <w:t>.</w:t>
      </w:r>
    </w:p>
    <w:p w:rsidR="00390F40" w:rsidRPr="002B0356" w:rsidRDefault="00390F40" w:rsidP="002B5B52">
      <w:pPr>
        <w:pStyle w:val="Heading2"/>
        <w:jc w:val="both"/>
      </w:pPr>
      <w:bookmarkStart w:id="28" w:name="_Toc151272922"/>
      <w:bookmarkStart w:id="29" w:name="_Toc153160133"/>
      <w:bookmarkStart w:id="30" w:name="_Toc153183680"/>
      <w:bookmarkStart w:id="31" w:name="_Toc153186504"/>
      <w:bookmarkStart w:id="32" w:name="_Toc153300645"/>
      <w:bookmarkStart w:id="33" w:name="_Toc153344807"/>
      <w:bookmarkStart w:id="34" w:name="_Toc405383974"/>
      <w:r w:rsidRPr="002B0356">
        <w:t>Recommended way of reading</w:t>
      </w:r>
      <w:bookmarkEnd w:id="28"/>
      <w:bookmarkEnd w:id="29"/>
      <w:bookmarkEnd w:id="30"/>
      <w:bookmarkEnd w:id="31"/>
      <w:bookmarkEnd w:id="32"/>
      <w:bookmarkEnd w:id="33"/>
      <w:bookmarkEnd w:id="34"/>
    </w:p>
    <w:p w:rsidR="00390F40" w:rsidRPr="002B0356" w:rsidRDefault="00390F40" w:rsidP="00DF401C">
      <w:pPr>
        <w:pStyle w:val="BodyText"/>
        <w:jc w:val="both"/>
      </w:pPr>
      <w:r w:rsidRPr="002B0356">
        <w:t xml:space="preserve">The readers are supposed to get familiar with the </w:t>
      </w:r>
      <w:r w:rsidR="00DF401C">
        <w:t>concept and functionalities</w:t>
      </w:r>
      <w:r w:rsidRPr="002B0356">
        <w:t xml:space="preserve"> of</w:t>
      </w:r>
      <w:r w:rsidR="00DF401C">
        <w:t xml:space="preserve"> </w:t>
      </w:r>
      <w:r w:rsidR="00DB762E">
        <w:t>EPTF Core Library</w:t>
      </w:r>
      <w:r w:rsidR="00DF401C">
        <w:t xml:space="preserve"> </w:t>
      </w:r>
      <w:r w:rsidR="00DF401C">
        <w:fldChar w:fldCharType="begin"/>
      </w:r>
      <w:r w:rsidR="00DF401C">
        <w:instrText xml:space="preserve"> REF _Ref182889793 \r \h </w:instrText>
      </w:r>
      <w:r w:rsidR="00DF401C">
        <w:fldChar w:fldCharType="separate"/>
      </w:r>
      <w:r w:rsidR="00FE0F77">
        <w:rPr>
          <w:cs/>
        </w:rPr>
        <w:t>‎</w:t>
      </w:r>
      <w:r w:rsidR="00FE0F77">
        <w:t>[4]</w:t>
      </w:r>
      <w:r w:rsidR="00DF401C">
        <w:fldChar w:fldCharType="end"/>
      </w:r>
      <w:r w:rsidR="00030C4B">
        <w:t xml:space="preserve"> in general, and the Var</w:t>
      </w:r>
      <w:r w:rsidR="00894365">
        <w:t xml:space="preserve">iable </w:t>
      </w:r>
      <w:r w:rsidR="00894365">
        <w:fldChar w:fldCharType="begin"/>
      </w:r>
      <w:r w:rsidR="00894365">
        <w:instrText xml:space="preserve"> REF _Ref183597965 \r \h </w:instrText>
      </w:r>
      <w:r w:rsidR="00894365">
        <w:fldChar w:fldCharType="separate"/>
      </w:r>
      <w:r w:rsidR="00FE0F77">
        <w:rPr>
          <w:cs/>
        </w:rPr>
        <w:t>‎</w:t>
      </w:r>
      <w:r w:rsidR="00FE0F77">
        <w:t>[6]</w:t>
      </w:r>
      <w:r w:rsidR="00894365">
        <w:fldChar w:fldCharType="end"/>
      </w:r>
      <w:r w:rsidR="00894365">
        <w:t xml:space="preserve"> and Statistics Measure </w:t>
      </w:r>
      <w:r w:rsidR="00894365">
        <w:fldChar w:fldCharType="begin"/>
      </w:r>
      <w:r w:rsidR="00894365">
        <w:instrText xml:space="preserve"> REF _Ref183597957 \r \h </w:instrText>
      </w:r>
      <w:r w:rsidR="00894365">
        <w:fldChar w:fldCharType="separate"/>
      </w:r>
      <w:r w:rsidR="00FE0F77">
        <w:rPr>
          <w:cs/>
        </w:rPr>
        <w:t>‎</w:t>
      </w:r>
      <w:r w:rsidR="00FE0F77">
        <w:t>[7]</w:t>
      </w:r>
      <w:r w:rsidR="00894365">
        <w:fldChar w:fldCharType="end"/>
      </w:r>
      <w:r w:rsidR="00894365">
        <w:t xml:space="preserve"> features</w:t>
      </w:r>
      <w:r w:rsidRPr="002B0356">
        <w:t xml:space="preserve">. </w:t>
      </w:r>
      <w:r w:rsidR="00DF401C">
        <w:t>T</w:t>
      </w:r>
      <w:r w:rsidRPr="002B0356">
        <w:t xml:space="preserve">hey should get familiar with the list of acronyms and the glossary in Section </w:t>
      </w:r>
      <w:r>
        <w:fldChar w:fldCharType="begin"/>
      </w:r>
      <w:r>
        <w:instrText xml:space="preserve"> REF _Ref159666337 \r \h </w:instrText>
      </w:r>
      <w:r w:rsidR="002B5B52">
        <w:instrText xml:space="preserve"> \* MERGEFORMAT </w:instrText>
      </w:r>
      <w:r>
        <w:fldChar w:fldCharType="separate"/>
      </w:r>
      <w:r w:rsidR="00FE0F77">
        <w:rPr>
          <w:cs/>
        </w:rPr>
        <w:t>‎</w:t>
      </w:r>
      <w:r w:rsidR="00FE0F77">
        <w:t>1.7</w:t>
      </w:r>
      <w:r>
        <w:fldChar w:fldCharType="end"/>
      </w:r>
      <w:r>
        <w:t xml:space="preserve"> </w:t>
      </w:r>
      <w:r w:rsidRPr="002B0356">
        <w:t>and</w:t>
      </w:r>
      <w:r>
        <w:t> </w:t>
      </w:r>
      <w:r>
        <w:fldChar w:fldCharType="begin"/>
      </w:r>
      <w:r>
        <w:instrText xml:space="preserve"> REF _Ref159666346 \r \h </w:instrText>
      </w:r>
      <w:r w:rsidR="002B5B52">
        <w:instrText xml:space="preserve"> \* MERGEFORMAT </w:instrText>
      </w:r>
      <w:r>
        <w:fldChar w:fldCharType="separate"/>
      </w:r>
      <w:r w:rsidR="00FE0F77">
        <w:rPr>
          <w:cs/>
        </w:rPr>
        <w:t>‎</w:t>
      </w:r>
      <w:r w:rsidR="00FE0F77">
        <w:t>1.8</w:t>
      </w:r>
      <w:r>
        <w:fldChar w:fldCharType="end"/>
      </w:r>
      <w:r w:rsidRPr="002B0356">
        <w:t xml:space="preserve">, respectively. </w:t>
      </w:r>
    </w:p>
    <w:p w:rsidR="00390F40" w:rsidRPr="002B0356" w:rsidRDefault="00390F40" w:rsidP="002B5B52">
      <w:pPr>
        <w:pStyle w:val="Heading2"/>
        <w:jc w:val="both"/>
      </w:pPr>
      <w:bookmarkStart w:id="35" w:name="_Toc151272923"/>
      <w:bookmarkStart w:id="36" w:name="_Toc153160134"/>
      <w:bookmarkStart w:id="37" w:name="_Toc153183681"/>
      <w:bookmarkStart w:id="38" w:name="_Toc153186505"/>
      <w:bookmarkStart w:id="39" w:name="_Toc153300646"/>
      <w:bookmarkStart w:id="40" w:name="_Toc153344808"/>
      <w:bookmarkStart w:id="41" w:name="_Toc405383975"/>
      <w:r w:rsidRPr="002B0356">
        <w:t>Typographical conventions</w:t>
      </w:r>
      <w:bookmarkEnd w:id="35"/>
      <w:bookmarkEnd w:id="36"/>
      <w:bookmarkEnd w:id="37"/>
      <w:bookmarkEnd w:id="38"/>
      <w:bookmarkEnd w:id="39"/>
      <w:bookmarkEnd w:id="40"/>
      <w:bookmarkEnd w:id="41"/>
    </w:p>
    <w:p w:rsidR="00390F40" w:rsidRPr="00625AB1" w:rsidRDefault="00390F40" w:rsidP="00625AB1">
      <w:pPr>
        <w:pStyle w:val="BodyText"/>
        <w:jc w:val="both"/>
      </w:pPr>
      <w:r w:rsidRPr="002B0356">
        <w:t xml:space="preserve">Important concepts are denoted by </w:t>
      </w:r>
      <w:r w:rsidRPr="002B0356">
        <w:rPr>
          <w:i/>
          <w:iCs/>
        </w:rPr>
        <w:t>italic</w:t>
      </w:r>
      <w:r w:rsidRPr="002B0356">
        <w:t xml:space="preserve"> font wherever they are first used in the given context. Moreover, whenever a concept is menti</w:t>
      </w:r>
      <w:r w:rsidR="008104D9">
        <w:t>oned that has a special meaning</w:t>
      </w:r>
      <w:r w:rsidRPr="002B0356">
        <w:t xml:space="preserve"> as described in the Glossary (Section</w:t>
      </w:r>
      <w:r>
        <w:t> </w:t>
      </w:r>
      <w:r>
        <w:fldChar w:fldCharType="begin"/>
      </w:r>
      <w:r>
        <w:instrText xml:space="preserve"> REF _Ref159666346 \r \h </w:instrText>
      </w:r>
      <w:r w:rsidR="002B5B52">
        <w:instrText xml:space="preserve"> \* MERGEFORMAT </w:instrText>
      </w:r>
      <w:r>
        <w:fldChar w:fldCharType="separate"/>
      </w:r>
      <w:r w:rsidR="00FE0F77">
        <w:rPr>
          <w:cs/>
        </w:rPr>
        <w:t>‎</w:t>
      </w:r>
      <w:r w:rsidR="00FE0F77">
        <w:t>1.8</w:t>
      </w:r>
      <w:r>
        <w:fldChar w:fldCharType="end"/>
      </w:r>
      <w:r w:rsidRPr="002B0356">
        <w:t>) of this document, then these occu</w:t>
      </w:r>
      <w:r w:rsidR="008104D9">
        <w:t>r</w:t>
      </w:r>
      <w:r w:rsidRPr="002B0356">
        <w:t xml:space="preserve">rences are marked with an initial arrow, </w:t>
      </w:r>
      <w:r w:rsidR="000E0F1D">
        <w:t>for example:</w:t>
      </w:r>
      <w:r w:rsidRPr="00625AB1">
        <w:t xml:space="preserve"> </w:t>
      </w:r>
      <w:r w:rsidRPr="00625AB1">
        <w:rPr>
          <w:rFonts w:eastAsia="SimSun"/>
          <w:i/>
          <w:iCs/>
          <w:lang w:eastAsia="zh-CN"/>
        </w:rPr>
        <w:sym w:font="Wingdings" w:char="F0E0"/>
      </w:r>
      <w:r w:rsidRPr="00625AB1">
        <w:rPr>
          <w:rFonts w:eastAsia="SimSun"/>
          <w:i/>
          <w:iCs/>
          <w:lang w:eastAsia="zh-CN"/>
        </w:rPr>
        <w:t xml:space="preserve"> </w:t>
      </w:r>
      <w:r w:rsidR="00581C02" w:rsidRPr="00625AB1">
        <w:rPr>
          <w:rFonts w:eastAsia="SimSun"/>
          <w:i/>
          <w:iCs/>
          <w:lang w:eastAsia="zh-CN"/>
        </w:rPr>
        <w:t>TitanSim</w:t>
      </w:r>
      <w:r w:rsidR="00B53558" w:rsidRPr="00625AB1">
        <w:rPr>
          <w:rFonts w:eastAsia="SimSun"/>
          <w:i/>
          <w:iCs/>
          <w:lang w:eastAsia="zh-CN"/>
        </w:rPr>
        <w:t xml:space="preserve"> Statistics</w:t>
      </w:r>
      <w:r w:rsidRPr="00625AB1">
        <w:rPr>
          <w:rFonts w:eastAsia="SimSun"/>
          <w:lang w:eastAsia="zh-CN"/>
        </w:rPr>
        <w:t>.</w:t>
      </w:r>
      <w:r w:rsidR="00301F59" w:rsidRPr="00625AB1">
        <w:rPr>
          <w:rFonts w:eastAsia="SimSun"/>
          <w:lang w:eastAsia="zh-CN"/>
        </w:rPr>
        <w:t xml:space="preserve"> </w:t>
      </w:r>
    </w:p>
    <w:p w:rsidR="005763A5" w:rsidRDefault="005763A5" w:rsidP="005763A5">
      <w:pPr>
        <w:pStyle w:val="Heading2"/>
      </w:pPr>
      <w:bookmarkStart w:id="42" w:name="_Ref159666337"/>
      <w:bookmarkStart w:id="43" w:name="_Toc405383976"/>
      <w:r>
        <w:t>Abbreviations</w:t>
      </w:r>
      <w:bookmarkEnd w:id="42"/>
      <w:bookmarkEnd w:id="43"/>
    </w:p>
    <w:p w:rsidR="00081610" w:rsidRDefault="00081610" w:rsidP="005763A5">
      <w:pPr>
        <w:pStyle w:val="BodyText"/>
        <w:tabs>
          <w:tab w:val="clear" w:pos="2552"/>
          <w:tab w:val="clear" w:pos="3856"/>
          <w:tab w:val="left" w:pos="3870"/>
        </w:tabs>
        <w:ind w:left="3870" w:hanging="1318"/>
        <w:rPr>
          <w:rFonts w:cs="Arial"/>
        </w:rPr>
      </w:pPr>
      <w:r>
        <w:rPr>
          <w:rFonts w:cs="Arial"/>
        </w:rPr>
        <w:t>CLL</w:t>
      </w:r>
      <w:r>
        <w:rPr>
          <w:rFonts w:cs="Arial"/>
        </w:rPr>
        <w:tab/>
        <w:t>Core Library</w:t>
      </w:r>
    </w:p>
    <w:p w:rsidR="00F57DB3" w:rsidRPr="00F57DB3" w:rsidRDefault="00F57DB3" w:rsidP="00F57DB3">
      <w:pPr>
        <w:pStyle w:val="Term-list"/>
        <w:ind w:left="3870" w:hanging="1318"/>
        <w:rPr>
          <w:rFonts w:eastAsia="SimSun"/>
          <w:lang w:eastAsia="zh-CN"/>
        </w:rPr>
      </w:pPr>
      <w:r>
        <w:rPr>
          <w:rFonts w:eastAsia="SimSun"/>
          <w:lang w:eastAsia="zh-CN"/>
        </w:rPr>
        <w:t>EPTF</w:t>
      </w:r>
      <w:r>
        <w:rPr>
          <w:rFonts w:eastAsia="SimSun"/>
          <w:lang w:eastAsia="zh-CN"/>
        </w:rPr>
        <w:tab/>
      </w:r>
      <w:r w:rsidRPr="002B0356">
        <w:rPr>
          <w:rFonts w:eastAsia="SimSun"/>
          <w:lang w:eastAsia="zh-CN"/>
        </w:rPr>
        <w:t>Ericsson Load Test Framework, formerly TITAN Load Test Framework</w:t>
      </w:r>
    </w:p>
    <w:p w:rsidR="00081610" w:rsidRPr="00081610" w:rsidRDefault="00581C02" w:rsidP="00081610">
      <w:pPr>
        <w:pStyle w:val="BodyText"/>
        <w:tabs>
          <w:tab w:val="clear" w:pos="2552"/>
        </w:tabs>
        <w:ind w:left="3870" w:hanging="1318"/>
        <w:rPr>
          <w:rFonts w:cs="Arial"/>
        </w:rPr>
      </w:pPr>
      <w:r>
        <w:rPr>
          <w:rFonts w:cs="Arial"/>
        </w:rPr>
        <w:t>TitanSim</w:t>
      </w:r>
      <w:r w:rsidR="00081610" w:rsidRPr="00081610">
        <w:rPr>
          <w:rFonts w:cs="Arial"/>
        </w:rPr>
        <w:tab/>
        <w:t>Ericsson Load Test Framework, formerly TITAN Load Test Framework</w:t>
      </w:r>
    </w:p>
    <w:p w:rsidR="00081610" w:rsidRDefault="00081610" w:rsidP="00B05CF7">
      <w:pPr>
        <w:pStyle w:val="BodyText"/>
        <w:tabs>
          <w:tab w:val="clear" w:pos="2552"/>
          <w:tab w:val="clear" w:pos="3856"/>
          <w:tab w:val="left" w:pos="3870"/>
        </w:tabs>
        <w:ind w:left="3870" w:hanging="1318"/>
        <w:rPr>
          <w:rFonts w:cs="Arial"/>
        </w:rPr>
      </w:pPr>
      <w:r>
        <w:rPr>
          <w:rFonts w:cs="Arial"/>
        </w:rPr>
        <w:t xml:space="preserve">TTCN-3 </w:t>
      </w:r>
      <w:r>
        <w:rPr>
          <w:rFonts w:cs="Arial"/>
        </w:rPr>
        <w:tab/>
        <w:t xml:space="preserve">Testing and Test Control Notation version 3 </w:t>
      </w:r>
      <w:r w:rsidR="00B05CF7">
        <w:rPr>
          <w:rFonts w:cs="Arial"/>
        </w:rPr>
        <w:fldChar w:fldCharType="begin"/>
      </w:r>
      <w:r w:rsidR="00B05CF7">
        <w:rPr>
          <w:rFonts w:cs="Arial"/>
        </w:rPr>
        <w:instrText xml:space="preserve"> REF _Ref45513518 \r \h </w:instrText>
      </w:r>
      <w:r w:rsidR="00FC5ADB" w:rsidRPr="00B05CF7">
        <w:rPr>
          <w:rFonts w:cs="Arial"/>
        </w:rPr>
      </w:r>
      <w:r w:rsidR="00B05CF7">
        <w:rPr>
          <w:rFonts w:cs="Arial"/>
        </w:rPr>
        <w:fldChar w:fldCharType="separate"/>
      </w:r>
      <w:r w:rsidR="00FE0F77">
        <w:rPr>
          <w:rFonts w:cs="Arial"/>
          <w:cs/>
        </w:rPr>
        <w:t>‎</w:t>
      </w:r>
      <w:r w:rsidR="00FE0F77">
        <w:rPr>
          <w:rFonts w:cs="Arial"/>
        </w:rPr>
        <w:t>[1]</w:t>
      </w:r>
      <w:r w:rsidR="00B05CF7">
        <w:rPr>
          <w:rFonts w:cs="Arial"/>
        </w:rPr>
        <w:fldChar w:fldCharType="end"/>
      </w:r>
    </w:p>
    <w:p w:rsidR="001F5265" w:rsidRDefault="001F5265" w:rsidP="001F5265">
      <w:pPr>
        <w:pStyle w:val="Heading2"/>
      </w:pPr>
      <w:bookmarkStart w:id="44" w:name="_Ref159666346"/>
      <w:bookmarkStart w:id="45" w:name="_Toc405383977"/>
      <w:r>
        <w:t>Terminology</w:t>
      </w:r>
      <w:bookmarkEnd w:id="44"/>
      <w:bookmarkEnd w:id="45"/>
    </w:p>
    <w:p w:rsidR="00390F40" w:rsidRDefault="00581C02" w:rsidP="002B5B52">
      <w:pPr>
        <w:pStyle w:val="Term-list"/>
        <w:jc w:val="both"/>
        <w:rPr>
          <w:rFonts w:eastAsia="SimSun"/>
          <w:lang w:eastAsia="zh-CN"/>
        </w:rPr>
      </w:pPr>
      <w:r>
        <w:rPr>
          <w:rFonts w:eastAsia="SimSun"/>
          <w:i/>
          <w:iCs/>
          <w:lang w:eastAsia="zh-CN"/>
        </w:rPr>
        <w:t>TitanSim</w:t>
      </w:r>
      <w:r w:rsidR="00290F3E">
        <w:rPr>
          <w:rFonts w:eastAsia="SimSun"/>
          <w:i/>
          <w:iCs/>
          <w:lang w:eastAsia="zh-CN"/>
        </w:rPr>
        <w:t xml:space="preserve"> Core </w:t>
      </w:r>
      <w:r w:rsidR="00390F40" w:rsidRPr="002B0356">
        <w:rPr>
          <w:rFonts w:eastAsia="SimSun"/>
          <w:i/>
          <w:iCs/>
          <w:lang w:eastAsia="zh-CN"/>
        </w:rPr>
        <w:t>Library</w:t>
      </w:r>
      <w:r w:rsidR="000E0F1D">
        <w:rPr>
          <w:rFonts w:eastAsia="SimSun"/>
          <w:i/>
          <w:iCs/>
          <w:lang w:eastAsia="zh-CN"/>
        </w:rPr>
        <w:t xml:space="preserve"> </w:t>
      </w:r>
      <w:r w:rsidR="00390F40" w:rsidRPr="002B0356">
        <w:rPr>
          <w:rFonts w:eastAsia="SimSun"/>
          <w:i/>
          <w:iCs/>
          <w:lang w:eastAsia="zh-CN"/>
        </w:rPr>
        <w:t>(CLL)</w:t>
      </w:r>
      <w:r w:rsidR="00390F40" w:rsidRPr="002B0356">
        <w:rPr>
          <w:rFonts w:eastAsia="SimSun"/>
          <w:i/>
          <w:iCs/>
          <w:lang w:eastAsia="zh-CN"/>
        </w:rPr>
        <w:tab/>
      </w:r>
      <w:r w:rsidR="00390F40" w:rsidRPr="002B0356">
        <w:rPr>
          <w:rFonts w:eastAsia="SimSun"/>
          <w:lang w:eastAsia="zh-CN"/>
        </w:rPr>
        <w:t xml:space="preserve">is that part of the </w:t>
      </w:r>
      <w:r>
        <w:rPr>
          <w:rFonts w:eastAsia="SimSun"/>
          <w:lang w:eastAsia="zh-CN"/>
        </w:rPr>
        <w:t>TitanSim</w:t>
      </w:r>
      <w:r w:rsidR="00390F40" w:rsidRPr="002B0356">
        <w:rPr>
          <w:rFonts w:eastAsia="SimSun"/>
          <w:lang w:eastAsia="zh-CN"/>
        </w:rPr>
        <w:t xml:space="preserve"> software that is totally project independent. (</w:t>
      </w:r>
      <w:r w:rsidR="005E7CE7">
        <w:rPr>
          <w:rFonts w:eastAsia="SimSun"/>
          <w:lang w:eastAsia="zh-CN"/>
        </w:rPr>
        <w:t>i.e.</w:t>
      </w:r>
      <w:r w:rsidR="00390F40" w:rsidRPr="002B0356">
        <w:rPr>
          <w:rFonts w:eastAsia="SimSun"/>
          <w:lang w:eastAsia="zh-CN"/>
        </w:rPr>
        <w:t xml:space="preserve">, which is not protocol-, or application-dependent). The </w:t>
      </w:r>
      <w:r w:rsidR="00DB762E">
        <w:rPr>
          <w:rFonts w:eastAsia="SimSun"/>
          <w:lang w:eastAsia="zh-CN"/>
        </w:rPr>
        <w:t>EPTF Core Library</w:t>
      </w:r>
      <w:r w:rsidR="00390F40" w:rsidRPr="002B0356">
        <w:rPr>
          <w:rFonts w:eastAsia="SimSun"/>
          <w:lang w:eastAsia="zh-CN"/>
        </w:rPr>
        <w:t xml:space="preserve"> is to be supplied and supported by the TCC organization. Any </w:t>
      </w:r>
      <w:r w:rsidR="00DB762E">
        <w:rPr>
          <w:rFonts w:eastAsia="SimSun"/>
          <w:lang w:eastAsia="zh-CN"/>
        </w:rPr>
        <w:t>EPTF Core Library</w:t>
      </w:r>
      <w:r w:rsidR="00390F40" w:rsidRPr="002B0356">
        <w:rPr>
          <w:rFonts w:eastAsia="SimSun"/>
          <w:lang w:eastAsia="zh-CN"/>
        </w:rPr>
        <w:t xml:space="preserve"> development is to be funded centrally by Ericsson</w:t>
      </w:r>
      <w:r w:rsidR="00F764B8">
        <w:rPr>
          <w:rFonts w:eastAsia="SimSun"/>
          <w:lang w:eastAsia="zh-CN"/>
        </w:rPr>
        <w:t>.</w:t>
      </w:r>
    </w:p>
    <w:p w:rsidR="00154DAA" w:rsidRDefault="00D75647" w:rsidP="00D75647">
      <w:pPr>
        <w:pStyle w:val="Term-list"/>
        <w:jc w:val="both"/>
        <w:rPr>
          <w:rFonts w:eastAsia="SimSun"/>
          <w:i/>
          <w:iCs/>
          <w:lang w:eastAsia="zh-CN"/>
        </w:rPr>
      </w:pPr>
      <w:r>
        <w:rPr>
          <w:rFonts w:eastAsia="SimSun"/>
          <w:i/>
          <w:iCs/>
          <w:lang w:eastAsia="zh-CN"/>
        </w:rPr>
        <w:lastRenderedPageBreak/>
        <w:t>TitanSim Variables</w:t>
      </w:r>
      <w:r>
        <w:rPr>
          <w:rFonts w:eastAsia="SimSun"/>
          <w:i/>
          <w:iCs/>
          <w:lang w:eastAsia="zh-CN"/>
        </w:rPr>
        <w:tab/>
      </w:r>
      <w:r w:rsidRPr="008E3E80">
        <w:rPr>
          <w:rFonts w:eastAsia="SimSun"/>
          <w:lang w:eastAsia="zh-CN"/>
        </w:rPr>
        <w:t>contain values, from which</w:t>
      </w:r>
      <w:r>
        <w:rPr>
          <w:rFonts w:eastAsia="SimSun"/>
          <w:i/>
          <w:iCs/>
          <w:lang w:eastAsia="zh-CN"/>
        </w:rPr>
        <w:t xml:space="preserve"> </w:t>
      </w:r>
      <w:r w:rsidRPr="00721323">
        <w:rPr>
          <w:rFonts w:eastAsia="SimSun"/>
          <w:i/>
          <w:iCs/>
          <w:lang w:eastAsia="zh-CN"/>
        </w:rPr>
        <w:sym w:font="Wingdings" w:char="F0E0"/>
      </w:r>
      <w:r>
        <w:rPr>
          <w:rFonts w:eastAsia="SimSun"/>
          <w:i/>
          <w:iCs/>
          <w:lang w:eastAsia="zh-CN"/>
        </w:rPr>
        <w:t xml:space="preserve"> TitanSim Statistics </w:t>
      </w:r>
      <w:r w:rsidRPr="008E3E80">
        <w:rPr>
          <w:rFonts w:eastAsia="SimSun"/>
          <w:lang w:eastAsia="zh-CN"/>
        </w:rPr>
        <w:t>can be calculated automatically on changes or periodically.</w:t>
      </w:r>
      <w:r>
        <w:rPr>
          <w:rFonts w:eastAsia="SimSun"/>
          <w:i/>
          <w:iCs/>
          <w:lang w:eastAsia="zh-CN"/>
        </w:rPr>
        <w:t xml:space="preserve">  </w:t>
      </w:r>
    </w:p>
    <w:p w:rsidR="008E3E80" w:rsidRPr="002B0356" w:rsidRDefault="008E3E80" w:rsidP="00D75647">
      <w:pPr>
        <w:pStyle w:val="Term-list"/>
        <w:jc w:val="both"/>
        <w:rPr>
          <w:rFonts w:eastAsia="SimSun"/>
          <w:lang w:eastAsia="zh-CN"/>
        </w:rPr>
      </w:pPr>
      <w:r>
        <w:rPr>
          <w:rFonts w:eastAsia="SimSun"/>
          <w:i/>
          <w:iCs/>
          <w:lang w:eastAsia="zh-CN"/>
        </w:rPr>
        <w:t>TitanSim Statistics Measure</w:t>
      </w:r>
      <w:r>
        <w:rPr>
          <w:rFonts w:eastAsia="SimSun"/>
          <w:i/>
          <w:iCs/>
          <w:lang w:eastAsia="zh-CN"/>
        </w:rPr>
        <w:tab/>
      </w:r>
      <w:r w:rsidRPr="008E3E80">
        <w:rPr>
          <w:rFonts w:eastAsia="SimSun"/>
          <w:lang w:eastAsia="zh-CN"/>
        </w:rPr>
        <w:t xml:space="preserve">is a feature responsible for creating </w:t>
      </w:r>
      <w:r w:rsidRPr="00721323">
        <w:rPr>
          <w:rFonts w:eastAsia="SimSun"/>
          <w:i/>
          <w:iCs/>
          <w:lang w:eastAsia="zh-CN"/>
        </w:rPr>
        <w:sym w:font="Wingdings" w:char="F0E0"/>
      </w:r>
      <w:r>
        <w:rPr>
          <w:rFonts w:eastAsia="SimSun"/>
          <w:i/>
          <w:iCs/>
          <w:lang w:eastAsia="zh-CN"/>
        </w:rPr>
        <w:t xml:space="preserve">  TitanSim Statistics </w:t>
      </w:r>
      <w:r w:rsidRPr="008E3E80">
        <w:rPr>
          <w:rFonts w:eastAsia="SimSun"/>
          <w:lang w:eastAsia="zh-CN"/>
        </w:rPr>
        <w:t>and up</w:t>
      </w:r>
      <w:r>
        <w:rPr>
          <w:rFonts w:eastAsia="SimSun"/>
          <w:lang w:eastAsia="zh-CN"/>
        </w:rPr>
        <w:t>dating their value when required.</w:t>
      </w:r>
      <w:r w:rsidR="004B4482">
        <w:rPr>
          <w:rFonts w:eastAsia="SimSun"/>
          <w:lang w:eastAsia="zh-CN"/>
        </w:rPr>
        <w:t xml:space="preserve"> </w:t>
      </w:r>
    </w:p>
    <w:p w:rsidR="00390F40" w:rsidRPr="00721323" w:rsidRDefault="00581C02" w:rsidP="00CC576F">
      <w:pPr>
        <w:pStyle w:val="Term-list"/>
        <w:jc w:val="both"/>
        <w:rPr>
          <w:rFonts w:eastAsia="SimSun"/>
        </w:rPr>
      </w:pPr>
      <w:r w:rsidRPr="00721323">
        <w:rPr>
          <w:rFonts w:eastAsia="SimSun"/>
          <w:i/>
          <w:iCs/>
        </w:rPr>
        <w:t>TitanSim</w:t>
      </w:r>
      <w:r w:rsidR="00390F40" w:rsidRPr="00721323">
        <w:rPr>
          <w:rFonts w:eastAsia="SimSun"/>
          <w:i/>
          <w:iCs/>
        </w:rPr>
        <w:t xml:space="preserve"> Statistics</w:t>
      </w:r>
      <w:r w:rsidR="00390F40" w:rsidRPr="00721323">
        <w:rPr>
          <w:rFonts w:eastAsia="SimSun"/>
          <w:i/>
          <w:iCs/>
        </w:rPr>
        <w:tab/>
      </w:r>
      <w:r w:rsidR="00390F40" w:rsidRPr="00721323">
        <w:rPr>
          <w:rFonts w:eastAsia="SimSun"/>
        </w:rPr>
        <w:t xml:space="preserve">are </w:t>
      </w:r>
      <w:r w:rsidR="00CC576F">
        <w:rPr>
          <w:rFonts w:eastAsia="SimSun"/>
        </w:rPr>
        <w:t xml:space="preserve">Statistics of </w:t>
      </w:r>
      <w:r w:rsidR="00390F40" w:rsidRPr="00721323">
        <w:rPr>
          <w:rFonts w:eastAsia="SimSun"/>
        </w:rPr>
        <w:t xml:space="preserve">TTCN-3 </w:t>
      </w:r>
      <w:r w:rsidR="00CC576F">
        <w:rPr>
          <w:rFonts w:eastAsia="SimSun"/>
        </w:rPr>
        <w:t>V</w:t>
      </w:r>
      <w:r w:rsidR="00390F40" w:rsidRPr="00721323">
        <w:rPr>
          <w:rFonts w:eastAsia="SimSun"/>
        </w:rPr>
        <w:t xml:space="preserve">ariables. </w:t>
      </w:r>
      <w:r w:rsidR="004B4482">
        <w:rPr>
          <w:rFonts w:eastAsia="SimSun"/>
        </w:rPr>
        <w:t xml:space="preserve">Possible Statistics are among others minimum, maximum, mean, standard deviation, etc. and also the content of a Variable can be a Statistics itself. </w:t>
      </w:r>
      <w:r w:rsidR="00390F40" w:rsidRPr="00721323">
        <w:rPr>
          <w:rFonts w:eastAsia="SimSun"/>
        </w:rPr>
        <w:t xml:space="preserve">The values of such </w:t>
      </w:r>
      <w:r w:rsidR="00CC576F">
        <w:rPr>
          <w:rFonts w:eastAsia="SimSun"/>
        </w:rPr>
        <w:t>Statistics</w:t>
      </w:r>
      <w:r w:rsidR="00390F40" w:rsidRPr="00721323">
        <w:rPr>
          <w:rFonts w:eastAsia="SimSun"/>
        </w:rPr>
        <w:t xml:space="preserve"> ar</w:t>
      </w:r>
      <w:r w:rsidR="00D02C73">
        <w:rPr>
          <w:rFonts w:eastAsia="SimSun"/>
        </w:rPr>
        <w:t>e automatically</w:t>
      </w:r>
      <w:r w:rsidR="00390F40" w:rsidRPr="00721323">
        <w:rPr>
          <w:rFonts w:eastAsia="SimSun"/>
        </w:rPr>
        <w:t xml:space="preserve"> </w:t>
      </w:r>
      <w:r w:rsidR="003B2A8C" w:rsidRPr="00721323">
        <w:rPr>
          <w:rFonts w:eastAsia="SimSun"/>
        </w:rPr>
        <w:t>updated in the</w:t>
      </w:r>
      <w:r w:rsidR="00390F40" w:rsidRPr="00721323">
        <w:rPr>
          <w:rFonts w:eastAsia="SimSun"/>
        </w:rPr>
        <w:t xml:space="preserve"> background. </w:t>
      </w:r>
    </w:p>
    <w:p w:rsidR="00390F40" w:rsidRPr="00721323" w:rsidRDefault="007A1AA5" w:rsidP="00DD61AE">
      <w:pPr>
        <w:pStyle w:val="Term-list"/>
        <w:jc w:val="both"/>
        <w:rPr>
          <w:rFonts w:eastAsia="SimSun"/>
          <w:lang w:eastAsia="zh-CN"/>
        </w:rPr>
      </w:pPr>
      <w:r w:rsidRPr="00721323">
        <w:rPr>
          <w:rFonts w:eastAsia="SimSun"/>
          <w:i/>
          <w:iCs/>
          <w:lang w:eastAsia="zh-CN"/>
        </w:rPr>
        <w:t>Capture Group</w:t>
      </w:r>
      <w:r w:rsidR="00390F40" w:rsidRPr="00721323">
        <w:rPr>
          <w:rFonts w:eastAsia="SimSun"/>
          <w:lang w:eastAsia="zh-CN"/>
        </w:rPr>
        <w:tab/>
        <w:t xml:space="preserve">is </w:t>
      </w:r>
      <w:r w:rsidR="00E44978" w:rsidRPr="00721323">
        <w:rPr>
          <w:rFonts w:eastAsia="SimSun"/>
          <w:lang w:eastAsia="zh-CN"/>
        </w:rPr>
        <w:t xml:space="preserve">a concept for grouping </w:t>
      </w:r>
      <w:r w:rsidR="004B277E">
        <w:rPr>
          <w:rFonts w:eastAsia="SimSun"/>
          <w:lang w:eastAsia="zh-CN"/>
        </w:rPr>
        <w:t>Statistics</w:t>
      </w:r>
      <w:r w:rsidR="00F764B8">
        <w:rPr>
          <w:rFonts w:eastAsia="SimSun"/>
          <w:lang w:eastAsia="zh-CN"/>
        </w:rPr>
        <w:t xml:space="preserve"> references </w:t>
      </w:r>
      <w:r w:rsidR="00E44978" w:rsidRPr="00721323">
        <w:rPr>
          <w:rFonts w:eastAsia="SimSun"/>
          <w:lang w:eastAsia="zh-CN"/>
        </w:rPr>
        <w:t xml:space="preserve">with the same </w:t>
      </w:r>
      <w:r w:rsidR="00E44978" w:rsidRPr="00721323">
        <w:rPr>
          <w:rFonts w:eastAsia="SimSun"/>
          <w:i/>
          <w:iCs/>
          <w:lang w:eastAsia="zh-CN"/>
        </w:rPr>
        <w:sym w:font="Wingdings" w:char="F0E0"/>
      </w:r>
      <w:r w:rsidR="00E44978" w:rsidRPr="00721323">
        <w:rPr>
          <w:rFonts w:eastAsia="SimSun"/>
          <w:i/>
          <w:iCs/>
          <w:lang w:eastAsia="zh-CN"/>
        </w:rPr>
        <w:t xml:space="preserve"> Sampling </w:t>
      </w:r>
      <w:r w:rsidR="00F764B8" w:rsidRPr="00721323">
        <w:rPr>
          <w:rFonts w:eastAsia="SimSun"/>
          <w:i/>
          <w:iCs/>
          <w:lang w:eastAsia="zh-CN"/>
        </w:rPr>
        <w:t xml:space="preserve">Time </w:t>
      </w:r>
      <w:r w:rsidR="00F764B8" w:rsidRPr="00721323">
        <w:rPr>
          <w:rFonts w:eastAsia="SimSun"/>
          <w:lang w:eastAsia="zh-CN"/>
        </w:rPr>
        <w:t>together</w:t>
      </w:r>
      <w:r w:rsidR="00DD61AE" w:rsidRPr="00721323">
        <w:rPr>
          <w:rFonts w:eastAsia="SimSun"/>
          <w:lang w:eastAsia="zh-CN"/>
        </w:rPr>
        <w:t xml:space="preserve">, capturing referenced </w:t>
      </w:r>
      <w:r w:rsidR="004B277E">
        <w:rPr>
          <w:rFonts w:eastAsia="SimSun"/>
          <w:lang w:eastAsia="zh-CN"/>
        </w:rPr>
        <w:t>Statistics</w:t>
      </w:r>
      <w:r w:rsidR="00DD61AE" w:rsidRPr="00721323">
        <w:rPr>
          <w:rFonts w:eastAsia="SimSun"/>
          <w:lang w:eastAsia="zh-CN"/>
        </w:rPr>
        <w:t xml:space="preserve"> at sampling intervals and printing contents of the group to the log files assigned to the group.</w:t>
      </w:r>
    </w:p>
    <w:p w:rsidR="00390F40" w:rsidRDefault="00D8576E" w:rsidP="006E2CF4">
      <w:pPr>
        <w:pStyle w:val="Term-list"/>
        <w:jc w:val="both"/>
        <w:rPr>
          <w:rFonts w:eastAsia="SimSun"/>
          <w:lang w:eastAsia="zh-CN"/>
        </w:rPr>
      </w:pPr>
      <w:r w:rsidRPr="00721323">
        <w:rPr>
          <w:rFonts w:eastAsia="SimSun"/>
          <w:i/>
          <w:iCs/>
          <w:lang w:eastAsia="zh-CN"/>
        </w:rPr>
        <w:t>Sampling Time</w:t>
      </w:r>
      <w:r w:rsidRPr="00721323">
        <w:rPr>
          <w:rFonts w:eastAsia="SimSun"/>
          <w:i/>
          <w:iCs/>
          <w:lang w:eastAsia="zh-CN"/>
        </w:rPr>
        <w:tab/>
      </w:r>
      <w:r w:rsidR="002A2AB4" w:rsidRPr="00721323">
        <w:rPr>
          <w:rFonts w:eastAsia="SimSun"/>
          <w:lang w:eastAsia="zh-CN"/>
        </w:rPr>
        <w:t xml:space="preserve">is defined per </w:t>
      </w:r>
      <w:bookmarkStart w:id="46" w:name="OLE_LINK1"/>
      <w:r w:rsidR="002A2AB4" w:rsidRPr="00721323">
        <w:rPr>
          <w:rFonts w:eastAsia="SimSun"/>
          <w:i/>
          <w:iCs/>
          <w:lang w:eastAsia="zh-CN"/>
        </w:rPr>
        <w:sym w:font="Wingdings" w:char="F0E0"/>
      </w:r>
      <w:r w:rsidR="002A2AB4" w:rsidRPr="00721323">
        <w:rPr>
          <w:rFonts w:eastAsia="SimSun"/>
          <w:i/>
          <w:iCs/>
          <w:lang w:eastAsia="zh-CN"/>
        </w:rPr>
        <w:t xml:space="preserve"> Capture Group</w:t>
      </w:r>
      <w:bookmarkEnd w:id="46"/>
      <w:r w:rsidR="002A2AB4" w:rsidRPr="00721323">
        <w:rPr>
          <w:rFonts w:eastAsia="SimSun"/>
          <w:lang w:eastAsia="zh-CN"/>
        </w:rPr>
        <w:t xml:space="preserve">, in seconds. It </w:t>
      </w:r>
      <w:r w:rsidR="00702E72" w:rsidRPr="00721323">
        <w:rPr>
          <w:rFonts w:eastAsia="SimSun"/>
          <w:lang w:eastAsia="zh-CN"/>
        </w:rPr>
        <w:t xml:space="preserve">is the time period, at which the </w:t>
      </w:r>
      <w:r w:rsidR="004B277E">
        <w:rPr>
          <w:rFonts w:eastAsia="SimSun"/>
          <w:lang w:eastAsia="zh-CN"/>
        </w:rPr>
        <w:t>Statistics</w:t>
      </w:r>
      <w:r w:rsidR="00702E72" w:rsidRPr="00721323">
        <w:rPr>
          <w:rFonts w:eastAsia="SimSun"/>
          <w:lang w:eastAsia="zh-CN"/>
        </w:rPr>
        <w:t xml:space="preserve"> contained by a capture group</w:t>
      </w:r>
      <w:r w:rsidR="002A2AB4" w:rsidRPr="00721323">
        <w:rPr>
          <w:rFonts w:eastAsia="SimSun"/>
          <w:lang w:eastAsia="zh-CN"/>
        </w:rPr>
        <w:t xml:space="preserve"> are sampled and printed out to the log files. </w:t>
      </w:r>
    </w:p>
    <w:p w:rsidR="00E96B81" w:rsidRDefault="00E96B81" w:rsidP="001F1F84">
      <w:pPr>
        <w:pStyle w:val="Term-list"/>
        <w:jc w:val="both"/>
        <w:rPr>
          <w:rFonts w:eastAsia="SimSun"/>
          <w:lang w:eastAsia="zh-CN"/>
        </w:rPr>
      </w:pPr>
      <w:r>
        <w:rPr>
          <w:rFonts w:eastAsia="SimSun"/>
          <w:i/>
          <w:iCs/>
          <w:lang w:eastAsia="zh-CN"/>
        </w:rPr>
        <w:t>Capture Control Mode</w:t>
      </w:r>
      <w:r>
        <w:rPr>
          <w:rFonts w:eastAsia="SimSun"/>
          <w:i/>
          <w:iCs/>
          <w:lang w:eastAsia="zh-CN"/>
        </w:rPr>
        <w:tab/>
      </w:r>
      <w:r w:rsidR="00F82D58">
        <w:rPr>
          <w:rFonts w:eastAsia="SimSun"/>
          <w:lang w:eastAsia="zh-CN"/>
        </w:rPr>
        <w:t xml:space="preserve">is a functionality which allows </w:t>
      </w:r>
      <w:r w:rsidR="00F764B8">
        <w:rPr>
          <w:rFonts w:eastAsia="SimSun"/>
          <w:lang w:eastAsia="zh-CN"/>
        </w:rPr>
        <w:t>choosing</w:t>
      </w:r>
      <w:r w:rsidR="00F82D58">
        <w:rPr>
          <w:rFonts w:eastAsia="SimSun"/>
          <w:lang w:eastAsia="zh-CN"/>
        </w:rPr>
        <w:t xml:space="preserve"> between several capture control modes for starting and stopping statistics capture, such as: </w:t>
      </w:r>
      <w:r w:rsidR="00F82D58" w:rsidRPr="00721323">
        <w:rPr>
          <w:rFonts w:eastAsia="SimSun"/>
          <w:i/>
          <w:iCs/>
          <w:lang w:eastAsia="zh-CN"/>
        </w:rPr>
        <w:sym w:font="Wingdings" w:char="F0E0"/>
      </w:r>
      <w:r w:rsidR="00F82D58">
        <w:rPr>
          <w:rFonts w:eastAsia="SimSun"/>
          <w:i/>
          <w:iCs/>
          <w:lang w:eastAsia="zh-CN"/>
        </w:rPr>
        <w:t xml:space="preserve"> </w:t>
      </w:r>
      <w:r w:rsidR="00F82D58" w:rsidRPr="001F1F84">
        <w:rPr>
          <w:rFonts w:eastAsia="SimSun"/>
          <w:i/>
          <w:iCs/>
          <w:lang w:eastAsia="zh-CN"/>
        </w:rPr>
        <w:t>Manual</w:t>
      </w:r>
      <w:r w:rsidR="00F82D58">
        <w:rPr>
          <w:rFonts w:eastAsia="SimSun"/>
          <w:lang w:eastAsia="zh-CN"/>
        </w:rPr>
        <w:t xml:space="preserve"> </w:t>
      </w:r>
      <w:r w:rsidR="00F82D58" w:rsidRPr="00721323">
        <w:rPr>
          <w:rFonts w:eastAsia="SimSun"/>
          <w:i/>
          <w:iCs/>
          <w:lang w:eastAsia="zh-CN"/>
        </w:rPr>
        <w:sym w:font="Wingdings" w:char="F0E0"/>
      </w:r>
      <w:r w:rsidR="00F82D58">
        <w:rPr>
          <w:rFonts w:eastAsia="SimSun"/>
          <w:i/>
          <w:iCs/>
          <w:lang w:eastAsia="zh-CN"/>
        </w:rPr>
        <w:t xml:space="preserve"> </w:t>
      </w:r>
      <w:r w:rsidR="00F82D58" w:rsidRPr="001F1F84">
        <w:rPr>
          <w:rFonts w:eastAsia="SimSun"/>
          <w:i/>
          <w:iCs/>
          <w:lang w:eastAsia="zh-CN"/>
        </w:rPr>
        <w:t>Load-based</w:t>
      </w:r>
      <w:r w:rsidR="00F82D58">
        <w:rPr>
          <w:rFonts w:eastAsia="SimSun"/>
          <w:lang w:eastAsia="zh-CN"/>
        </w:rPr>
        <w:t xml:space="preserve"> and </w:t>
      </w:r>
      <w:r w:rsidR="00F82D58" w:rsidRPr="00721323">
        <w:rPr>
          <w:rFonts w:eastAsia="SimSun"/>
          <w:i/>
          <w:iCs/>
          <w:lang w:eastAsia="zh-CN"/>
        </w:rPr>
        <w:sym w:font="Wingdings" w:char="F0E0"/>
      </w:r>
      <w:r w:rsidR="00F82D58">
        <w:rPr>
          <w:rFonts w:eastAsia="SimSun"/>
          <w:i/>
          <w:iCs/>
          <w:lang w:eastAsia="zh-CN"/>
        </w:rPr>
        <w:t xml:space="preserve"> </w:t>
      </w:r>
      <w:r w:rsidR="00F82D58" w:rsidRPr="001F1F84">
        <w:rPr>
          <w:rFonts w:eastAsia="SimSun"/>
          <w:i/>
          <w:iCs/>
          <w:lang w:eastAsia="zh-CN"/>
        </w:rPr>
        <w:t>Complete</w:t>
      </w:r>
      <w:r w:rsidR="00F82D58">
        <w:rPr>
          <w:rFonts w:eastAsia="SimSun"/>
          <w:lang w:eastAsia="zh-CN"/>
        </w:rPr>
        <w:t xml:space="preserve"> </w:t>
      </w:r>
      <w:r w:rsidR="001F1F84" w:rsidRPr="001F1F84">
        <w:rPr>
          <w:rFonts w:eastAsia="SimSun"/>
          <w:i/>
          <w:iCs/>
          <w:lang w:eastAsia="zh-CN"/>
        </w:rPr>
        <w:t>Capture Control</w:t>
      </w:r>
      <w:r w:rsidR="00F82D58">
        <w:rPr>
          <w:rFonts w:eastAsia="SimSun"/>
          <w:lang w:eastAsia="zh-CN"/>
        </w:rPr>
        <w:t xml:space="preserve"> modes. </w:t>
      </w:r>
    </w:p>
    <w:p w:rsidR="004F57C3" w:rsidRDefault="003022C6" w:rsidP="00941A51">
      <w:pPr>
        <w:pStyle w:val="Term-list"/>
        <w:jc w:val="both"/>
        <w:rPr>
          <w:rFonts w:eastAsia="SimSun"/>
          <w:lang w:eastAsia="zh-CN"/>
        </w:rPr>
      </w:pPr>
      <w:r>
        <w:rPr>
          <w:rFonts w:eastAsia="SimSun"/>
          <w:i/>
          <w:iCs/>
          <w:lang w:eastAsia="zh-CN"/>
        </w:rPr>
        <w:t>Manual Capture Control</w:t>
      </w:r>
      <w:r>
        <w:rPr>
          <w:rFonts w:eastAsia="SimSun"/>
          <w:lang w:eastAsia="zh-CN"/>
        </w:rPr>
        <w:t xml:space="preserve"> </w:t>
      </w:r>
      <w:r w:rsidR="004F57C3">
        <w:rPr>
          <w:rFonts w:eastAsia="SimSun"/>
          <w:lang w:eastAsia="zh-CN"/>
        </w:rPr>
        <w:tab/>
      </w:r>
      <w:r w:rsidR="004F57C3">
        <w:rPr>
          <w:rFonts w:eastAsia="SimSun"/>
          <w:lang w:eastAsia="zh-CN"/>
        </w:rPr>
        <w:tab/>
        <w:t xml:space="preserve">is a </w:t>
      </w:r>
      <w:r w:rsidR="004F57C3" w:rsidRPr="00721323">
        <w:rPr>
          <w:rFonts w:eastAsia="SimSun"/>
          <w:i/>
          <w:iCs/>
          <w:lang w:eastAsia="zh-CN"/>
        </w:rPr>
        <w:sym w:font="Wingdings" w:char="F0E0"/>
      </w:r>
      <w:r w:rsidR="004F57C3">
        <w:rPr>
          <w:rFonts w:eastAsia="SimSun"/>
          <w:i/>
          <w:iCs/>
          <w:lang w:eastAsia="zh-CN"/>
        </w:rPr>
        <w:t xml:space="preserve"> </w:t>
      </w:r>
      <w:r w:rsidR="004F57C3" w:rsidRPr="004F57C3">
        <w:rPr>
          <w:rFonts w:eastAsia="SimSun"/>
          <w:i/>
          <w:iCs/>
          <w:lang w:eastAsia="zh-CN"/>
        </w:rPr>
        <w:t>Capture Control Mode</w:t>
      </w:r>
      <w:r w:rsidR="005D1BEC">
        <w:rPr>
          <w:rFonts w:eastAsia="SimSun"/>
          <w:i/>
          <w:iCs/>
          <w:lang w:eastAsia="zh-CN"/>
        </w:rPr>
        <w:t xml:space="preserve"> </w:t>
      </w:r>
      <w:r w:rsidR="005D1BEC" w:rsidRPr="005D1BEC">
        <w:rPr>
          <w:rFonts w:eastAsia="SimSun"/>
          <w:lang w:eastAsia="zh-CN"/>
        </w:rPr>
        <w:t>that</w:t>
      </w:r>
      <w:r w:rsidR="004F57C3">
        <w:rPr>
          <w:rFonts w:eastAsia="SimSun"/>
          <w:lang w:eastAsia="zh-CN"/>
        </w:rPr>
        <w:t xml:space="preserve"> </w:t>
      </w:r>
      <w:r w:rsidR="00810060">
        <w:rPr>
          <w:rFonts w:eastAsia="SimSun"/>
          <w:lang w:eastAsia="zh-CN"/>
        </w:rPr>
        <w:t>starts/stops the statistics capture according to a manual user interaction (</w:t>
      </w:r>
      <w:r w:rsidR="00F764B8">
        <w:rPr>
          <w:rFonts w:eastAsia="SimSun"/>
          <w:lang w:eastAsia="zh-CN"/>
        </w:rPr>
        <w:t>for example</w:t>
      </w:r>
      <w:r w:rsidR="00810060">
        <w:rPr>
          <w:rFonts w:eastAsia="SimSun"/>
          <w:lang w:eastAsia="zh-CN"/>
        </w:rPr>
        <w:t xml:space="preserve"> a button pressed on the TitanSim GUI).</w:t>
      </w:r>
      <w:r w:rsidR="004F57C3">
        <w:rPr>
          <w:rFonts w:eastAsia="SimSun"/>
          <w:lang w:eastAsia="zh-CN"/>
        </w:rPr>
        <w:t xml:space="preserve"> </w:t>
      </w:r>
    </w:p>
    <w:p w:rsidR="003022C6" w:rsidRPr="005D1BEC" w:rsidRDefault="003022C6" w:rsidP="005D1BEC">
      <w:pPr>
        <w:pStyle w:val="Term-list"/>
        <w:jc w:val="both"/>
        <w:rPr>
          <w:rFonts w:eastAsia="SimSun"/>
          <w:i/>
          <w:iCs/>
          <w:lang w:val="hu-HU" w:eastAsia="zh-CN"/>
        </w:rPr>
      </w:pPr>
      <w:r>
        <w:rPr>
          <w:rFonts w:eastAsia="SimSun"/>
          <w:i/>
          <w:iCs/>
          <w:lang w:eastAsia="zh-CN"/>
        </w:rPr>
        <w:t>Load-based Capture Control</w:t>
      </w:r>
      <w:r w:rsidR="004F57C3">
        <w:rPr>
          <w:rFonts w:eastAsia="SimSun"/>
          <w:i/>
          <w:iCs/>
          <w:lang w:eastAsia="zh-CN"/>
        </w:rPr>
        <w:tab/>
      </w:r>
      <w:r>
        <w:rPr>
          <w:rFonts w:eastAsia="SimSun"/>
          <w:i/>
          <w:iCs/>
          <w:lang w:eastAsia="zh-CN"/>
        </w:rPr>
        <w:t xml:space="preserve"> </w:t>
      </w:r>
      <w:r w:rsidR="004F57C3">
        <w:rPr>
          <w:rFonts w:eastAsia="SimSun"/>
          <w:lang w:eastAsia="zh-CN"/>
        </w:rPr>
        <w:t xml:space="preserve">is a </w:t>
      </w:r>
      <w:r w:rsidR="004F57C3" w:rsidRPr="00721323">
        <w:rPr>
          <w:rFonts w:eastAsia="SimSun"/>
          <w:i/>
          <w:iCs/>
          <w:lang w:eastAsia="zh-CN"/>
        </w:rPr>
        <w:sym w:font="Wingdings" w:char="F0E0"/>
      </w:r>
      <w:r w:rsidR="004F57C3">
        <w:rPr>
          <w:rFonts w:eastAsia="SimSun"/>
          <w:i/>
          <w:iCs/>
          <w:lang w:eastAsia="zh-CN"/>
        </w:rPr>
        <w:t xml:space="preserve"> </w:t>
      </w:r>
      <w:r w:rsidR="004F57C3" w:rsidRPr="004F57C3">
        <w:rPr>
          <w:rFonts w:eastAsia="SimSun"/>
          <w:i/>
          <w:iCs/>
          <w:lang w:eastAsia="zh-CN"/>
        </w:rPr>
        <w:t>Capture Control Mode</w:t>
      </w:r>
      <w:r w:rsidR="004F57C3" w:rsidRPr="004F57C3">
        <w:rPr>
          <w:rFonts w:eastAsia="SimSun"/>
          <w:lang w:eastAsia="zh-CN"/>
        </w:rPr>
        <w:t>, which</w:t>
      </w:r>
      <w:r w:rsidR="004F57C3">
        <w:rPr>
          <w:rFonts w:eastAsia="SimSun"/>
          <w:lang w:eastAsia="zh-CN"/>
        </w:rPr>
        <w:t xml:space="preserve"> makes it possible to</w:t>
      </w:r>
      <w:r w:rsidR="005D1BEC">
        <w:rPr>
          <w:rFonts w:eastAsia="SimSun"/>
          <w:lang w:eastAsia="zh-CN"/>
        </w:rPr>
        <w:t xml:space="preserve"> start/stop capture according to load stability measured in the system. The load Variable can be any user</w:t>
      </w:r>
      <w:r w:rsidR="005D1BEC">
        <w:rPr>
          <w:rFonts w:eastAsia="SimSun"/>
          <w:lang w:val="hu-HU" w:eastAsia="zh-CN"/>
        </w:rPr>
        <w:t>-defined load-related parameter supported by the TitanSim tool (</w:t>
      </w:r>
      <w:r w:rsidR="00F764B8" w:rsidRPr="00F764B8">
        <w:rPr>
          <w:rFonts w:eastAsia="SimSun"/>
          <w:lang w:val="hu-HU" w:eastAsia="zh-CN"/>
        </w:rPr>
        <w:t xml:space="preserve">for example </w:t>
      </w:r>
      <w:r w:rsidR="00A25328">
        <w:rPr>
          <w:rFonts w:eastAsia="SimSun"/>
          <w:lang w:val="hu-HU" w:eastAsia="zh-CN"/>
        </w:rPr>
        <w:t xml:space="preserve">the </w:t>
      </w:r>
      <w:r w:rsidR="005D1BEC">
        <w:rPr>
          <w:rFonts w:eastAsia="SimSun"/>
          <w:lang w:val="hu-HU" w:eastAsia="zh-CN"/>
        </w:rPr>
        <w:t>cps generated by the tool, CPU load of the IUT, etc.).</w:t>
      </w:r>
    </w:p>
    <w:p w:rsidR="003022C6" w:rsidRDefault="003022C6" w:rsidP="00355807">
      <w:pPr>
        <w:pStyle w:val="Term-list"/>
        <w:jc w:val="both"/>
        <w:rPr>
          <w:rFonts w:eastAsia="SimSun"/>
          <w:lang w:eastAsia="zh-CN"/>
        </w:rPr>
      </w:pPr>
      <w:r>
        <w:rPr>
          <w:rFonts w:eastAsia="SimSun"/>
          <w:i/>
          <w:iCs/>
          <w:lang w:eastAsia="zh-CN"/>
        </w:rPr>
        <w:t>Complete Capture Control</w:t>
      </w:r>
      <w:r w:rsidR="004F57C3">
        <w:rPr>
          <w:rFonts w:eastAsia="SimSun"/>
          <w:i/>
          <w:iCs/>
          <w:lang w:eastAsia="zh-CN"/>
        </w:rPr>
        <w:tab/>
      </w:r>
      <w:r>
        <w:rPr>
          <w:rFonts w:eastAsia="SimSun"/>
          <w:i/>
          <w:iCs/>
          <w:lang w:eastAsia="zh-CN"/>
        </w:rPr>
        <w:t xml:space="preserve"> </w:t>
      </w:r>
      <w:r w:rsidR="004F57C3">
        <w:rPr>
          <w:rFonts w:eastAsia="SimSun"/>
          <w:lang w:eastAsia="zh-CN"/>
        </w:rPr>
        <w:t xml:space="preserve">is a </w:t>
      </w:r>
      <w:r w:rsidR="004F57C3" w:rsidRPr="00721323">
        <w:rPr>
          <w:rFonts w:eastAsia="SimSun"/>
          <w:i/>
          <w:iCs/>
          <w:lang w:eastAsia="zh-CN"/>
        </w:rPr>
        <w:sym w:font="Wingdings" w:char="F0E0"/>
      </w:r>
      <w:r w:rsidR="004F57C3">
        <w:rPr>
          <w:rFonts w:eastAsia="SimSun"/>
          <w:i/>
          <w:iCs/>
          <w:lang w:eastAsia="zh-CN"/>
        </w:rPr>
        <w:t xml:space="preserve"> </w:t>
      </w:r>
      <w:r w:rsidR="004F57C3" w:rsidRPr="004F57C3">
        <w:rPr>
          <w:rFonts w:eastAsia="SimSun"/>
          <w:i/>
          <w:iCs/>
          <w:lang w:eastAsia="zh-CN"/>
        </w:rPr>
        <w:t>Capture Control Mode</w:t>
      </w:r>
      <w:r w:rsidR="004F57C3" w:rsidRPr="004F57C3">
        <w:rPr>
          <w:rFonts w:eastAsia="SimSun"/>
          <w:lang w:eastAsia="zh-CN"/>
        </w:rPr>
        <w:t>, which</w:t>
      </w:r>
      <w:r w:rsidR="004F57C3">
        <w:rPr>
          <w:rFonts w:eastAsia="SimSun"/>
          <w:lang w:eastAsia="zh-CN"/>
        </w:rPr>
        <w:t xml:space="preserve"> </w:t>
      </w:r>
      <w:r w:rsidR="00355807">
        <w:rPr>
          <w:rFonts w:eastAsia="SimSun"/>
          <w:lang w:eastAsia="zh-CN"/>
        </w:rPr>
        <w:t>starts statistics capture automatically when the test execution is started and automatically stops it when the test execution is finished.</w:t>
      </w:r>
    </w:p>
    <w:p w:rsidR="006A081D" w:rsidRDefault="006A081D" w:rsidP="006A081D">
      <w:pPr>
        <w:pStyle w:val="Heading2"/>
      </w:pPr>
      <w:bookmarkStart w:id="47" w:name="_Toc405383978"/>
      <w:r>
        <w:lastRenderedPageBreak/>
        <w:t>Release Information</w:t>
      </w:r>
      <w:bookmarkEnd w:id="47"/>
    </w:p>
    <w:p w:rsidR="006A081D" w:rsidRDefault="006A081D" w:rsidP="006A081D">
      <w:pPr>
        <w:pStyle w:val="BodyText"/>
      </w:pPr>
      <w:r>
        <w:t>This document contains actualized information on the TitanSim Release R</w:t>
      </w:r>
      <w:r w:rsidR="00A975C3">
        <w:t>4A</w:t>
      </w:r>
      <w:r>
        <w:t xml:space="preserve">. The new functionalities compared to the </w:t>
      </w:r>
      <w:r w:rsidR="00F77DB0">
        <w:t xml:space="preserve">release </w:t>
      </w:r>
      <w:r w:rsidR="00A975C3">
        <w:t xml:space="preserve">R7A01 </w:t>
      </w:r>
      <w:r>
        <w:t>concerning the EPTF Statistics Capture Control feature are the following:</w:t>
      </w:r>
    </w:p>
    <w:p w:rsidR="006A081D" w:rsidRDefault="006A081D" w:rsidP="006A081D">
      <w:pPr>
        <w:pStyle w:val="BodyText"/>
        <w:numPr>
          <w:ilvl w:val="0"/>
          <w:numId w:val="21"/>
        </w:numPr>
      </w:pPr>
      <w:r>
        <w:t>The f</w:t>
      </w:r>
      <w:r w:rsidR="00786A4C">
        <w:t>eature is extended with the client</w:t>
      </w:r>
      <w:r>
        <w:t xml:space="preserve"> component.</w:t>
      </w:r>
      <w:r w:rsidR="00786A4C">
        <w:t xml:space="preserve"> The </w:t>
      </w:r>
      <w:r w:rsidR="00F12FE0">
        <w:t xml:space="preserve">existing </w:t>
      </w:r>
      <w:r w:rsidR="002F7D2A">
        <w:t>component behaves</w:t>
      </w:r>
      <w:r w:rsidR="00F12FE0">
        <w:t xml:space="preserve"> like before and adds server functionalities.</w:t>
      </w:r>
    </w:p>
    <w:p w:rsidR="006A081D" w:rsidRPr="001F5265" w:rsidRDefault="006A081D" w:rsidP="006A081D">
      <w:pPr>
        <w:pStyle w:val="BodyText"/>
        <w:numPr>
          <w:ilvl w:val="0"/>
          <w:numId w:val="21"/>
        </w:numPr>
      </w:pPr>
      <w:r>
        <w:t>The changes are backward-compatible to the initial release R2A0</w:t>
      </w:r>
      <w:r w:rsidR="00786A4C">
        <w:t>1</w:t>
      </w:r>
      <w:r>
        <w:t xml:space="preserve"> and tested according to this requirement.</w:t>
      </w:r>
    </w:p>
    <w:p w:rsidR="001F5265" w:rsidRDefault="001F5265" w:rsidP="001F5265">
      <w:pPr>
        <w:pStyle w:val="Heading1"/>
      </w:pPr>
      <w:bookmarkStart w:id="48" w:name="_Toc405383979"/>
      <w:r>
        <w:t>General</w:t>
      </w:r>
      <w:r w:rsidR="001A44A8">
        <w:t xml:space="preserve"> Description</w:t>
      </w:r>
      <w:bookmarkEnd w:id="48"/>
    </w:p>
    <w:p w:rsidR="00721323" w:rsidRDefault="00721323" w:rsidP="00721323">
      <w:pPr>
        <w:pStyle w:val="BodyText"/>
        <w:jc w:val="both"/>
      </w:pPr>
      <w:r>
        <w:t xml:space="preserve">This document specifies the Statistics Capture Control feature of the </w:t>
      </w:r>
      <w:r w:rsidR="00DB762E">
        <w:t>EPTF Core Library</w:t>
      </w:r>
      <w:r>
        <w:t xml:space="preserve">. </w:t>
      </w:r>
    </w:p>
    <w:p w:rsidR="00721323" w:rsidRDefault="00721323" w:rsidP="00721323">
      <w:pPr>
        <w:pStyle w:val="BodyText"/>
        <w:jc w:val="both"/>
      </w:pPr>
      <w:r>
        <w:t xml:space="preserve">The EPTF Statistics Capture Control feature makes it possible to </w:t>
      </w:r>
    </w:p>
    <w:p w:rsidR="00721323" w:rsidRDefault="00721323" w:rsidP="004F57C3">
      <w:pPr>
        <w:pStyle w:val="BodyText"/>
        <w:numPr>
          <w:ilvl w:val="0"/>
          <w:numId w:val="20"/>
        </w:numPr>
        <w:ind w:left="3269"/>
        <w:jc w:val="both"/>
      </w:pPr>
      <w:r>
        <w:t xml:space="preserve">Group </w:t>
      </w:r>
      <w:r w:rsidR="004B277E">
        <w:t>Statistics</w:t>
      </w:r>
      <w:r>
        <w:t xml:space="preserve"> into Capture Groups with a specified Sample Time</w:t>
      </w:r>
    </w:p>
    <w:p w:rsidR="00721323" w:rsidRDefault="00721323" w:rsidP="004F57C3">
      <w:pPr>
        <w:pStyle w:val="BodyText"/>
        <w:numPr>
          <w:ilvl w:val="0"/>
          <w:numId w:val="20"/>
        </w:numPr>
        <w:ind w:left="3269"/>
        <w:jc w:val="both"/>
      </w:pPr>
      <w:r>
        <w:t>Define output log files per Capture Group</w:t>
      </w:r>
    </w:p>
    <w:p w:rsidR="00721323" w:rsidRDefault="00721323" w:rsidP="004F57C3">
      <w:pPr>
        <w:pStyle w:val="BodyText"/>
        <w:numPr>
          <w:ilvl w:val="0"/>
          <w:numId w:val="20"/>
        </w:numPr>
        <w:ind w:left="3269"/>
        <w:jc w:val="both"/>
      </w:pPr>
      <w:r>
        <w:t xml:space="preserve">Print the value of </w:t>
      </w:r>
      <w:r w:rsidR="004B277E">
        <w:t>Statistics</w:t>
      </w:r>
      <w:r>
        <w:t xml:space="preserve"> in the Group to the log files periodi</w:t>
      </w:r>
      <w:r w:rsidR="00A975C3">
        <w:t>cally, at Sample Time intervals</w:t>
      </w:r>
    </w:p>
    <w:p w:rsidR="00721323" w:rsidRDefault="00721323" w:rsidP="004F57C3">
      <w:pPr>
        <w:pStyle w:val="BodyText"/>
        <w:numPr>
          <w:ilvl w:val="0"/>
          <w:numId w:val="20"/>
        </w:numPr>
        <w:ind w:left="3269"/>
        <w:jc w:val="both"/>
      </w:pPr>
      <w:r>
        <w:t xml:space="preserve">Modify Capture Group parameters </w:t>
      </w:r>
    </w:p>
    <w:p w:rsidR="00721323" w:rsidRDefault="00721323" w:rsidP="004F57C3">
      <w:pPr>
        <w:pStyle w:val="BodyText"/>
        <w:numPr>
          <w:ilvl w:val="0"/>
          <w:numId w:val="20"/>
        </w:numPr>
        <w:ind w:left="3269"/>
        <w:jc w:val="both"/>
      </w:pPr>
      <w:r>
        <w:t>Create/Delete Capture Group(s)</w:t>
      </w:r>
    </w:p>
    <w:p w:rsidR="00721323" w:rsidRDefault="00721323" w:rsidP="004F57C3">
      <w:pPr>
        <w:pStyle w:val="BodyText"/>
        <w:numPr>
          <w:ilvl w:val="0"/>
          <w:numId w:val="20"/>
        </w:numPr>
        <w:ind w:left="3269"/>
        <w:jc w:val="both"/>
      </w:pPr>
      <w:r>
        <w:t>Start capturing per group, stop capturing a group, and restart it</w:t>
      </w:r>
    </w:p>
    <w:p w:rsidR="004F57C3" w:rsidRDefault="00A975C3" w:rsidP="00826A71">
      <w:pPr>
        <w:pStyle w:val="BodyText"/>
        <w:numPr>
          <w:ilvl w:val="0"/>
          <w:numId w:val="20"/>
        </w:numPr>
        <w:ind w:left="3269"/>
        <w:jc w:val="both"/>
      </w:pPr>
      <w:r>
        <w:t>Optionally: t</w:t>
      </w:r>
      <w:r w:rsidR="00826A71">
        <w:t>o</w:t>
      </w:r>
      <w:r w:rsidR="00EC3229">
        <w:t xml:space="preserve"> automatically</w:t>
      </w:r>
      <w:r w:rsidR="00826A71">
        <w:t xml:space="preserve"> c</w:t>
      </w:r>
      <w:r w:rsidR="001D7534">
        <w:t xml:space="preserve">ontrol </w:t>
      </w:r>
      <w:r w:rsidR="004F57C3">
        <w:t xml:space="preserve">the </w:t>
      </w:r>
      <w:r w:rsidR="001D7534">
        <w:t xml:space="preserve">statistics capture according to the selected </w:t>
      </w:r>
      <w:r w:rsidR="00826A71">
        <w:t>Capture Control M</w:t>
      </w:r>
      <w:r>
        <w:t>ode</w:t>
      </w:r>
    </w:p>
    <w:p w:rsidR="003127C8" w:rsidRDefault="003127C8" w:rsidP="00826A71">
      <w:pPr>
        <w:pStyle w:val="BodyText"/>
        <w:numPr>
          <w:ilvl w:val="0"/>
          <w:numId w:val="20"/>
        </w:numPr>
        <w:ind w:left="3269"/>
        <w:jc w:val="both"/>
      </w:pPr>
      <w:r>
        <w:t>Capture on remote component</w:t>
      </w:r>
    </w:p>
    <w:p w:rsidR="004E458F" w:rsidRDefault="00721323" w:rsidP="004E458F">
      <w:pPr>
        <w:pStyle w:val="BodyText"/>
        <w:jc w:val="both"/>
      </w:pPr>
      <w:r>
        <w:t xml:space="preserve">The statistics data is calculated by the EPTF </w:t>
      </w:r>
      <w:r w:rsidR="00D165B3">
        <w:t>Statistics Measure</w:t>
      </w:r>
      <w:r>
        <w:t xml:space="preserve"> feature of the EPTF CLL</w:t>
      </w:r>
      <w:r w:rsidR="00D165B3">
        <w:t xml:space="preserve"> based on EPTF Variable values</w:t>
      </w:r>
      <w:r>
        <w:t>.</w:t>
      </w:r>
      <w:r w:rsidR="00B3659D">
        <w:t xml:space="preserve"> The EPTF CLL Statistics Measure feature</w:t>
      </w:r>
      <w:r w:rsidR="00F33CDC">
        <w:t xml:space="preserve"> </w:t>
      </w:r>
      <w:r w:rsidR="00F33CDC">
        <w:fldChar w:fldCharType="begin"/>
      </w:r>
      <w:r w:rsidR="00F33CDC">
        <w:instrText xml:space="preserve"> REF _Ref183597957 \r \h </w:instrText>
      </w:r>
      <w:r w:rsidR="00F33CDC">
        <w:fldChar w:fldCharType="separate"/>
      </w:r>
      <w:r w:rsidR="00FE0F77">
        <w:rPr>
          <w:cs/>
        </w:rPr>
        <w:t>‎</w:t>
      </w:r>
      <w:r w:rsidR="00FE0F77">
        <w:t>[7]</w:t>
      </w:r>
      <w:r w:rsidR="00F33CDC">
        <w:fldChar w:fldCharType="end"/>
      </w:r>
      <w:r w:rsidR="00F33CDC">
        <w:t xml:space="preserve"> </w:t>
      </w:r>
      <w:r w:rsidR="00B3659D">
        <w:t>makes it possible to create several Statistics belonging to the same EPTF Variable. These Statistics can have different types (content, delta, min, max, etc.) and also several Statistics of the same type can be defin</w:t>
      </w:r>
      <w:r w:rsidR="00F33CDC">
        <w:t>ed to each Variable (</w:t>
      </w:r>
      <w:r w:rsidR="00A975C3">
        <w:t>for example</w:t>
      </w:r>
      <w:r w:rsidR="00F33CDC">
        <w:t xml:space="preserve"> min, delta, deltaSum</w:t>
      </w:r>
      <w:r w:rsidR="00B3659D">
        <w:t>).</w:t>
      </w:r>
    </w:p>
    <w:p w:rsidR="00B3659D" w:rsidRDefault="004E458F" w:rsidP="004E458F">
      <w:pPr>
        <w:pStyle w:val="BodyText"/>
        <w:jc w:val="both"/>
      </w:pPr>
      <w:r>
        <w:t>In the EPTF Statistics Capture Control feature, f</w:t>
      </w:r>
      <w:r w:rsidR="00B3659D">
        <w:t>or all Statistics,</w:t>
      </w:r>
      <w:r w:rsidR="00F8109A">
        <w:t xml:space="preserve"> it can be defined, whether they should be reset periodically. The reset period </w:t>
      </w:r>
      <w:r w:rsidR="00537FFD">
        <w:t>is</w:t>
      </w:r>
      <w:r w:rsidR="00F8109A">
        <w:t xml:space="preserve"> the same as the timer period of the capture group, in which the Statistics is inserted.</w:t>
      </w:r>
      <w:r w:rsidR="00B3659D">
        <w:t xml:space="preserve"> </w:t>
      </w:r>
    </w:p>
    <w:p w:rsidR="00721323" w:rsidRDefault="00721323" w:rsidP="00826A71">
      <w:pPr>
        <w:pStyle w:val="BodyText"/>
        <w:jc w:val="both"/>
      </w:pPr>
      <w:r>
        <w:lastRenderedPageBreak/>
        <w:t xml:space="preserve">The </w:t>
      </w:r>
      <w:r w:rsidR="00937199">
        <w:t>aim of the EPTF Statistics Capt</w:t>
      </w:r>
      <w:r>
        <w:t>u</w:t>
      </w:r>
      <w:r w:rsidR="00937199">
        <w:t>r</w:t>
      </w:r>
      <w:r>
        <w:t xml:space="preserve">e Control feature is to group certain </w:t>
      </w:r>
      <w:r w:rsidR="00B3659D">
        <w:t>Statistics</w:t>
      </w:r>
      <w:r w:rsidR="00826A71">
        <w:t xml:space="preserve"> into C</w:t>
      </w:r>
      <w:r>
        <w:t xml:space="preserve">apture </w:t>
      </w:r>
      <w:r w:rsidR="00826A71">
        <w:t>G</w:t>
      </w:r>
      <w:r>
        <w:t xml:space="preserve">roups and to print </w:t>
      </w:r>
      <w:r w:rsidR="00826A71">
        <w:t>C</w:t>
      </w:r>
      <w:r>
        <w:t xml:space="preserve">apture </w:t>
      </w:r>
      <w:r w:rsidR="00826A71">
        <w:t>G</w:t>
      </w:r>
      <w:r>
        <w:t>roup contents regularly at sampling intervals to predefined capture files.</w:t>
      </w:r>
      <w:r w:rsidR="00B3659D">
        <w:t xml:space="preserve"> </w:t>
      </w:r>
    </w:p>
    <w:p w:rsidR="006151C4" w:rsidRDefault="00937199" w:rsidP="00172486">
      <w:pPr>
        <w:pStyle w:val="BodyText"/>
        <w:jc w:val="both"/>
      </w:pPr>
      <w:r>
        <w:t xml:space="preserve">Apart from controlling </w:t>
      </w:r>
      <w:r w:rsidR="00E12776">
        <w:t xml:space="preserve">(starting/stopping/restarting) </w:t>
      </w:r>
      <w:r>
        <w:t>Statistics Capture with the functions of the API belonging to the EPTF_StatCapture_CT component</w:t>
      </w:r>
      <w:r w:rsidR="00E12776">
        <w:t>, an optional component, the</w:t>
      </w:r>
      <w:r>
        <w:t xml:space="preserve"> EPTF_StatCaptureControl_CT can be used </w:t>
      </w:r>
      <w:r w:rsidR="00E12776">
        <w:t>to ac</w:t>
      </w:r>
      <w:r w:rsidR="006151C4">
        <w:t>hieve automatic capture control. Note that</w:t>
      </w:r>
      <w:r w:rsidR="00E12776">
        <w:t xml:space="preserve"> </w:t>
      </w:r>
      <w:r>
        <w:t xml:space="preserve">this is </w:t>
      </w:r>
      <w:r w:rsidR="00E12776">
        <w:t xml:space="preserve">an </w:t>
      </w:r>
      <w:r>
        <w:t>optional</w:t>
      </w:r>
      <w:r w:rsidR="00E12776">
        <w:t>, extended functionality</w:t>
      </w:r>
      <w:r>
        <w:t xml:space="preserve">.  </w:t>
      </w:r>
    </w:p>
    <w:p w:rsidR="00937199" w:rsidRPr="00CE2EE7" w:rsidRDefault="00937199" w:rsidP="00172486">
      <w:pPr>
        <w:pStyle w:val="BodyText"/>
        <w:jc w:val="both"/>
      </w:pPr>
      <w:r>
        <w:t>If the user application includes the EPTF_StatCaptureControl_CT component as well, then the starting and stopping of the Statistics Capture can be done automatically according to the selected Capture Control Mode.</w:t>
      </w:r>
      <w:r w:rsidR="00172486">
        <w:t xml:space="preserve"> </w:t>
      </w:r>
    </w:p>
    <w:p w:rsidR="00721323" w:rsidRDefault="00721323" w:rsidP="00721323">
      <w:pPr>
        <w:pStyle w:val="BodyText"/>
        <w:jc w:val="both"/>
      </w:pPr>
      <w:r>
        <w:t>To be able to use EPTF Statistics Capture, the user component should extend the EPTF_</w:t>
      </w:r>
      <w:r w:rsidR="008C6A6E">
        <w:t>StatCapture</w:t>
      </w:r>
      <w:r>
        <w:t>_CT component.</w:t>
      </w:r>
      <w:r w:rsidR="00937199">
        <w:t xml:space="preserve"> If the automatic Capture Control functionality is also needed, the user component should extend the EPTF_StatCapture_Control_CT component.</w:t>
      </w:r>
      <w:r w:rsidR="001F1361" w:rsidRPr="001F1361">
        <w:t xml:space="preserve"> </w:t>
      </w:r>
      <w:r w:rsidR="001F1361">
        <w:t>In order to capture statistics on a remote component, the generating components should extend the EPTF_StatCaptureClient_CT, the statistic logger component should extend the EPTF_StatCapture_CT.</w:t>
      </w:r>
    </w:p>
    <w:p w:rsidR="001F5265" w:rsidRDefault="001F5265" w:rsidP="002B5B52">
      <w:pPr>
        <w:pStyle w:val="Heading1"/>
        <w:jc w:val="both"/>
      </w:pPr>
      <w:bookmarkStart w:id="49" w:name="_Ref159665780"/>
      <w:bookmarkStart w:id="50" w:name="_Toc405383980"/>
      <w:r>
        <w:t xml:space="preserve">Functional </w:t>
      </w:r>
      <w:bookmarkEnd w:id="49"/>
      <w:r w:rsidR="001A44A8">
        <w:t>Interface</w:t>
      </w:r>
      <w:bookmarkEnd w:id="50"/>
    </w:p>
    <w:p w:rsidR="00B05CF7" w:rsidRDefault="00B05CF7" w:rsidP="00FC7F37">
      <w:pPr>
        <w:pStyle w:val="BodyText"/>
        <w:jc w:val="both"/>
      </w:pPr>
      <w:r>
        <w:t>Apart from this description</w:t>
      </w:r>
      <w:r w:rsidR="006151C4">
        <w:t>,</w:t>
      </w:r>
      <w:r>
        <w:t xml:space="preserve"> a </w:t>
      </w:r>
      <w:r w:rsidR="0055496D">
        <w:t xml:space="preserve">cross-linked </w:t>
      </w:r>
      <w:r>
        <w:t xml:space="preserve">reference guide for the </w:t>
      </w:r>
      <w:r w:rsidR="00DB762E">
        <w:t>EPTF Core Library</w:t>
      </w:r>
      <w:r>
        <w:t xml:space="preserve"> Functions</w:t>
      </w:r>
      <w:r w:rsidR="006151C4">
        <w:t xml:space="preserve"> can be reached for on</w:t>
      </w:r>
      <w:r w:rsidR="0055496D">
        <w:t>line reading</w:t>
      </w:r>
      <w:r>
        <w:t xml:space="preserve"> </w:t>
      </w:r>
      <w:r>
        <w:fldChar w:fldCharType="begin"/>
      </w:r>
      <w:r>
        <w:instrText xml:space="preserve"> REF _Ref182890383 \r \h </w:instrText>
      </w:r>
      <w:r w:rsidR="00FC7F37">
        <w:instrText xml:space="preserve"> \* MERGEFORMAT </w:instrText>
      </w:r>
      <w:r>
        <w:fldChar w:fldCharType="separate"/>
      </w:r>
      <w:r w:rsidR="00FE0F77">
        <w:rPr>
          <w:cs/>
        </w:rPr>
        <w:t>‎</w:t>
      </w:r>
      <w:r w:rsidR="00FE0F77">
        <w:t>[5]</w:t>
      </w:r>
      <w:r>
        <w:fldChar w:fldCharType="end"/>
      </w:r>
      <w:r>
        <w:t>.</w:t>
      </w:r>
    </w:p>
    <w:p w:rsidR="00172486" w:rsidRDefault="00172486" w:rsidP="00FC7F37">
      <w:pPr>
        <w:pStyle w:val="BodyText"/>
        <w:jc w:val="both"/>
      </w:pPr>
      <w:r>
        <w:t xml:space="preserve">In this </w:t>
      </w:r>
      <w:r w:rsidR="001E19C7">
        <w:t xml:space="preserve">function </w:t>
      </w:r>
      <w:r>
        <w:t>description, the functions of the main funct</w:t>
      </w:r>
      <w:r w:rsidR="002C586D">
        <w:t xml:space="preserve">ionality (EPTF_StatCapture_CT) </w:t>
      </w:r>
      <w:r>
        <w:t>and the optional</w:t>
      </w:r>
      <w:r w:rsidR="000D722E">
        <w:t>,</w:t>
      </w:r>
      <w:r>
        <w:t xml:space="preserve"> automatic capture control functionality (EPTF_StatCaptureControl_CT) are described </w:t>
      </w:r>
      <w:r w:rsidR="00622493">
        <w:t>separately in</w:t>
      </w:r>
      <w:r w:rsidR="001E19C7">
        <w:t xml:space="preserve"> the following chapters</w:t>
      </w:r>
      <w:r>
        <w:t>.</w:t>
      </w:r>
    </w:p>
    <w:p w:rsidR="001E19C7" w:rsidRPr="00B05CF7" w:rsidRDefault="001E19C7" w:rsidP="001E19C7">
      <w:pPr>
        <w:pStyle w:val="Heading1"/>
      </w:pPr>
      <w:bookmarkStart w:id="51" w:name="_Ref187557018"/>
      <w:bookmarkStart w:id="52" w:name="_Toc405383981"/>
      <w:r>
        <w:t>EPTF_StatCapture_CT Component API</w:t>
      </w:r>
      <w:bookmarkEnd w:id="51"/>
      <w:bookmarkEnd w:id="52"/>
    </w:p>
    <w:p w:rsidR="001A44A8" w:rsidRDefault="001A44A8" w:rsidP="001E19C7">
      <w:pPr>
        <w:pStyle w:val="Heading2"/>
      </w:pPr>
      <w:bookmarkStart w:id="53" w:name="_Toc405383982"/>
      <w:r>
        <w:t>Naming Conventions</w:t>
      </w:r>
      <w:bookmarkEnd w:id="53"/>
    </w:p>
    <w:p w:rsidR="00961D37" w:rsidRPr="00D109B8" w:rsidRDefault="00961D37" w:rsidP="00FC7F37">
      <w:pPr>
        <w:pStyle w:val="BodyText"/>
        <w:jc w:val="both"/>
        <w:rPr>
          <w:color w:val="0000FF"/>
        </w:rPr>
      </w:pPr>
      <w:r>
        <w:t>All functions have the prefix</w:t>
      </w:r>
      <w:r w:rsidR="00D109B8" w:rsidRPr="00D109B8">
        <w:rPr>
          <w:color w:val="0000FF"/>
        </w:rPr>
        <w:t xml:space="preserve"> </w:t>
      </w:r>
      <w:r w:rsidRPr="00FC7F37">
        <w:rPr>
          <w:rFonts w:ascii="Courier New" w:hAnsi="Courier New" w:cs="Courier New"/>
        </w:rPr>
        <w:t>f_EPTF_</w:t>
      </w:r>
      <w:r w:rsidR="008C6A6E">
        <w:rPr>
          <w:rFonts w:ascii="Courier New" w:hAnsi="Courier New" w:cs="Courier New"/>
        </w:rPr>
        <w:t>StatCapture</w:t>
      </w:r>
      <w:r w:rsidR="00C91339">
        <w:rPr>
          <w:rFonts w:ascii="Courier New" w:hAnsi="Courier New" w:cs="Courier New"/>
        </w:rPr>
        <w:t>_</w:t>
      </w:r>
      <w:r w:rsidRPr="00FC7F37">
        <w:t>.</w:t>
      </w:r>
    </w:p>
    <w:p w:rsidR="001A44A8" w:rsidRDefault="001A44A8" w:rsidP="001E19C7">
      <w:pPr>
        <w:pStyle w:val="Heading2"/>
      </w:pPr>
      <w:bookmarkStart w:id="54" w:name="_Toc405383983"/>
      <w:r>
        <w:t>Public Functions</w:t>
      </w:r>
      <w:bookmarkEnd w:id="54"/>
    </w:p>
    <w:p w:rsidR="001A44A8" w:rsidRDefault="001A44A8" w:rsidP="001E19C7">
      <w:pPr>
        <w:pStyle w:val="Heading3"/>
      </w:pPr>
      <w:bookmarkStart w:id="55" w:name="_Toc405383984"/>
      <w:r>
        <w:t>Initialization</w:t>
      </w:r>
      <w:bookmarkEnd w:id="55"/>
    </w:p>
    <w:p w:rsidR="00567B72" w:rsidRDefault="00567B72" w:rsidP="00D109B8">
      <w:pPr>
        <w:pStyle w:val="BodyText"/>
        <w:jc w:val="both"/>
      </w:pPr>
      <w:r>
        <w:t xml:space="preserve">Before using the </w:t>
      </w:r>
      <w:r w:rsidRPr="005450F2">
        <w:t xml:space="preserve">EPTF </w:t>
      </w:r>
      <w:r w:rsidR="0024096C" w:rsidRPr="005450F2">
        <w:t>Statistics Capture Control</w:t>
      </w:r>
      <w:r w:rsidR="005450F2">
        <w:t xml:space="preserve"> </w:t>
      </w:r>
      <w:r>
        <w:t>functions the</w:t>
      </w:r>
    </w:p>
    <w:p w:rsidR="005450F2" w:rsidRPr="00567B72" w:rsidRDefault="005450F2" w:rsidP="005450F2">
      <w:pPr>
        <w:pStyle w:val="BodyText"/>
        <w:jc w:val="both"/>
      </w:pPr>
      <w:r w:rsidRPr="00567B72">
        <w:t>f_EPTF_</w:t>
      </w:r>
      <w:r w:rsidR="008C6A6E">
        <w:t>StatCapture</w:t>
      </w:r>
      <w:r w:rsidR="00F80A84">
        <w:t>_init</w:t>
      </w:r>
      <w:r w:rsidRPr="00567B72">
        <w:t>(</w:t>
      </w:r>
      <w:r>
        <w:t>componentname</w:t>
      </w:r>
      <w:r w:rsidRPr="00567B72">
        <w:t>)</w:t>
      </w:r>
    </w:p>
    <w:p w:rsidR="00567B72" w:rsidRDefault="00567B72" w:rsidP="00882EC3">
      <w:pPr>
        <w:pStyle w:val="BodyText"/>
        <w:jc w:val="both"/>
      </w:pPr>
      <w:r>
        <w:lastRenderedPageBreak/>
        <w:t xml:space="preserve">function should be called. This initializes the EPTF </w:t>
      </w:r>
      <w:r w:rsidR="00882EC3" w:rsidRPr="00882EC3">
        <w:t xml:space="preserve">Statistics Capture Control </w:t>
      </w:r>
      <w:r w:rsidRPr="00882EC3">
        <w:t>feature.</w:t>
      </w:r>
    </w:p>
    <w:p w:rsidR="002B1AEA" w:rsidRDefault="00CB5257" w:rsidP="001E19C7">
      <w:pPr>
        <w:pStyle w:val="Heading3"/>
      </w:pPr>
      <w:bookmarkStart w:id="56" w:name="_Toc405383985"/>
      <w:r>
        <w:t>Creating a Logfile for a Capture G</w:t>
      </w:r>
      <w:r w:rsidR="002B1AEA">
        <w:t>roup</w:t>
      </w:r>
      <w:bookmarkEnd w:id="56"/>
    </w:p>
    <w:p w:rsidR="002B1AEA" w:rsidRDefault="002B1AEA" w:rsidP="002B1AEA">
      <w:pPr>
        <w:pStyle w:val="BodyText"/>
        <w:jc w:val="both"/>
      </w:pPr>
      <w:r w:rsidRPr="002B1AEA">
        <w:t>f_EPTF_StatCapture_openNewStatLogFile</w:t>
      </w:r>
      <w:r>
        <w:t xml:space="preserve"> </w:t>
      </w:r>
      <w:r w:rsidRPr="002B1AEA">
        <w:t>(userfilename)</w:t>
      </w:r>
    </w:p>
    <w:p w:rsidR="002B1AEA" w:rsidRDefault="002B1AEA" w:rsidP="002B1AEA">
      <w:pPr>
        <w:pStyle w:val="BodyText"/>
        <w:jc w:val="both"/>
      </w:pPr>
      <w:r>
        <w:t xml:space="preserve">This function should be called instead of FileIO functions to create a statistics logfile. It creates a file with the defined </w:t>
      </w:r>
      <w:r w:rsidRPr="00064C02">
        <w:rPr>
          <w:rFonts w:ascii="Courier New" w:hAnsi="Courier New" w:cs="Courier New"/>
        </w:rPr>
        <w:t>userfilename</w:t>
      </w:r>
      <w:r>
        <w:t xml:space="preserve">, </w:t>
      </w:r>
      <w:r w:rsidR="00F967F1">
        <w:t xml:space="preserve">appends self-name and component ID, and </w:t>
      </w:r>
      <w:r>
        <w:t>the</w:t>
      </w:r>
      <w:r w:rsidR="00F967F1">
        <w:t>n the</w:t>
      </w:r>
      <w:r>
        <w:t xml:space="preserve"> actual time and date to it</w:t>
      </w:r>
      <w:r w:rsidR="007E2332">
        <w:t>s filename</w:t>
      </w:r>
      <w:r>
        <w:t xml:space="preserve">, and immediately writes the </w:t>
      </w:r>
      <w:r w:rsidRPr="00064C02">
        <w:rPr>
          <w:rFonts w:ascii="Courier New" w:hAnsi="Courier New" w:cs="Courier New"/>
        </w:rPr>
        <w:t>TimeStampBase</w:t>
      </w:r>
      <w:r>
        <w:t xml:space="preserve"> data</w:t>
      </w:r>
      <w:r w:rsidR="002B57B0">
        <w:t xml:space="preserve"> and capture file version</w:t>
      </w:r>
      <w:r>
        <w:t xml:space="preserve"> into the file.</w:t>
      </w:r>
    </w:p>
    <w:p w:rsidR="002B1AEA" w:rsidRDefault="002B1AEA" w:rsidP="002B1AEA">
      <w:pPr>
        <w:pStyle w:val="BodyText"/>
        <w:jc w:val="both"/>
      </w:pPr>
      <w:r>
        <w:t>The created file should have the following format:</w:t>
      </w:r>
    </w:p>
    <w:p w:rsidR="001210F1" w:rsidRDefault="001210F1" w:rsidP="001210F1">
      <w:pPr>
        <w:pStyle w:val="BodyText"/>
      </w:pPr>
      <w:r>
        <w:t xml:space="preserve">e.g. </w:t>
      </w:r>
      <w:r w:rsidRPr="00943943">
        <w:rPr>
          <w:rFonts w:cs="Arial"/>
          <w:i/>
        </w:rPr>
        <w:t>FirstFile_main_mtc_2007-11-16_14.00.02.txt</w:t>
      </w:r>
      <w:r>
        <w:t xml:space="preserve"> or </w:t>
      </w:r>
      <w:r w:rsidRPr="00943943">
        <w:rPr>
          <w:i/>
        </w:rPr>
        <w:t>FirstFile_ptc1_3_2007-11-16_14.00.02.txt</w:t>
      </w:r>
    </w:p>
    <w:p w:rsidR="001210F1" w:rsidRDefault="001210F1" w:rsidP="00943943">
      <w:pPr>
        <w:pStyle w:val="BodyText"/>
      </w:pPr>
      <w:r>
        <w:t xml:space="preserve">corresponding to the </w:t>
      </w:r>
      <w:r w:rsidRPr="00943943">
        <w:rPr>
          <w:rFonts w:ascii="Courier New" w:hAnsi="Courier New" w:cs="Courier New"/>
        </w:rPr>
        <w:t xml:space="preserve">&lt;username&gt;_&lt;selfname&gt;_&lt;component </w:t>
      </w:r>
      <w:r w:rsidR="00F967F1">
        <w:rPr>
          <w:rFonts w:ascii="Courier New" w:hAnsi="Courier New" w:cs="Courier New"/>
        </w:rPr>
        <w:t>ID</w:t>
      </w:r>
      <w:r w:rsidRPr="00943943">
        <w:rPr>
          <w:rFonts w:ascii="Courier New" w:hAnsi="Courier New" w:cs="Courier New"/>
        </w:rPr>
        <w:t>&gt;_&lt;y-m-d&gt;_&lt;h.m.s&gt;</w:t>
      </w:r>
      <w:r>
        <w:t xml:space="preserve"> format.</w:t>
      </w:r>
    </w:p>
    <w:p w:rsidR="00F90375" w:rsidRDefault="001210F1" w:rsidP="001210F1">
      <w:pPr>
        <w:pStyle w:val="BodyText"/>
        <w:jc w:val="both"/>
      </w:pPr>
      <w:r>
        <w:t xml:space="preserve">The </w:t>
      </w:r>
      <w:r w:rsidRPr="00943943">
        <w:rPr>
          <w:rFonts w:ascii="Courier New" w:hAnsi="Courier New" w:cs="Courier New"/>
        </w:rPr>
        <w:t>selfname</w:t>
      </w:r>
      <w:r>
        <w:t xml:space="preserve"> is the test component self</w:t>
      </w:r>
      <w:r w:rsidR="00F967F1">
        <w:t>-</w:t>
      </w:r>
      <w:r>
        <w:t xml:space="preserve">name and the component </w:t>
      </w:r>
      <w:r w:rsidR="00943943">
        <w:t>ID</w:t>
      </w:r>
      <w:r>
        <w:t xml:space="preserve"> </w:t>
      </w:r>
      <w:r w:rsidR="00943943">
        <w:t xml:space="preserve">is </w:t>
      </w:r>
      <w:r>
        <w:t xml:space="preserve">the component identifier. </w:t>
      </w:r>
      <w:r w:rsidR="00F90375">
        <w:t xml:space="preserve">The </w:t>
      </w:r>
      <w:r w:rsidR="00F90375" w:rsidRPr="00943943">
        <w:rPr>
          <w:rFonts w:ascii="Courier New" w:hAnsi="Courier New" w:cs="Courier New"/>
        </w:rPr>
        <w:t>TimeStam</w:t>
      </w:r>
      <w:r w:rsidR="00587392" w:rsidRPr="00943943">
        <w:rPr>
          <w:rFonts w:ascii="Courier New" w:hAnsi="Courier New" w:cs="Courier New"/>
        </w:rPr>
        <w:t>p</w:t>
      </w:r>
      <w:r w:rsidR="00F90375" w:rsidRPr="00943943">
        <w:rPr>
          <w:rFonts w:ascii="Courier New" w:hAnsi="Courier New" w:cs="Courier New"/>
        </w:rPr>
        <w:t>Base</w:t>
      </w:r>
      <w:r w:rsidR="00943943">
        <w:t xml:space="preserve"> means not only</w:t>
      </w:r>
      <w:r w:rsidR="00F90375">
        <w:t xml:space="preserve"> that the actual date and time is printed to the file, but also that a capture timer is started for that time. Later on, when data is printed to this capture file, it always ha</w:t>
      </w:r>
      <w:r w:rsidR="00943943">
        <w:t>s</w:t>
      </w:r>
      <w:r w:rsidR="00F90375">
        <w:t xml:space="preserve"> a relative time value compared to the </w:t>
      </w:r>
      <w:r w:rsidR="00F90375" w:rsidRPr="00943943">
        <w:rPr>
          <w:rFonts w:ascii="Courier New" w:hAnsi="Courier New" w:cs="Courier New"/>
        </w:rPr>
        <w:t>TimeStampBase</w:t>
      </w:r>
      <w:r w:rsidR="00F90375">
        <w:t xml:space="preserve">. </w:t>
      </w:r>
    </w:p>
    <w:p w:rsidR="00707A31" w:rsidRDefault="00707A31" w:rsidP="00707A31">
      <w:pPr>
        <w:pStyle w:val="Heading3"/>
      </w:pPr>
      <w:bookmarkStart w:id="57" w:name="_Toc405383986"/>
      <w:r>
        <w:t>Creating Statistics for Capture</w:t>
      </w:r>
      <w:bookmarkEnd w:id="57"/>
    </w:p>
    <w:p w:rsidR="00707A31" w:rsidRDefault="00EF103E" w:rsidP="00064C02">
      <w:pPr>
        <w:pStyle w:val="BodyText"/>
      </w:pPr>
      <w:r>
        <w:t>f_EPTF_StatCapture_</w:t>
      </w:r>
      <w:r w:rsidR="00707A31" w:rsidRPr="00707A31">
        <w:t>createStatforCapture(statID, statname, periodicreset := false, activestat</w:t>
      </w:r>
      <w:r w:rsidR="00707A31">
        <w:t xml:space="preserve"> </w:t>
      </w:r>
      <w:r w:rsidR="00707A31" w:rsidRPr="00707A31">
        <w:t>:= true)</w:t>
      </w:r>
    </w:p>
    <w:p w:rsidR="00501D8C" w:rsidRDefault="00501D8C" w:rsidP="00880BB3">
      <w:pPr>
        <w:pStyle w:val="BodyText"/>
        <w:jc w:val="both"/>
      </w:pPr>
      <w:r>
        <w:t xml:space="preserve">In order to enable Statistics settings for the capture, this function must be called. The user first creates a </w:t>
      </w:r>
      <w:r w:rsidR="000F115F">
        <w:t>V</w:t>
      </w:r>
      <w:r>
        <w:t>ariable with (EPTF_Var</w:t>
      </w:r>
      <w:r w:rsidR="000F115F">
        <w:t xml:space="preserve">iable </w:t>
      </w:r>
      <w:r w:rsidR="000F115F">
        <w:fldChar w:fldCharType="begin"/>
      </w:r>
      <w:r w:rsidR="000F115F">
        <w:instrText xml:space="preserve"> REF _Ref183597965 \r \h </w:instrText>
      </w:r>
      <w:r w:rsidR="000F115F">
        <w:fldChar w:fldCharType="separate"/>
      </w:r>
      <w:r w:rsidR="00FE0F77">
        <w:rPr>
          <w:cs/>
        </w:rPr>
        <w:t>‎</w:t>
      </w:r>
      <w:r w:rsidR="00FE0F77">
        <w:t>[6]</w:t>
      </w:r>
      <w:r w:rsidR="000F115F">
        <w:fldChar w:fldCharType="end"/>
      </w:r>
      <w:r>
        <w:t>), then creates a Statistics for this Variable (with EPTF_StatMeasure</w:t>
      </w:r>
      <w:r w:rsidR="000F115F">
        <w:t xml:space="preserve"> </w:t>
      </w:r>
      <w:r w:rsidR="000F115F">
        <w:fldChar w:fldCharType="begin"/>
      </w:r>
      <w:r w:rsidR="000F115F">
        <w:instrText xml:space="preserve"> REF _Ref183597957 \r \h </w:instrText>
      </w:r>
      <w:r w:rsidR="000F115F">
        <w:fldChar w:fldCharType="separate"/>
      </w:r>
      <w:r w:rsidR="00FE0F77">
        <w:rPr>
          <w:cs/>
        </w:rPr>
        <w:t>‎</w:t>
      </w:r>
      <w:r w:rsidR="00FE0F77">
        <w:t>[7]</w:t>
      </w:r>
      <w:r w:rsidR="000F115F">
        <w:fldChar w:fldCharType="end"/>
      </w:r>
      <w:r>
        <w:t xml:space="preserve">). Then, to define </w:t>
      </w:r>
      <w:r w:rsidR="00880BB3">
        <w:t>capture data for this</w:t>
      </w:r>
      <w:r>
        <w:t xml:space="preserve"> Statistics, the createStatforCapture function should be called. </w:t>
      </w:r>
    </w:p>
    <w:p w:rsidR="00501D8C" w:rsidRDefault="00501D8C" w:rsidP="00530D9C">
      <w:pPr>
        <w:pStyle w:val="BodyText"/>
        <w:jc w:val="both"/>
      </w:pPr>
      <w:r>
        <w:t xml:space="preserve">The </w:t>
      </w:r>
      <w:r w:rsidRPr="00501D8C">
        <w:rPr>
          <w:i/>
          <w:iCs/>
        </w:rPr>
        <w:t>statID</w:t>
      </w:r>
      <w:r>
        <w:t xml:space="preserve"> is</w:t>
      </w:r>
      <w:r w:rsidR="00530D9C">
        <w:t xml:space="preserve"> the ID returned by StatMeasure. It is important, that it is not allowed to create more Statistics for capture with the same </w:t>
      </w:r>
      <w:r w:rsidR="00530D9C" w:rsidRPr="00530D9C">
        <w:rPr>
          <w:i/>
          <w:iCs/>
        </w:rPr>
        <w:t>statID</w:t>
      </w:r>
      <w:r w:rsidR="00530D9C">
        <w:t>. T</w:t>
      </w:r>
      <w:r>
        <w:t xml:space="preserve">he </w:t>
      </w:r>
      <w:r w:rsidRPr="00501D8C">
        <w:rPr>
          <w:i/>
          <w:iCs/>
        </w:rPr>
        <w:t>statname</w:t>
      </w:r>
      <w:r>
        <w:t xml:space="preserve"> can be set by the user. The last two parameters are optional, by default, the created Statistics is not reset on Sampling Time intervals (</w:t>
      </w:r>
      <w:r w:rsidRPr="00501D8C">
        <w:rPr>
          <w:i/>
          <w:iCs/>
        </w:rPr>
        <w:t>periodicreset</w:t>
      </w:r>
      <w:r>
        <w:t>), and they are set to active (</w:t>
      </w:r>
      <w:r w:rsidRPr="00501D8C">
        <w:rPr>
          <w:i/>
          <w:iCs/>
        </w:rPr>
        <w:t>activestat</w:t>
      </w:r>
      <w:r w:rsidR="00D219C0">
        <w:t>), i.e. their values are</w:t>
      </w:r>
      <w:r>
        <w:t xml:space="preserve"> printed out to the capture files.</w:t>
      </w:r>
    </w:p>
    <w:p w:rsidR="000F115F" w:rsidRDefault="00171F41" w:rsidP="00280A1C">
      <w:pPr>
        <w:pStyle w:val="BodyText"/>
        <w:jc w:val="both"/>
      </w:pPr>
      <w:r>
        <w:lastRenderedPageBreak/>
        <w:t xml:space="preserve">If the function is called with more than two parameters </w:t>
      </w:r>
      <w:r w:rsidR="00DC0855">
        <w:t>(stat</w:t>
      </w:r>
      <w:r>
        <w:t>ID, statname, true, false), the reset functionality and the statistics state can be changed.</w:t>
      </w:r>
      <w:r w:rsidR="00085881">
        <w:t xml:space="preserve"> If the Statistics </w:t>
      </w:r>
      <w:r w:rsidR="00533239">
        <w:t>should be reset periodically after capture</w:t>
      </w:r>
      <w:r w:rsidR="00085881">
        <w:t>, then th</w:t>
      </w:r>
      <w:r w:rsidR="007A4FA3">
        <w:t>e</w:t>
      </w:r>
      <w:r w:rsidR="00280A1C">
        <w:t xml:space="preserve"> </w:t>
      </w:r>
      <w:r w:rsidR="00280A1C" w:rsidRPr="00280A1C">
        <w:rPr>
          <w:i/>
          <w:iCs/>
        </w:rPr>
        <w:t>periodic</w:t>
      </w:r>
      <w:r w:rsidR="007A4FA3" w:rsidRPr="00280A1C">
        <w:rPr>
          <w:i/>
          <w:iCs/>
        </w:rPr>
        <w:t>reset</w:t>
      </w:r>
      <w:r w:rsidR="00085881">
        <w:t xml:space="preserve"> parameter s</w:t>
      </w:r>
      <w:r w:rsidR="00ED2ED9">
        <w:t xml:space="preserve">hould be set to true. This </w:t>
      </w:r>
      <w:r w:rsidR="00085881">
        <w:t>mean</w:t>
      </w:r>
      <w:r w:rsidR="00ED2ED9">
        <w:t>s</w:t>
      </w:r>
      <w:r w:rsidR="00085881">
        <w:t xml:space="preserve">, that after having added this Statistics to a capture group (or several capture groups), its value </w:t>
      </w:r>
      <w:r w:rsidR="00F46D7D">
        <w:t>is</w:t>
      </w:r>
      <w:r w:rsidR="00085881">
        <w:t xml:space="preserve"> reset at sampling intervals of the capture group.</w:t>
      </w:r>
      <w:r w:rsidR="00113682">
        <w:t xml:space="preserve"> </w:t>
      </w:r>
    </w:p>
    <w:p w:rsidR="00171F41" w:rsidRDefault="000F115F" w:rsidP="000F115F">
      <w:pPr>
        <w:pStyle w:val="BodyText"/>
        <w:jc w:val="both"/>
      </w:pPr>
      <w:r w:rsidRPr="000F115F">
        <w:rPr>
          <w:b/>
          <w:bCs/>
        </w:rPr>
        <w:t>Note</w:t>
      </w:r>
      <w:r w:rsidR="006151C4">
        <w:rPr>
          <w:b/>
          <w:bCs/>
        </w:rPr>
        <w:t>:</w:t>
      </w:r>
      <w:r>
        <w:t xml:space="preserve"> that these</w:t>
      </w:r>
      <w:r w:rsidR="00113682">
        <w:t xml:space="preserve"> Statistics</w:t>
      </w:r>
      <w:r>
        <w:t xml:space="preserve"> with </w:t>
      </w:r>
      <w:r w:rsidRPr="006151C4">
        <w:rPr>
          <w:rFonts w:ascii="Courier New" w:hAnsi="Courier New" w:cs="Courier New"/>
        </w:rPr>
        <w:t>periodicreset</w:t>
      </w:r>
      <w:r>
        <w:t xml:space="preserve"> set to true can be added to </w:t>
      </w:r>
      <w:r w:rsidRPr="00946055">
        <w:rPr>
          <w:i/>
          <w:iCs/>
        </w:rPr>
        <w:t>one and only one</w:t>
      </w:r>
      <w:r>
        <w:t xml:space="preserve"> capture group. </w:t>
      </w:r>
    </w:p>
    <w:p w:rsidR="00254B3B" w:rsidRDefault="00254B3B" w:rsidP="00254B3B">
      <w:pPr>
        <w:pStyle w:val="Heading3"/>
      </w:pPr>
      <w:bookmarkStart w:id="58" w:name="_Toc177364690"/>
      <w:bookmarkStart w:id="59" w:name="_Toc177377876"/>
      <w:bookmarkStart w:id="60" w:name="_Toc182639433"/>
      <w:bookmarkStart w:id="61" w:name="_Toc405383987"/>
      <w:r>
        <w:t>Capture Group Creation</w:t>
      </w:r>
      <w:bookmarkEnd w:id="60"/>
      <w:bookmarkEnd w:id="61"/>
    </w:p>
    <w:p w:rsidR="006B0F65" w:rsidRDefault="006B0F65" w:rsidP="00254B3B">
      <w:pPr>
        <w:pStyle w:val="Text"/>
      </w:pPr>
    </w:p>
    <w:p w:rsidR="00265547" w:rsidRDefault="00254B3B" w:rsidP="00F46D7D">
      <w:pPr>
        <w:pStyle w:val="Heading4"/>
        <w:tabs>
          <w:tab w:val="clear" w:pos="3856"/>
          <w:tab w:val="left" w:pos="3600"/>
        </w:tabs>
        <w:ind w:hanging="2384"/>
      </w:pPr>
      <w:r w:rsidRPr="002B5B52">
        <w:t>f_EPTF_</w:t>
      </w:r>
      <w:r w:rsidR="008C6A6E">
        <w:t>StatCapture</w:t>
      </w:r>
      <w:r w:rsidRPr="002B5B52">
        <w:t>_addNewGroup(</w:t>
      </w:r>
      <w:r>
        <w:t>group</w:t>
      </w:r>
      <w:r w:rsidR="006151C4">
        <w:t>name,</w:t>
      </w:r>
      <w:r w:rsidR="006151C4">
        <w:br/>
      </w:r>
      <w:r w:rsidR="003F7540">
        <w:t>t</w:t>
      </w:r>
      <w:r>
        <w:t>imer</w:t>
      </w:r>
      <w:r w:rsidR="003F7540">
        <w:t>period,</w:t>
      </w:r>
      <w:r>
        <w:t>logfiles,</w:t>
      </w:r>
      <w:r w:rsidR="00265547">
        <w:t xml:space="preserve"> statisticsList,</w:t>
      </w:r>
    </w:p>
    <w:p w:rsidR="00254B3B" w:rsidRDefault="003F7540" w:rsidP="00265547">
      <w:pPr>
        <w:pStyle w:val="Text"/>
      </w:pPr>
      <w:r>
        <w:tab/>
        <w:t xml:space="preserve">                   </w:t>
      </w:r>
      <w:r w:rsidR="00254B3B">
        <w:t>groupi</w:t>
      </w:r>
      <w:r w:rsidR="00265547">
        <w:t>dx, groupstatidxList</w:t>
      </w:r>
      <w:r w:rsidR="00254B3B" w:rsidRPr="002B5B52">
        <w:t>)</w:t>
      </w:r>
    </w:p>
    <w:p w:rsidR="00D22700" w:rsidRDefault="00254B3B" w:rsidP="004B0542">
      <w:pPr>
        <w:pStyle w:val="BodyText"/>
        <w:jc w:val="both"/>
      </w:pPr>
      <w:r>
        <w:t xml:space="preserve">This function creates </w:t>
      </w:r>
      <w:r w:rsidR="0098279D">
        <w:t>a</w:t>
      </w:r>
      <w:r>
        <w:t xml:space="preserve"> capture group with a unique group </w:t>
      </w:r>
      <w:r w:rsidR="006151C4">
        <w:t>name;</w:t>
      </w:r>
      <w:r>
        <w:t xml:space="preserve"> a sampling period (</w:t>
      </w:r>
      <w:r w:rsidRPr="008F2476">
        <w:rPr>
          <w:i/>
          <w:iCs/>
        </w:rPr>
        <w:t>timerperiod</w:t>
      </w:r>
      <w:r>
        <w:t xml:space="preserve">) and a list of </w:t>
      </w:r>
      <w:r w:rsidRPr="00A13B17">
        <w:rPr>
          <w:i/>
          <w:iCs/>
        </w:rPr>
        <w:t>logfiles</w:t>
      </w:r>
      <w:r w:rsidR="00664D9C">
        <w:t xml:space="preserve"> are</w:t>
      </w:r>
      <w:r>
        <w:t xml:space="preserve"> assigned as output logfiles for the capture group. If no logfiles are passed to this function, the capture group </w:t>
      </w:r>
      <w:r w:rsidR="00F46D7D">
        <w:t>is</w:t>
      </w:r>
      <w:r>
        <w:t xml:space="preserve"> printed to the log file specified by the Module Parameter </w:t>
      </w:r>
      <w:r w:rsidRPr="008F2476">
        <w:rPr>
          <w:b/>
          <w:bCs/>
        </w:rPr>
        <w:t>tsp_</w:t>
      </w:r>
      <w:r w:rsidR="000F115F">
        <w:rPr>
          <w:b/>
          <w:bCs/>
        </w:rPr>
        <w:t>EPTF_StatCapture_</w:t>
      </w:r>
      <w:r w:rsidRPr="008F2476">
        <w:rPr>
          <w:b/>
          <w:bCs/>
        </w:rPr>
        <w:t xml:space="preserve">def_capture_file </w:t>
      </w:r>
      <w:r>
        <w:t>in the config file</w:t>
      </w:r>
      <w:r w:rsidR="004B0542">
        <w:t>.</w:t>
      </w:r>
    </w:p>
    <w:p w:rsidR="00F32AEF" w:rsidRDefault="00D22700" w:rsidP="00D22700">
      <w:pPr>
        <w:pStyle w:val="BodyText"/>
        <w:jc w:val="both"/>
      </w:pPr>
      <w:r>
        <w:t xml:space="preserve">Additionally, if the </w:t>
      </w:r>
      <w:r w:rsidRPr="00D22700">
        <w:rPr>
          <w:i/>
          <w:iCs/>
        </w:rPr>
        <w:t>statisticsList</w:t>
      </w:r>
      <w:r>
        <w:t xml:space="preserve"> parameter is set (by default it is empty), the function adds a list of statistics to the capture group. In this ca</w:t>
      </w:r>
      <w:r w:rsidR="00D370A8">
        <w:t>se, the created statistics indi</w:t>
      </w:r>
      <w:r w:rsidR="00A13B17">
        <w:t>c</w:t>
      </w:r>
      <w:r>
        <w:t>es are also returned.</w:t>
      </w:r>
      <w:r w:rsidR="00F32AEF">
        <w:t xml:space="preserve"> </w:t>
      </w:r>
    </w:p>
    <w:p w:rsidR="00D22700" w:rsidRDefault="00F32AEF" w:rsidP="00CA6242">
      <w:pPr>
        <w:pStyle w:val="BodyText"/>
        <w:jc w:val="both"/>
      </w:pPr>
      <w:r w:rsidRPr="000F115F">
        <w:rPr>
          <w:b/>
          <w:bCs/>
        </w:rPr>
        <w:t>Note</w:t>
      </w:r>
      <w:r w:rsidR="006151C4">
        <w:t>:</w:t>
      </w:r>
      <w:r>
        <w:t xml:space="preserve"> there is no restriction for adding one statistics to several capture groups</w:t>
      </w:r>
      <w:r w:rsidR="00CA6242">
        <w:t xml:space="preserve"> if it is a Statistics with periodic reset set to true. Also, </w:t>
      </w:r>
      <w:r>
        <w:t>logging several capture groups into the same logfile</w:t>
      </w:r>
      <w:r w:rsidR="00CA6242">
        <w:t xml:space="preserve"> is possible</w:t>
      </w:r>
      <w:r>
        <w:t>.</w:t>
      </w:r>
    </w:p>
    <w:p w:rsidR="00254B3B" w:rsidRDefault="00254B3B" w:rsidP="00BA7ADF">
      <w:pPr>
        <w:pStyle w:val="BodyText"/>
        <w:jc w:val="both"/>
      </w:pPr>
      <w:r>
        <w:t xml:space="preserve">The index of the created group is returned in the </w:t>
      </w:r>
      <w:r w:rsidRPr="00D2539F">
        <w:rPr>
          <w:i/>
          <w:iCs/>
        </w:rPr>
        <w:t>gr</w:t>
      </w:r>
      <w:r>
        <w:rPr>
          <w:i/>
          <w:iCs/>
        </w:rPr>
        <w:t>oup</w:t>
      </w:r>
      <w:r w:rsidR="00E32FC7">
        <w:rPr>
          <w:i/>
          <w:iCs/>
        </w:rPr>
        <w:t>id</w:t>
      </w:r>
      <w:r w:rsidRPr="00D2539F">
        <w:rPr>
          <w:i/>
          <w:iCs/>
        </w:rPr>
        <w:t xml:space="preserve">x </w:t>
      </w:r>
      <w:r>
        <w:t xml:space="preserve">argument. This index can be used later to access this capture group. Any EPTF Capture Group is uniquely </w:t>
      </w:r>
      <w:r w:rsidR="00BA7ADF">
        <w:t>identifie</w:t>
      </w:r>
      <w:r>
        <w:t>d by the component reference where it is created and by this index.</w:t>
      </w:r>
    </w:p>
    <w:p w:rsidR="00D2732E" w:rsidRDefault="00D2732E" w:rsidP="00F46D7D">
      <w:pPr>
        <w:pStyle w:val="Heading4"/>
        <w:tabs>
          <w:tab w:val="clear" w:pos="3856"/>
          <w:tab w:val="left" w:pos="3600"/>
        </w:tabs>
        <w:ind w:hanging="2474"/>
      </w:pPr>
      <w:r>
        <w:t>f_EPTF_</w:t>
      </w:r>
      <w:r w:rsidR="001C12D7">
        <w:t>StatCapture_</w:t>
      </w:r>
      <w:r>
        <w:t>parseConfig</w:t>
      </w:r>
      <w:r w:rsidR="001C12D7">
        <w:t>Group()</w:t>
      </w:r>
    </w:p>
    <w:p w:rsidR="001C12D7" w:rsidRDefault="001C12D7" w:rsidP="00E33F26">
      <w:pPr>
        <w:pStyle w:val="BodyText"/>
        <w:jc w:val="both"/>
      </w:pPr>
      <w:r>
        <w:t xml:space="preserve">Apart from calling API functions, it is also possible to create Capture Groups from the configuration file with module parameters. Then, in the demo application, </w:t>
      </w:r>
      <w:r w:rsidR="007640E2">
        <w:t>this function</w:t>
      </w:r>
      <w:r>
        <w:t xml:space="preserve"> should be called after the local Variables (which we would like to capture) are created. This function then reads in the configuration parameters and creates</w:t>
      </w:r>
      <w:r w:rsidR="00E8503F">
        <w:t xml:space="preserve"> </w:t>
      </w:r>
      <w:r>
        <w:t>Capture Groups with the defined parameters (</w:t>
      </w:r>
      <w:r w:rsidR="006151C4">
        <w:t>for example</w:t>
      </w:r>
      <w:r>
        <w:t xml:space="preserve"> groupname, timer period, Statistics.) </w:t>
      </w:r>
      <w:r w:rsidRPr="006151C4">
        <w:rPr>
          <w:b/>
        </w:rPr>
        <w:t>Note</w:t>
      </w:r>
      <w:r w:rsidR="006151C4" w:rsidRPr="006151C4">
        <w:rPr>
          <w:b/>
        </w:rPr>
        <w:t>:</w:t>
      </w:r>
      <w:r>
        <w:t xml:space="preserve"> Statistics are created on-the-fly from the configuration file according to Variable Name (on the demo component, local </w:t>
      </w:r>
      <w:r w:rsidR="00E33F26">
        <w:t>Variable</w:t>
      </w:r>
      <w:r>
        <w:t xml:space="preserve"> which we would like to capture</w:t>
      </w:r>
      <w:r w:rsidR="00E33F26">
        <w:t>)</w:t>
      </w:r>
      <w:r>
        <w:t xml:space="preserve">, Statistics type and Name, </w:t>
      </w:r>
      <w:r w:rsidR="006151C4">
        <w:t>for example:</w:t>
      </w:r>
      <w:r>
        <w:t xml:space="preserve"> </w:t>
      </w:r>
    </w:p>
    <w:p w:rsidR="006151C4" w:rsidRDefault="006151C4" w:rsidP="001C12D7">
      <w:pPr>
        <w:pStyle w:val="BodyText"/>
        <w:spacing w:before="0"/>
        <w:ind w:left="2549"/>
        <w:jc w:val="both"/>
        <w:rPr>
          <w:rFonts w:ascii="Courier New" w:hAnsi="Courier New" w:cs="Courier New"/>
          <w:sz w:val="20"/>
        </w:rPr>
      </w:pPr>
    </w:p>
    <w:p w:rsidR="001C12D7" w:rsidRPr="006B430E" w:rsidRDefault="001C12D7" w:rsidP="001C12D7">
      <w:pPr>
        <w:pStyle w:val="BodyText"/>
        <w:spacing w:before="0"/>
        <w:ind w:left="2549"/>
        <w:jc w:val="both"/>
        <w:rPr>
          <w:rFonts w:ascii="Courier New" w:hAnsi="Courier New" w:cs="Courier New"/>
          <w:sz w:val="20"/>
          <w:lang w:val="sv-SE"/>
        </w:rPr>
      </w:pPr>
      <w:r w:rsidRPr="006B430E">
        <w:rPr>
          <w:rFonts w:ascii="Courier New" w:hAnsi="Courier New" w:cs="Courier New"/>
          <w:sz w:val="20"/>
          <w:lang w:val="sv-SE"/>
        </w:rPr>
        <w:t>varName := "var1",</w:t>
      </w:r>
    </w:p>
    <w:p w:rsidR="001C12D7" w:rsidRPr="006B430E" w:rsidRDefault="001C12D7" w:rsidP="001C12D7">
      <w:pPr>
        <w:pStyle w:val="BodyText"/>
        <w:spacing w:before="0"/>
        <w:ind w:left="2549"/>
        <w:rPr>
          <w:rFonts w:ascii="Courier New" w:hAnsi="Courier New" w:cs="Courier New"/>
          <w:sz w:val="20"/>
          <w:lang w:val="sv-SE"/>
        </w:rPr>
      </w:pPr>
      <w:r w:rsidRPr="006B430E">
        <w:rPr>
          <w:rFonts w:ascii="Courier New" w:hAnsi="Courier New" w:cs="Courier New"/>
          <w:sz w:val="20"/>
          <w:lang w:val="sv-SE"/>
        </w:rPr>
        <w:t>statType := delta,   //content, delta, deltaSum, min, max,</w:t>
      </w:r>
    </w:p>
    <w:p w:rsidR="001C12D7" w:rsidRPr="001C12D7" w:rsidRDefault="001C12D7" w:rsidP="009611A0">
      <w:pPr>
        <w:pStyle w:val="BodyText"/>
        <w:spacing w:before="0"/>
        <w:ind w:left="2549"/>
        <w:rPr>
          <w:rFonts w:ascii="Courier New" w:hAnsi="Courier New" w:cs="Courier New"/>
          <w:sz w:val="20"/>
        </w:rPr>
      </w:pPr>
      <w:r w:rsidRPr="006B430E">
        <w:rPr>
          <w:rFonts w:ascii="Courier New" w:hAnsi="Courier New" w:cs="Courier New"/>
          <w:sz w:val="20"/>
          <w:lang w:val="sv-SE"/>
        </w:rPr>
        <w:lastRenderedPageBreak/>
        <w:tab/>
      </w:r>
      <w:r w:rsidR="009611A0" w:rsidRPr="006B430E">
        <w:rPr>
          <w:rFonts w:ascii="Courier New" w:hAnsi="Courier New" w:cs="Courier New"/>
          <w:sz w:val="20"/>
          <w:lang w:val="sv-SE"/>
        </w:rPr>
        <w:tab/>
        <w:t xml:space="preserve">          </w:t>
      </w:r>
      <w:r w:rsidR="009611A0">
        <w:rPr>
          <w:rFonts w:ascii="Courier New" w:hAnsi="Courier New" w:cs="Courier New"/>
          <w:sz w:val="20"/>
        </w:rPr>
        <w:t>//</w:t>
      </w:r>
      <w:r w:rsidRPr="001C12D7">
        <w:rPr>
          <w:rFonts w:ascii="Courier New" w:hAnsi="Courier New" w:cs="Courier New"/>
          <w:sz w:val="20"/>
        </w:rPr>
        <w:t xml:space="preserve"> mean, </w:t>
      </w:r>
      <w:r>
        <w:rPr>
          <w:rFonts w:ascii="Courier New" w:hAnsi="Courier New" w:cs="Courier New"/>
          <w:sz w:val="20"/>
        </w:rPr>
        <w:t>standardDev</w:t>
      </w:r>
      <w:r w:rsidRPr="001C12D7">
        <w:rPr>
          <w:rFonts w:ascii="Courier New" w:hAnsi="Courier New" w:cs="Courier New"/>
          <w:sz w:val="20"/>
        </w:rPr>
        <w:t xml:space="preserve">                                             statName := "</w:t>
      </w:r>
      <w:r>
        <w:rPr>
          <w:rFonts w:ascii="Courier New" w:hAnsi="Courier New" w:cs="Courier New"/>
          <w:sz w:val="20"/>
        </w:rPr>
        <w:t>My</w:t>
      </w:r>
      <w:r w:rsidR="003553A9">
        <w:rPr>
          <w:rFonts w:ascii="Courier New" w:hAnsi="Courier New" w:cs="Courier New"/>
          <w:sz w:val="20"/>
        </w:rPr>
        <w:t>D</w:t>
      </w:r>
      <w:r w:rsidRPr="001C12D7">
        <w:rPr>
          <w:rFonts w:ascii="Courier New" w:hAnsi="Courier New" w:cs="Courier New"/>
          <w:sz w:val="20"/>
        </w:rPr>
        <w:t>elta"</w:t>
      </w:r>
    </w:p>
    <w:p w:rsidR="001C12D7" w:rsidRDefault="00CA6CD9" w:rsidP="004E7BB9">
      <w:pPr>
        <w:pStyle w:val="BodyText"/>
        <w:jc w:val="both"/>
      </w:pPr>
      <w:r w:rsidRPr="00CA6CD9">
        <w:rPr>
          <w:b/>
          <w:bCs/>
        </w:rPr>
        <w:t>Note:</w:t>
      </w:r>
      <w:r>
        <w:t xml:space="preserve"> </w:t>
      </w:r>
      <w:r w:rsidR="001C12D7">
        <w:t>As a best practice, it is advised not to use both options</w:t>
      </w:r>
      <w:r w:rsidR="0081384D">
        <w:t xml:space="preserve"> (API capture group creation and</w:t>
      </w:r>
      <w:r w:rsidR="004E7BB9">
        <w:t xml:space="preserve"> group creation from configuration file)</w:t>
      </w:r>
      <w:r w:rsidR="001C12D7">
        <w:t xml:space="preserve"> at the same time </w:t>
      </w:r>
      <w:r w:rsidR="004E7BB9">
        <w:t>in order to avoid conflicts such as group name or variable name collision</w:t>
      </w:r>
      <w:r w:rsidR="001C12D7">
        <w:t xml:space="preserve">. </w:t>
      </w:r>
    </w:p>
    <w:p w:rsidR="00254B3B" w:rsidRDefault="00254B3B" w:rsidP="00B619E3">
      <w:pPr>
        <w:pStyle w:val="Heading3"/>
      </w:pPr>
      <w:bookmarkStart w:id="62" w:name="_Toc182639434"/>
      <w:bookmarkStart w:id="63" w:name="_Toc405383988"/>
      <w:r>
        <w:t xml:space="preserve">Adding </w:t>
      </w:r>
      <w:r w:rsidR="00B619E3">
        <w:t>Statistics</w:t>
      </w:r>
      <w:r>
        <w:t xml:space="preserve"> to Capture Group</w:t>
      </w:r>
      <w:bookmarkEnd w:id="62"/>
      <w:bookmarkEnd w:id="63"/>
    </w:p>
    <w:p w:rsidR="00254B3B" w:rsidRPr="00AC7500" w:rsidRDefault="00254B3B" w:rsidP="00205B64">
      <w:pPr>
        <w:pStyle w:val="BodyText"/>
        <w:jc w:val="both"/>
        <w:rPr>
          <w:color w:val="0000FF"/>
        </w:rPr>
      </w:pPr>
      <w:r>
        <w:t xml:space="preserve">A capture group consists of a unique group name, a sampling period, a list of file descriptors to print the group and a list of </w:t>
      </w:r>
      <w:r w:rsidR="00B619E3">
        <w:t>Statistics</w:t>
      </w:r>
      <w:r>
        <w:t xml:space="preserve"> (references to </w:t>
      </w:r>
      <w:r w:rsidR="00B619E3">
        <w:t>Statistics</w:t>
      </w:r>
      <w:r>
        <w:t xml:space="preserve">) each containing </w:t>
      </w:r>
      <w:r w:rsidR="00B619E3">
        <w:t>statistics content</w:t>
      </w:r>
      <w:r>
        <w:t xml:space="preserve"> or statistical data. </w:t>
      </w:r>
    </w:p>
    <w:p w:rsidR="00254B3B" w:rsidRDefault="00B619E3" w:rsidP="006C47AB">
      <w:pPr>
        <w:pStyle w:val="BodyText"/>
        <w:jc w:val="both"/>
      </w:pPr>
      <w:r>
        <w:t>Statistics</w:t>
      </w:r>
      <w:r w:rsidR="00254B3B">
        <w:t xml:space="preserve"> can be either active or inactive in the capture group. By default, they are active, that mea</w:t>
      </w:r>
      <w:r w:rsidR="006C47AB">
        <w:t>n</w:t>
      </w:r>
      <w:r w:rsidR="00254B3B">
        <w:t xml:space="preserve">s their content is printed out to the log files belonging to the capture group. When switched to inactive, a “-“ sign </w:t>
      </w:r>
      <w:r w:rsidR="00F46D7D">
        <w:t>is</w:t>
      </w:r>
      <w:r w:rsidR="00254B3B">
        <w:t xml:space="preserve"> printed to the log files instead of their value. </w:t>
      </w:r>
      <w:r w:rsidR="006C47AB">
        <w:t>Activity state of</w:t>
      </w:r>
      <w:r w:rsidR="00254B3B">
        <w:t xml:space="preserve"> </w:t>
      </w:r>
      <w:r w:rsidR="00CC576F">
        <w:t>Statistics</w:t>
      </w:r>
      <w:r w:rsidR="00254B3B">
        <w:t xml:space="preserve"> can be modified during run-time.</w:t>
      </w:r>
    </w:p>
    <w:p w:rsidR="00113682" w:rsidRDefault="00113682" w:rsidP="00656049">
      <w:pPr>
        <w:pStyle w:val="BodyText"/>
        <w:jc w:val="both"/>
      </w:pPr>
      <w:r>
        <w:t xml:space="preserve">The reset of Statistics is carried out at each </w:t>
      </w:r>
      <w:r w:rsidR="00656049">
        <w:t>s</w:t>
      </w:r>
      <w:r>
        <w:t xml:space="preserve">ampling interval of the capture group </w:t>
      </w:r>
      <w:r w:rsidR="00BC485B">
        <w:t xml:space="preserve">after they are captured </w:t>
      </w:r>
      <w:r>
        <w:t xml:space="preserve">for all Statistics, which have been created with the </w:t>
      </w:r>
      <w:r w:rsidRPr="00113682">
        <w:rPr>
          <w:i/>
          <w:iCs/>
        </w:rPr>
        <w:t>periodicreset</w:t>
      </w:r>
      <w:r>
        <w:t xml:space="preserve"> field set to true.</w:t>
      </w:r>
    </w:p>
    <w:p w:rsidR="001F2BCD" w:rsidRDefault="001F2BCD" w:rsidP="00656049">
      <w:pPr>
        <w:pStyle w:val="BodyText"/>
        <w:jc w:val="both"/>
      </w:pPr>
      <w:r>
        <w:t>Adding one or more statistics trigger</w:t>
      </w:r>
      <w:r w:rsidR="00F46D7D">
        <w:t>s</w:t>
      </w:r>
      <w:r>
        <w:t xml:space="preserve"> the writing of a statistics header line on the next write of the statistics to the capture file.</w:t>
      </w:r>
    </w:p>
    <w:p w:rsidR="00254B3B" w:rsidRPr="00A567F9" w:rsidRDefault="00CC576F" w:rsidP="00254B3B">
      <w:pPr>
        <w:pStyle w:val="BodyText"/>
      </w:pPr>
      <w:r>
        <w:t>Statistics</w:t>
      </w:r>
      <w:r w:rsidR="00254B3B">
        <w:t xml:space="preserve"> can be added to the group one by one or as a list.</w:t>
      </w:r>
    </w:p>
    <w:p w:rsidR="00254B3B" w:rsidRDefault="00C93A76" w:rsidP="00F46D7D">
      <w:pPr>
        <w:pStyle w:val="Heading4"/>
        <w:tabs>
          <w:tab w:val="clear" w:pos="3856"/>
          <w:tab w:val="left" w:pos="3600"/>
          <w:tab w:val="left" w:pos="3690"/>
        </w:tabs>
        <w:ind w:hanging="2474"/>
      </w:pPr>
      <w:r>
        <w:t xml:space="preserve"> </w:t>
      </w:r>
      <w:r w:rsidR="00254B3B">
        <w:t xml:space="preserve">Adding a single </w:t>
      </w:r>
      <w:r w:rsidR="00B619E3">
        <w:t>Statistics</w:t>
      </w:r>
      <w:r w:rsidR="00254B3B">
        <w:t>:</w:t>
      </w:r>
    </w:p>
    <w:p w:rsidR="00254B3B" w:rsidRDefault="00254B3B" w:rsidP="007C1B4F">
      <w:pPr>
        <w:pStyle w:val="BodyText"/>
      </w:pPr>
      <w:r w:rsidRPr="00D2539F">
        <w:t>f_EPTF_</w:t>
      </w:r>
      <w:r w:rsidR="008C6A6E">
        <w:t>StatCapture</w:t>
      </w:r>
      <w:r w:rsidRPr="00D2539F">
        <w:t>_add</w:t>
      </w:r>
      <w:r w:rsidR="004B277E">
        <w:t>Statistics</w:t>
      </w:r>
      <w:r w:rsidRPr="00D2539F">
        <w:t>(gr</w:t>
      </w:r>
      <w:r>
        <w:t>oup</w:t>
      </w:r>
      <w:r w:rsidRPr="00D2539F">
        <w:t>i</w:t>
      </w:r>
      <w:r>
        <w:t>n</w:t>
      </w:r>
      <w:r w:rsidRPr="00D2539F">
        <w:t>d</w:t>
      </w:r>
      <w:r>
        <w:t>e</w:t>
      </w:r>
      <w:r w:rsidRPr="00D2539F">
        <w:t xml:space="preserve">x, </w:t>
      </w:r>
      <w:r w:rsidR="007C1B4F">
        <w:t>stat</w:t>
      </w:r>
      <w:r w:rsidRPr="00D2539F">
        <w:t xml:space="preserve">, </w:t>
      </w:r>
      <w:r>
        <w:t>group</w:t>
      </w:r>
      <w:r w:rsidR="007C1B4F">
        <w:t>stat</w:t>
      </w:r>
      <w:r w:rsidRPr="00D2539F">
        <w:t>i</w:t>
      </w:r>
      <w:r>
        <w:t>n</w:t>
      </w:r>
      <w:r w:rsidRPr="00D2539F">
        <w:t>d</w:t>
      </w:r>
      <w:r>
        <w:t>e</w:t>
      </w:r>
      <w:r w:rsidRPr="00D2539F">
        <w:t>x)</w:t>
      </w:r>
    </w:p>
    <w:p w:rsidR="00254B3B" w:rsidRDefault="00254B3B" w:rsidP="007C1B4F">
      <w:pPr>
        <w:pStyle w:val="BodyText"/>
        <w:jc w:val="both"/>
      </w:pPr>
      <w:r>
        <w:t xml:space="preserve">The input parameters are the </w:t>
      </w:r>
      <w:r w:rsidRPr="00365416">
        <w:rPr>
          <w:i/>
          <w:iCs/>
        </w:rPr>
        <w:t>gr</w:t>
      </w:r>
      <w:r>
        <w:rPr>
          <w:i/>
          <w:iCs/>
        </w:rPr>
        <w:t>oup</w:t>
      </w:r>
      <w:r w:rsidRPr="00365416">
        <w:rPr>
          <w:i/>
          <w:iCs/>
        </w:rPr>
        <w:t>index</w:t>
      </w:r>
      <w:r>
        <w:t xml:space="preserve">, i.e. the unique identifier of the capture group where we would like to add the new </w:t>
      </w:r>
      <w:r w:rsidR="004B277E">
        <w:t>Statistics</w:t>
      </w:r>
      <w:r>
        <w:t xml:space="preserve">, and the </w:t>
      </w:r>
      <w:r w:rsidR="004B277E">
        <w:t>Statistics</w:t>
      </w:r>
      <w:r>
        <w:t xml:space="preserve"> descriptor </w:t>
      </w:r>
      <w:r w:rsidR="007C1B4F">
        <w:rPr>
          <w:i/>
          <w:iCs/>
        </w:rPr>
        <w:t>stat</w:t>
      </w:r>
      <w:r>
        <w:t xml:space="preserve">, which contains the </w:t>
      </w:r>
      <w:r w:rsidR="004B277E">
        <w:t>Statistics</w:t>
      </w:r>
      <w:r>
        <w:t xml:space="preserve"> reference, its name, the active flag, which is set to true by default</w:t>
      </w:r>
      <w:r w:rsidR="007C1B4F">
        <w:t xml:space="preserve"> and the periodicreset flag, which is set to false by default.</w:t>
      </w:r>
      <w:r>
        <w:t xml:space="preserve"> On successful insertion, the index of the </w:t>
      </w:r>
      <w:r w:rsidR="004B277E">
        <w:t>Statistics</w:t>
      </w:r>
      <w:r>
        <w:t xml:space="preserve"> inside the capture group is returned in </w:t>
      </w:r>
      <w:r w:rsidRPr="00365416">
        <w:rPr>
          <w:i/>
          <w:iCs/>
        </w:rPr>
        <w:t>gr</w:t>
      </w:r>
      <w:r>
        <w:rPr>
          <w:i/>
          <w:iCs/>
        </w:rPr>
        <w:t>oup</w:t>
      </w:r>
      <w:r w:rsidR="007C1B4F">
        <w:rPr>
          <w:i/>
          <w:iCs/>
        </w:rPr>
        <w:t>stat</w:t>
      </w:r>
      <w:r w:rsidRPr="00365416">
        <w:rPr>
          <w:i/>
          <w:iCs/>
        </w:rPr>
        <w:t>index</w:t>
      </w:r>
      <w:r>
        <w:t>.</w:t>
      </w:r>
    </w:p>
    <w:p w:rsidR="00254B3B" w:rsidRDefault="00254B3B" w:rsidP="00F46D7D">
      <w:pPr>
        <w:pStyle w:val="Heading4"/>
        <w:tabs>
          <w:tab w:val="clear" w:pos="3856"/>
          <w:tab w:val="left" w:pos="3600"/>
        </w:tabs>
        <w:ind w:hanging="2474"/>
        <w:jc w:val="both"/>
      </w:pPr>
      <w:r>
        <w:t xml:space="preserve">Adding a list of </w:t>
      </w:r>
      <w:r w:rsidR="00CC576F">
        <w:t>Statistics</w:t>
      </w:r>
      <w:r>
        <w:t>:</w:t>
      </w:r>
    </w:p>
    <w:p w:rsidR="00254B3B" w:rsidRDefault="00254B3B" w:rsidP="00254B3B">
      <w:pPr>
        <w:pStyle w:val="BodyText"/>
        <w:jc w:val="both"/>
      </w:pPr>
      <w:r w:rsidRPr="00DD74EC">
        <w:t>f_EPTF_</w:t>
      </w:r>
      <w:r w:rsidR="008C6A6E">
        <w:t>StatCapture</w:t>
      </w:r>
      <w:r w:rsidRPr="00DD74EC">
        <w:t>_addListOf</w:t>
      </w:r>
      <w:r w:rsidR="004B277E">
        <w:t>Statistics</w:t>
      </w:r>
      <w:r w:rsidRPr="00DD74EC">
        <w:t>(</w:t>
      </w:r>
      <w:r>
        <w:t>groupindex</w:t>
      </w:r>
      <w:r w:rsidRPr="00DD74EC">
        <w:t>,</w:t>
      </w:r>
      <w:r>
        <w:br/>
        <w:t xml:space="preserve">                                                                   </w:t>
      </w:r>
      <w:r w:rsidR="007C1B4F">
        <w:t>stat</w:t>
      </w:r>
      <w:r w:rsidRPr="00DD74EC">
        <w:t>List, gr</w:t>
      </w:r>
      <w:r>
        <w:t>oup</w:t>
      </w:r>
      <w:r w:rsidR="007C1B4F">
        <w:t>stat</w:t>
      </w:r>
      <w:r w:rsidRPr="00DD74EC">
        <w:t>idxList)</w:t>
      </w:r>
    </w:p>
    <w:p w:rsidR="00254B3B" w:rsidRPr="00D2539F" w:rsidRDefault="00254B3B" w:rsidP="00254B3B">
      <w:pPr>
        <w:pStyle w:val="BodyText"/>
        <w:jc w:val="both"/>
      </w:pPr>
      <w:r>
        <w:t xml:space="preserve">A batch alternative of the previous function. The identifier of the capture group, and the list of </w:t>
      </w:r>
      <w:r w:rsidR="004B277E">
        <w:t>Statistics</w:t>
      </w:r>
      <w:r>
        <w:t xml:space="preserve"> descriptors </w:t>
      </w:r>
      <w:r w:rsidR="007C1B4F">
        <w:rPr>
          <w:i/>
          <w:iCs/>
        </w:rPr>
        <w:t>stat</w:t>
      </w:r>
      <w:r w:rsidRPr="00D93D8F">
        <w:rPr>
          <w:i/>
          <w:iCs/>
        </w:rPr>
        <w:t>List</w:t>
      </w:r>
      <w:r>
        <w:t xml:space="preserve"> are the input parameters, and a list of created </w:t>
      </w:r>
      <w:r w:rsidR="004B277E">
        <w:t>Statistics</w:t>
      </w:r>
      <w:r>
        <w:t xml:space="preserve"> indexes inside the capture group </w:t>
      </w:r>
      <w:r w:rsidRPr="00D93D8F">
        <w:rPr>
          <w:i/>
          <w:iCs/>
        </w:rPr>
        <w:t>gr</w:t>
      </w:r>
      <w:r>
        <w:rPr>
          <w:i/>
          <w:iCs/>
        </w:rPr>
        <w:t>oup</w:t>
      </w:r>
      <w:r w:rsidR="007C1B4F">
        <w:rPr>
          <w:i/>
          <w:iCs/>
        </w:rPr>
        <w:t>stat</w:t>
      </w:r>
      <w:r w:rsidRPr="00D93D8F">
        <w:rPr>
          <w:i/>
          <w:iCs/>
        </w:rPr>
        <w:t>idxList</w:t>
      </w:r>
      <w:r>
        <w:t xml:space="preserve"> is returned.</w:t>
      </w:r>
    </w:p>
    <w:p w:rsidR="00254B3B" w:rsidRPr="002B5B52" w:rsidRDefault="00254B3B" w:rsidP="00254B3B">
      <w:pPr>
        <w:pStyle w:val="Text"/>
        <w:rPr>
          <w:b/>
          <w:kern w:val="28"/>
        </w:rPr>
      </w:pPr>
    </w:p>
    <w:p w:rsidR="00254B3B" w:rsidRDefault="00254B3B" w:rsidP="00254B3B">
      <w:pPr>
        <w:pStyle w:val="Heading3"/>
      </w:pPr>
      <w:bookmarkStart w:id="64" w:name="_Toc182639435"/>
      <w:bookmarkStart w:id="65" w:name="_Toc405383989"/>
      <w:r>
        <w:lastRenderedPageBreak/>
        <w:t>Get/Set Functions</w:t>
      </w:r>
      <w:bookmarkEnd w:id="64"/>
      <w:bookmarkEnd w:id="65"/>
    </w:p>
    <w:p w:rsidR="00254B3B" w:rsidRDefault="00254B3B" w:rsidP="00254B3B">
      <w:pPr>
        <w:pStyle w:val="Text"/>
      </w:pPr>
    </w:p>
    <w:p w:rsidR="00254B3B" w:rsidRDefault="00254B3B" w:rsidP="00F46D7D">
      <w:pPr>
        <w:pStyle w:val="Heading4"/>
        <w:tabs>
          <w:tab w:val="clear" w:pos="3856"/>
          <w:tab w:val="left" w:pos="3600"/>
        </w:tabs>
        <w:ind w:hanging="2474"/>
      </w:pPr>
      <w:r>
        <w:t>Setting/Modifying the Sampling Time of a Capture Group:</w:t>
      </w:r>
    </w:p>
    <w:p w:rsidR="00254B3B" w:rsidRDefault="00254B3B" w:rsidP="00254B3B">
      <w:pPr>
        <w:pStyle w:val="Text"/>
      </w:pPr>
    </w:p>
    <w:p w:rsidR="00254B3B" w:rsidRDefault="00254B3B" w:rsidP="00254B3B">
      <w:pPr>
        <w:pStyle w:val="Text"/>
      </w:pPr>
      <w:r>
        <w:t>f</w:t>
      </w:r>
      <w:r w:rsidRPr="003662F1">
        <w:t xml:space="preserve"> _EPTF_</w:t>
      </w:r>
      <w:r w:rsidR="008C6A6E">
        <w:t>StatCapture</w:t>
      </w:r>
      <w:r w:rsidRPr="003662F1">
        <w:t>_setTimerPeriod(gr</w:t>
      </w:r>
      <w:r>
        <w:t>oup</w:t>
      </w:r>
      <w:r w:rsidRPr="003662F1">
        <w:t>i</w:t>
      </w:r>
      <w:r>
        <w:t>n</w:t>
      </w:r>
      <w:r w:rsidRPr="003662F1">
        <w:t>d</w:t>
      </w:r>
      <w:r>
        <w:t>e</w:t>
      </w:r>
      <w:r w:rsidRPr="003662F1">
        <w:t>x,</w:t>
      </w:r>
      <w:r>
        <w:t xml:space="preserve"> t</w:t>
      </w:r>
      <w:r w:rsidRPr="003662F1">
        <w:t>imerperiod)</w:t>
      </w:r>
    </w:p>
    <w:p w:rsidR="00254B3B" w:rsidRDefault="00254B3B" w:rsidP="00254B3B">
      <w:pPr>
        <w:pStyle w:val="Text"/>
      </w:pPr>
    </w:p>
    <w:p w:rsidR="00254B3B" w:rsidRDefault="00254B3B" w:rsidP="00254B3B">
      <w:pPr>
        <w:pStyle w:val="Text"/>
        <w:jc w:val="both"/>
      </w:pPr>
      <w:r>
        <w:t xml:space="preserve">The sampling time period of the capture group specified by the </w:t>
      </w:r>
      <w:r w:rsidRPr="003B7AA3">
        <w:rPr>
          <w:i/>
          <w:iCs/>
        </w:rPr>
        <w:t>groupindex</w:t>
      </w:r>
      <w:r>
        <w:t xml:space="preserve"> parameter can be set during run-time to the float </w:t>
      </w:r>
      <w:r w:rsidRPr="003B7AA3">
        <w:rPr>
          <w:i/>
          <w:iCs/>
        </w:rPr>
        <w:t>timerperiod</w:t>
      </w:r>
      <w:r>
        <w:t xml:space="preserve"> input parameter (expressed in seconds). Every time the timer period is changed successfully, the new timer period is printed to the log files assigned to the capture group. From then on, the active </w:t>
      </w:r>
      <w:r w:rsidR="00CC576F">
        <w:t>Statistics</w:t>
      </w:r>
      <w:r>
        <w:t xml:space="preserve"> of the capture group </w:t>
      </w:r>
      <w:r w:rsidR="00F46D7D">
        <w:t>is</w:t>
      </w:r>
      <w:r>
        <w:t xml:space="preserve"> captured and printed to file at th</w:t>
      </w:r>
      <w:r w:rsidR="00F46D7D">
        <w:t>ese</w:t>
      </w:r>
      <w:r>
        <w:t xml:space="preserve"> intervals.</w:t>
      </w:r>
    </w:p>
    <w:p w:rsidR="00254B3B" w:rsidRDefault="00254B3B" w:rsidP="00254B3B">
      <w:pPr>
        <w:pStyle w:val="Text"/>
      </w:pPr>
    </w:p>
    <w:p w:rsidR="00254B3B" w:rsidRDefault="00254B3B" w:rsidP="00F46D7D">
      <w:pPr>
        <w:pStyle w:val="Heading4"/>
        <w:tabs>
          <w:tab w:val="clear" w:pos="3856"/>
          <w:tab w:val="left" w:pos="3600"/>
        </w:tabs>
        <w:ind w:hanging="2474"/>
      </w:pPr>
      <w:r>
        <w:t xml:space="preserve">Modifying the capture state of a </w:t>
      </w:r>
      <w:r w:rsidR="004B277E">
        <w:t>Statistics</w:t>
      </w:r>
    </w:p>
    <w:p w:rsidR="00254B3B" w:rsidRDefault="00254B3B" w:rsidP="00254B3B">
      <w:pPr>
        <w:pStyle w:val="Text"/>
        <w:rPr>
          <w:kern w:val="28"/>
        </w:rPr>
      </w:pPr>
    </w:p>
    <w:p w:rsidR="00254B3B" w:rsidRPr="00FB7AD3" w:rsidRDefault="00254B3B" w:rsidP="00254B3B">
      <w:pPr>
        <w:pStyle w:val="Text"/>
        <w:rPr>
          <w:kern w:val="28"/>
        </w:rPr>
      </w:pPr>
      <w:r w:rsidRPr="00FB7AD3">
        <w:rPr>
          <w:kern w:val="28"/>
        </w:rPr>
        <w:t>f_EPTF_</w:t>
      </w:r>
      <w:r w:rsidR="008C6A6E">
        <w:rPr>
          <w:kern w:val="28"/>
        </w:rPr>
        <w:t>StatCapture</w:t>
      </w:r>
      <w:r w:rsidRPr="00FB7AD3">
        <w:rPr>
          <w:kern w:val="28"/>
        </w:rPr>
        <w:t>_Inactivate</w:t>
      </w:r>
      <w:r w:rsidR="004B277E">
        <w:rPr>
          <w:kern w:val="28"/>
        </w:rPr>
        <w:t>Statistics</w:t>
      </w:r>
      <w:r w:rsidRPr="00FB7AD3">
        <w:rPr>
          <w:kern w:val="28"/>
        </w:rPr>
        <w:t>(gr</w:t>
      </w:r>
      <w:r>
        <w:rPr>
          <w:kern w:val="28"/>
        </w:rPr>
        <w:t>oup</w:t>
      </w:r>
      <w:r w:rsidRPr="00FB7AD3">
        <w:rPr>
          <w:kern w:val="28"/>
        </w:rPr>
        <w:t>i</w:t>
      </w:r>
      <w:r>
        <w:rPr>
          <w:kern w:val="28"/>
        </w:rPr>
        <w:t>n</w:t>
      </w:r>
      <w:r w:rsidRPr="00FB7AD3">
        <w:rPr>
          <w:kern w:val="28"/>
        </w:rPr>
        <w:t>d</w:t>
      </w:r>
      <w:r>
        <w:rPr>
          <w:kern w:val="28"/>
        </w:rPr>
        <w:t>e</w:t>
      </w:r>
      <w:r w:rsidRPr="00FB7AD3">
        <w:rPr>
          <w:kern w:val="28"/>
        </w:rPr>
        <w:t>x, group</w:t>
      </w:r>
      <w:r w:rsidR="007C1B4F">
        <w:rPr>
          <w:kern w:val="28"/>
        </w:rPr>
        <w:t>stat</w:t>
      </w:r>
      <w:r w:rsidRPr="00FB7AD3">
        <w:rPr>
          <w:kern w:val="28"/>
        </w:rPr>
        <w:t>idx)</w:t>
      </w:r>
    </w:p>
    <w:p w:rsidR="00254B3B" w:rsidRDefault="00254B3B" w:rsidP="00254B3B">
      <w:pPr>
        <w:pStyle w:val="Text"/>
        <w:rPr>
          <w:kern w:val="28"/>
        </w:rPr>
      </w:pPr>
    </w:p>
    <w:p w:rsidR="00254B3B" w:rsidRDefault="00254B3B" w:rsidP="00254B3B">
      <w:pPr>
        <w:pStyle w:val="Text"/>
        <w:rPr>
          <w:kern w:val="28"/>
        </w:rPr>
      </w:pPr>
      <w:r w:rsidRPr="00FB7AD3">
        <w:rPr>
          <w:kern w:val="28"/>
        </w:rPr>
        <w:t>f_EPTF_</w:t>
      </w:r>
      <w:r w:rsidR="008C6A6E">
        <w:rPr>
          <w:kern w:val="28"/>
        </w:rPr>
        <w:t>StatCapture</w:t>
      </w:r>
      <w:r w:rsidRPr="00FB7AD3">
        <w:rPr>
          <w:kern w:val="28"/>
        </w:rPr>
        <w:t>_Activate</w:t>
      </w:r>
      <w:r w:rsidR="004B277E">
        <w:rPr>
          <w:kern w:val="28"/>
        </w:rPr>
        <w:t>Statistics</w:t>
      </w:r>
      <w:r w:rsidRPr="00FB7AD3">
        <w:rPr>
          <w:kern w:val="28"/>
        </w:rPr>
        <w:t>(</w:t>
      </w:r>
      <w:r>
        <w:rPr>
          <w:kern w:val="28"/>
        </w:rPr>
        <w:t>group</w:t>
      </w:r>
      <w:r w:rsidRPr="00FB7AD3">
        <w:rPr>
          <w:kern w:val="28"/>
        </w:rPr>
        <w:t>i</w:t>
      </w:r>
      <w:r>
        <w:rPr>
          <w:kern w:val="28"/>
        </w:rPr>
        <w:t>n</w:t>
      </w:r>
      <w:r w:rsidRPr="00FB7AD3">
        <w:rPr>
          <w:kern w:val="28"/>
        </w:rPr>
        <w:t>d</w:t>
      </w:r>
      <w:r>
        <w:rPr>
          <w:kern w:val="28"/>
        </w:rPr>
        <w:t>e</w:t>
      </w:r>
      <w:r w:rsidRPr="00FB7AD3">
        <w:rPr>
          <w:kern w:val="28"/>
        </w:rPr>
        <w:t>x, group</w:t>
      </w:r>
      <w:r w:rsidR="007C1B4F">
        <w:rPr>
          <w:kern w:val="28"/>
        </w:rPr>
        <w:t>stat</w:t>
      </w:r>
      <w:r w:rsidRPr="00FB7AD3">
        <w:rPr>
          <w:kern w:val="28"/>
        </w:rPr>
        <w:t>idx)</w:t>
      </w:r>
    </w:p>
    <w:p w:rsidR="00254B3B" w:rsidRDefault="00254B3B" w:rsidP="00254B3B">
      <w:pPr>
        <w:pStyle w:val="Text"/>
        <w:rPr>
          <w:kern w:val="28"/>
        </w:rPr>
      </w:pPr>
    </w:p>
    <w:p w:rsidR="00254B3B" w:rsidRDefault="00254B3B" w:rsidP="00254B3B">
      <w:pPr>
        <w:pStyle w:val="Text"/>
        <w:rPr>
          <w:kern w:val="28"/>
        </w:rPr>
      </w:pPr>
      <w:r>
        <w:rPr>
          <w:kern w:val="28"/>
        </w:rPr>
        <w:t xml:space="preserve">These functions set the capture state of a </w:t>
      </w:r>
      <w:r w:rsidR="004B277E">
        <w:rPr>
          <w:kern w:val="28"/>
        </w:rPr>
        <w:t>Statistics</w:t>
      </w:r>
      <w:r>
        <w:rPr>
          <w:kern w:val="28"/>
        </w:rPr>
        <w:t xml:space="preserve"> specified by its index </w:t>
      </w:r>
      <w:r w:rsidRPr="00DA59ED">
        <w:rPr>
          <w:i/>
          <w:iCs/>
          <w:kern w:val="28"/>
        </w:rPr>
        <w:t>group</w:t>
      </w:r>
      <w:r w:rsidR="007C1B4F">
        <w:rPr>
          <w:i/>
          <w:iCs/>
          <w:kern w:val="28"/>
        </w:rPr>
        <w:t>stat</w:t>
      </w:r>
      <w:r w:rsidRPr="00DA59ED">
        <w:rPr>
          <w:i/>
          <w:iCs/>
          <w:kern w:val="28"/>
        </w:rPr>
        <w:t>idx</w:t>
      </w:r>
      <w:r>
        <w:rPr>
          <w:kern w:val="28"/>
        </w:rPr>
        <w:t xml:space="preserve"> and the capture group </w:t>
      </w:r>
      <w:r w:rsidRPr="00DA59ED">
        <w:rPr>
          <w:i/>
          <w:iCs/>
          <w:kern w:val="28"/>
        </w:rPr>
        <w:t>groupindex</w:t>
      </w:r>
      <w:r>
        <w:rPr>
          <w:kern w:val="28"/>
        </w:rPr>
        <w:t xml:space="preserve"> it belongs to. By default, the state of the </w:t>
      </w:r>
      <w:r w:rsidR="004B277E">
        <w:rPr>
          <w:kern w:val="28"/>
        </w:rPr>
        <w:t>Statistics</w:t>
      </w:r>
      <w:r>
        <w:rPr>
          <w:kern w:val="28"/>
        </w:rPr>
        <w:t xml:space="preserve"> is active, that means, at each sampling period, when the capture group is captured, the content of the </w:t>
      </w:r>
      <w:r w:rsidR="004B277E">
        <w:rPr>
          <w:kern w:val="28"/>
        </w:rPr>
        <w:t>Statistics</w:t>
      </w:r>
      <w:r>
        <w:rPr>
          <w:kern w:val="28"/>
        </w:rPr>
        <w:t xml:space="preserve"> is printed out to the log files belonging to the capture group. During run-time, the capture state of the </w:t>
      </w:r>
      <w:r w:rsidR="004B277E">
        <w:rPr>
          <w:kern w:val="28"/>
        </w:rPr>
        <w:t>Statistics</w:t>
      </w:r>
      <w:r>
        <w:rPr>
          <w:kern w:val="28"/>
        </w:rPr>
        <w:t xml:space="preserve"> can be changed. If the state is set to inactive, instead of printing out </w:t>
      </w:r>
      <w:r w:rsidR="004B277E">
        <w:rPr>
          <w:kern w:val="28"/>
        </w:rPr>
        <w:t>Statistics</w:t>
      </w:r>
      <w:r>
        <w:rPr>
          <w:kern w:val="28"/>
        </w:rPr>
        <w:t xml:space="preserve"> content, a “-“ sign is printed out to the log files.</w:t>
      </w:r>
    </w:p>
    <w:p w:rsidR="003242AE" w:rsidRDefault="003242AE" w:rsidP="00254B3B">
      <w:pPr>
        <w:pStyle w:val="Text"/>
        <w:rPr>
          <w:kern w:val="28"/>
        </w:rPr>
      </w:pPr>
    </w:p>
    <w:p w:rsidR="003242AE" w:rsidRPr="003242AE" w:rsidRDefault="003242AE" w:rsidP="003242AE">
      <w:pPr>
        <w:pStyle w:val="Text"/>
      </w:pPr>
      <w:r w:rsidRPr="000F115F">
        <w:rPr>
          <w:b/>
          <w:bCs/>
          <w:kern w:val="28"/>
        </w:rPr>
        <w:t>Note</w:t>
      </w:r>
      <w:r w:rsidR="00F46D7D" w:rsidRPr="00F46D7D">
        <w:rPr>
          <w:b/>
          <w:kern w:val="28"/>
        </w:rPr>
        <w:t>:</w:t>
      </w:r>
      <w:r>
        <w:rPr>
          <w:kern w:val="28"/>
        </w:rPr>
        <w:t xml:space="preserve"> </w:t>
      </w:r>
      <w:r>
        <w:t>if this S</w:t>
      </w:r>
      <w:r w:rsidRPr="00BF618E">
        <w:t>tatistics is included in other capture groups, then its state can be set indepen</w:t>
      </w:r>
      <w:r>
        <w:t>dently for each capture group. </w:t>
      </w:r>
    </w:p>
    <w:p w:rsidR="00254B3B" w:rsidRDefault="00254B3B" w:rsidP="00F46D7D">
      <w:pPr>
        <w:pStyle w:val="Heading4"/>
        <w:tabs>
          <w:tab w:val="clear" w:pos="3856"/>
          <w:tab w:val="left" w:pos="3600"/>
        </w:tabs>
        <w:ind w:hanging="2474"/>
      </w:pPr>
      <w:r>
        <w:t xml:space="preserve">Finding a </w:t>
      </w:r>
      <w:r w:rsidR="004B277E">
        <w:t>Statistics</w:t>
      </w:r>
      <w:r>
        <w:t xml:space="preserve"> in a capture group</w:t>
      </w:r>
    </w:p>
    <w:p w:rsidR="00254B3B" w:rsidRDefault="00254B3B" w:rsidP="00254B3B">
      <w:pPr>
        <w:pStyle w:val="Text"/>
        <w:rPr>
          <w:kern w:val="28"/>
        </w:rPr>
      </w:pPr>
    </w:p>
    <w:p w:rsidR="00254B3B" w:rsidRDefault="00254B3B" w:rsidP="00254B3B">
      <w:pPr>
        <w:pStyle w:val="Text"/>
        <w:rPr>
          <w:kern w:val="28"/>
        </w:rPr>
      </w:pPr>
      <w:r w:rsidRPr="005974F5">
        <w:rPr>
          <w:kern w:val="28"/>
        </w:rPr>
        <w:t>f_EPTF_</w:t>
      </w:r>
      <w:r w:rsidR="008C6A6E">
        <w:rPr>
          <w:kern w:val="28"/>
        </w:rPr>
        <w:t>StatCapture</w:t>
      </w:r>
      <w:r w:rsidRPr="005974F5">
        <w:rPr>
          <w:kern w:val="28"/>
        </w:rPr>
        <w:t>_get</w:t>
      </w:r>
      <w:r w:rsidR="004B277E">
        <w:rPr>
          <w:kern w:val="28"/>
        </w:rPr>
        <w:t>Statistics</w:t>
      </w:r>
      <w:r w:rsidRPr="005974F5">
        <w:rPr>
          <w:kern w:val="28"/>
        </w:rPr>
        <w:t>ID</w:t>
      </w:r>
      <w:r w:rsidRPr="00A528E4">
        <w:t xml:space="preserve"> </w:t>
      </w:r>
      <w:r w:rsidRPr="00A528E4">
        <w:rPr>
          <w:kern w:val="28"/>
        </w:rPr>
        <w:t>(</w:t>
      </w:r>
      <w:r w:rsidR="007C1B4F">
        <w:rPr>
          <w:kern w:val="28"/>
        </w:rPr>
        <w:t>stat</w:t>
      </w:r>
      <w:r w:rsidRPr="00A528E4">
        <w:rPr>
          <w:kern w:val="28"/>
        </w:rPr>
        <w:t xml:space="preserve">, </w:t>
      </w:r>
      <w:r>
        <w:rPr>
          <w:kern w:val="28"/>
        </w:rPr>
        <w:t>g</w:t>
      </w:r>
      <w:r w:rsidRPr="00A528E4">
        <w:rPr>
          <w:kern w:val="28"/>
        </w:rPr>
        <w:t>r</w:t>
      </w:r>
      <w:r>
        <w:rPr>
          <w:kern w:val="28"/>
        </w:rPr>
        <w:t>oupin</w:t>
      </w:r>
      <w:r w:rsidRPr="00A528E4">
        <w:rPr>
          <w:kern w:val="28"/>
        </w:rPr>
        <w:t>d</w:t>
      </w:r>
      <w:r>
        <w:rPr>
          <w:kern w:val="28"/>
        </w:rPr>
        <w:t>e</w:t>
      </w:r>
      <w:r w:rsidRPr="00A528E4">
        <w:rPr>
          <w:kern w:val="28"/>
        </w:rPr>
        <w:t>x,</w:t>
      </w:r>
      <w:r>
        <w:rPr>
          <w:kern w:val="28"/>
        </w:rPr>
        <w:t xml:space="preserve"> g</w:t>
      </w:r>
      <w:r w:rsidRPr="00A528E4">
        <w:rPr>
          <w:kern w:val="28"/>
        </w:rPr>
        <w:t>r</w:t>
      </w:r>
      <w:r>
        <w:rPr>
          <w:kern w:val="28"/>
        </w:rPr>
        <w:t>oup</w:t>
      </w:r>
      <w:r w:rsidR="007C1B4F">
        <w:rPr>
          <w:kern w:val="28"/>
        </w:rPr>
        <w:t>stat</w:t>
      </w:r>
      <w:r w:rsidRPr="00A528E4">
        <w:rPr>
          <w:kern w:val="28"/>
        </w:rPr>
        <w:t>idx)</w:t>
      </w:r>
      <w:r>
        <w:rPr>
          <w:kern w:val="28"/>
        </w:rPr>
        <w:t xml:space="preserve"> returns boolean</w:t>
      </w:r>
    </w:p>
    <w:p w:rsidR="00254B3B" w:rsidRDefault="00254B3B" w:rsidP="00254B3B">
      <w:pPr>
        <w:pStyle w:val="Text"/>
        <w:rPr>
          <w:kern w:val="28"/>
        </w:rPr>
      </w:pPr>
    </w:p>
    <w:p w:rsidR="00254B3B" w:rsidRDefault="00254B3B" w:rsidP="00254B3B">
      <w:pPr>
        <w:pStyle w:val="Text"/>
        <w:rPr>
          <w:kern w:val="28"/>
        </w:rPr>
      </w:pPr>
      <w:r>
        <w:rPr>
          <w:kern w:val="28"/>
        </w:rPr>
        <w:t xml:space="preserve">This function returns the </w:t>
      </w:r>
      <w:r w:rsidR="004B277E">
        <w:rPr>
          <w:kern w:val="28"/>
        </w:rPr>
        <w:t>Statistics</w:t>
      </w:r>
      <w:r>
        <w:rPr>
          <w:kern w:val="28"/>
        </w:rPr>
        <w:t xml:space="preserve"> index of the input parameter </w:t>
      </w:r>
      <w:r w:rsidR="007C1B4F">
        <w:rPr>
          <w:i/>
          <w:iCs/>
          <w:kern w:val="28"/>
        </w:rPr>
        <w:t>stat</w:t>
      </w:r>
      <w:r>
        <w:rPr>
          <w:kern w:val="28"/>
        </w:rPr>
        <w:t xml:space="preserve"> inside the </w:t>
      </w:r>
      <w:r w:rsidR="009A79B8">
        <w:rPr>
          <w:kern w:val="28"/>
        </w:rPr>
        <w:t xml:space="preserve">Capture </w:t>
      </w:r>
      <w:r>
        <w:rPr>
          <w:kern w:val="28"/>
        </w:rPr>
        <w:t xml:space="preserve">group specified by the input parameter </w:t>
      </w:r>
      <w:r w:rsidRPr="00422DB8">
        <w:rPr>
          <w:i/>
          <w:iCs/>
          <w:kern w:val="28"/>
        </w:rPr>
        <w:t>groupindex</w:t>
      </w:r>
      <w:r>
        <w:rPr>
          <w:kern w:val="28"/>
        </w:rPr>
        <w:t>.</w:t>
      </w:r>
    </w:p>
    <w:p w:rsidR="00254B3B" w:rsidRPr="00A528E4" w:rsidRDefault="00254B3B" w:rsidP="00254B3B">
      <w:pPr>
        <w:pStyle w:val="Text"/>
        <w:rPr>
          <w:kern w:val="28"/>
        </w:rPr>
      </w:pPr>
      <w:r>
        <w:rPr>
          <w:kern w:val="28"/>
        </w:rPr>
        <w:t xml:space="preserve">If the </w:t>
      </w:r>
      <w:r w:rsidR="004B277E">
        <w:rPr>
          <w:kern w:val="28"/>
        </w:rPr>
        <w:t>Statistics</w:t>
      </w:r>
      <w:r>
        <w:rPr>
          <w:kern w:val="28"/>
        </w:rPr>
        <w:t xml:space="preserve"> is not contained in the capture group, false is returned.</w:t>
      </w:r>
    </w:p>
    <w:p w:rsidR="00254B3B" w:rsidRDefault="00254B3B" w:rsidP="00254B3B">
      <w:pPr>
        <w:pStyle w:val="Heading3"/>
      </w:pPr>
      <w:bookmarkStart w:id="66" w:name="_Toc182639436"/>
      <w:bookmarkStart w:id="67" w:name="_Toc405383990"/>
      <w:r>
        <w:t>Starting / Stopping Capture</w:t>
      </w:r>
      <w:bookmarkEnd w:id="66"/>
      <w:r w:rsidR="00946055">
        <w:t>, Capture Control by API</w:t>
      </w:r>
      <w:bookmarkEnd w:id="67"/>
    </w:p>
    <w:p w:rsidR="00254B3B" w:rsidRPr="00D42567" w:rsidRDefault="00254B3B" w:rsidP="00254B3B">
      <w:pPr>
        <w:pStyle w:val="BodyText"/>
      </w:pPr>
      <w:r>
        <w:t>Starting and stopping capture can be done anytime during runtime. Only deleted capture groups cannot be restarted again.</w:t>
      </w:r>
    </w:p>
    <w:p w:rsidR="00254B3B" w:rsidRDefault="00254B3B" w:rsidP="00F46D7D">
      <w:pPr>
        <w:pStyle w:val="Heading4"/>
        <w:tabs>
          <w:tab w:val="clear" w:pos="3856"/>
          <w:tab w:val="left" w:pos="3600"/>
        </w:tabs>
        <w:ind w:hanging="2474"/>
      </w:pPr>
      <w:r>
        <w:lastRenderedPageBreak/>
        <w:t>Start capturing a capture group</w:t>
      </w:r>
    </w:p>
    <w:p w:rsidR="00254B3B" w:rsidRDefault="00254B3B" w:rsidP="00254B3B">
      <w:pPr>
        <w:pStyle w:val="BodyText"/>
      </w:pPr>
      <w:r w:rsidRPr="00B507C2">
        <w:t>f_EPTF_</w:t>
      </w:r>
      <w:r w:rsidR="008C6A6E">
        <w:t>StatCapture</w:t>
      </w:r>
      <w:r w:rsidRPr="00B507C2">
        <w:t>_startGroupCapture(groupi</w:t>
      </w:r>
      <w:r>
        <w:t>n</w:t>
      </w:r>
      <w:r w:rsidRPr="00B507C2">
        <w:t>d</w:t>
      </w:r>
      <w:r>
        <w:t>e</w:t>
      </w:r>
      <w:r w:rsidRPr="00B507C2">
        <w:t>x)</w:t>
      </w:r>
    </w:p>
    <w:p w:rsidR="00254B3B" w:rsidRPr="00B507C2" w:rsidRDefault="00254B3B" w:rsidP="00085881">
      <w:pPr>
        <w:pStyle w:val="BodyText"/>
        <w:jc w:val="both"/>
      </w:pPr>
      <w:r>
        <w:t xml:space="preserve">This function starts capturing a capture group defined by </w:t>
      </w:r>
      <w:r w:rsidRPr="009F4F91">
        <w:rPr>
          <w:i/>
          <w:iCs/>
        </w:rPr>
        <w:t>groupindex</w:t>
      </w:r>
      <w:r>
        <w:t xml:space="preserve">. First, it checks whether the group is not deleted, then prints the actual sampling time, groupname and </w:t>
      </w:r>
      <w:r w:rsidR="004B277E">
        <w:t>Statistics</w:t>
      </w:r>
      <w:r>
        <w:t xml:space="preserve"> value headers for the group to each logfile specified at capture group creation. At the end of each sampling interval, the contents of the capture group </w:t>
      </w:r>
      <w:r w:rsidR="00CC576F">
        <w:t>Statistics</w:t>
      </w:r>
      <w:r>
        <w:t xml:space="preserve"> are printed out, until the capturing is stopped.</w:t>
      </w:r>
    </w:p>
    <w:p w:rsidR="00254B3B" w:rsidRDefault="00254B3B" w:rsidP="002818C7">
      <w:pPr>
        <w:pStyle w:val="Heading4"/>
        <w:tabs>
          <w:tab w:val="clear" w:pos="3856"/>
          <w:tab w:val="left" w:pos="3600"/>
        </w:tabs>
        <w:ind w:hanging="2474"/>
      </w:pPr>
      <w:r>
        <w:t>Start capturing all capture groups</w:t>
      </w:r>
    </w:p>
    <w:p w:rsidR="00254B3B" w:rsidRDefault="00254B3B" w:rsidP="00254B3B">
      <w:pPr>
        <w:pStyle w:val="BodyText"/>
      </w:pPr>
      <w:r w:rsidRPr="00B507C2">
        <w:t>f_EPTF_</w:t>
      </w:r>
      <w:r w:rsidR="008C6A6E">
        <w:t>StatCapture</w:t>
      </w:r>
      <w:r w:rsidRPr="00B507C2">
        <w:t>_startCaptureAll()</w:t>
      </w:r>
    </w:p>
    <w:p w:rsidR="00254B3B" w:rsidRPr="00B507C2" w:rsidRDefault="00254B3B" w:rsidP="00085881">
      <w:pPr>
        <w:pStyle w:val="BodyText"/>
        <w:jc w:val="both"/>
      </w:pPr>
      <w:r>
        <w:t>This function starts capturing all (not deleted) capture groups. It calls the startGroupCapture function for each capture group.</w:t>
      </w:r>
    </w:p>
    <w:p w:rsidR="00254B3B" w:rsidRDefault="00254B3B" w:rsidP="002818C7">
      <w:pPr>
        <w:pStyle w:val="Heading4"/>
        <w:tabs>
          <w:tab w:val="clear" w:pos="3856"/>
          <w:tab w:val="left" w:pos="3600"/>
        </w:tabs>
        <w:ind w:hanging="2474"/>
      </w:pPr>
      <w:r>
        <w:t>Stop capturing a capture group</w:t>
      </w:r>
    </w:p>
    <w:p w:rsidR="00254B3B" w:rsidRDefault="00254B3B" w:rsidP="00254B3B">
      <w:pPr>
        <w:pStyle w:val="BodyText"/>
      </w:pPr>
      <w:r w:rsidRPr="00DE44DD">
        <w:t>f_EPTF_</w:t>
      </w:r>
      <w:r w:rsidR="008C6A6E">
        <w:t>StatCapture</w:t>
      </w:r>
      <w:r w:rsidRPr="00DE44DD">
        <w:t>_stopGroupCapture(groupi</w:t>
      </w:r>
      <w:r>
        <w:t>n</w:t>
      </w:r>
      <w:r w:rsidRPr="00DE44DD">
        <w:t>d</w:t>
      </w:r>
      <w:r>
        <w:t>e</w:t>
      </w:r>
      <w:r w:rsidRPr="00DE44DD">
        <w:t>x)</w:t>
      </w:r>
    </w:p>
    <w:p w:rsidR="00254B3B" w:rsidRDefault="00254B3B" w:rsidP="00085881">
      <w:pPr>
        <w:pStyle w:val="BodyText"/>
        <w:jc w:val="both"/>
      </w:pPr>
      <w:r>
        <w:t xml:space="preserve">This functions stops capturing a capture group defined by groupindex.  As an effect, the content of the capture group is not printed out to the logfiles. </w:t>
      </w:r>
    </w:p>
    <w:p w:rsidR="00254B3B" w:rsidRDefault="00254B3B" w:rsidP="002818C7">
      <w:pPr>
        <w:pStyle w:val="Heading4"/>
        <w:tabs>
          <w:tab w:val="clear" w:pos="3856"/>
          <w:tab w:val="left" w:pos="3600"/>
        </w:tabs>
        <w:ind w:hanging="2474"/>
      </w:pPr>
      <w:r>
        <w:t>Stop capturing all capture groups</w:t>
      </w:r>
    </w:p>
    <w:p w:rsidR="00254B3B" w:rsidRDefault="00254B3B" w:rsidP="00254B3B">
      <w:pPr>
        <w:pStyle w:val="BodyText"/>
      </w:pPr>
      <w:r w:rsidRPr="00DE44DD">
        <w:t>f_EPTF_</w:t>
      </w:r>
      <w:r w:rsidR="008C6A6E">
        <w:t>StatCapture</w:t>
      </w:r>
      <w:r w:rsidRPr="00DE44DD">
        <w:t>_stopCaptureAll()</w:t>
      </w:r>
    </w:p>
    <w:p w:rsidR="00254B3B" w:rsidRDefault="00254B3B" w:rsidP="00085881">
      <w:pPr>
        <w:pStyle w:val="BodyText"/>
        <w:jc w:val="both"/>
      </w:pPr>
      <w:r>
        <w:t xml:space="preserve">This </w:t>
      </w:r>
      <w:r w:rsidR="002818C7">
        <w:t>function</w:t>
      </w:r>
      <w:r>
        <w:t xml:space="preserve"> stops the capture of all capture groups.</w:t>
      </w:r>
    </w:p>
    <w:p w:rsidR="00770C2E" w:rsidRDefault="00770C2E" w:rsidP="00770C2E">
      <w:pPr>
        <w:pStyle w:val="Heading3"/>
      </w:pPr>
      <w:bookmarkStart w:id="68" w:name="_Toc405383991"/>
      <w:r>
        <w:t>Deleting a Capture Group</w:t>
      </w:r>
      <w:bookmarkEnd w:id="68"/>
    </w:p>
    <w:p w:rsidR="00770C2E" w:rsidRDefault="00770C2E" w:rsidP="001B3B11">
      <w:pPr>
        <w:pStyle w:val="BodyText"/>
      </w:pPr>
      <w:r w:rsidRPr="00B507C2">
        <w:t>f_EPTF_</w:t>
      </w:r>
      <w:r w:rsidR="008C6A6E">
        <w:t>StatCapture</w:t>
      </w:r>
      <w:r w:rsidRPr="00B507C2">
        <w:t>_</w:t>
      </w:r>
      <w:r w:rsidR="001B3B11">
        <w:t>deleteGroup</w:t>
      </w:r>
      <w:r w:rsidRPr="00B507C2">
        <w:t>(groupi</w:t>
      </w:r>
      <w:r>
        <w:t>n</w:t>
      </w:r>
      <w:r w:rsidRPr="00B507C2">
        <w:t>d</w:t>
      </w:r>
      <w:r>
        <w:t>e</w:t>
      </w:r>
      <w:r w:rsidRPr="00B507C2">
        <w:t>x)</w:t>
      </w:r>
    </w:p>
    <w:p w:rsidR="00F37BC5" w:rsidRDefault="00F37BC5" w:rsidP="00F37BC5">
      <w:pPr>
        <w:pStyle w:val="BodyText"/>
      </w:pPr>
      <w:r>
        <w:t xml:space="preserve">Capture groups can be deleted during run-time. This means, that their content is not printed to file any more. </w:t>
      </w:r>
      <w:r w:rsidRPr="00F46D7D">
        <w:rPr>
          <w:bCs/>
        </w:rPr>
        <w:t>Note</w:t>
      </w:r>
      <w:r>
        <w:t xml:space="preserve"> that field contents of the group are deleted and the group cannot be restarted again.</w:t>
      </w:r>
    </w:p>
    <w:p w:rsidR="00F3726F" w:rsidRPr="009B200D" w:rsidRDefault="00F3726F" w:rsidP="00466F6B">
      <w:pPr>
        <w:pStyle w:val="Heading2"/>
        <w:tabs>
          <w:tab w:val="clear" w:pos="0"/>
          <w:tab w:val="clear" w:pos="1304"/>
          <w:tab w:val="left" w:pos="1247"/>
        </w:tabs>
        <w:spacing w:before="240"/>
      </w:pPr>
      <w:bookmarkStart w:id="69" w:name="_Toc405383992"/>
      <w:r w:rsidRPr="009B200D">
        <w:t xml:space="preserve">Summary Table of </w:t>
      </w:r>
      <w:r w:rsidR="00466F6B">
        <w:t>the</w:t>
      </w:r>
      <w:r w:rsidRPr="009B200D">
        <w:t xml:space="preserve"> public functions for EPTF Statistics Capture </w:t>
      </w:r>
      <w:r w:rsidR="00466F6B">
        <w:t>Control</w:t>
      </w:r>
      <w:r w:rsidR="00623E59">
        <w:t xml:space="preserve"> feature</w:t>
      </w:r>
      <w:bookmarkEnd w:id="69"/>
    </w:p>
    <w:p w:rsidR="007A412F" w:rsidRDefault="00F3726F" w:rsidP="00F3726F">
      <w:pPr>
        <w:pStyle w:val="BodyText"/>
      </w:pPr>
      <w:r>
        <w:t xml:space="preserve">Table 1. Summary of </w:t>
      </w:r>
      <w:r w:rsidRPr="009B200D">
        <w:t>Statistics Capture Control</w:t>
      </w:r>
      <w:r>
        <w:rPr>
          <w:color w:val="0000FF"/>
        </w:rPr>
        <w:t xml:space="preserve"> </w:t>
      </w:r>
      <w:r>
        <w:t>functions</w:t>
      </w:r>
      <w:r w:rsidR="00623E59">
        <w:t xml:space="preserve"> belonging to the EPTF_StatCapture_CT component</w:t>
      </w:r>
      <w:r w:rsidR="002818C7">
        <w:t>.</w:t>
      </w:r>
    </w:p>
    <w:p w:rsidR="00F3726F" w:rsidRDefault="00F3726F" w:rsidP="00F3726F">
      <w:pPr>
        <w:pStyle w:val="BodyText"/>
      </w:pPr>
      <w: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4423"/>
        <w:gridCol w:w="3604"/>
      </w:tblGrid>
      <w:tr w:rsidR="00F3726F" w:rsidRPr="00D068B1" w:rsidTr="00D068B1">
        <w:trPr>
          <w:trHeight w:val="1000"/>
          <w:jc w:val="center"/>
        </w:trPr>
        <w:tc>
          <w:tcPr>
            <w:tcW w:w="4423" w:type="dxa"/>
            <w:shd w:val="clear" w:color="auto" w:fill="C0C0C0"/>
            <w:vAlign w:val="center"/>
          </w:tcPr>
          <w:p w:rsidR="00F3726F" w:rsidRDefault="00F3726F" w:rsidP="00D068B1">
            <w:pPr>
              <w:pStyle w:val="BodyText"/>
              <w:ind w:left="496" w:hanging="4"/>
              <w:jc w:val="center"/>
            </w:pPr>
            <w:r>
              <w:lastRenderedPageBreak/>
              <w:t>Function name</w:t>
            </w:r>
          </w:p>
        </w:tc>
        <w:tc>
          <w:tcPr>
            <w:tcW w:w="3604" w:type="dxa"/>
            <w:shd w:val="clear" w:color="auto" w:fill="C0C0C0"/>
            <w:vAlign w:val="center"/>
          </w:tcPr>
          <w:p w:rsidR="00F3726F" w:rsidRDefault="00F3726F" w:rsidP="00D068B1">
            <w:pPr>
              <w:pStyle w:val="BodyText"/>
              <w:ind w:left="0"/>
              <w:jc w:val="center"/>
            </w:pPr>
            <w:r>
              <w:t>Description</w:t>
            </w:r>
          </w:p>
        </w:tc>
      </w:tr>
      <w:tr w:rsidR="00F3726F" w:rsidRPr="00D068B1" w:rsidTr="00D068B1">
        <w:trPr>
          <w:jc w:val="center"/>
        </w:trPr>
        <w:tc>
          <w:tcPr>
            <w:tcW w:w="4423" w:type="dxa"/>
            <w:shd w:val="clear" w:color="auto" w:fill="auto"/>
            <w:vAlign w:val="center"/>
          </w:tcPr>
          <w:p w:rsidR="00F3726F" w:rsidRDefault="00F3726F" w:rsidP="00D068B1">
            <w:pPr>
              <w:pStyle w:val="BodyText"/>
              <w:ind w:left="0"/>
              <w:jc w:val="both"/>
            </w:pPr>
            <w:r>
              <w:t>f_EPTF_Stat</w:t>
            </w:r>
            <w:r w:rsidRPr="00567B72">
              <w:t>Capture_init_CT</w:t>
            </w:r>
          </w:p>
        </w:tc>
        <w:tc>
          <w:tcPr>
            <w:tcW w:w="3604" w:type="dxa"/>
            <w:shd w:val="clear" w:color="auto" w:fill="auto"/>
          </w:tcPr>
          <w:p w:rsidR="00F3726F" w:rsidRDefault="00F3726F" w:rsidP="00D068B1">
            <w:pPr>
              <w:pStyle w:val="BodyText"/>
              <w:ind w:left="0"/>
              <w:jc w:val="center"/>
            </w:pPr>
            <w:r>
              <w:t>Initializes the StatCapture component.</w:t>
            </w:r>
          </w:p>
        </w:tc>
      </w:tr>
      <w:tr w:rsidR="00F3726F" w:rsidTr="00D068B1">
        <w:trPr>
          <w:jc w:val="center"/>
        </w:trPr>
        <w:tc>
          <w:tcPr>
            <w:tcW w:w="4423" w:type="dxa"/>
            <w:shd w:val="clear" w:color="auto" w:fill="auto"/>
            <w:vAlign w:val="center"/>
          </w:tcPr>
          <w:p w:rsidR="00F3726F" w:rsidRPr="00567B72" w:rsidRDefault="00F3726F" w:rsidP="00D068B1">
            <w:pPr>
              <w:pStyle w:val="BodyText"/>
              <w:ind w:left="0"/>
              <w:jc w:val="both"/>
            </w:pPr>
            <w:r w:rsidRPr="002B1AEA">
              <w:t>f_EPTF_StatCapture_openNewStatLogFile</w:t>
            </w:r>
          </w:p>
        </w:tc>
        <w:tc>
          <w:tcPr>
            <w:tcW w:w="3604" w:type="dxa"/>
            <w:shd w:val="clear" w:color="auto" w:fill="auto"/>
          </w:tcPr>
          <w:p w:rsidR="00F3726F" w:rsidRDefault="00F3726F" w:rsidP="00D068B1">
            <w:pPr>
              <w:pStyle w:val="BodyText"/>
              <w:ind w:left="0"/>
              <w:jc w:val="center"/>
            </w:pPr>
            <w:r>
              <w:t xml:space="preserve">Opens a new statistics logfile with the actual time and date appended to the filename and prints the TimeStampBase value into the file. </w:t>
            </w:r>
          </w:p>
        </w:tc>
      </w:tr>
      <w:tr w:rsidR="00F3726F" w:rsidTr="00D068B1">
        <w:trPr>
          <w:jc w:val="center"/>
        </w:trPr>
        <w:tc>
          <w:tcPr>
            <w:tcW w:w="4423" w:type="dxa"/>
            <w:shd w:val="clear" w:color="auto" w:fill="auto"/>
            <w:vAlign w:val="center"/>
          </w:tcPr>
          <w:p w:rsidR="00F3726F" w:rsidRPr="00567B72" w:rsidRDefault="00F3726F" w:rsidP="00D068B1">
            <w:pPr>
              <w:pStyle w:val="BodyText"/>
              <w:ind w:left="0"/>
              <w:jc w:val="both"/>
            </w:pPr>
            <w:r>
              <w:t>f_EPTF_StatCapture_</w:t>
            </w:r>
            <w:r w:rsidRPr="00707A31">
              <w:t>createStatforCapture</w:t>
            </w:r>
          </w:p>
        </w:tc>
        <w:tc>
          <w:tcPr>
            <w:tcW w:w="3604" w:type="dxa"/>
            <w:shd w:val="clear" w:color="auto" w:fill="auto"/>
          </w:tcPr>
          <w:p w:rsidR="00F3726F" w:rsidRDefault="00F3726F" w:rsidP="00D068B1">
            <w:pPr>
              <w:pStyle w:val="BodyText"/>
              <w:ind w:left="0"/>
              <w:jc w:val="center"/>
            </w:pPr>
            <w:r>
              <w:t>Creates Statistics for Capture.</w:t>
            </w:r>
          </w:p>
        </w:tc>
      </w:tr>
      <w:tr w:rsidR="00F3726F" w:rsidRPr="00D068B1" w:rsidTr="00D068B1">
        <w:trPr>
          <w:jc w:val="center"/>
        </w:trPr>
        <w:tc>
          <w:tcPr>
            <w:tcW w:w="4423" w:type="dxa"/>
            <w:shd w:val="clear" w:color="auto" w:fill="auto"/>
            <w:vAlign w:val="center"/>
          </w:tcPr>
          <w:p w:rsidR="00F3726F" w:rsidRDefault="00F3726F" w:rsidP="00D068B1">
            <w:pPr>
              <w:pStyle w:val="BodyText"/>
              <w:ind w:left="0"/>
            </w:pPr>
            <w:r>
              <w:t>f_EPTF_Stat</w:t>
            </w:r>
            <w:r w:rsidRPr="002B5B52">
              <w:t>Capture_addNewGroup</w:t>
            </w:r>
          </w:p>
        </w:tc>
        <w:tc>
          <w:tcPr>
            <w:tcW w:w="3604" w:type="dxa"/>
            <w:shd w:val="clear" w:color="auto" w:fill="auto"/>
          </w:tcPr>
          <w:p w:rsidR="00F3726F" w:rsidRDefault="00F3726F" w:rsidP="00D068B1">
            <w:pPr>
              <w:pStyle w:val="BodyText"/>
              <w:ind w:left="0"/>
              <w:jc w:val="center"/>
            </w:pPr>
            <w:r>
              <w:t>Adds a new Capture Group.</w:t>
            </w:r>
          </w:p>
        </w:tc>
      </w:tr>
      <w:tr w:rsidR="00AC4E56" w:rsidTr="00D068B1">
        <w:trPr>
          <w:jc w:val="center"/>
        </w:trPr>
        <w:tc>
          <w:tcPr>
            <w:tcW w:w="4423" w:type="dxa"/>
            <w:shd w:val="clear" w:color="auto" w:fill="auto"/>
            <w:vAlign w:val="center"/>
          </w:tcPr>
          <w:p w:rsidR="00AC4E56" w:rsidRDefault="00AC4E56" w:rsidP="00D068B1">
            <w:pPr>
              <w:pStyle w:val="BodyText"/>
              <w:ind w:left="0"/>
            </w:pPr>
            <w:r>
              <w:t>f_EPTF_StatCapture_parseConfigGroup()</w:t>
            </w:r>
          </w:p>
        </w:tc>
        <w:tc>
          <w:tcPr>
            <w:tcW w:w="3604" w:type="dxa"/>
            <w:shd w:val="clear" w:color="auto" w:fill="auto"/>
          </w:tcPr>
          <w:p w:rsidR="00AC4E56" w:rsidRDefault="00AC4E56" w:rsidP="00D068B1">
            <w:pPr>
              <w:pStyle w:val="BodyText"/>
              <w:ind w:left="0"/>
              <w:jc w:val="center"/>
            </w:pPr>
            <w:r>
              <w:t>Creates Statistics and adds new Capture Groups from parameters specified in the configuration file.</w:t>
            </w:r>
          </w:p>
        </w:tc>
      </w:tr>
      <w:tr w:rsidR="00F3726F" w:rsidRPr="00D068B1" w:rsidTr="00D068B1">
        <w:trPr>
          <w:jc w:val="center"/>
        </w:trPr>
        <w:tc>
          <w:tcPr>
            <w:tcW w:w="4423" w:type="dxa"/>
            <w:shd w:val="clear" w:color="auto" w:fill="auto"/>
            <w:vAlign w:val="center"/>
          </w:tcPr>
          <w:p w:rsidR="00F3726F" w:rsidRDefault="00F3726F" w:rsidP="00D068B1">
            <w:pPr>
              <w:pStyle w:val="BodyText"/>
              <w:ind w:left="0"/>
            </w:pPr>
            <w:r w:rsidRPr="00D2539F">
              <w:t>f_EPTF_</w:t>
            </w:r>
            <w:r>
              <w:t>StatCapture</w:t>
            </w:r>
            <w:r w:rsidRPr="00D2539F">
              <w:t>_add</w:t>
            </w:r>
            <w:r>
              <w:t>Statistics</w:t>
            </w:r>
          </w:p>
        </w:tc>
        <w:tc>
          <w:tcPr>
            <w:tcW w:w="3604" w:type="dxa"/>
            <w:shd w:val="clear" w:color="auto" w:fill="auto"/>
          </w:tcPr>
          <w:p w:rsidR="00F3726F" w:rsidRDefault="00F3726F" w:rsidP="00D068B1">
            <w:pPr>
              <w:pStyle w:val="BodyText"/>
              <w:ind w:left="0"/>
              <w:jc w:val="center"/>
            </w:pPr>
            <w:r>
              <w:t>Adds Statistics to the Capture Group.</w:t>
            </w:r>
          </w:p>
        </w:tc>
      </w:tr>
      <w:tr w:rsidR="00F3726F" w:rsidRPr="00D068B1" w:rsidTr="00D068B1">
        <w:trPr>
          <w:jc w:val="center"/>
        </w:trPr>
        <w:tc>
          <w:tcPr>
            <w:tcW w:w="4423" w:type="dxa"/>
            <w:shd w:val="clear" w:color="auto" w:fill="auto"/>
            <w:vAlign w:val="center"/>
          </w:tcPr>
          <w:p w:rsidR="00F3726F" w:rsidRDefault="00F3726F" w:rsidP="00D068B1">
            <w:pPr>
              <w:pStyle w:val="BodyText"/>
              <w:ind w:left="0"/>
            </w:pPr>
            <w:r w:rsidRPr="00DD74EC">
              <w:t>f_EPTF_</w:t>
            </w:r>
            <w:r>
              <w:t>StatCapture</w:t>
            </w:r>
            <w:r w:rsidRPr="00DD74EC">
              <w:t>_addListOf</w:t>
            </w:r>
            <w:r>
              <w:t>Statistics</w:t>
            </w:r>
          </w:p>
        </w:tc>
        <w:tc>
          <w:tcPr>
            <w:tcW w:w="3604" w:type="dxa"/>
            <w:shd w:val="clear" w:color="auto" w:fill="auto"/>
          </w:tcPr>
          <w:p w:rsidR="00F3726F" w:rsidRDefault="00F3726F" w:rsidP="00D068B1">
            <w:pPr>
              <w:pStyle w:val="BodyText"/>
              <w:ind w:left="0"/>
              <w:jc w:val="center"/>
            </w:pPr>
            <w:r>
              <w:t>Adds a list of Statistics to the Capture Group.</w:t>
            </w:r>
          </w:p>
        </w:tc>
      </w:tr>
      <w:tr w:rsidR="00F3726F" w:rsidRPr="00D068B1" w:rsidTr="00D068B1">
        <w:trPr>
          <w:jc w:val="center"/>
        </w:trPr>
        <w:tc>
          <w:tcPr>
            <w:tcW w:w="4423" w:type="dxa"/>
            <w:shd w:val="clear" w:color="auto" w:fill="auto"/>
            <w:vAlign w:val="center"/>
          </w:tcPr>
          <w:p w:rsidR="00F3726F" w:rsidRDefault="00F3726F" w:rsidP="00D068B1">
            <w:pPr>
              <w:pStyle w:val="BodyText"/>
              <w:ind w:left="0"/>
            </w:pPr>
            <w:r>
              <w:t>f</w:t>
            </w:r>
            <w:r w:rsidRPr="003662F1">
              <w:t xml:space="preserve"> _EPTF_</w:t>
            </w:r>
            <w:r>
              <w:t>StatCapture</w:t>
            </w:r>
            <w:r w:rsidRPr="003662F1">
              <w:t>_setTimerPeriod</w:t>
            </w:r>
          </w:p>
        </w:tc>
        <w:tc>
          <w:tcPr>
            <w:tcW w:w="3604" w:type="dxa"/>
            <w:shd w:val="clear" w:color="auto" w:fill="auto"/>
          </w:tcPr>
          <w:p w:rsidR="00F3726F" w:rsidRDefault="00F3726F" w:rsidP="00D068B1">
            <w:pPr>
              <w:pStyle w:val="BodyText"/>
              <w:ind w:left="0"/>
              <w:jc w:val="center"/>
            </w:pPr>
            <w:r>
              <w:t xml:space="preserve">Sets the Timer Period (sampling time) of </w:t>
            </w:r>
            <w:r w:rsidR="000D2A21">
              <w:t>the Capture</w:t>
            </w:r>
            <w:r>
              <w:t xml:space="preserve"> Group.</w:t>
            </w:r>
          </w:p>
        </w:tc>
      </w:tr>
      <w:tr w:rsidR="00F3726F" w:rsidTr="00D068B1">
        <w:trPr>
          <w:jc w:val="center"/>
        </w:trPr>
        <w:tc>
          <w:tcPr>
            <w:tcW w:w="4423" w:type="dxa"/>
            <w:shd w:val="clear" w:color="auto" w:fill="auto"/>
            <w:vAlign w:val="center"/>
          </w:tcPr>
          <w:p w:rsidR="00F3726F" w:rsidRDefault="00F3726F" w:rsidP="00D068B1">
            <w:pPr>
              <w:pStyle w:val="BodyText"/>
              <w:ind w:left="0"/>
            </w:pPr>
            <w:r w:rsidRPr="00D068B1">
              <w:rPr>
                <w:kern w:val="28"/>
              </w:rPr>
              <w:t>f_EPTF_StatCapture_setLogFiles</w:t>
            </w:r>
          </w:p>
        </w:tc>
        <w:tc>
          <w:tcPr>
            <w:tcW w:w="3604" w:type="dxa"/>
            <w:shd w:val="clear" w:color="auto" w:fill="auto"/>
          </w:tcPr>
          <w:p w:rsidR="00F3726F" w:rsidRDefault="00F3726F" w:rsidP="00D068B1">
            <w:pPr>
              <w:pStyle w:val="BodyText"/>
              <w:ind w:left="0"/>
              <w:jc w:val="center"/>
            </w:pPr>
            <w:r>
              <w:t xml:space="preserve">Sets capture files belonging to </w:t>
            </w:r>
            <w:r w:rsidR="007A412F">
              <w:t>the Capture</w:t>
            </w:r>
            <w:r>
              <w:t xml:space="preserve"> Group</w:t>
            </w:r>
            <w:r w:rsidR="0073743E">
              <w:t>.</w:t>
            </w:r>
          </w:p>
        </w:tc>
      </w:tr>
      <w:tr w:rsidR="00F3726F" w:rsidTr="00D068B1">
        <w:trPr>
          <w:jc w:val="center"/>
        </w:trPr>
        <w:tc>
          <w:tcPr>
            <w:tcW w:w="4423" w:type="dxa"/>
            <w:shd w:val="clear" w:color="auto" w:fill="auto"/>
            <w:vAlign w:val="center"/>
          </w:tcPr>
          <w:p w:rsidR="00F3726F" w:rsidRDefault="00F3726F" w:rsidP="00D068B1">
            <w:pPr>
              <w:pStyle w:val="BodyText"/>
              <w:ind w:left="0"/>
            </w:pPr>
            <w:r w:rsidRPr="00D068B1">
              <w:rPr>
                <w:kern w:val="28"/>
              </w:rPr>
              <w:t>f_EPTF_StatCapture_InactivateStatistics</w:t>
            </w:r>
          </w:p>
        </w:tc>
        <w:tc>
          <w:tcPr>
            <w:tcW w:w="3604" w:type="dxa"/>
            <w:shd w:val="clear" w:color="auto" w:fill="auto"/>
          </w:tcPr>
          <w:p w:rsidR="00F3726F" w:rsidRDefault="00F3726F" w:rsidP="00D068B1">
            <w:pPr>
              <w:pStyle w:val="BodyText"/>
              <w:ind w:left="0"/>
              <w:jc w:val="center"/>
            </w:pPr>
            <w:r>
              <w:t>Inactivates Statistics in a given Capture Group.</w:t>
            </w:r>
          </w:p>
        </w:tc>
      </w:tr>
      <w:tr w:rsidR="00F3726F" w:rsidRPr="00D068B1" w:rsidTr="00D068B1">
        <w:trPr>
          <w:jc w:val="center"/>
        </w:trPr>
        <w:tc>
          <w:tcPr>
            <w:tcW w:w="4423" w:type="dxa"/>
            <w:shd w:val="clear" w:color="auto" w:fill="auto"/>
            <w:vAlign w:val="center"/>
          </w:tcPr>
          <w:p w:rsidR="00F3726F" w:rsidRDefault="00F3726F" w:rsidP="00D068B1">
            <w:pPr>
              <w:pStyle w:val="BodyText"/>
              <w:ind w:left="0"/>
            </w:pPr>
            <w:r w:rsidRPr="00D068B1">
              <w:rPr>
                <w:kern w:val="28"/>
              </w:rPr>
              <w:t>f_EPTF_StatCapture_ActivateStatistics</w:t>
            </w:r>
          </w:p>
        </w:tc>
        <w:tc>
          <w:tcPr>
            <w:tcW w:w="3604" w:type="dxa"/>
            <w:shd w:val="clear" w:color="auto" w:fill="auto"/>
          </w:tcPr>
          <w:p w:rsidR="00F3726F" w:rsidRDefault="00F3726F" w:rsidP="00D068B1">
            <w:pPr>
              <w:pStyle w:val="BodyText"/>
              <w:ind w:left="0"/>
              <w:jc w:val="center"/>
            </w:pPr>
            <w:r>
              <w:t>Activates Statistics in a given Capture Group.</w:t>
            </w:r>
          </w:p>
        </w:tc>
      </w:tr>
      <w:tr w:rsidR="00F3726F" w:rsidRPr="00D068B1" w:rsidTr="00D068B1">
        <w:trPr>
          <w:jc w:val="center"/>
        </w:trPr>
        <w:tc>
          <w:tcPr>
            <w:tcW w:w="4423" w:type="dxa"/>
            <w:shd w:val="clear" w:color="auto" w:fill="auto"/>
            <w:vAlign w:val="center"/>
          </w:tcPr>
          <w:p w:rsidR="00F3726F" w:rsidRPr="005974F5" w:rsidRDefault="00F3726F" w:rsidP="00D068B1">
            <w:pPr>
              <w:pStyle w:val="BodyText"/>
              <w:ind w:left="0"/>
            </w:pPr>
            <w:r w:rsidRPr="005974F5">
              <w:t>f_EPTF_</w:t>
            </w:r>
            <w:r>
              <w:t>StatCapture</w:t>
            </w:r>
            <w:r w:rsidRPr="005974F5">
              <w:t>_get</w:t>
            </w:r>
            <w:r>
              <w:t>Statistics</w:t>
            </w:r>
            <w:r w:rsidRPr="005974F5">
              <w:t>ID</w:t>
            </w:r>
          </w:p>
        </w:tc>
        <w:tc>
          <w:tcPr>
            <w:tcW w:w="3604" w:type="dxa"/>
            <w:shd w:val="clear" w:color="auto" w:fill="auto"/>
          </w:tcPr>
          <w:p w:rsidR="00F3726F" w:rsidRDefault="00F3726F" w:rsidP="00D068B1">
            <w:pPr>
              <w:pStyle w:val="BodyText"/>
              <w:ind w:left="0"/>
              <w:jc w:val="center"/>
            </w:pPr>
            <w:r>
              <w:t>Looks up a Statistics in a Capture Group according to the Statistics ID.</w:t>
            </w:r>
          </w:p>
        </w:tc>
      </w:tr>
      <w:tr w:rsidR="00F3726F" w:rsidRPr="00D068B1" w:rsidTr="00D068B1">
        <w:trPr>
          <w:jc w:val="center"/>
        </w:trPr>
        <w:tc>
          <w:tcPr>
            <w:tcW w:w="4423" w:type="dxa"/>
            <w:shd w:val="clear" w:color="auto" w:fill="auto"/>
            <w:vAlign w:val="center"/>
          </w:tcPr>
          <w:p w:rsidR="00F3726F" w:rsidRDefault="00F3726F" w:rsidP="00D068B1">
            <w:pPr>
              <w:pStyle w:val="BodyText"/>
              <w:ind w:left="0"/>
            </w:pPr>
            <w:r w:rsidRPr="00B507C2">
              <w:t>f_EPTF_</w:t>
            </w:r>
            <w:r>
              <w:t>StatCapture</w:t>
            </w:r>
            <w:r w:rsidRPr="00B507C2">
              <w:t>_startGroupCapture</w:t>
            </w:r>
          </w:p>
        </w:tc>
        <w:tc>
          <w:tcPr>
            <w:tcW w:w="3604" w:type="dxa"/>
            <w:shd w:val="clear" w:color="auto" w:fill="auto"/>
          </w:tcPr>
          <w:p w:rsidR="00F3726F" w:rsidRDefault="00F3726F" w:rsidP="00D068B1">
            <w:pPr>
              <w:pStyle w:val="BodyText"/>
              <w:ind w:left="0"/>
              <w:jc w:val="center"/>
            </w:pPr>
            <w:r>
              <w:t>Starts the Capture of a Capture Group.</w:t>
            </w:r>
          </w:p>
        </w:tc>
      </w:tr>
      <w:tr w:rsidR="00F3726F" w:rsidRPr="00D068B1" w:rsidTr="00D068B1">
        <w:trPr>
          <w:jc w:val="center"/>
        </w:trPr>
        <w:tc>
          <w:tcPr>
            <w:tcW w:w="4423" w:type="dxa"/>
            <w:shd w:val="clear" w:color="auto" w:fill="auto"/>
            <w:vAlign w:val="center"/>
          </w:tcPr>
          <w:p w:rsidR="00F3726F" w:rsidRDefault="00F3726F" w:rsidP="00D068B1">
            <w:pPr>
              <w:pStyle w:val="BodyText"/>
              <w:ind w:left="0"/>
            </w:pPr>
            <w:r w:rsidRPr="00B507C2">
              <w:t>f_EPTF_</w:t>
            </w:r>
            <w:r>
              <w:t>StatCapture</w:t>
            </w:r>
            <w:r w:rsidRPr="00B507C2">
              <w:t>_startCaptureAll</w:t>
            </w:r>
          </w:p>
        </w:tc>
        <w:tc>
          <w:tcPr>
            <w:tcW w:w="3604" w:type="dxa"/>
            <w:shd w:val="clear" w:color="auto" w:fill="auto"/>
          </w:tcPr>
          <w:p w:rsidR="00F3726F" w:rsidRDefault="00F3726F" w:rsidP="00D068B1">
            <w:pPr>
              <w:pStyle w:val="BodyText"/>
              <w:ind w:left="0"/>
              <w:jc w:val="center"/>
            </w:pPr>
            <w:r>
              <w:t>Start Capturing all Capture Groups.</w:t>
            </w:r>
          </w:p>
        </w:tc>
      </w:tr>
      <w:tr w:rsidR="00F3726F" w:rsidRPr="00D068B1" w:rsidTr="00D068B1">
        <w:trPr>
          <w:jc w:val="center"/>
        </w:trPr>
        <w:tc>
          <w:tcPr>
            <w:tcW w:w="4423" w:type="dxa"/>
            <w:shd w:val="clear" w:color="auto" w:fill="auto"/>
            <w:vAlign w:val="center"/>
          </w:tcPr>
          <w:p w:rsidR="00F3726F" w:rsidRDefault="00F3726F" w:rsidP="00D068B1">
            <w:pPr>
              <w:pStyle w:val="BodyText"/>
              <w:ind w:left="0"/>
            </w:pPr>
            <w:r w:rsidRPr="00DE44DD">
              <w:t>f_EPTF_</w:t>
            </w:r>
            <w:r>
              <w:t>StatCapture</w:t>
            </w:r>
            <w:r w:rsidRPr="00DE44DD">
              <w:t>_stopGroupCapture</w:t>
            </w:r>
          </w:p>
        </w:tc>
        <w:tc>
          <w:tcPr>
            <w:tcW w:w="3604" w:type="dxa"/>
            <w:shd w:val="clear" w:color="auto" w:fill="auto"/>
          </w:tcPr>
          <w:p w:rsidR="00F3726F" w:rsidRDefault="00F3726F" w:rsidP="00D068B1">
            <w:pPr>
              <w:pStyle w:val="BodyText"/>
              <w:ind w:left="0"/>
              <w:jc w:val="center"/>
            </w:pPr>
            <w:r>
              <w:t xml:space="preserve">Stops the Capture of a Capture </w:t>
            </w:r>
            <w:r>
              <w:lastRenderedPageBreak/>
              <w:t>Group.</w:t>
            </w:r>
          </w:p>
        </w:tc>
      </w:tr>
      <w:tr w:rsidR="00F3726F" w:rsidRPr="00D068B1" w:rsidTr="00D068B1">
        <w:trPr>
          <w:jc w:val="center"/>
        </w:trPr>
        <w:tc>
          <w:tcPr>
            <w:tcW w:w="4423" w:type="dxa"/>
            <w:shd w:val="clear" w:color="auto" w:fill="auto"/>
            <w:vAlign w:val="center"/>
          </w:tcPr>
          <w:p w:rsidR="00F3726F" w:rsidRDefault="00F3726F" w:rsidP="00D068B1">
            <w:pPr>
              <w:pStyle w:val="BodyText"/>
              <w:ind w:left="0"/>
            </w:pPr>
            <w:r w:rsidRPr="00DE44DD">
              <w:lastRenderedPageBreak/>
              <w:t>f_EPTF_</w:t>
            </w:r>
            <w:r>
              <w:t>StatCapture</w:t>
            </w:r>
            <w:r w:rsidRPr="00DE44DD">
              <w:t>_stopCaptureAll</w:t>
            </w:r>
          </w:p>
        </w:tc>
        <w:tc>
          <w:tcPr>
            <w:tcW w:w="3604" w:type="dxa"/>
            <w:shd w:val="clear" w:color="auto" w:fill="auto"/>
          </w:tcPr>
          <w:p w:rsidR="00F3726F" w:rsidRDefault="00F3726F" w:rsidP="00D068B1">
            <w:pPr>
              <w:pStyle w:val="BodyText"/>
              <w:ind w:left="0"/>
              <w:jc w:val="center"/>
            </w:pPr>
            <w:r>
              <w:t>Stops Capturing all Capture Groups.</w:t>
            </w:r>
          </w:p>
        </w:tc>
      </w:tr>
      <w:tr w:rsidR="00F3726F" w:rsidRPr="00D068B1" w:rsidTr="00D068B1">
        <w:trPr>
          <w:jc w:val="center"/>
        </w:trPr>
        <w:tc>
          <w:tcPr>
            <w:tcW w:w="4423" w:type="dxa"/>
            <w:shd w:val="clear" w:color="auto" w:fill="auto"/>
            <w:vAlign w:val="center"/>
          </w:tcPr>
          <w:p w:rsidR="00F3726F" w:rsidRPr="00DE44DD" w:rsidRDefault="00F3726F" w:rsidP="00D068B1">
            <w:pPr>
              <w:pStyle w:val="BodyText"/>
              <w:ind w:left="0"/>
            </w:pPr>
            <w:r w:rsidRPr="00B507C2">
              <w:t>f_EPTF_</w:t>
            </w:r>
            <w:r>
              <w:t>StatCapture</w:t>
            </w:r>
            <w:r w:rsidRPr="00B507C2">
              <w:t>_</w:t>
            </w:r>
            <w:r>
              <w:t>deleteGroup</w:t>
            </w:r>
          </w:p>
        </w:tc>
        <w:tc>
          <w:tcPr>
            <w:tcW w:w="3604" w:type="dxa"/>
            <w:shd w:val="clear" w:color="auto" w:fill="auto"/>
          </w:tcPr>
          <w:p w:rsidR="00F3726F" w:rsidRDefault="00F3726F" w:rsidP="00D068B1">
            <w:pPr>
              <w:pStyle w:val="BodyText"/>
              <w:ind w:left="0"/>
              <w:jc w:val="center"/>
            </w:pPr>
            <w:r>
              <w:t>Deletes a Capture Group.</w:t>
            </w:r>
          </w:p>
        </w:tc>
      </w:tr>
    </w:tbl>
    <w:p w:rsidR="00F3726F" w:rsidRDefault="00F3726F" w:rsidP="007D6765">
      <w:pPr>
        <w:pStyle w:val="BodyText"/>
        <w:rPr>
          <w:lang w:val="en-GB"/>
        </w:rPr>
      </w:pPr>
    </w:p>
    <w:p w:rsidR="006D09E1" w:rsidRDefault="006D09E1" w:rsidP="006D09E1">
      <w:pPr>
        <w:pStyle w:val="Heading2"/>
      </w:pPr>
      <w:bookmarkStart w:id="70" w:name="_Toc182639437"/>
      <w:bookmarkStart w:id="71" w:name="_Toc405383993"/>
      <w:r>
        <w:t>Private Functions</w:t>
      </w:r>
      <w:bookmarkEnd w:id="71"/>
    </w:p>
    <w:p w:rsidR="00E32434" w:rsidRDefault="00F92DCA" w:rsidP="00E32434">
      <w:pPr>
        <w:pStyle w:val="BodyText"/>
      </w:pPr>
      <w:r>
        <w:t xml:space="preserve">These functions </w:t>
      </w:r>
      <w:r w:rsidRPr="002A4E9F">
        <w:rPr>
          <w:i/>
          <w:iCs/>
        </w:rPr>
        <w:t>s</w:t>
      </w:r>
      <w:r w:rsidR="00D8094D" w:rsidRPr="002A4E9F">
        <w:rPr>
          <w:i/>
          <w:iCs/>
        </w:rPr>
        <w:t xml:space="preserve">hould not be called </w:t>
      </w:r>
      <w:r w:rsidR="00D8094D">
        <w:t>by the user of the EPTF Statistics Capture feature.</w:t>
      </w:r>
    </w:p>
    <w:p w:rsidR="00254B3B" w:rsidRDefault="00254B3B" w:rsidP="006D09E1">
      <w:pPr>
        <w:pStyle w:val="Heading3"/>
      </w:pPr>
      <w:bookmarkStart w:id="72" w:name="_Toc405383994"/>
      <w:r>
        <w:t>Logging Mechanism at Sampling Intervals</w:t>
      </w:r>
      <w:bookmarkEnd w:id="70"/>
      <w:bookmarkEnd w:id="72"/>
    </w:p>
    <w:p w:rsidR="00254B3B" w:rsidRDefault="00254B3B" w:rsidP="00254B3B">
      <w:pPr>
        <w:pStyle w:val="Text"/>
      </w:pPr>
    </w:p>
    <w:p w:rsidR="00254B3B" w:rsidRDefault="00254B3B" w:rsidP="0073743E">
      <w:pPr>
        <w:pStyle w:val="Heading4"/>
        <w:tabs>
          <w:tab w:val="clear" w:pos="3856"/>
          <w:tab w:val="left" w:pos="3600"/>
        </w:tabs>
        <w:ind w:hanging="2474"/>
      </w:pPr>
      <w:r w:rsidRPr="00DE44DD">
        <w:t>f_EPTF_</w:t>
      </w:r>
      <w:r w:rsidR="008C6A6E">
        <w:t>StatCapture</w:t>
      </w:r>
      <w:r w:rsidRPr="00DE44DD">
        <w:t>_handleEvent(action</w:t>
      </w:r>
      <w:r>
        <w:t>ID, eventi</w:t>
      </w:r>
      <w:r w:rsidRPr="00DE44DD">
        <w:t>ndex)</w:t>
      </w:r>
    </w:p>
    <w:p w:rsidR="00254B3B" w:rsidRDefault="00254B3B" w:rsidP="00254B3B">
      <w:pPr>
        <w:pStyle w:val="Text"/>
      </w:pPr>
    </w:p>
    <w:p w:rsidR="00254B3B" w:rsidRDefault="009A27D9" w:rsidP="006D09E1">
      <w:pPr>
        <w:pStyle w:val="Text"/>
        <w:jc w:val="both"/>
      </w:pPr>
      <w:r>
        <w:t xml:space="preserve">is a private function, it </w:t>
      </w:r>
      <w:r w:rsidR="006D09E1">
        <w:t xml:space="preserve">serves for logging </w:t>
      </w:r>
      <w:r w:rsidR="00254B3B">
        <w:t>the content of the capture group to the log files belonging to the capture group</w:t>
      </w:r>
      <w:r w:rsidR="006D09E1">
        <w:t xml:space="preserve"> at sampling intervals</w:t>
      </w:r>
      <w:r w:rsidR="00254B3B">
        <w:t xml:space="preserve">. Inactive </w:t>
      </w:r>
      <w:r w:rsidR="00CC576F">
        <w:t>Statistics</w:t>
      </w:r>
      <w:r w:rsidR="00254B3B">
        <w:t xml:space="preserve"> are printed out with “-“.</w:t>
      </w:r>
    </w:p>
    <w:p w:rsidR="006D09E1" w:rsidRDefault="006D09E1" w:rsidP="006D09E1">
      <w:pPr>
        <w:pStyle w:val="Text"/>
        <w:jc w:val="both"/>
      </w:pPr>
    </w:p>
    <w:p w:rsidR="006D09E1" w:rsidRDefault="006D09E1" w:rsidP="007400A0">
      <w:pPr>
        <w:pStyle w:val="Text"/>
        <w:jc w:val="both"/>
      </w:pPr>
      <w:r w:rsidRPr="000F115F">
        <w:rPr>
          <w:b/>
          <w:bCs/>
        </w:rPr>
        <w:t>Note</w:t>
      </w:r>
      <w:r w:rsidRPr="00F46D7D">
        <w:rPr>
          <w:b/>
        </w:rPr>
        <w:t>:</w:t>
      </w:r>
      <w:r>
        <w:t xml:space="preserve"> </w:t>
      </w:r>
      <w:r w:rsidR="0073743E">
        <w:t>t</w:t>
      </w:r>
      <w:r>
        <w:t>his function should not be called by the user, the mechanism is automatic.</w:t>
      </w:r>
    </w:p>
    <w:p w:rsidR="009330B3" w:rsidRDefault="009330B3" w:rsidP="007400A0">
      <w:pPr>
        <w:pStyle w:val="Text"/>
        <w:jc w:val="both"/>
      </w:pPr>
    </w:p>
    <w:p w:rsidR="009330B3" w:rsidRDefault="009330B3" w:rsidP="009330B3">
      <w:pPr>
        <w:pStyle w:val="Heading3"/>
      </w:pPr>
      <w:bookmarkStart w:id="73" w:name="_Toc405383995"/>
      <w:r>
        <w:t>Cleanup function</w:t>
      </w:r>
      <w:bookmarkEnd w:id="73"/>
    </w:p>
    <w:p w:rsidR="009330B3" w:rsidRDefault="009330B3" w:rsidP="0073743E">
      <w:pPr>
        <w:pStyle w:val="Heading4"/>
        <w:tabs>
          <w:tab w:val="clear" w:pos="3856"/>
          <w:tab w:val="left" w:pos="3600"/>
        </w:tabs>
        <w:ind w:left="3870" w:hanging="1350"/>
      </w:pPr>
      <w:r>
        <w:t>f_EPTF_StatCapture_cleanup()</w:t>
      </w:r>
    </w:p>
    <w:p w:rsidR="009330B3" w:rsidRDefault="009330B3" w:rsidP="00624C00">
      <w:pPr>
        <w:pStyle w:val="BodyText"/>
        <w:jc w:val="both"/>
      </w:pPr>
      <w:r>
        <w:t xml:space="preserve">This function is responsible for a peaceful cleanup after termination of the program module or in case of errors. </w:t>
      </w:r>
    </w:p>
    <w:p w:rsidR="00624C00" w:rsidRDefault="009330B3" w:rsidP="00624C00">
      <w:pPr>
        <w:pStyle w:val="BodyText"/>
        <w:jc w:val="both"/>
      </w:pPr>
      <w:r w:rsidRPr="00624C00">
        <w:rPr>
          <w:b/>
          <w:bCs/>
        </w:rPr>
        <w:t>Note:</w:t>
      </w:r>
      <w:r>
        <w:t xml:space="preserve"> </w:t>
      </w:r>
      <w:r w:rsidR="0073743E">
        <w:t>t</w:t>
      </w:r>
      <w:r>
        <w:t xml:space="preserve">his is a private </w:t>
      </w:r>
      <w:r w:rsidR="00C91339">
        <w:t>function;</w:t>
      </w:r>
      <w:r>
        <w:t xml:space="preserve"> it should not be called by the user. On the other hand, it is important that the user application should </w:t>
      </w:r>
      <w:r w:rsidRPr="00006CE3">
        <w:rPr>
          <w:i/>
          <w:iCs/>
        </w:rPr>
        <w:t>register this cleanup function</w:t>
      </w:r>
      <w:r>
        <w:t xml:space="preserve"> in its init function</w:t>
      </w:r>
      <w:r w:rsidR="00624C00">
        <w:t xml:space="preserve"> with </w:t>
      </w:r>
    </w:p>
    <w:p w:rsidR="00624C00" w:rsidRDefault="00624C00" w:rsidP="00624C00">
      <w:pPr>
        <w:pStyle w:val="BodyText"/>
        <w:jc w:val="both"/>
      </w:pPr>
      <w:r>
        <w:t>f_EPTF_Base_RegisterCleanup(refers(f_EPTF_StatCapture_cleanup())</w:t>
      </w:r>
    </w:p>
    <w:p w:rsidR="00624C00" w:rsidRPr="009330B3" w:rsidRDefault="00624C00" w:rsidP="00E57008">
      <w:pPr>
        <w:pStyle w:val="BodyText"/>
        <w:jc w:val="both"/>
      </w:pPr>
      <w:r>
        <w:t xml:space="preserve">and </w:t>
      </w:r>
      <w:r w:rsidR="002C6F2F">
        <w:t xml:space="preserve">make sure that you </w:t>
      </w:r>
      <w:r>
        <w:t>call the f_EPTF_Base_cleanup</w:t>
      </w:r>
      <w:r w:rsidR="00006CE3">
        <w:t>_CT</w:t>
      </w:r>
      <w:r>
        <w:t xml:space="preserve">() function </w:t>
      </w:r>
      <w:r w:rsidR="00006CE3">
        <w:t xml:space="preserve">(not the private StatCapture_cleanup function!) </w:t>
      </w:r>
      <w:r w:rsidR="002C6F2F">
        <w:t>before terminating the component execution</w:t>
      </w:r>
      <w:r>
        <w:t>.</w:t>
      </w:r>
      <w:r w:rsidR="002112E5">
        <w:t xml:space="preserve"> See more details on the </w:t>
      </w:r>
      <w:r w:rsidR="00E57008">
        <w:t xml:space="preserve">usage of the </w:t>
      </w:r>
      <w:r w:rsidR="002112E5">
        <w:t>EPTF Base f</w:t>
      </w:r>
      <w:r w:rsidR="00E57008">
        <w:t>unctions</w:t>
      </w:r>
      <w:r w:rsidR="002112E5">
        <w:t xml:space="preserve"> in its Function Description </w:t>
      </w:r>
      <w:r w:rsidR="002112E5">
        <w:fldChar w:fldCharType="begin"/>
      </w:r>
      <w:r w:rsidR="002112E5">
        <w:instrText xml:space="preserve"> REF _Ref187120868 \r \h </w:instrText>
      </w:r>
      <w:r w:rsidR="002112E5">
        <w:fldChar w:fldCharType="separate"/>
      </w:r>
      <w:r w:rsidR="00FE0F77">
        <w:rPr>
          <w:cs/>
        </w:rPr>
        <w:t>‎</w:t>
      </w:r>
      <w:r w:rsidR="00FE0F77">
        <w:t>[8]</w:t>
      </w:r>
      <w:r w:rsidR="002112E5">
        <w:fldChar w:fldCharType="end"/>
      </w:r>
      <w:r w:rsidR="002112E5">
        <w:t>.</w:t>
      </w:r>
    </w:p>
    <w:bookmarkEnd w:id="58"/>
    <w:bookmarkEnd w:id="59"/>
    <w:p w:rsidR="0088058C" w:rsidRDefault="007400A0" w:rsidP="00624C00">
      <w:pPr>
        <w:pStyle w:val="BodyText"/>
        <w:jc w:val="both"/>
      </w:pPr>
      <w:r w:rsidRPr="007400A0">
        <w:rPr>
          <w:b/>
          <w:bCs/>
        </w:rPr>
        <w:t>Note:</w:t>
      </w:r>
      <w:r>
        <w:t xml:space="preserve"> </w:t>
      </w:r>
      <w:r w:rsidR="0073743E">
        <w:t>o</w:t>
      </w:r>
      <w:r>
        <w:t>ther private functions not mentioned in the documentation can be found in the source code after the //Private Functions comment. These functions should not be called by the user.</w:t>
      </w:r>
    </w:p>
    <w:p w:rsidR="008434DE" w:rsidRDefault="0088058C" w:rsidP="00624C00">
      <w:pPr>
        <w:pStyle w:val="BodyText"/>
        <w:jc w:val="both"/>
      </w:pPr>
      <w:r>
        <w:br w:type="page"/>
      </w:r>
    </w:p>
    <w:p w:rsidR="00356C8B" w:rsidRPr="00B05CF7" w:rsidRDefault="00356C8B" w:rsidP="00356C8B">
      <w:pPr>
        <w:pStyle w:val="Heading1"/>
      </w:pPr>
      <w:bookmarkStart w:id="74" w:name="_Ref187478810"/>
      <w:bookmarkStart w:id="75" w:name="_Toc405383996"/>
      <w:r>
        <w:t>EPTF_StatCaptureControl_CT Component API</w:t>
      </w:r>
      <w:bookmarkEnd w:id="74"/>
      <w:bookmarkEnd w:id="75"/>
    </w:p>
    <w:p w:rsidR="00356C8B" w:rsidRDefault="00356C8B" w:rsidP="00356C8B">
      <w:pPr>
        <w:pStyle w:val="Heading2"/>
      </w:pPr>
      <w:bookmarkStart w:id="76" w:name="_Toc405383997"/>
      <w:r>
        <w:t>Naming Conventions</w:t>
      </w:r>
      <w:bookmarkEnd w:id="76"/>
    </w:p>
    <w:p w:rsidR="00356C8B" w:rsidRPr="00D109B8" w:rsidRDefault="00356C8B" w:rsidP="00356C8B">
      <w:pPr>
        <w:pStyle w:val="BodyText"/>
        <w:jc w:val="both"/>
        <w:rPr>
          <w:color w:val="0000FF"/>
        </w:rPr>
      </w:pPr>
      <w:r>
        <w:t>All functions have the prefix</w:t>
      </w:r>
      <w:r w:rsidRPr="00D109B8">
        <w:rPr>
          <w:color w:val="0000FF"/>
        </w:rPr>
        <w:t xml:space="preserve"> </w:t>
      </w:r>
      <w:r w:rsidRPr="00FC7F37">
        <w:rPr>
          <w:rFonts w:ascii="Courier New" w:hAnsi="Courier New" w:cs="Courier New"/>
        </w:rPr>
        <w:t>f_EPTF_</w:t>
      </w:r>
      <w:r>
        <w:rPr>
          <w:rFonts w:ascii="Courier New" w:hAnsi="Courier New" w:cs="Courier New"/>
        </w:rPr>
        <w:t>StatCapture</w:t>
      </w:r>
      <w:r w:rsidR="001A7761">
        <w:rPr>
          <w:rFonts w:ascii="Courier New" w:hAnsi="Courier New" w:cs="Courier New"/>
        </w:rPr>
        <w:t>Control</w:t>
      </w:r>
      <w:r w:rsidRPr="00FC7F37">
        <w:rPr>
          <w:rFonts w:ascii="Courier New" w:hAnsi="Courier New" w:cs="Courier New"/>
        </w:rPr>
        <w:t>_</w:t>
      </w:r>
      <w:r w:rsidRPr="00FC7F37">
        <w:t>.</w:t>
      </w:r>
    </w:p>
    <w:p w:rsidR="00356C8B" w:rsidRDefault="00356C8B" w:rsidP="00356C8B">
      <w:pPr>
        <w:pStyle w:val="Heading2"/>
      </w:pPr>
      <w:bookmarkStart w:id="77" w:name="_Toc405383998"/>
      <w:r>
        <w:t>Public Functions</w:t>
      </w:r>
      <w:bookmarkEnd w:id="77"/>
    </w:p>
    <w:p w:rsidR="00356C8B" w:rsidRDefault="00356C8B" w:rsidP="00356C8B">
      <w:pPr>
        <w:pStyle w:val="Heading3"/>
      </w:pPr>
      <w:bookmarkStart w:id="78" w:name="_Toc405383999"/>
      <w:r>
        <w:t>Initialization</w:t>
      </w:r>
      <w:bookmarkEnd w:id="78"/>
    </w:p>
    <w:p w:rsidR="00356C8B" w:rsidRDefault="00B61EBA" w:rsidP="00B61EBA">
      <w:pPr>
        <w:pStyle w:val="BodyText"/>
        <w:jc w:val="both"/>
      </w:pPr>
      <w:r>
        <w:t xml:space="preserve">In order to use </w:t>
      </w:r>
      <w:r w:rsidR="00356C8B">
        <w:t>the</w:t>
      </w:r>
      <w:r>
        <w:t xml:space="preserve"> (optional)</w:t>
      </w:r>
      <w:r w:rsidR="00356C8B">
        <w:t xml:space="preserve"> </w:t>
      </w:r>
      <w:r w:rsidR="00356C8B" w:rsidRPr="005450F2">
        <w:t>EPTF Statistics Capture Control</w:t>
      </w:r>
      <w:r w:rsidR="00356C8B">
        <w:t xml:space="preserve"> function</w:t>
      </w:r>
      <w:r>
        <w:t>ality</w:t>
      </w:r>
      <w:r w:rsidR="00356C8B">
        <w:t xml:space="preserve"> the</w:t>
      </w:r>
    </w:p>
    <w:p w:rsidR="00006B2D" w:rsidRDefault="00356C8B" w:rsidP="00006B2D">
      <w:pPr>
        <w:pStyle w:val="BodyText"/>
        <w:spacing w:before="100" w:beforeAutospacing="1"/>
        <w:jc w:val="both"/>
      </w:pPr>
      <w:r w:rsidRPr="00567B72">
        <w:t>f_EPTF_</w:t>
      </w:r>
      <w:r>
        <w:t>StatCapture</w:t>
      </w:r>
      <w:r w:rsidR="00F80A84">
        <w:t>Control_init</w:t>
      </w:r>
      <w:r w:rsidRPr="00567B72">
        <w:t>(</w:t>
      </w:r>
      <w:r>
        <w:t>componentname</w:t>
      </w:r>
      <w:r w:rsidR="00B624C2">
        <w:t>,</w:t>
      </w:r>
      <w:r w:rsidR="00006B2D">
        <w:t xml:space="preserve"> nameserverRef,</w:t>
      </w:r>
    </w:p>
    <w:p w:rsidR="00356C8B" w:rsidRPr="00567B72" w:rsidRDefault="00006B2D" w:rsidP="00006B2D">
      <w:pPr>
        <w:pStyle w:val="BodyText"/>
        <w:spacing w:before="0"/>
        <w:ind w:left="2549"/>
        <w:jc w:val="both"/>
      </w:pPr>
      <w:r>
        <w:tab/>
      </w:r>
      <w:r>
        <w:tab/>
      </w:r>
      <w:r>
        <w:tab/>
        <w:t xml:space="preserve">         autoControlEnabled</w:t>
      </w:r>
      <w:r w:rsidR="00356C8B" w:rsidRPr="00567B72">
        <w:t>)</w:t>
      </w:r>
    </w:p>
    <w:p w:rsidR="00356C8B" w:rsidRDefault="00356C8B" w:rsidP="00B61EBA">
      <w:pPr>
        <w:pStyle w:val="BodyText"/>
        <w:jc w:val="both"/>
      </w:pPr>
      <w:r>
        <w:t xml:space="preserve">function should be called. </w:t>
      </w:r>
      <w:r w:rsidR="00B624C2">
        <w:t xml:space="preserve">The EPTF_StatCaptureControl_CT component extends the EPTF_NS_Client_CT Name Server Client component to use the Name Service functionality. Therefore, in the </w:t>
      </w:r>
      <w:r w:rsidR="00B624C2" w:rsidRPr="00B624C2">
        <w:rPr>
          <w:i/>
          <w:iCs/>
        </w:rPr>
        <w:t>nameserverRef</w:t>
      </w:r>
      <w:r w:rsidR="00B624C2">
        <w:t xml:space="preserve"> parameter, the component reference to the belonging Name Service Server Component is needed. </w:t>
      </w:r>
      <w:r>
        <w:t xml:space="preserve">This initializes the EPTF </w:t>
      </w:r>
      <w:r w:rsidRPr="00882EC3">
        <w:t xml:space="preserve">Statistics Capture Control </w:t>
      </w:r>
      <w:r w:rsidR="00B61EBA">
        <w:t>component, processes the configuration parameters (</w:t>
      </w:r>
      <w:r w:rsidR="00F46D7D">
        <w:t>for example</w:t>
      </w:r>
      <w:r w:rsidR="00B61EBA">
        <w:t xml:space="preserve"> c</w:t>
      </w:r>
      <w:r w:rsidR="005949E9">
        <w:t xml:space="preserve">apture control mode), registers component references to the Name Service Server and adds PostProc functions (see </w:t>
      </w:r>
      <w:r w:rsidR="005949E9">
        <w:fldChar w:fldCharType="begin"/>
      </w:r>
      <w:r w:rsidR="005949E9">
        <w:instrText xml:space="preserve"> REF _Ref187038392 \r \h </w:instrText>
      </w:r>
      <w:r w:rsidR="005949E9">
        <w:fldChar w:fldCharType="separate"/>
      </w:r>
      <w:r w:rsidR="00FE0F77">
        <w:rPr>
          <w:cs/>
        </w:rPr>
        <w:t>‎</w:t>
      </w:r>
      <w:r w:rsidR="00FE0F77">
        <w:t>5.3.1</w:t>
      </w:r>
      <w:r w:rsidR="005949E9">
        <w:fldChar w:fldCharType="end"/>
      </w:r>
      <w:r w:rsidR="005949E9">
        <w:t>)</w:t>
      </w:r>
      <w:r w:rsidR="00B61EBA">
        <w:t xml:space="preserve"> </w:t>
      </w:r>
      <w:r w:rsidR="005949E9">
        <w:t>for capture control.</w:t>
      </w:r>
      <w:r w:rsidR="00922D18">
        <w:t xml:space="preserve"> These PostProc functions </w:t>
      </w:r>
      <w:r w:rsidR="00B53400">
        <w:t xml:space="preserve">automatically </w:t>
      </w:r>
      <w:r w:rsidR="00922D18">
        <w:t>control the statistics capture according to the changes of the capture control Variables.</w:t>
      </w:r>
    </w:p>
    <w:p w:rsidR="00D62E14" w:rsidRDefault="00D62E14" w:rsidP="00B61EBA">
      <w:pPr>
        <w:pStyle w:val="BodyText"/>
        <w:jc w:val="both"/>
      </w:pPr>
      <w:r>
        <w:t xml:space="preserve">In case the function is called with the optional </w:t>
      </w:r>
      <w:r w:rsidRPr="00D62E14">
        <w:rPr>
          <w:i/>
          <w:iCs/>
        </w:rPr>
        <w:t>autoControlEnabled</w:t>
      </w:r>
      <w:r>
        <w:t xml:space="preserve"> parameter set to false, the component behaves exaclty like the EPTF_StatCapture_CT component</w:t>
      </w:r>
      <w:r w:rsidR="00AA0C94">
        <w:t xml:space="preserve"> (see</w:t>
      </w:r>
      <w:r w:rsidR="007140FF">
        <w:t xml:space="preserve"> Section</w:t>
      </w:r>
      <w:r w:rsidR="00AA0C94">
        <w:t xml:space="preserve"> </w:t>
      </w:r>
      <w:r w:rsidR="00AA0C94">
        <w:fldChar w:fldCharType="begin"/>
      </w:r>
      <w:r w:rsidR="00AA0C94">
        <w:instrText xml:space="preserve"> REF _Ref187557018 \r \h </w:instrText>
      </w:r>
      <w:r w:rsidR="00AA0C94">
        <w:fldChar w:fldCharType="separate"/>
      </w:r>
      <w:r w:rsidR="00FE0F77">
        <w:rPr>
          <w:cs/>
        </w:rPr>
        <w:t>‎</w:t>
      </w:r>
      <w:r w:rsidR="00FE0F77">
        <w:t>4</w:t>
      </w:r>
      <w:r w:rsidR="00AA0C94">
        <w:fldChar w:fldCharType="end"/>
      </w:r>
      <w:r w:rsidR="00AA0C94">
        <w:t>)</w:t>
      </w:r>
      <w:r>
        <w:t>.</w:t>
      </w:r>
      <w:r w:rsidR="0008145F">
        <w:t xml:space="preserve"> (Automatic capture control is switched off). By default, this parameter is set to true.</w:t>
      </w:r>
    </w:p>
    <w:p w:rsidR="00336AA2" w:rsidRDefault="00336AA2" w:rsidP="00336AA2">
      <w:pPr>
        <w:pStyle w:val="Heading2"/>
      </w:pPr>
      <w:bookmarkStart w:id="79" w:name="_Toc405384000"/>
      <w:r>
        <w:t>Private Functions</w:t>
      </w:r>
      <w:bookmarkEnd w:id="79"/>
    </w:p>
    <w:p w:rsidR="00872EAA" w:rsidRPr="00F92DCA" w:rsidRDefault="00872EAA" w:rsidP="002A4E9F">
      <w:pPr>
        <w:pStyle w:val="BodyText"/>
        <w:jc w:val="both"/>
      </w:pPr>
      <w:r>
        <w:t xml:space="preserve">These functions </w:t>
      </w:r>
      <w:r w:rsidRPr="002A4E9F">
        <w:rPr>
          <w:i/>
          <w:iCs/>
        </w:rPr>
        <w:t>should not be called</w:t>
      </w:r>
      <w:r>
        <w:t xml:space="preserve"> by the user of the EPTF Statistics Capture </w:t>
      </w:r>
      <w:r w:rsidR="0088058C">
        <w:t xml:space="preserve">Control </w:t>
      </w:r>
      <w:r>
        <w:t>feature.</w:t>
      </w:r>
    </w:p>
    <w:p w:rsidR="00336AA2" w:rsidRDefault="0021419F" w:rsidP="002A4E9F">
      <w:pPr>
        <w:pStyle w:val="Heading3"/>
        <w:jc w:val="both"/>
      </w:pPr>
      <w:bookmarkStart w:id="80" w:name="_Ref187038392"/>
      <w:bookmarkStart w:id="81" w:name="_Toc405384001"/>
      <w:r>
        <w:t xml:space="preserve">Automatic </w:t>
      </w:r>
      <w:r w:rsidR="00F7707E">
        <w:t>Capture Control Functional</w:t>
      </w:r>
      <w:r w:rsidR="00437A2A">
        <w:t>i</w:t>
      </w:r>
      <w:r w:rsidR="00F7707E">
        <w:t>t</w:t>
      </w:r>
      <w:r w:rsidR="00336AA2">
        <w:t>y</w:t>
      </w:r>
      <w:bookmarkEnd w:id="80"/>
      <w:bookmarkEnd w:id="81"/>
    </w:p>
    <w:p w:rsidR="00A77235" w:rsidRDefault="00336AA2" w:rsidP="002A4E9F">
      <w:pPr>
        <w:pStyle w:val="BodyText"/>
        <w:jc w:val="both"/>
      </w:pPr>
      <w:r>
        <w:t xml:space="preserve">The capture control functionality is implemented with PostProc functions belonging to the control Variables of the Capture Control Modes respectively. </w:t>
      </w:r>
    </w:p>
    <w:p w:rsidR="00A77235" w:rsidRDefault="00A77235" w:rsidP="002A4E9F">
      <w:pPr>
        <w:pStyle w:val="BodyText"/>
        <w:jc w:val="both"/>
      </w:pPr>
      <w:r w:rsidRPr="00A77235">
        <w:t>f_EPTF_StatCaptureControl_User_PostProc</w:t>
      </w:r>
      <w:r w:rsidR="000B2D07">
        <w:t xml:space="preserve"> </w:t>
      </w:r>
      <w:r>
        <w:t>(</w:t>
      </w:r>
      <w:r w:rsidR="000B2D07">
        <w:t>idx, argList</w:t>
      </w:r>
      <w:r>
        <w:t>)</w:t>
      </w:r>
    </w:p>
    <w:p w:rsidR="00A77235" w:rsidRDefault="00A77235" w:rsidP="002A4E9F">
      <w:pPr>
        <w:pStyle w:val="BodyText"/>
        <w:jc w:val="both"/>
      </w:pPr>
      <w:r w:rsidRPr="00A77235">
        <w:lastRenderedPageBreak/>
        <w:t>f_EPTF_StatCaptureControl_</w:t>
      </w:r>
      <w:r w:rsidR="000B2D07">
        <w:t>Execution</w:t>
      </w:r>
      <w:r w:rsidRPr="00A77235">
        <w:t>_PostProc</w:t>
      </w:r>
      <w:r w:rsidR="000B2D07">
        <w:t xml:space="preserve"> (idx, argList)</w:t>
      </w:r>
    </w:p>
    <w:p w:rsidR="00A77235" w:rsidRDefault="00A77235" w:rsidP="002A4E9F">
      <w:pPr>
        <w:pStyle w:val="BodyText"/>
        <w:jc w:val="both"/>
      </w:pPr>
      <w:r w:rsidRPr="00A77235">
        <w:t>f_EPTF_StatCaptureControl_</w:t>
      </w:r>
      <w:r>
        <w:t>Load</w:t>
      </w:r>
      <w:r w:rsidRPr="00A77235">
        <w:t>_PostProc</w:t>
      </w:r>
      <w:r w:rsidR="000B2D07">
        <w:t xml:space="preserve"> (idx, argList)</w:t>
      </w:r>
    </w:p>
    <w:p w:rsidR="00804803" w:rsidRDefault="00804803" w:rsidP="002A4E9F">
      <w:pPr>
        <w:pStyle w:val="BodyText"/>
        <w:jc w:val="both"/>
      </w:pPr>
      <w:r>
        <w:t>If certain guard conditions are fulfilled, they call the statistics starting/stopping functions</w:t>
      </w:r>
      <w:r w:rsidR="00EB2973">
        <w:t xml:space="preserve"> (</w:t>
      </w:r>
      <w:r w:rsidR="00EB2973" w:rsidRPr="00B507C2">
        <w:t>f_EPTF_</w:t>
      </w:r>
      <w:r w:rsidR="00EB2973">
        <w:t>StatCapture</w:t>
      </w:r>
      <w:r w:rsidR="00EB2973" w:rsidRPr="00B507C2">
        <w:t>_startCaptureAll()</w:t>
      </w:r>
      <w:r w:rsidR="00EB2973">
        <w:t>, f_EPTF_StatCapture_stopCaptureAll()) of the EPTF_StatCapture_CT API.</w:t>
      </w:r>
    </w:p>
    <w:p w:rsidR="00931CF0" w:rsidRDefault="00931CF0" w:rsidP="002A4E9F">
      <w:pPr>
        <w:pStyle w:val="Heading3"/>
        <w:jc w:val="both"/>
      </w:pPr>
      <w:bookmarkStart w:id="82" w:name="_Toc405384002"/>
      <w:r>
        <w:t>Cleanup function</w:t>
      </w:r>
      <w:bookmarkEnd w:id="82"/>
    </w:p>
    <w:p w:rsidR="00931CF0" w:rsidRDefault="00931CF0" w:rsidP="002A4E9F">
      <w:pPr>
        <w:pStyle w:val="BodyText"/>
        <w:jc w:val="both"/>
      </w:pPr>
      <w:r>
        <w:t>f_EPTF_StatCaptureControl_cleanup()</w:t>
      </w:r>
    </w:p>
    <w:p w:rsidR="00931CF0" w:rsidRDefault="00931CF0" w:rsidP="002A4E9F">
      <w:pPr>
        <w:pStyle w:val="BodyText"/>
        <w:jc w:val="both"/>
      </w:pPr>
      <w:r>
        <w:t xml:space="preserve">This function is responsible for a peaceful cleanup after termination of the program module or in case of errors. </w:t>
      </w:r>
    </w:p>
    <w:p w:rsidR="00931CF0" w:rsidRDefault="00931CF0" w:rsidP="002A4E9F">
      <w:pPr>
        <w:pStyle w:val="BodyText"/>
        <w:jc w:val="both"/>
      </w:pPr>
      <w:r w:rsidRPr="00624C00">
        <w:rPr>
          <w:b/>
          <w:bCs/>
        </w:rPr>
        <w:t>Note:</w:t>
      </w:r>
      <w:r>
        <w:t xml:space="preserve"> </w:t>
      </w:r>
      <w:r w:rsidR="0073743E">
        <w:t>t</w:t>
      </w:r>
      <w:r>
        <w:t xml:space="preserve">his is a private </w:t>
      </w:r>
      <w:r w:rsidR="0073743E">
        <w:t>function;</w:t>
      </w:r>
      <w:r>
        <w:t xml:space="preserve"> it should not be called by the user. On the other hand, it is important that the user application should </w:t>
      </w:r>
      <w:r w:rsidRPr="00006CE3">
        <w:rPr>
          <w:i/>
          <w:iCs/>
        </w:rPr>
        <w:t>register this cleanup function</w:t>
      </w:r>
      <w:r>
        <w:t xml:space="preserve"> in its init function with </w:t>
      </w:r>
    </w:p>
    <w:p w:rsidR="00931CF0" w:rsidRDefault="00931CF0" w:rsidP="002A4E9F">
      <w:pPr>
        <w:pStyle w:val="BodyText"/>
        <w:jc w:val="both"/>
      </w:pPr>
      <w:r>
        <w:t>f_EPTF_Base_RegisterCleanup(refers(f_EPTF_StatCaptureControl</w:t>
      </w:r>
      <w:r w:rsidR="002A4E9F">
        <w:br/>
        <w:t xml:space="preserve">                                                                                           _</w:t>
      </w:r>
      <w:r>
        <w:t>cleanup())</w:t>
      </w:r>
    </w:p>
    <w:p w:rsidR="00931CF0" w:rsidRPr="009330B3" w:rsidRDefault="00931CF0" w:rsidP="00931CF0">
      <w:pPr>
        <w:pStyle w:val="BodyText"/>
        <w:jc w:val="both"/>
      </w:pPr>
      <w:r>
        <w:t>and make sure that you call the f_EPTF_Base_cleanup_CT() function (not the private StatCapture</w:t>
      </w:r>
      <w:r w:rsidR="001728FE">
        <w:t>Control</w:t>
      </w:r>
      <w:r>
        <w:t xml:space="preserve">_cleanup function!) before terminating the component execution. See more details on the usage of the EPTF Base functions in its Function Description </w:t>
      </w:r>
      <w:r>
        <w:fldChar w:fldCharType="begin"/>
      </w:r>
      <w:r>
        <w:instrText xml:space="preserve"> REF _Ref187120868 \r \h </w:instrText>
      </w:r>
      <w:r>
        <w:fldChar w:fldCharType="separate"/>
      </w:r>
      <w:r w:rsidR="00FE0F77">
        <w:rPr>
          <w:cs/>
        </w:rPr>
        <w:t>‎</w:t>
      </w:r>
      <w:r w:rsidR="00FE0F77">
        <w:t>[8]</w:t>
      </w:r>
      <w:r>
        <w:fldChar w:fldCharType="end"/>
      </w:r>
      <w:r>
        <w:t>.</w:t>
      </w:r>
    </w:p>
    <w:p w:rsidR="00931CF0" w:rsidRDefault="00931CF0" w:rsidP="00931CF0">
      <w:pPr>
        <w:pStyle w:val="BodyText"/>
        <w:jc w:val="both"/>
      </w:pPr>
      <w:r w:rsidRPr="007400A0">
        <w:rPr>
          <w:b/>
          <w:bCs/>
        </w:rPr>
        <w:t>Note:</w:t>
      </w:r>
      <w:r>
        <w:t xml:space="preserve"> </w:t>
      </w:r>
      <w:r w:rsidR="0073743E">
        <w:t>o</w:t>
      </w:r>
      <w:r>
        <w:t>ther private functions not mentioned in the documentation can be found in the source code after the //Private Functions comment. These functions should not be called by the user.</w:t>
      </w:r>
    </w:p>
    <w:p w:rsidR="009563D8" w:rsidRDefault="009563D8" w:rsidP="00931CF0">
      <w:pPr>
        <w:pStyle w:val="BodyText"/>
        <w:jc w:val="both"/>
      </w:pPr>
    </w:p>
    <w:p w:rsidR="002303B9" w:rsidRPr="009B200D" w:rsidRDefault="002303B9" w:rsidP="00AB4153">
      <w:pPr>
        <w:pStyle w:val="Heading2"/>
        <w:tabs>
          <w:tab w:val="clear" w:pos="0"/>
          <w:tab w:val="clear" w:pos="1304"/>
          <w:tab w:val="left" w:pos="1247"/>
        </w:tabs>
        <w:spacing w:before="240"/>
      </w:pPr>
      <w:bookmarkStart w:id="83" w:name="_Toc405384003"/>
      <w:r w:rsidRPr="009B200D">
        <w:t xml:space="preserve">Summary Table of </w:t>
      </w:r>
      <w:r w:rsidR="00AB4153">
        <w:t>the</w:t>
      </w:r>
      <w:r w:rsidRPr="009B200D">
        <w:t xml:space="preserve"> public functions for EPTF Statistics Capture Control</w:t>
      </w:r>
      <w:bookmarkEnd w:id="83"/>
    </w:p>
    <w:p w:rsidR="002303B9" w:rsidRDefault="002303B9" w:rsidP="002303B9">
      <w:pPr>
        <w:pStyle w:val="BodyText"/>
      </w:pPr>
      <w:r>
        <w:t xml:space="preserve">Table 1. Summary of </w:t>
      </w:r>
      <w:r w:rsidRPr="009B200D">
        <w:t>Statistics Capture Control</w:t>
      </w:r>
      <w:r>
        <w:rPr>
          <w:color w:val="0000FF"/>
        </w:rPr>
        <w:t xml:space="preserve"> </w:t>
      </w:r>
      <w:r>
        <w:t>functions</w:t>
      </w:r>
      <w:r w:rsidR="00623E59">
        <w:t xml:space="preserve"> belonging to the EPTF_StatCaptureControl_CT component</w:t>
      </w:r>
      <w:r w:rsidR="00623E59">
        <w:br/>
      </w:r>
      <w: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4423"/>
        <w:gridCol w:w="3604"/>
      </w:tblGrid>
      <w:tr w:rsidR="002303B9" w:rsidRPr="00D068B1" w:rsidTr="00D068B1">
        <w:trPr>
          <w:trHeight w:val="1000"/>
          <w:jc w:val="center"/>
        </w:trPr>
        <w:tc>
          <w:tcPr>
            <w:tcW w:w="4423" w:type="dxa"/>
            <w:shd w:val="clear" w:color="auto" w:fill="C0C0C0"/>
            <w:vAlign w:val="center"/>
          </w:tcPr>
          <w:p w:rsidR="002303B9" w:rsidRDefault="002303B9" w:rsidP="00D068B1">
            <w:pPr>
              <w:pStyle w:val="BodyText"/>
              <w:ind w:left="496" w:hanging="4"/>
              <w:jc w:val="center"/>
            </w:pPr>
            <w:r>
              <w:t>Function name</w:t>
            </w:r>
          </w:p>
        </w:tc>
        <w:tc>
          <w:tcPr>
            <w:tcW w:w="3604" w:type="dxa"/>
            <w:shd w:val="clear" w:color="auto" w:fill="C0C0C0"/>
            <w:vAlign w:val="center"/>
          </w:tcPr>
          <w:p w:rsidR="002303B9" w:rsidRDefault="002303B9" w:rsidP="00D068B1">
            <w:pPr>
              <w:pStyle w:val="BodyText"/>
              <w:ind w:left="0"/>
              <w:jc w:val="center"/>
            </w:pPr>
            <w:r>
              <w:t>Description</w:t>
            </w:r>
          </w:p>
        </w:tc>
      </w:tr>
      <w:tr w:rsidR="002303B9" w:rsidRPr="00D068B1" w:rsidTr="00D068B1">
        <w:trPr>
          <w:jc w:val="center"/>
        </w:trPr>
        <w:tc>
          <w:tcPr>
            <w:tcW w:w="4423" w:type="dxa"/>
            <w:shd w:val="clear" w:color="auto" w:fill="auto"/>
            <w:vAlign w:val="center"/>
          </w:tcPr>
          <w:p w:rsidR="002303B9" w:rsidRDefault="002303B9" w:rsidP="00D068B1">
            <w:pPr>
              <w:pStyle w:val="BodyText"/>
              <w:ind w:left="0"/>
              <w:jc w:val="both"/>
            </w:pPr>
            <w:r>
              <w:t>f_EPTF_Stat</w:t>
            </w:r>
            <w:r w:rsidRPr="00567B72">
              <w:t>Capture</w:t>
            </w:r>
            <w:r>
              <w:t>Control</w:t>
            </w:r>
            <w:r w:rsidRPr="00567B72">
              <w:t>_init_CT</w:t>
            </w:r>
          </w:p>
        </w:tc>
        <w:tc>
          <w:tcPr>
            <w:tcW w:w="3604" w:type="dxa"/>
            <w:shd w:val="clear" w:color="auto" w:fill="auto"/>
          </w:tcPr>
          <w:p w:rsidR="002303B9" w:rsidRDefault="002303B9" w:rsidP="00D068B1">
            <w:pPr>
              <w:pStyle w:val="BodyText"/>
              <w:ind w:left="0"/>
              <w:jc w:val="center"/>
            </w:pPr>
            <w:r>
              <w:t>Initializes the StatCapture</w:t>
            </w:r>
            <w:r w:rsidR="00496472">
              <w:t>Control</w:t>
            </w:r>
            <w:r>
              <w:t xml:space="preserve"> component</w:t>
            </w:r>
            <w:r w:rsidR="00D4297A">
              <w:t xml:space="preserve"> and activates event handling</w:t>
            </w:r>
            <w:r>
              <w:t>.</w:t>
            </w:r>
          </w:p>
        </w:tc>
      </w:tr>
    </w:tbl>
    <w:p w:rsidR="00D212A2" w:rsidRDefault="00D212A2" w:rsidP="00A735EA">
      <w:pPr>
        <w:pStyle w:val="BodyText"/>
      </w:pPr>
    </w:p>
    <w:p w:rsidR="000038C9" w:rsidRPr="00B05CF7" w:rsidRDefault="000038C9" w:rsidP="000038C9">
      <w:pPr>
        <w:pStyle w:val="Heading1"/>
      </w:pPr>
      <w:bookmarkStart w:id="84" w:name="_Toc405384004"/>
      <w:r>
        <w:lastRenderedPageBreak/>
        <w:t>EPTF_StatCapture</w:t>
      </w:r>
      <w:r w:rsidR="00F43389">
        <w:t>Client</w:t>
      </w:r>
      <w:r>
        <w:t>_CT Component API</w:t>
      </w:r>
      <w:bookmarkEnd w:id="84"/>
    </w:p>
    <w:p w:rsidR="000038C9" w:rsidRDefault="000038C9" w:rsidP="000038C9">
      <w:pPr>
        <w:pStyle w:val="Heading2"/>
      </w:pPr>
      <w:bookmarkStart w:id="85" w:name="_Toc405384005"/>
      <w:r>
        <w:t>Naming Conventions</w:t>
      </w:r>
      <w:bookmarkEnd w:id="85"/>
    </w:p>
    <w:p w:rsidR="000038C9" w:rsidRPr="00D109B8" w:rsidRDefault="000038C9" w:rsidP="000038C9">
      <w:pPr>
        <w:pStyle w:val="BodyText"/>
        <w:jc w:val="both"/>
        <w:rPr>
          <w:color w:val="0000FF"/>
        </w:rPr>
      </w:pPr>
      <w:r>
        <w:t>All functions have the prefix</w:t>
      </w:r>
      <w:r w:rsidRPr="00D109B8">
        <w:rPr>
          <w:color w:val="0000FF"/>
        </w:rPr>
        <w:t xml:space="preserve"> </w:t>
      </w:r>
      <w:r w:rsidRPr="00FC7F37">
        <w:rPr>
          <w:rFonts w:ascii="Courier New" w:hAnsi="Courier New" w:cs="Courier New"/>
        </w:rPr>
        <w:t>f_EPTF_</w:t>
      </w:r>
      <w:r>
        <w:rPr>
          <w:rFonts w:ascii="Courier New" w:hAnsi="Courier New" w:cs="Courier New"/>
        </w:rPr>
        <w:t>StatCapture</w:t>
      </w:r>
      <w:r w:rsidR="00ED36C8">
        <w:rPr>
          <w:rFonts w:ascii="Courier New" w:hAnsi="Courier New" w:cs="Courier New"/>
        </w:rPr>
        <w:t>Client</w:t>
      </w:r>
      <w:r>
        <w:rPr>
          <w:rFonts w:ascii="Courier New" w:hAnsi="Courier New" w:cs="Courier New"/>
        </w:rPr>
        <w:t>_</w:t>
      </w:r>
      <w:r w:rsidRPr="00FC7F37">
        <w:t>.</w:t>
      </w:r>
    </w:p>
    <w:p w:rsidR="000038C9" w:rsidRDefault="000038C9" w:rsidP="000038C9">
      <w:pPr>
        <w:pStyle w:val="Heading2"/>
      </w:pPr>
      <w:bookmarkStart w:id="86" w:name="_Toc405384006"/>
      <w:r>
        <w:t>Public Functions</w:t>
      </w:r>
      <w:bookmarkEnd w:id="86"/>
    </w:p>
    <w:p w:rsidR="000038C9" w:rsidRDefault="000038C9" w:rsidP="000038C9">
      <w:pPr>
        <w:pStyle w:val="Heading3"/>
      </w:pPr>
      <w:bookmarkStart w:id="87" w:name="_Toc405384007"/>
      <w:r>
        <w:t>Initializing the client component</w:t>
      </w:r>
      <w:bookmarkEnd w:id="87"/>
    </w:p>
    <w:p w:rsidR="000038C9" w:rsidRDefault="000038C9" w:rsidP="000038C9">
      <w:pPr>
        <w:pStyle w:val="BodyText"/>
      </w:pPr>
      <w:r>
        <w:t>If the statistic generating and the logging should be on another component, the generating side should extend the StatCaptureClient_CT feature component. Before using the EPTF Statistics Capture Client functions the client should call the</w:t>
      </w:r>
    </w:p>
    <w:p w:rsidR="000038C9" w:rsidRDefault="000038C9" w:rsidP="000038C9">
      <w:pPr>
        <w:pStyle w:val="BodyText"/>
      </w:pPr>
      <w:r>
        <w:t>f_EPTF_StatCaptureClient_init(componentname)</w:t>
      </w:r>
    </w:p>
    <w:p w:rsidR="000038C9" w:rsidRDefault="000038C9" w:rsidP="000038C9">
      <w:pPr>
        <w:pStyle w:val="BodyText"/>
      </w:pPr>
      <w:r>
        <w:t>function. This initializes the EPTF Statistics Capture Client feature.</w:t>
      </w:r>
    </w:p>
    <w:p w:rsidR="000038C9" w:rsidRDefault="000038C9" w:rsidP="000038C9">
      <w:pPr>
        <w:pStyle w:val="Heading3"/>
      </w:pPr>
      <w:bookmarkStart w:id="88" w:name="_Toc405384008"/>
      <w:r>
        <w:t>Subscribe statistics to a group</w:t>
      </w:r>
      <w:bookmarkEnd w:id="88"/>
    </w:p>
    <w:p w:rsidR="000038C9" w:rsidRPr="00C67589" w:rsidRDefault="000038C9" w:rsidP="000038C9">
      <w:pPr>
        <w:pStyle w:val="BodyText"/>
      </w:pPr>
      <w:r>
        <w:t>In order to access the statistics on the client component, the client should subscribe the statistics on the server grouped by a groupName with the func</w:t>
      </w:r>
      <w:r w:rsidR="00882ECF">
        <w:t xml:space="preserve">tion </w:t>
      </w:r>
      <w:r w:rsidR="00882ECF">
        <w:br/>
        <w:t>f_EPTF_StatCaptureClient_a</w:t>
      </w:r>
      <w:r>
        <w:t>ddStatsToGroup(</w:t>
      </w:r>
      <w:r w:rsidR="00A041A2">
        <w:t xml:space="preserve"> </w:t>
      </w:r>
      <w:r>
        <w:t>pl_groupName, pl_stats</w:t>
      </w:r>
      <w:r w:rsidR="00561E2F">
        <w:t>, pl_subscriptionMode</w:t>
      </w:r>
      <w:r>
        <w:t>).</w:t>
      </w:r>
      <w:r w:rsidR="0008221C">
        <w:t xml:space="preserve"> </w:t>
      </w:r>
      <w:r w:rsidR="0008221C">
        <w:br/>
        <w:t xml:space="preserve">The subscription mode is </w:t>
      </w:r>
      <w:r w:rsidR="00D37CFD">
        <w:t>defined</w:t>
      </w:r>
      <w:r w:rsidR="0008221C">
        <w:t xml:space="preserve"> by the pl_subscriptionMode.</w:t>
      </w:r>
    </w:p>
    <w:p w:rsidR="000038C9" w:rsidRDefault="000038C9" w:rsidP="000038C9">
      <w:pPr>
        <w:pStyle w:val="Heading3"/>
      </w:pPr>
      <w:bookmarkStart w:id="89" w:name="_Toc405384009"/>
      <w:r>
        <w:t>Starting / Stopping Capture from Client</w:t>
      </w:r>
      <w:bookmarkEnd w:id="89"/>
    </w:p>
    <w:p w:rsidR="000038C9" w:rsidRDefault="000038C9" w:rsidP="000038C9">
      <w:pPr>
        <w:pStyle w:val="BodyText"/>
      </w:pPr>
      <w:r>
        <w:t>Starting and stopping capture can be done anytime during runtime.</w:t>
      </w:r>
    </w:p>
    <w:p w:rsidR="000038C9" w:rsidRDefault="000038C9" w:rsidP="0073743E">
      <w:pPr>
        <w:pStyle w:val="Heading4"/>
        <w:tabs>
          <w:tab w:val="clear" w:pos="3856"/>
          <w:tab w:val="left" w:pos="3600"/>
        </w:tabs>
        <w:ind w:left="4111" w:hanging="1591"/>
      </w:pPr>
      <w:r>
        <w:t>Start capturing a capture group</w:t>
      </w:r>
    </w:p>
    <w:p w:rsidR="000038C9" w:rsidRDefault="000038C9" w:rsidP="000038C9">
      <w:pPr>
        <w:pStyle w:val="BodyText"/>
      </w:pPr>
      <w:r>
        <w:t>f_EPTF_StatCaptureClient_startGroup(pl_groupName)</w:t>
      </w:r>
    </w:p>
    <w:p w:rsidR="000038C9" w:rsidRDefault="000038C9" w:rsidP="000038C9">
      <w:pPr>
        <w:pStyle w:val="BodyText"/>
      </w:pPr>
      <w:r>
        <w:t xml:space="preserve">This function starts capturing a capture group defined by pl_groupName. </w:t>
      </w:r>
    </w:p>
    <w:p w:rsidR="000038C9" w:rsidRDefault="000038C9" w:rsidP="0073743E">
      <w:pPr>
        <w:pStyle w:val="Heading4"/>
        <w:tabs>
          <w:tab w:val="clear" w:pos="3856"/>
          <w:tab w:val="left" w:pos="3600"/>
        </w:tabs>
        <w:ind w:left="4111" w:hanging="1501"/>
      </w:pPr>
      <w:r>
        <w:t>Start capturing all capture groups</w:t>
      </w:r>
    </w:p>
    <w:p w:rsidR="000038C9" w:rsidRDefault="000038C9" w:rsidP="000038C9">
      <w:pPr>
        <w:pStyle w:val="BodyText"/>
      </w:pPr>
      <w:r>
        <w:t>f_EPTF_StatCaptureClient_startGroupAll()</w:t>
      </w:r>
    </w:p>
    <w:p w:rsidR="000038C9" w:rsidRDefault="000038C9" w:rsidP="000038C9">
      <w:pPr>
        <w:pStyle w:val="BodyText"/>
      </w:pPr>
      <w:r>
        <w:t xml:space="preserve">This function starts capturing all (not deleted) capture groups. </w:t>
      </w:r>
    </w:p>
    <w:p w:rsidR="000038C9" w:rsidRDefault="000038C9" w:rsidP="0073743E">
      <w:pPr>
        <w:pStyle w:val="Heading4"/>
        <w:tabs>
          <w:tab w:val="clear" w:pos="3856"/>
          <w:tab w:val="left" w:pos="3600"/>
        </w:tabs>
        <w:ind w:left="4111" w:hanging="1591"/>
      </w:pPr>
      <w:r>
        <w:t>Stop capturing a capture group</w:t>
      </w:r>
    </w:p>
    <w:p w:rsidR="000038C9" w:rsidRDefault="000038C9" w:rsidP="000038C9">
      <w:pPr>
        <w:pStyle w:val="BodyText"/>
      </w:pPr>
      <w:r>
        <w:t>f_EPTF_StatCaptureClient_stopGroup(pl_groupName)</w:t>
      </w:r>
    </w:p>
    <w:p w:rsidR="000038C9" w:rsidRDefault="000038C9" w:rsidP="000038C9">
      <w:pPr>
        <w:pStyle w:val="BodyText"/>
      </w:pPr>
      <w:r>
        <w:lastRenderedPageBreak/>
        <w:t xml:space="preserve">This function stops capturing a capture group defined by pl_groupName.  As an effect, the content of the capture group is not printed out to the logfiles. </w:t>
      </w:r>
    </w:p>
    <w:p w:rsidR="000038C9" w:rsidRDefault="000038C9" w:rsidP="0073743E">
      <w:pPr>
        <w:pStyle w:val="Heading4"/>
        <w:tabs>
          <w:tab w:val="clear" w:pos="3856"/>
          <w:tab w:val="left" w:pos="3600"/>
        </w:tabs>
        <w:ind w:left="4111" w:hanging="1591"/>
      </w:pPr>
      <w:r>
        <w:t>Stop capturing all capture groups</w:t>
      </w:r>
    </w:p>
    <w:p w:rsidR="000038C9" w:rsidRDefault="000038C9" w:rsidP="000038C9">
      <w:pPr>
        <w:pStyle w:val="BodyText"/>
      </w:pPr>
      <w:r>
        <w:t>f_EPTF_StatCaptureClient_stopGroupAll()</w:t>
      </w:r>
    </w:p>
    <w:p w:rsidR="000038C9" w:rsidRDefault="000038C9" w:rsidP="000038C9">
      <w:pPr>
        <w:pStyle w:val="BodyText"/>
      </w:pPr>
      <w:r>
        <w:t>This function stops the capture of all capture groups on the server.</w:t>
      </w:r>
    </w:p>
    <w:p w:rsidR="002365E3" w:rsidRDefault="002365E3" w:rsidP="0073743E">
      <w:pPr>
        <w:pStyle w:val="Heading4"/>
        <w:tabs>
          <w:tab w:val="clear" w:pos="3856"/>
          <w:tab w:val="left" w:pos="3600"/>
        </w:tabs>
        <w:ind w:left="4111" w:hanging="1591"/>
      </w:pPr>
      <w:r>
        <w:t>Delete capturing a</w:t>
      </w:r>
      <w:r w:rsidR="00BA23CD">
        <w:t xml:space="preserve"> capture group</w:t>
      </w:r>
    </w:p>
    <w:p w:rsidR="002365E3" w:rsidRDefault="002365E3" w:rsidP="002365E3">
      <w:pPr>
        <w:pStyle w:val="BodyText"/>
      </w:pPr>
      <w:r>
        <w:t>f_EPTF_StatCaptureClient_</w:t>
      </w:r>
      <w:r w:rsidR="00BA23CD">
        <w:t>delete</w:t>
      </w:r>
      <w:r>
        <w:t>Group</w:t>
      </w:r>
      <w:r w:rsidR="00C170C3" w:rsidRPr="00C170C3">
        <w:t>(pl_groupName</w:t>
      </w:r>
      <w:r>
        <w:t>)</w:t>
      </w:r>
    </w:p>
    <w:p w:rsidR="00C170C3" w:rsidRPr="00C170C3" w:rsidRDefault="00C170C3" w:rsidP="002365E3">
      <w:pPr>
        <w:pStyle w:val="BodyText"/>
      </w:pPr>
      <w:r w:rsidRPr="00C170C3">
        <w:t xml:space="preserve">This function </w:t>
      </w:r>
      <w:r>
        <w:t>delete</w:t>
      </w:r>
      <w:r w:rsidRPr="00C170C3">
        <w:t>s a capture group defined by pl_groupName.  As an effect, the content of the capture group is not printed out to the logfiles</w:t>
      </w:r>
      <w:r>
        <w:t xml:space="preserve"> and cannot be started again until the </w:t>
      </w:r>
      <w:r w:rsidRPr="00C170C3">
        <w:t>f_EPTF_StatCaptureClient_</w:t>
      </w:r>
      <w:r w:rsidR="00882ECF">
        <w:t>a</w:t>
      </w:r>
      <w:r w:rsidRPr="00C170C3">
        <w:t>ddStatsToGroup</w:t>
      </w:r>
      <w:r>
        <w:t>() function is called to that group</w:t>
      </w:r>
      <w:r w:rsidRPr="00C170C3">
        <w:t>.</w:t>
      </w:r>
    </w:p>
    <w:p w:rsidR="000038C9" w:rsidRPr="009B200D" w:rsidRDefault="000038C9" w:rsidP="000038C9">
      <w:pPr>
        <w:pStyle w:val="Heading2"/>
        <w:tabs>
          <w:tab w:val="clear" w:pos="0"/>
          <w:tab w:val="clear" w:pos="1304"/>
          <w:tab w:val="left" w:pos="1247"/>
        </w:tabs>
        <w:spacing w:before="240"/>
      </w:pPr>
      <w:bookmarkStart w:id="90" w:name="_Toc405384010"/>
      <w:r w:rsidRPr="009B200D">
        <w:t xml:space="preserve">Summary Table of </w:t>
      </w:r>
      <w:r>
        <w:t>the</w:t>
      </w:r>
      <w:r w:rsidRPr="009B200D">
        <w:t xml:space="preserve"> public functions for EPTF Statistics Capture </w:t>
      </w:r>
      <w:r>
        <w:t>Client feature</w:t>
      </w:r>
      <w:bookmarkEnd w:id="90"/>
    </w:p>
    <w:p w:rsidR="000038C9" w:rsidRDefault="000038C9" w:rsidP="000038C9">
      <w:pPr>
        <w:pStyle w:val="BodyText"/>
      </w:pPr>
      <w:r>
        <w:t xml:space="preserve">Table 2. Summary of </w:t>
      </w:r>
      <w:r w:rsidRPr="009B200D">
        <w:t>Statistics Capture Control</w:t>
      </w:r>
      <w:r>
        <w:rPr>
          <w:color w:val="0000FF"/>
        </w:rPr>
        <w:t xml:space="preserve"> </w:t>
      </w:r>
      <w:r>
        <w:t>functions belonging to the EPTF_StatCaptureClient_CT component</w:t>
      </w:r>
      <w: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4704"/>
        <w:gridCol w:w="3604"/>
      </w:tblGrid>
      <w:tr w:rsidR="000038C9" w:rsidRPr="00D068B1" w:rsidTr="00D068B1">
        <w:trPr>
          <w:trHeight w:val="1000"/>
          <w:jc w:val="center"/>
        </w:trPr>
        <w:tc>
          <w:tcPr>
            <w:tcW w:w="4704" w:type="dxa"/>
            <w:shd w:val="clear" w:color="auto" w:fill="C0C0C0"/>
            <w:vAlign w:val="center"/>
          </w:tcPr>
          <w:p w:rsidR="000038C9" w:rsidRDefault="000038C9" w:rsidP="00D068B1">
            <w:pPr>
              <w:pStyle w:val="BodyText"/>
              <w:ind w:left="496" w:hanging="4"/>
              <w:jc w:val="center"/>
            </w:pPr>
            <w:r>
              <w:t>Function name</w:t>
            </w:r>
          </w:p>
        </w:tc>
        <w:tc>
          <w:tcPr>
            <w:tcW w:w="3604" w:type="dxa"/>
            <w:shd w:val="clear" w:color="auto" w:fill="C0C0C0"/>
            <w:vAlign w:val="center"/>
          </w:tcPr>
          <w:p w:rsidR="000038C9" w:rsidRDefault="000038C9" w:rsidP="00D068B1">
            <w:pPr>
              <w:pStyle w:val="BodyText"/>
              <w:ind w:left="0"/>
              <w:jc w:val="center"/>
            </w:pPr>
            <w:r>
              <w:t>Description</w:t>
            </w:r>
          </w:p>
        </w:tc>
      </w:tr>
      <w:tr w:rsidR="000038C9" w:rsidRPr="00D068B1" w:rsidTr="00D068B1">
        <w:trPr>
          <w:jc w:val="center"/>
        </w:trPr>
        <w:tc>
          <w:tcPr>
            <w:tcW w:w="4704" w:type="dxa"/>
            <w:shd w:val="clear" w:color="auto" w:fill="auto"/>
            <w:vAlign w:val="center"/>
          </w:tcPr>
          <w:p w:rsidR="000038C9" w:rsidRDefault="000038C9" w:rsidP="00D068B1">
            <w:pPr>
              <w:pStyle w:val="BodyText"/>
              <w:ind w:left="0"/>
              <w:jc w:val="both"/>
            </w:pPr>
            <w:r>
              <w:t>f_EPTF_Stat</w:t>
            </w:r>
            <w:r w:rsidRPr="00567B72">
              <w:t>Capture</w:t>
            </w:r>
            <w:r>
              <w:t>Client</w:t>
            </w:r>
            <w:r w:rsidRPr="00567B72">
              <w:t>_init_CT</w:t>
            </w:r>
          </w:p>
        </w:tc>
        <w:tc>
          <w:tcPr>
            <w:tcW w:w="3604" w:type="dxa"/>
            <w:shd w:val="clear" w:color="auto" w:fill="auto"/>
          </w:tcPr>
          <w:p w:rsidR="000038C9" w:rsidRDefault="000038C9" w:rsidP="00D068B1">
            <w:pPr>
              <w:pStyle w:val="BodyText"/>
              <w:ind w:left="0"/>
              <w:jc w:val="center"/>
            </w:pPr>
            <w:r>
              <w:t>Initializes the StatCaptureClient component.</w:t>
            </w:r>
          </w:p>
        </w:tc>
      </w:tr>
      <w:tr w:rsidR="000038C9" w:rsidTr="00D068B1">
        <w:trPr>
          <w:jc w:val="center"/>
        </w:trPr>
        <w:tc>
          <w:tcPr>
            <w:tcW w:w="4704" w:type="dxa"/>
            <w:shd w:val="clear" w:color="auto" w:fill="auto"/>
            <w:vAlign w:val="center"/>
          </w:tcPr>
          <w:p w:rsidR="000038C9" w:rsidRPr="00D22546" w:rsidRDefault="000038C9" w:rsidP="00D068B1">
            <w:pPr>
              <w:pStyle w:val="BodyText"/>
              <w:ind w:left="0"/>
              <w:jc w:val="both"/>
            </w:pPr>
            <w:r w:rsidRPr="00D22546">
              <w:t>f_EPTF_StatCaptureClient_</w:t>
            </w:r>
            <w:r w:rsidR="00882ECF">
              <w:t>a</w:t>
            </w:r>
            <w:r w:rsidRPr="00D22546">
              <w:t>ddStatsToGroup</w:t>
            </w:r>
          </w:p>
        </w:tc>
        <w:tc>
          <w:tcPr>
            <w:tcW w:w="3604" w:type="dxa"/>
            <w:shd w:val="clear" w:color="auto" w:fill="auto"/>
          </w:tcPr>
          <w:p w:rsidR="000038C9" w:rsidRDefault="000038C9" w:rsidP="00D068B1">
            <w:pPr>
              <w:pStyle w:val="BodyText"/>
              <w:ind w:left="0"/>
              <w:jc w:val="center"/>
            </w:pPr>
            <w:r>
              <w:t>Add statistics to a Capture Group on the server.</w:t>
            </w:r>
          </w:p>
        </w:tc>
      </w:tr>
      <w:tr w:rsidR="000038C9" w:rsidRPr="00D068B1" w:rsidTr="00D068B1">
        <w:trPr>
          <w:jc w:val="center"/>
        </w:trPr>
        <w:tc>
          <w:tcPr>
            <w:tcW w:w="4704" w:type="dxa"/>
            <w:shd w:val="clear" w:color="auto" w:fill="auto"/>
            <w:vAlign w:val="center"/>
          </w:tcPr>
          <w:p w:rsidR="000038C9" w:rsidRDefault="000038C9" w:rsidP="00D068B1">
            <w:pPr>
              <w:pStyle w:val="BodyText"/>
              <w:ind w:left="0"/>
            </w:pPr>
            <w:r w:rsidRPr="00B507C2">
              <w:t>f_EPTF_</w:t>
            </w:r>
            <w:r>
              <w:t>StatCaptureClient</w:t>
            </w:r>
            <w:r w:rsidRPr="00B507C2">
              <w:t>_startGroup</w:t>
            </w:r>
          </w:p>
        </w:tc>
        <w:tc>
          <w:tcPr>
            <w:tcW w:w="3604" w:type="dxa"/>
            <w:shd w:val="clear" w:color="auto" w:fill="auto"/>
          </w:tcPr>
          <w:p w:rsidR="000038C9" w:rsidRDefault="000038C9" w:rsidP="00D068B1">
            <w:pPr>
              <w:pStyle w:val="BodyText"/>
              <w:ind w:left="0"/>
              <w:jc w:val="center"/>
            </w:pPr>
            <w:r>
              <w:t>Starts the Capture of a Capture Group on the server.</w:t>
            </w:r>
          </w:p>
        </w:tc>
      </w:tr>
      <w:tr w:rsidR="000038C9" w:rsidRPr="00D068B1" w:rsidTr="00D068B1">
        <w:trPr>
          <w:jc w:val="center"/>
        </w:trPr>
        <w:tc>
          <w:tcPr>
            <w:tcW w:w="4704" w:type="dxa"/>
            <w:shd w:val="clear" w:color="auto" w:fill="auto"/>
            <w:vAlign w:val="center"/>
          </w:tcPr>
          <w:p w:rsidR="000038C9" w:rsidRDefault="000038C9" w:rsidP="00D068B1">
            <w:pPr>
              <w:pStyle w:val="BodyText"/>
              <w:ind w:left="0"/>
            </w:pPr>
            <w:r w:rsidRPr="00B507C2">
              <w:t>f_EPTF_</w:t>
            </w:r>
            <w:r>
              <w:t>StatCaptureClient</w:t>
            </w:r>
            <w:r w:rsidRPr="00B507C2">
              <w:t>_start</w:t>
            </w:r>
            <w:r>
              <w:t>Group</w:t>
            </w:r>
            <w:r w:rsidRPr="00B507C2">
              <w:t>All</w:t>
            </w:r>
          </w:p>
        </w:tc>
        <w:tc>
          <w:tcPr>
            <w:tcW w:w="3604" w:type="dxa"/>
            <w:shd w:val="clear" w:color="auto" w:fill="auto"/>
          </w:tcPr>
          <w:p w:rsidR="000038C9" w:rsidRDefault="000038C9" w:rsidP="00D068B1">
            <w:pPr>
              <w:pStyle w:val="BodyText"/>
              <w:ind w:left="0"/>
              <w:jc w:val="center"/>
            </w:pPr>
            <w:r>
              <w:t xml:space="preserve">Start Capturing all Capture Groups </w:t>
            </w:r>
            <w:r w:rsidRPr="00CD4B07">
              <w:t>on the server</w:t>
            </w:r>
            <w:r>
              <w:t>.</w:t>
            </w:r>
          </w:p>
        </w:tc>
      </w:tr>
      <w:tr w:rsidR="000038C9" w:rsidRPr="00D068B1" w:rsidTr="00D068B1">
        <w:trPr>
          <w:jc w:val="center"/>
        </w:trPr>
        <w:tc>
          <w:tcPr>
            <w:tcW w:w="4704" w:type="dxa"/>
            <w:shd w:val="clear" w:color="auto" w:fill="auto"/>
            <w:vAlign w:val="center"/>
          </w:tcPr>
          <w:p w:rsidR="000038C9" w:rsidRDefault="000038C9" w:rsidP="00D068B1">
            <w:pPr>
              <w:pStyle w:val="BodyText"/>
              <w:ind w:left="0"/>
            </w:pPr>
            <w:r w:rsidRPr="00DE44DD">
              <w:t>f_EPTF_</w:t>
            </w:r>
            <w:r>
              <w:t>StatCaptureClient</w:t>
            </w:r>
            <w:r w:rsidRPr="00DE44DD">
              <w:t>_stopGroup</w:t>
            </w:r>
          </w:p>
        </w:tc>
        <w:tc>
          <w:tcPr>
            <w:tcW w:w="3604" w:type="dxa"/>
            <w:shd w:val="clear" w:color="auto" w:fill="auto"/>
          </w:tcPr>
          <w:p w:rsidR="000038C9" w:rsidRDefault="000038C9" w:rsidP="00D068B1">
            <w:pPr>
              <w:pStyle w:val="BodyText"/>
              <w:ind w:left="0"/>
              <w:jc w:val="center"/>
            </w:pPr>
            <w:r>
              <w:t xml:space="preserve">Stops the Capture of a Capture Group </w:t>
            </w:r>
            <w:r w:rsidRPr="00CD4B07">
              <w:t>on the server</w:t>
            </w:r>
            <w:r>
              <w:t>.</w:t>
            </w:r>
          </w:p>
        </w:tc>
      </w:tr>
      <w:tr w:rsidR="000038C9" w:rsidRPr="00D068B1" w:rsidTr="00D068B1">
        <w:trPr>
          <w:jc w:val="center"/>
        </w:trPr>
        <w:tc>
          <w:tcPr>
            <w:tcW w:w="4704" w:type="dxa"/>
            <w:shd w:val="clear" w:color="auto" w:fill="auto"/>
            <w:vAlign w:val="center"/>
          </w:tcPr>
          <w:p w:rsidR="000038C9" w:rsidRDefault="000038C9" w:rsidP="00D068B1">
            <w:pPr>
              <w:pStyle w:val="BodyText"/>
              <w:ind w:left="0"/>
            </w:pPr>
            <w:r w:rsidRPr="00DE44DD">
              <w:t>f_EPTF_</w:t>
            </w:r>
            <w:r>
              <w:t>StatCaptureClient</w:t>
            </w:r>
            <w:r w:rsidRPr="00DE44DD">
              <w:t>_stop</w:t>
            </w:r>
            <w:r>
              <w:t>Group</w:t>
            </w:r>
            <w:r w:rsidRPr="00DE44DD">
              <w:t>All</w:t>
            </w:r>
          </w:p>
        </w:tc>
        <w:tc>
          <w:tcPr>
            <w:tcW w:w="3604" w:type="dxa"/>
            <w:shd w:val="clear" w:color="auto" w:fill="auto"/>
          </w:tcPr>
          <w:p w:rsidR="000038C9" w:rsidRDefault="000038C9" w:rsidP="00D068B1">
            <w:pPr>
              <w:pStyle w:val="BodyText"/>
              <w:ind w:left="0"/>
              <w:jc w:val="center"/>
            </w:pPr>
            <w:r>
              <w:t xml:space="preserve">Stops Capturing all Capture Groups </w:t>
            </w:r>
            <w:r w:rsidRPr="00CD4B07">
              <w:t>on the server</w:t>
            </w:r>
            <w:r>
              <w:t>.</w:t>
            </w:r>
          </w:p>
        </w:tc>
      </w:tr>
      <w:tr w:rsidR="00882ECF" w:rsidTr="00D068B1">
        <w:trPr>
          <w:jc w:val="center"/>
        </w:trPr>
        <w:tc>
          <w:tcPr>
            <w:tcW w:w="4704" w:type="dxa"/>
            <w:shd w:val="clear" w:color="auto" w:fill="auto"/>
            <w:vAlign w:val="center"/>
          </w:tcPr>
          <w:p w:rsidR="00882ECF" w:rsidRDefault="00882ECF" w:rsidP="00D068B1">
            <w:pPr>
              <w:pStyle w:val="BodyText"/>
              <w:ind w:left="0"/>
            </w:pPr>
            <w:r w:rsidRPr="00DE44DD">
              <w:t>f_EPTF_</w:t>
            </w:r>
            <w:r>
              <w:t>StatCaptureClient_delete</w:t>
            </w:r>
            <w:r w:rsidRPr="00DE44DD">
              <w:t>Group</w:t>
            </w:r>
          </w:p>
        </w:tc>
        <w:tc>
          <w:tcPr>
            <w:tcW w:w="3604" w:type="dxa"/>
            <w:shd w:val="clear" w:color="auto" w:fill="auto"/>
          </w:tcPr>
          <w:p w:rsidR="00882ECF" w:rsidRDefault="00882ECF" w:rsidP="00D068B1">
            <w:pPr>
              <w:pStyle w:val="BodyText"/>
              <w:ind w:left="0"/>
              <w:jc w:val="center"/>
            </w:pPr>
            <w:r>
              <w:t xml:space="preserve">Deletes a Capture Group </w:t>
            </w:r>
            <w:r w:rsidRPr="00CD4B07">
              <w:t>on the server</w:t>
            </w:r>
            <w:r>
              <w:t>.</w:t>
            </w:r>
          </w:p>
        </w:tc>
      </w:tr>
    </w:tbl>
    <w:p w:rsidR="000038C9" w:rsidRPr="00F3726F" w:rsidRDefault="000038C9" w:rsidP="000038C9">
      <w:pPr>
        <w:pStyle w:val="BodyText"/>
        <w:rPr>
          <w:lang w:val="en-GB"/>
        </w:rPr>
      </w:pPr>
    </w:p>
    <w:p w:rsidR="00AA10B1" w:rsidRDefault="00BC5CFF" w:rsidP="00BC5CFF">
      <w:pPr>
        <w:pStyle w:val="Heading1"/>
      </w:pPr>
      <w:bookmarkStart w:id="91" w:name="_Toc405384011"/>
      <w:r>
        <w:t>Capture File Format Specification</w:t>
      </w:r>
      <w:bookmarkEnd w:id="91"/>
    </w:p>
    <w:p w:rsidR="00006E9F" w:rsidRDefault="00BC5CFF" w:rsidP="00006E9F">
      <w:pPr>
        <w:pStyle w:val="BodyText"/>
        <w:jc w:val="both"/>
      </w:pPr>
      <w:r>
        <w:t>Using</w:t>
      </w:r>
      <w:r w:rsidRPr="000255DC">
        <w:t xml:space="preserve"> the TCCFile_IO</w:t>
      </w:r>
      <w:r>
        <w:t xml:space="preserve"> functionality, the Capture Control feature defines </w:t>
      </w:r>
      <w:r w:rsidR="00006E9F">
        <w:t>t</w:t>
      </w:r>
      <w:r w:rsidRPr="000255DC">
        <w:t>wo different file formats (</w:t>
      </w:r>
      <w:r>
        <w:t xml:space="preserve">the </w:t>
      </w:r>
      <w:r w:rsidRPr="000255DC">
        <w:t xml:space="preserve">user can select </w:t>
      </w:r>
      <w:r>
        <w:t xml:space="preserve">the required </w:t>
      </w:r>
      <w:r w:rsidRPr="000255DC">
        <w:t xml:space="preserve">file format from config file). The default file format </w:t>
      </w:r>
      <w:r>
        <w:t>(</w:t>
      </w:r>
      <w:r w:rsidRPr="00BC5CFF">
        <w:rPr>
          <w:i/>
          <w:iCs/>
        </w:rPr>
        <w:t>readable</w:t>
      </w:r>
      <w:r>
        <w:t xml:space="preserve">) </w:t>
      </w:r>
      <w:r w:rsidRPr="000255DC">
        <w:t>is easy to process, filter, sort, etc. with standard POSIX text processing utilities (grep, sort, awk, sed. etc.). The second file format</w:t>
      </w:r>
      <w:r>
        <w:t xml:space="preserve"> (</w:t>
      </w:r>
      <w:r w:rsidRPr="00BC5CFF">
        <w:rPr>
          <w:i/>
          <w:iCs/>
        </w:rPr>
        <w:t>gnuplot</w:t>
      </w:r>
      <w:r>
        <w:t>)</w:t>
      </w:r>
      <w:r w:rsidRPr="000255DC">
        <w:t xml:space="preserve"> is compatible with the input format of Gnuplot, a simple command-line data plotting utility.</w:t>
      </w:r>
    </w:p>
    <w:p w:rsidR="00BC5CFF" w:rsidRPr="000255DC" w:rsidRDefault="00BC5CFF" w:rsidP="00006E9F">
      <w:pPr>
        <w:pStyle w:val="BodyText"/>
        <w:jc w:val="both"/>
      </w:pPr>
      <w:r w:rsidRPr="000255DC">
        <w:br/>
        <w:t xml:space="preserve">For efficiency reasons </w:t>
      </w:r>
      <w:r>
        <w:t>statistics</w:t>
      </w:r>
      <w:r w:rsidRPr="000255DC">
        <w:t xml:space="preserve"> shall be sampled, that is they shall be dumped to the file at regular intervals only. </w:t>
      </w:r>
    </w:p>
    <w:p w:rsidR="008A0485" w:rsidRDefault="00BC5CFF" w:rsidP="00A21436">
      <w:pPr>
        <w:pStyle w:val="BodyText"/>
        <w:jc w:val="both"/>
      </w:pPr>
      <w:r w:rsidRPr="000255DC">
        <w:t>In</w:t>
      </w:r>
      <w:r w:rsidR="00A21436">
        <w:t xml:space="preserve"> the gnuplot format</w:t>
      </w:r>
      <w:r w:rsidRPr="000255DC">
        <w:t>, output files can contain comment lines. A comment line m</w:t>
      </w:r>
      <w:r>
        <w:t>ust start with a “#” character.</w:t>
      </w:r>
    </w:p>
    <w:p w:rsidR="00590091" w:rsidRDefault="00590091" w:rsidP="00590091">
      <w:pPr>
        <w:pStyle w:val="BodyText"/>
        <w:spacing w:before="0"/>
        <w:jc w:val="both"/>
      </w:pPr>
    </w:p>
    <w:p w:rsidR="00590091" w:rsidRPr="00590091" w:rsidRDefault="00590091" w:rsidP="00590091">
      <w:pPr>
        <w:pStyle w:val="BodyText"/>
        <w:spacing w:before="0"/>
        <w:jc w:val="both"/>
      </w:pPr>
      <w:r>
        <w:t>The actual version of the capture file is printed out in a header line (</w:t>
      </w:r>
      <w:r w:rsidR="00F46D7D">
        <w:t>for example</w:t>
      </w:r>
      <w:r>
        <w:t xml:space="preserve"> </w:t>
      </w:r>
      <w:r w:rsidRPr="00590091">
        <w:t>#Capture File Version: 2.2</w:t>
      </w:r>
      <w:r>
        <w:t>).</w:t>
      </w:r>
    </w:p>
    <w:p w:rsidR="00BC5CFF" w:rsidRDefault="00BC5CFF" w:rsidP="00BC5CFF">
      <w:pPr>
        <w:pStyle w:val="Heading2"/>
      </w:pPr>
      <w:bookmarkStart w:id="92" w:name="_Toc405384012"/>
      <w:r>
        <w:t>Readable Format</w:t>
      </w:r>
      <w:bookmarkEnd w:id="92"/>
    </w:p>
    <w:p w:rsidR="00BC5CFF" w:rsidRPr="000255DC" w:rsidRDefault="00BC5CFF" w:rsidP="00BC5CFF">
      <w:pPr>
        <w:pStyle w:val="BodyText"/>
        <w:jc w:val="both"/>
      </w:pPr>
      <w:r w:rsidRPr="000255DC">
        <w:t>In the default file format, each line has the following general syntax:</w:t>
      </w:r>
    </w:p>
    <w:p w:rsidR="00BC5CFF" w:rsidRPr="000255DC" w:rsidRDefault="00BC5CFF" w:rsidP="00BC5CFF">
      <w:pPr>
        <w:pStyle w:val="Text"/>
        <w:jc w:val="both"/>
      </w:pPr>
    </w:p>
    <w:p w:rsidR="00BC5CFF" w:rsidRPr="000255DC" w:rsidRDefault="00BC5CFF" w:rsidP="00BC5CFF">
      <w:pPr>
        <w:pStyle w:val="Listnumbersingleline"/>
        <w:ind w:left="2920"/>
        <w:jc w:val="both"/>
      </w:pPr>
      <w:r w:rsidRPr="000255DC">
        <w:t xml:space="preserve">Empty lines are ignored. </w:t>
      </w:r>
      <w:r>
        <w:t>Whitespaces between</w:t>
      </w:r>
      <w:r w:rsidRPr="000255DC">
        <w:t xml:space="preserve"> fields are ignored.</w:t>
      </w:r>
    </w:p>
    <w:p w:rsidR="00BC5CFF" w:rsidRPr="000255DC" w:rsidRDefault="00BC5CFF" w:rsidP="00BC5CFF">
      <w:pPr>
        <w:pStyle w:val="Listnumbersingleline"/>
        <w:ind w:left="2920"/>
        <w:jc w:val="both"/>
      </w:pPr>
      <w:r w:rsidRPr="000255DC">
        <w:t xml:space="preserve">Non-empty lines start with a heading declaring the type of the line. The heading is separated by a colon from the fields. </w:t>
      </w:r>
    </w:p>
    <w:p w:rsidR="00BC5CFF" w:rsidRPr="000255DC" w:rsidRDefault="00BC5CFF" w:rsidP="00BC5CFF">
      <w:pPr>
        <w:pStyle w:val="Listnumbersingleline"/>
        <w:ind w:left="2920"/>
        <w:jc w:val="both"/>
      </w:pPr>
      <w:r w:rsidRPr="000255DC">
        <w:t>The heading might be structured, this is described at each heading</w:t>
      </w:r>
    </w:p>
    <w:p w:rsidR="00BC5CFF" w:rsidRPr="000255DC" w:rsidRDefault="00BC5CFF" w:rsidP="00BC5CFF">
      <w:pPr>
        <w:pStyle w:val="Listnumbersingleline"/>
        <w:ind w:left="2920"/>
      </w:pPr>
      <w:r>
        <w:t>String</w:t>
      </w:r>
      <w:r w:rsidRPr="000255DC">
        <w:t xml:space="preserve"> values are to be given as TTCN-3 charstring literals surrounded by double quotes</w:t>
      </w:r>
    </w:p>
    <w:p w:rsidR="00BC5CFF" w:rsidRDefault="00BC5CFF" w:rsidP="00BC5CFF">
      <w:pPr>
        <w:pStyle w:val="BodyText"/>
        <w:jc w:val="both"/>
      </w:pPr>
      <w:r w:rsidRPr="00694A25">
        <w:t>The following line types are defined:</w:t>
      </w:r>
    </w:p>
    <w:p w:rsidR="00155575" w:rsidRPr="00694A25" w:rsidRDefault="00155575" w:rsidP="00BC5CFF">
      <w:pPr>
        <w:pStyle w:val="BodyText"/>
        <w:jc w:val="both"/>
      </w:pPr>
    </w:p>
    <w:p w:rsidR="00BC5CFF" w:rsidRPr="00694A25" w:rsidRDefault="003D253C" w:rsidP="00BC5CFF">
      <w:pPr>
        <w:pStyle w:val="BodyText"/>
        <w:jc w:val="both"/>
      </w:pPr>
      <w:r>
        <w:br w:type="page"/>
      </w:r>
    </w:p>
    <w:tbl>
      <w:tblPr>
        <w:tblW w:w="0" w:type="auto"/>
        <w:tblInd w:w="2552" w:type="dxa"/>
        <w:tblLook w:val="01E0" w:firstRow="1" w:lastRow="1" w:firstColumn="1" w:lastColumn="1" w:noHBand="0" w:noVBand="0"/>
      </w:tblPr>
      <w:tblGrid>
        <w:gridCol w:w="3457"/>
        <w:gridCol w:w="3906"/>
      </w:tblGrid>
      <w:tr w:rsidR="00BC5CFF" w:rsidRPr="00D068B1" w:rsidTr="00D068B1">
        <w:tc>
          <w:tcPr>
            <w:tcW w:w="3457" w:type="dxa"/>
            <w:shd w:val="clear" w:color="auto" w:fill="E6E6E6"/>
          </w:tcPr>
          <w:p w:rsidR="00BC5CFF" w:rsidRPr="00D068B1" w:rsidRDefault="00BC5CFF" w:rsidP="00D068B1">
            <w:pPr>
              <w:pStyle w:val="TableStyle"/>
              <w:jc w:val="both"/>
              <w:rPr>
                <w:b/>
                <w:bCs/>
              </w:rPr>
            </w:pPr>
            <w:r w:rsidRPr="00D068B1">
              <w:rPr>
                <w:b/>
                <w:bCs/>
              </w:rPr>
              <w:t>Line heading</w:t>
            </w:r>
          </w:p>
        </w:tc>
        <w:tc>
          <w:tcPr>
            <w:tcW w:w="3906" w:type="dxa"/>
            <w:shd w:val="clear" w:color="auto" w:fill="E6E6E6"/>
          </w:tcPr>
          <w:p w:rsidR="00BC5CFF" w:rsidRPr="00D068B1" w:rsidRDefault="00BC5CFF" w:rsidP="00D068B1">
            <w:pPr>
              <w:pStyle w:val="TableStyle"/>
              <w:jc w:val="both"/>
              <w:rPr>
                <w:b/>
                <w:bCs/>
              </w:rPr>
            </w:pPr>
            <w:r w:rsidRPr="00D068B1">
              <w:rPr>
                <w:b/>
                <w:bCs/>
              </w:rPr>
              <w:t>Line fields and meaning</w:t>
            </w:r>
          </w:p>
        </w:tc>
      </w:tr>
      <w:tr w:rsidR="00BC5CFF" w:rsidRPr="00D068B1" w:rsidTr="00D068B1">
        <w:tc>
          <w:tcPr>
            <w:tcW w:w="3457" w:type="dxa"/>
            <w:shd w:val="clear" w:color="auto" w:fill="auto"/>
          </w:tcPr>
          <w:p w:rsidR="00BC5CFF" w:rsidRDefault="00BC5CFF" w:rsidP="00D068B1">
            <w:pPr>
              <w:pStyle w:val="TableStyle"/>
              <w:jc w:val="both"/>
            </w:pPr>
            <w:r w:rsidRPr="00694A25">
              <w:t>TimeStampBase</w:t>
            </w:r>
          </w:p>
          <w:p w:rsidR="00BC5CFF" w:rsidRPr="00694A25" w:rsidRDefault="00BC5CFF" w:rsidP="00D068B1">
            <w:pPr>
              <w:pStyle w:val="TableStyle"/>
              <w:jc w:val="both"/>
            </w:pPr>
          </w:p>
        </w:tc>
        <w:tc>
          <w:tcPr>
            <w:tcW w:w="3906" w:type="dxa"/>
            <w:shd w:val="clear" w:color="auto" w:fill="auto"/>
          </w:tcPr>
          <w:p w:rsidR="00BC5CFF" w:rsidRPr="00D068B1" w:rsidRDefault="00BC5CFF" w:rsidP="007C0CC1">
            <w:pPr>
              <w:pStyle w:val="TableStyle"/>
              <w:ind w:left="21"/>
              <w:jc w:val="both"/>
              <w:rPr>
                <w:highlight w:val="yellow"/>
              </w:rPr>
            </w:pPr>
            <w:r w:rsidRPr="000255DC">
              <w:t>The actual snapshot time when the dumping has been started</w:t>
            </w:r>
          </w:p>
        </w:tc>
      </w:tr>
      <w:tr w:rsidR="00590091" w:rsidRPr="00694A25" w:rsidTr="00D068B1">
        <w:tc>
          <w:tcPr>
            <w:tcW w:w="3457" w:type="dxa"/>
            <w:shd w:val="clear" w:color="auto" w:fill="auto"/>
          </w:tcPr>
          <w:p w:rsidR="00590091" w:rsidRDefault="00590091" w:rsidP="00590091">
            <w:r>
              <w:t xml:space="preserve"> </w:t>
            </w:r>
            <w:r w:rsidR="00F56E3E">
              <w:t>CaptureFile</w:t>
            </w:r>
            <w:r w:rsidRPr="009E6143">
              <w:t xml:space="preserve">Version: </w:t>
            </w:r>
            <w:r>
              <w:t>x</w:t>
            </w:r>
            <w:r w:rsidRPr="009E6143">
              <w:t>.</w:t>
            </w:r>
            <w:r>
              <w:t>x</w:t>
            </w:r>
            <w:r w:rsidRPr="009E6143">
              <w:t xml:space="preserve"> </w:t>
            </w:r>
          </w:p>
        </w:tc>
        <w:tc>
          <w:tcPr>
            <w:tcW w:w="3906" w:type="dxa"/>
            <w:shd w:val="clear" w:color="auto" w:fill="auto"/>
          </w:tcPr>
          <w:p w:rsidR="00590091" w:rsidRDefault="00590091" w:rsidP="007C0CC1">
            <w:r>
              <w:t xml:space="preserve"> The actual version of the capture file format.</w:t>
            </w:r>
            <w:r w:rsidRPr="009E6143">
              <w:t xml:space="preserve"> </w:t>
            </w:r>
          </w:p>
        </w:tc>
      </w:tr>
      <w:tr w:rsidR="00BC5CFF" w:rsidRPr="000255DC" w:rsidTr="00D068B1">
        <w:tc>
          <w:tcPr>
            <w:tcW w:w="3457" w:type="dxa"/>
            <w:shd w:val="clear" w:color="auto" w:fill="auto"/>
          </w:tcPr>
          <w:p w:rsidR="00BC5CFF" w:rsidRPr="000255DC" w:rsidRDefault="00BC5CFF" w:rsidP="00D068B1">
            <w:pPr>
              <w:pStyle w:val="TableStyle"/>
              <w:jc w:val="both"/>
            </w:pPr>
            <w:r w:rsidRPr="000255DC">
              <w:t>CaptureGroup[“GroupName“]</w:t>
            </w:r>
          </w:p>
        </w:tc>
        <w:tc>
          <w:tcPr>
            <w:tcW w:w="3906" w:type="dxa"/>
            <w:shd w:val="clear" w:color="auto" w:fill="auto"/>
          </w:tcPr>
          <w:p w:rsidR="00BC5CFF" w:rsidRPr="000255DC" w:rsidRDefault="00BC5CFF" w:rsidP="007C0CC1">
            <w:pPr>
              <w:pStyle w:val="TableStyle"/>
              <w:tabs>
                <w:tab w:val="left" w:pos="2552"/>
              </w:tabs>
              <w:spacing w:before="120" w:after="60"/>
              <w:ind w:left="21"/>
              <w:jc w:val="both"/>
            </w:pPr>
            <w:r w:rsidRPr="000255DC">
              <w:t>Defines a CaptureGroup with the given GroupName.</w:t>
            </w:r>
            <w:r w:rsidR="00186F11">
              <w:t xml:space="preserve"> It also means that the capture of this CaptureGroup has been started.</w:t>
            </w:r>
          </w:p>
        </w:tc>
      </w:tr>
      <w:tr w:rsidR="00BC5CFF" w:rsidRPr="00D068B1" w:rsidTr="00D068B1">
        <w:tc>
          <w:tcPr>
            <w:tcW w:w="3457" w:type="dxa"/>
            <w:shd w:val="clear" w:color="auto" w:fill="auto"/>
          </w:tcPr>
          <w:p w:rsidR="00BC5CFF" w:rsidRPr="000255DC" w:rsidRDefault="00BC5CFF" w:rsidP="00D068B1">
            <w:pPr>
              <w:pStyle w:val="TableStyle"/>
              <w:jc w:val="both"/>
            </w:pPr>
            <w:r w:rsidRPr="000255DC">
              <w:t>SampleTime[“GroupName“]</w:t>
            </w:r>
          </w:p>
        </w:tc>
        <w:tc>
          <w:tcPr>
            <w:tcW w:w="3906" w:type="dxa"/>
            <w:shd w:val="clear" w:color="auto" w:fill="auto"/>
          </w:tcPr>
          <w:p w:rsidR="00BC5CFF" w:rsidRPr="000255DC" w:rsidRDefault="00BC5CFF" w:rsidP="00D068B1">
            <w:pPr>
              <w:pStyle w:val="TableStyle"/>
              <w:tabs>
                <w:tab w:val="left" w:pos="2552"/>
              </w:tabs>
              <w:spacing w:before="120" w:after="60"/>
              <w:jc w:val="both"/>
            </w:pPr>
            <w:r w:rsidRPr="000255DC">
              <w:t>&lt;aa.bbbbbb&gt;: Sampling time in seconds</w:t>
            </w:r>
          </w:p>
        </w:tc>
      </w:tr>
      <w:tr w:rsidR="00BC5CFF" w:rsidRPr="00D068B1" w:rsidTr="00D068B1">
        <w:tc>
          <w:tcPr>
            <w:tcW w:w="3457" w:type="dxa"/>
            <w:shd w:val="clear" w:color="auto" w:fill="auto"/>
          </w:tcPr>
          <w:p w:rsidR="00BC5CFF" w:rsidRPr="000255DC" w:rsidRDefault="00BC5CFF" w:rsidP="00D068B1">
            <w:pPr>
              <w:pStyle w:val="TableStyle"/>
              <w:jc w:val="both"/>
            </w:pPr>
            <w:r w:rsidRPr="000255DC">
              <w:t>ValueHeader[“GroupName“]</w:t>
            </w:r>
          </w:p>
        </w:tc>
        <w:tc>
          <w:tcPr>
            <w:tcW w:w="3906" w:type="dxa"/>
            <w:shd w:val="clear" w:color="auto" w:fill="auto"/>
          </w:tcPr>
          <w:p w:rsidR="00BC5CFF" w:rsidRPr="000255DC" w:rsidRDefault="00BC5CFF" w:rsidP="00D068B1">
            <w:pPr>
              <w:pStyle w:val="TableStyle"/>
              <w:jc w:val="both"/>
            </w:pPr>
            <w:r w:rsidRPr="000255DC">
              <w:t>Each field defines the identifier of the respective variable in the corresponding CaptureGroup line</w:t>
            </w:r>
          </w:p>
        </w:tc>
      </w:tr>
      <w:tr w:rsidR="00BC5CFF" w:rsidRPr="00D068B1" w:rsidTr="00D068B1">
        <w:tc>
          <w:tcPr>
            <w:tcW w:w="3457" w:type="dxa"/>
            <w:shd w:val="clear" w:color="auto" w:fill="auto"/>
          </w:tcPr>
          <w:p w:rsidR="00BC5CFF" w:rsidRPr="000255DC" w:rsidRDefault="00BC5CFF" w:rsidP="00D068B1">
            <w:pPr>
              <w:pStyle w:val="TableStyle"/>
              <w:jc w:val="both"/>
            </w:pPr>
            <w:r w:rsidRPr="000255DC">
              <w:t>[“GroupName“, Relative Time]</w:t>
            </w:r>
          </w:p>
        </w:tc>
        <w:tc>
          <w:tcPr>
            <w:tcW w:w="3906" w:type="dxa"/>
            <w:shd w:val="clear" w:color="auto" w:fill="auto"/>
          </w:tcPr>
          <w:p w:rsidR="00BC5CFF" w:rsidRPr="000255DC" w:rsidRDefault="00BC5CFF" w:rsidP="00D068B1">
            <w:pPr>
              <w:pStyle w:val="TableStyle"/>
              <w:jc w:val="both"/>
            </w:pPr>
            <w:r w:rsidRPr="000255DC">
              <w:t>Each field defines the value of the respective variable in the corresponding ValueHeader line.</w:t>
            </w:r>
          </w:p>
          <w:p w:rsidR="00BC5CFF" w:rsidRPr="000255DC" w:rsidRDefault="00BC5CFF" w:rsidP="00D068B1">
            <w:pPr>
              <w:pStyle w:val="TableStyle"/>
              <w:jc w:val="both"/>
            </w:pPr>
            <w:r w:rsidRPr="000255DC">
              <w:t xml:space="preserve">The Relative Time represents the time passed since the TimeStampBase value. </w:t>
            </w:r>
          </w:p>
        </w:tc>
      </w:tr>
      <w:tr w:rsidR="001B35F2" w:rsidRPr="00D068B1" w:rsidTr="00D068B1">
        <w:tc>
          <w:tcPr>
            <w:tcW w:w="3457" w:type="dxa"/>
            <w:shd w:val="clear" w:color="auto" w:fill="auto"/>
          </w:tcPr>
          <w:p w:rsidR="001B35F2" w:rsidRPr="00D068B1" w:rsidRDefault="001B35F2" w:rsidP="001B35F2">
            <w:pPr>
              <w:rPr>
                <w:lang w:val="en-US"/>
              </w:rPr>
            </w:pPr>
            <w:bookmarkStart w:id="93" w:name="_Hlk187566967"/>
            <w:r w:rsidRPr="00D068B1">
              <w:rPr>
                <w:lang w:val="en-US"/>
              </w:rPr>
              <w:t>Capture_Start</w:t>
            </w:r>
            <w:r w:rsidR="00765E23" w:rsidRPr="00D068B1">
              <w:rPr>
                <w:lang w:val="en-US"/>
              </w:rPr>
              <w:t>ed</w:t>
            </w:r>
            <w:r w:rsidR="00835AC5" w:rsidRPr="00D068B1">
              <w:rPr>
                <w:lang w:val="en-US"/>
              </w:rPr>
              <w:br/>
            </w:r>
            <w:r w:rsidR="00702ED8" w:rsidRPr="00D068B1">
              <w:rPr>
                <w:lang w:val="en-US"/>
              </w:rPr>
              <w:t>[“GroupName”, ID</w:t>
            </w:r>
            <w:r w:rsidR="00765E23" w:rsidRPr="00D068B1">
              <w:rPr>
                <w:lang w:val="en-US"/>
              </w:rPr>
              <w:t xml:space="preserve">, </w:t>
            </w:r>
            <w:r w:rsidR="00765E23" w:rsidRPr="00D068B1">
              <w:rPr>
                <w:lang w:val="en-US"/>
              </w:rPr>
              <w:br/>
              <w:t>user/execution/load-based</w:t>
            </w:r>
            <w:r w:rsidR="00292781" w:rsidRPr="00D068B1">
              <w:rPr>
                <w:lang w:val="en-US"/>
              </w:rPr>
              <w:br/>
            </w:r>
            <w:r w:rsidR="00765E23" w:rsidRPr="00D068B1">
              <w:rPr>
                <w:lang w:val="en-US"/>
              </w:rPr>
              <w:t>/programmed</w:t>
            </w:r>
            <w:r w:rsidR="00702ED8" w:rsidRPr="00D068B1">
              <w:rPr>
                <w:lang w:val="en-US"/>
              </w:rPr>
              <w:t>]</w:t>
            </w:r>
          </w:p>
        </w:tc>
        <w:tc>
          <w:tcPr>
            <w:tcW w:w="3906" w:type="dxa"/>
            <w:shd w:val="clear" w:color="auto" w:fill="auto"/>
          </w:tcPr>
          <w:p w:rsidR="001B35F2" w:rsidRDefault="00916FF0" w:rsidP="00F46D7D">
            <w:r>
              <w:t xml:space="preserve">This text is printed </w:t>
            </w:r>
            <w:r w:rsidR="008D3875">
              <w:t xml:space="preserve">out </w:t>
            </w:r>
            <w:r w:rsidR="00561C6D">
              <w:t xml:space="preserve">in all </w:t>
            </w:r>
            <w:r w:rsidR="00F90FB1">
              <w:t>Capture Control Mode</w:t>
            </w:r>
            <w:r w:rsidR="00561C6D">
              <w:t>s</w:t>
            </w:r>
            <w:r w:rsidR="00F90FB1">
              <w:t xml:space="preserve"> </w:t>
            </w:r>
            <w:r w:rsidR="00561C6D">
              <w:t>(in case of the programmed API control as well)</w:t>
            </w:r>
            <w:r w:rsidR="00F90FB1">
              <w:t xml:space="preserve">. </w:t>
            </w:r>
            <w:r w:rsidR="008D3875">
              <w:t>It signals that</w:t>
            </w:r>
            <w:r w:rsidR="00F90FB1">
              <w:t xml:space="preserve"> the capture measurement period is started for the given Capture Group and an ID is assigned to the measurement period.</w:t>
            </w:r>
            <w:r w:rsidR="002D2D46">
              <w:t xml:space="preserve"> Eg. the ID 2_12 signifies the 12</w:t>
            </w:r>
            <w:r w:rsidR="002D2D46" w:rsidRPr="00D068B1">
              <w:rPr>
                <w:vertAlign w:val="superscript"/>
              </w:rPr>
              <w:t>th</w:t>
            </w:r>
            <w:r w:rsidR="002D2D46">
              <w:t xml:space="preserve"> measurement period belonging to the Capture Group with ID 2.</w:t>
            </w:r>
            <w:r w:rsidR="00F90FB1">
              <w:t xml:space="preserve"> This ID identif</w:t>
            </w:r>
            <w:r w:rsidR="00F46D7D">
              <w:t>ies</w:t>
            </w:r>
            <w:r w:rsidR="00F90FB1">
              <w:t xml:space="preserve"> the measurement period when it is stopped.</w:t>
            </w:r>
          </w:p>
        </w:tc>
      </w:tr>
      <w:tr w:rsidR="00F56E3E" w:rsidRPr="00D068B1" w:rsidTr="00D068B1">
        <w:tc>
          <w:tcPr>
            <w:tcW w:w="3457" w:type="dxa"/>
            <w:shd w:val="clear" w:color="auto" w:fill="auto"/>
          </w:tcPr>
          <w:p w:rsidR="00F56E3E" w:rsidRDefault="00F56E3E" w:rsidP="00292781">
            <w:r w:rsidRPr="00D068B1">
              <w:rPr>
                <w:lang w:val="en-US"/>
              </w:rPr>
              <w:t>Capture_</w:t>
            </w:r>
            <w:r w:rsidR="001B35F2" w:rsidRPr="00D068B1">
              <w:rPr>
                <w:lang w:val="en-US"/>
              </w:rPr>
              <w:t>Finished</w:t>
            </w:r>
            <w:r>
              <w:t xml:space="preserve"> [</w:t>
            </w:r>
            <w:r w:rsidRPr="00E45391">
              <w:t>"</w:t>
            </w:r>
            <w:r>
              <w:t>GroupName</w:t>
            </w:r>
            <w:r w:rsidRPr="00E45391">
              <w:t>"</w:t>
            </w:r>
            <w:r>
              <w:t>, ID</w:t>
            </w:r>
            <w:r w:rsidRPr="00E45391">
              <w:t>]</w:t>
            </w:r>
          </w:p>
          <w:p w:rsidR="007300B5" w:rsidRDefault="00F56E3E" w:rsidP="00292781">
            <w:r>
              <w:t>Capture</w:t>
            </w:r>
            <w:r w:rsidR="009247AF">
              <w:t>_</w:t>
            </w:r>
            <w:r>
              <w:t>Abort</w:t>
            </w:r>
            <w:r w:rsidR="00292781">
              <w:t>ed</w:t>
            </w:r>
          </w:p>
          <w:p w:rsidR="00F56E3E" w:rsidRDefault="009247AF" w:rsidP="0072475A">
            <w:r>
              <w:t>[</w:t>
            </w:r>
            <w:r w:rsidR="007300B5">
              <w:t>“GroupName”, ID]</w:t>
            </w:r>
          </w:p>
        </w:tc>
        <w:tc>
          <w:tcPr>
            <w:tcW w:w="3906" w:type="dxa"/>
            <w:shd w:val="clear" w:color="auto" w:fill="auto"/>
          </w:tcPr>
          <w:p w:rsidR="00F56E3E" w:rsidRDefault="00F56E3E" w:rsidP="00006E9F">
            <w:r>
              <w:t xml:space="preserve">This text is printed out </w:t>
            </w:r>
            <w:r w:rsidR="0094071A">
              <w:t>when the capture measurement period is stopped</w:t>
            </w:r>
            <w:r>
              <w:t xml:space="preserve">. </w:t>
            </w:r>
            <w:r w:rsidR="00223694">
              <w:t>It is noted, whether the measurement period (with belonging Capture Group Name and measurement period ID) is finished with success or</w:t>
            </w:r>
            <w:r w:rsidR="0094071A">
              <w:t xml:space="preserve"> it</w:t>
            </w:r>
            <w:r w:rsidR="00223694">
              <w:t xml:space="preserve"> is aborted </w:t>
            </w:r>
            <w:r w:rsidR="00AC0EAD">
              <w:t>before its expected duration.</w:t>
            </w:r>
          </w:p>
        </w:tc>
      </w:tr>
      <w:bookmarkEnd w:id="93"/>
    </w:tbl>
    <w:p w:rsidR="00DC16ED" w:rsidRDefault="00DC16ED" w:rsidP="00155575">
      <w:pPr>
        <w:pStyle w:val="BodyText"/>
        <w:jc w:val="both"/>
        <w:sectPr w:rsidR="00DC16ED" w:rsidSect="002B5B52">
          <w:headerReference w:type="even" r:id="rId9"/>
          <w:headerReference w:type="default" r:id="rId10"/>
          <w:footerReference w:type="even" r:id="rId11"/>
          <w:footerReference w:type="default" r:id="rId12"/>
          <w:headerReference w:type="first" r:id="rId13"/>
          <w:footerReference w:type="first" r:id="rId14"/>
          <w:pgSz w:w="11907" w:h="16839" w:code="9"/>
          <w:pgMar w:top="1418" w:right="1017" w:bottom="1418" w:left="1191" w:header="340" w:footer="720" w:gutter="0"/>
          <w:cols w:space="720"/>
          <w:formProt w:val="0"/>
        </w:sectPr>
      </w:pPr>
    </w:p>
    <w:p w:rsidR="008A0485" w:rsidRPr="00155575" w:rsidRDefault="00BC5CFF" w:rsidP="00155575">
      <w:pPr>
        <w:pStyle w:val="BodyText"/>
        <w:jc w:val="both"/>
      </w:pPr>
      <w:r w:rsidRPr="000255DC">
        <w:lastRenderedPageBreak/>
        <w:t>Example:</w:t>
      </w:r>
      <w:r>
        <w:br/>
      </w:r>
    </w:p>
    <w:p w:rsidR="00A62A5F" w:rsidRPr="006474FA" w:rsidRDefault="00BC5CFF" w:rsidP="006474FA">
      <w:pPr>
        <w:pStyle w:val="ProgramStyle"/>
        <w:ind w:left="2549"/>
        <w:rPr>
          <w:rFonts w:eastAsia="SimSun" w:cs="Courier New"/>
          <w:sz w:val="20"/>
          <w:lang w:eastAsia="zh-CN"/>
        </w:rPr>
      </w:pPr>
      <w:r w:rsidRPr="006474FA">
        <w:rPr>
          <w:rFonts w:eastAsia="SimSun" w:cs="Courier New"/>
          <w:sz w:val="20"/>
          <w:lang w:eastAsia="zh-CN"/>
        </w:rPr>
        <w:t xml:space="preserve">TimeStampBase </w:t>
      </w:r>
      <w:r w:rsidR="008A0485" w:rsidRPr="006474FA">
        <w:rPr>
          <w:rFonts w:eastAsia="SimSun" w:cs="Courier New"/>
          <w:sz w:val="20"/>
          <w:lang w:eastAsia="zh-CN"/>
        </w:rPr>
        <w:t xml:space="preserve">2007-11-23-15:52:06.712812 </w:t>
      </w:r>
      <w:r w:rsidRPr="006474FA">
        <w:rPr>
          <w:rFonts w:eastAsia="SimSun" w:cs="Courier New"/>
          <w:sz w:val="20"/>
          <w:lang w:eastAsia="zh-CN"/>
        </w:rPr>
        <w:t>0.578000</w:t>
      </w:r>
    </w:p>
    <w:p w:rsidR="003B35B1" w:rsidRPr="006474FA" w:rsidRDefault="003B35B1" w:rsidP="006474FA">
      <w:pPr>
        <w:pStyle w:val="ProgramStyle"/>
        <w:ind w:left="2549"/>
        <w:rPr>
          <w:rFonts w:eastAsia="SimSun" w:cs="Courier New"/>
          <w:sz w:val="20"/>
          <w:lang w:eastAsia="zh-CN"/>
        </w:rPr>
      </w:pPr>
      <w:r w:rsidRPr="006474FA">
        <w:rPr>
          <w:rFonts w:eastAsia="SimSun" w:cs="Courier New"/>
          <w:sz w:val="20"/>
          <w:lang w:eastAsia="zh-CN"/>
        </w:rPr>
        <w:t>CaptureFile</w:t>
      </w:r>
      <w:r w:rsidR="00A62A5F" w:rsidRPr="006474FA">
        <w:rPr>
          <w:rFonts w:eastAsia="SimSun" w:cs="Courier New"/>
          <w:sz w:val="20"/>
          <w:lang w:eastAsia="zh-CN"/>
        </w:rPr>
        <w:t>Version: 2.2</w:t>
      </w:r>
      <w:r w:rsidR="00BC5CFF" w:rsidRPr="006474FA">
        <w:rPr>
          <w:rFonts w:eastAsia="SimSun" w:cs="Courier New"/>
          <w:sz w:val="20"/>
          <w:lang w:eastAsia="zh-CN"/>
        </w:rPr>
        <w:br/>
        <w:t>CaptureGroup["Stat1"]</w:t>
      </w:r>
    </w:p>
    <w:p w:rsidR="003B35B1" w:rsidRPr="006474FA" w:rsidRDefault="003B35B1" w:rsidP="006474FA">
      <w:pPr>
        <w:pStyle w:val="BodyText"/>
        <w:spacing w:before="0"/>
        <w:ind w:left="2549"/>
        <w:rPr>
          <w:rFonts w:ascii="Courier New" w:eastAsia="SimSun" w:hAnsi="Courier New" w:cs="Courier New"/>
          <w:sz w:val="20"/>
          <w:lang w:eastAsia="zh-CN"/>
        </w:rPr>
      </w:pPr>
      <w:r w:rsidRPr="006474FA">
        <w:rPr>
          <w:rFonts w:ascii="Courier New" w:eastAsia="SimSun" w:hAnsi="Courier New" w:cs="Courier New"/>
          <w:sz w:val="20"/>
          <w:lang w:eastAsia="zh-CN"/>
        </w:rPr>
        <w:t>Capture_Started</w:t>
      </w:r>
      <w:r w:rsidR="000068D9" w:rsidRPr="006474FA">
        <w:rPr>
          <w:rFonts w:ascii="Courier New" w:eastAsia="SimSun" w:hAnsi="Courier New" w:cs="Courier New"/>
          <w:sz w:val="20"/>
          <w:lang w:eastAsia="zh-CN"/>
        </w:rPr>
        <w:t>[“Stat1”, 1</w:t>
      </w:r>
      <w:r w:rsidR="006474FA" w:rsidRPr="006474FA">
        <w:rPr>
          <w:rFonts w:ascii="Courier New" w:eastAsia="SimSun" w:hAnsi="Courier New" w:cs="Courier New"/>
          <w:sz w:val="20"/>
          <w:lang w:eastAsia="zh-CN"/>
        </w:rPr>
        <w:t>_</w:t>
      </w:r>
      <w:r w:rsidR="000068D9" w:rsidRPr="006474FA">
        <w:rPr>
          <w:rFonts w:ascii="Courier New" w:eastAsia="SimSun" w:hAnsi="Courier New" w:cs="Courier New"/>
          <w:sz w:val="20"/>
          <w:lang w:eastAsia="zh-CN"/>
        </w:rPr>
        <w:t>1</w:t>
      </w:r>
      <w:r w:rsidR="0045005B">
        <w:rPr>
          <w:rFonts w:ascii="Courier New" w:eastAsia="SimSun" w:hAnsi="Courier New" w:cs="Courier New"/>
          <w:sz w:val="20"/>
          <w:lang w:eastAsia="zh-CN"/>
        </w:rPr>
        <w:t>, programmed</w:t>
      </w:r>
      <w:r w:rsidR="000068D9" w:rsidRPr="006474FA">
        <w:rPr>
          <w:rFonts w:ascii="Courier New" w:eastAsia="SimSun" w:hAnsi="Courier New" w:cs="Courier New"/>
          <w:sz w:val="20"/>
          <w:lang w:eastAsia="zh-CN"/>
        </w:rPr>
        <w:t>]</w:t>
      </w:r>
    </w:p>
    <w:p w:rsidR="00BC5CFF" w:rsidRPr="006474FA" w:rsidRDefault="00BC5CFF" w:rsidP="006474FA">
      <w:pPr>
        <w:pStyle w:val="ProgramStyle"/>
        <w:ind w:left="2549"/>
        <w:rPr>
          <w:rFonts w:eastAsia="SimSun" w:cs="Courier New"/>
          <w:sz w:val="20"/>
          <w:lang w:eastAsia="zh-CN"/>
        </w:rPr>
      </w:pPr>
      <w:r w:rsidRPr="006474FA">
        <w:rPr>
          <w:rFonts w:eastAsia="SimSun" w:cs="Courier New"/>
          <w:sz w:val="20"/>
          <w:lang w:eastAsia="zh-CN"/>
        </w:rPr>
        <w:t>SampleTime["Stat1"]: 1.000000 sec</w:t>
      </w:r>
    </w:p>
    <w:p w:rsidR="00BC5CFF" w:rsidRPr="006474FA" w:rsidRDefault="00BC5CFF" w:rsidP="006474FA">
      <w:pPr>
        <w:pStyle w:val="ProgramStyle"/>
        <w:ind w:left="2549"/>
        <w:rPr>
          <w:rFonts w:eastAsia="SimSun" w:cs="Courier New"/>
          <w:sz w:val="20"/>
          <w:lang w:eastAsia="zh-CN"/>
        </w:rPr>
      </w:pPr>
      <w:r w:rsidRPr="006474FA">
        <w:rPr>
          <w:rFonts w:eastAsia="SimSun" w:cs="Courier New"/>
          <w:sz w:val="20"/>
          <w:lang w:eastAsia="zh-CN"/>
        </w:rPr>
        <w:t>ValueHeader["Stat1"]: TestCaseId respRecOK respRecNOK respTimeout</w:t>
      </w:r>
    </w:p>
    <w:p w:rsidR="00BC5CFF" w:rsidRPr="006474FA" w:rsidRDefault="00BC5CFF" w:rsidP="006474FA">
      <w:pPr>
        <w:pStyle w:val="ProgramStyle"/>
        <w:ind w:left="2549"/>
        <w:rPr>
          <w:rFonts w:eastAsia="SimSun" w:cs="Courier New"/>
          <w:sz w:val="20"/>
          <w:lang w:eastAsia="zh-CN"/>
        </w:rPr>
      </w:pPr>
      <w:r w:rsidRPr="006474FA">
        <w:rPr>
          <w:rFonts w:eastAsia="SimSun" w:cs="Courier New"/>
          <w:sz w:val="20"/>
          <w:lang w:eastAsia="zh-CN"/>
        </w:rPr>
        <w:t xml:space="preserve">["Stat1",0.578000]: “User” 1 0 0.005000 </w:t>
      </w:r>
    </w:p>
    <w:p w:rsidR="000068D9" w:rsidRPr="006474FA" w:rsidRDefault="00BC5CFF" w:rsidP="006474FA">
      <w:pPr>
        <w:pStyle w:val="ProgramStyle"/>
        <w:ind w:left="2549"/>
        <w:rPr>
          <w:rFonts w:eastAsia="SimSun" w:cs="Courier New"/>
          <w:sz w:val="20"/>
          <w:lang w:eastAsia="zh-CN"/>
        </w:rPr>
      </w:pPr>
      <w:r w:rsidRPr="006474FA">
        <w:rPr>
          <w:rFonts w:eastAsia="SimSun" w:cs="Courier New"/>
          <w:sz w:val="20"/>
          <w:lang w:eastAsia="zh-CN"/>
        </w:rPr>
        <w:t xml:space="preserve">["Stat1",1.578000]: “130.100.72.230” 1 0 0.020000 </w:t>
      </w:r>
    </w:p>
    <w:p w:rsidR="00BC5CFF" w:rsidRPr="006474FA" w:rsidRDefault="000068D9" w:rsidP="006474FA">
      <w:pPr>
        <w:pStyle w:val="ProgramStyle"/>
        <w:ind w:left="2549"/>
        <w:rPr>
          <w:rFonts w:eastAsia="SimSun" w:cs="Courier New"/>
          <w:sz w:val="20"/>
          <w:lang w:eastAsia="zh-CN"/>
        </w:rPr>
      </w:pPr>
      <w:r w:rsidRPr="006474FA">
        <w:rPr>
          <w:rFonts w:eastAsia="SimSun" w:cs="Courier New"/>
          <w:sz w:val="20"/>
          <w:lang w:eastAsia="zh-CN"/>
        </w:rPr>
        <w:t>Capture_Finished[“Stat1”, 1</w:t>
      </w:r>
      <w:r w:rsidR="00D66B38">
        <w:rPr>
          <w:rFonts w:eastAsia="SimSun" w:cs="Courier New"/>
          <w:sz w:val="20"/>
          <w:lang w:eastAsia="zh-CN"/>
        </w:rPr>
        <w:t>_</w:t>
      </w:r>
      <w:r w:rsidRPr="006474FA">
        <w:rPr>
          <w:rFonts w:eastAsia="SimSun" w:cs="Courier New"/>
          <w:sz w:val="20"/>
          <w:lang w:eastAsia="zh-CN"/>
        </w:rPr>
        <w:t>1]</w:t>
      </w:r>
      <w:r w:rsidR="00BC5CFF" w:rsidRPr="006474FA">
        <w:rPr>
          <w:rFonts w:eastAsia="SimSun" w:cs="Courier New"/>
          <w:sz w:val="20"/>
          <w:lang w:eastAsia="zh-CN"/>
        </w:rPr>
        <w:t xml:space="preserve"> </w:t>
      </w:r>
    </w:p>
    <w:p w:rsidR="00BC5CFF" w:rsidRPr="006474FA" w:rsidRDefault="00BC5CFF" w:rsidP="006474FA">
      <w:pPr>
        <w:pStyle w:val="ProgramStyle"/>
        <w:ind w:left="2549"/>
        <w:rPr>
          <w:rFonts w:eastAsia="SimSun" w:cs="Courier New"/>
          <w:sz w:val="20"/>
          <w:lang w:eastAsia="zh-CN"/>
        </w:rPr>
      </w:pPr>
      <w:r w:rsidRPr="006474FA">
        <w:rPr>
          <w:rFonts w:eastAsia="SimSun" w:cs="Courier New"/>
          <w:sz w:val="20"/>
          <w:lang w:eastAsia="zh-CN"/>
        </w:rPr>
        <w:t>CaptureGroup[</w:t>
      </w:r>
      <w:r w:rsidRPr="006474FA">
        <w:rPr>
          <w:rFonts w:cs="Courier New"/>
          <w:sz w:val="20"/>
        </w:rPr>
        <w:t>“</w:t>
      </w:r>
      <w:r w:rsidRPr="006474FA">
        <w:rPr>
          <w:rFonts w:eastAsia="SimSun" w:cs="Courier New"/>
          <w:sz w:val="20"/>
          <w:lang w:eastAsia="zh-CN"/>
        </w:rPr>
        <w:t>ErrorCodes</w:t>
      </w:r>
      <w:r w:rsidRPr="006474FA">
        <w:rPr>
          <w:rFonts w:cs="Courier New"/>
          <w:sz w:val="20"/>
        </w:rPr>
        <w:t>“</w:t>
      </w:r>
      <w:r w:rsidRPr="006474FA">
        <w:rPr>
          <w:rFonts w:eastAsia="SimSun" w:cs="Courier New"/>
          <w:sz w:val="20"/>
          <w:lang w:eastAsia="zh-CN"/>
        </w:rPr>
        <w:t>]</w:t>
      </w:r>
    </w:p>
    <w:p w:rsidR="000068D9" w:rsidRPr="006474FA" w:rsidRDefault="000068D9" w:rsidP="006474FA">
      <w:pPr>
        <w:pStyle w:val="BodyText"/>
        <w:spacing w:before="0"/>
        <w:ind w:left="2549"/>
        <w:rPr>
          <w:rFonts w:ascii="Courier New" w:eastAsia="SimSun" w:hAnsi="Courier New" w:cs="Courier New"/>
          <w:sz w:val="20"/>
          <w:lang w:eastAsia="zh-CN"/>
        </w:rPr>
      </w:pPr>
      <w:r w:rsidRPr="006474FA">
        <w:rPr>
          <w:rFonts w:ascii="Courier New" w:eastAsia="SimSun" w:hAnsi="Courier New" w:cs="Courier New"/>
          <w:sz w:val="20"/>
          <w:lang w:eastAsia="zh-CN"/>
        </w:rPr>
        <w:t>Capture_Started[“ErrorCodes”, 2</w:t>
      </w:r>
      <w:r w:rsidR="006474FA" w:rsidRPr="006474FA">
        <w:rPr>
          <w:rFonts w:ascii="Courier New" w:eastAsia="SimSun" w:hAnsi="Courier New" w:cs="Courier New"/>
          <w:sz w:val="20"/>
          <w:lang w:eastAsia="zh-CN"/>
        </w:rPr>
        <w:t>_</w:t>
      </w:r>
      <w:r w:rsidRPr="006474FA">
        <w:rPr>
          <w:rFonts w:ascii="Courier New" w:eastAsia="SimSun" w:hAnsi="Courier New" w:cs="Courier New"/>
          <w:sz w:val="20"/>
          <w:lang w:eastAsia="zh-CN"/>
        </w:rPr>
        <w:t>1</w:t>
      </w:r>
      <w:r w:rsidR="0045005B">
        <w:rPr>
          <w:rFonts w:ascii="Courier New" w:eastAsia="SimSun" w:hAnsi="Courier New" w:cs="Courier New"/>
          <w:sz w:val="20"/>
          <w:lang w:eastAsia="zh-CN"/>
        </w:rPr>
        <w:t>, programmed</w:t>
      </w:r>
      <w:r w:rsidRPr="006474FA">
        <w:rPr>
          <w:rFonts w:ascii="Courier New" w:eastAsia="SimSun" w:hAnsi="Courier New" w:cs="Courier New"/>
          <w:sz w:val="20"/>
          <w:lang w:eastAsia="zh-CN"/>
        </w:rPr>
        <w:t>]</w:t>
      </w:r>
    </w:p>
    <w:p w:rsidR="00BC5CFF" w:rsidRPr="006474FA" w:rsidRDefault="00BC5CFF" w:rsidP="006474FA">
      <w:pPr>
        <w:pStyle w:val="ProgramStyle"/>
        <w:ind w:left="2549"/>
        <w:rPr>
          <w:rFonts w:eastAsia="SimSun" w:cs="Courier New"/>
          <w:sz w:val="20"/>
          <w:lang w:eastAsia="zh-CN"/>
        </w:rPr>
      </w:pPr>
      <w:r w:rsidRPr="006474FA">
        <w:rPr>
          <w:rFonts w:cs="Courier New"/>
          <w:sz w:val="20"/>
        </w:rPr>
        <w:t>SampleTime</w:t>
      </w:r>
      <w:r w:rsidRPr="006474FA">
        <w:rPr>
          <w:rFonts w:eastAsia="SimSun" w:cs="Courier New"/>
          <w:sz w:val="20"/>
          <w:lang w:eastAsia="zh-CN"/>
        </w:rPr>
        <w:t>[</w:t>
      </w:r>
      <w:r w:rsidRPr="006474FA">
        <w:rPr>
          <w:rFonts w:cs="Courier New"/>
          <w:sz w:val="20"/>
        </w:rPr>
        <w:t>“</w:t>
      </w:r>
      <w:r w:rsidRPr="006474FA">
        <w:rPr>
          <w:rFonts w:eastAsia="SimSun" w:cs="Courier New"/>
          <w:sz w:val="20"/>
          <w:lang w:eastAsia="zh-CN"/>
        </w:rPr>
        <w:t>ErrorCodes</w:t>
      </w:r>
      <w:r w:rsidRPr="006474FA">
        <w:rPr>
          <w:rFonts w:cs="Courier New"/>
          <w:sz w:val="20"/>
        </w:rPr>
        <w:t>“</w:t>
      </w:r>
      <w:r w:rsidRPr="006474FA">
        <w:rPr>
          <w:rFonts w:eastAsia="SimSun" w:cs="Courier New"/>
          <w:sz w:val="20"/>
          <w:lang w:eastAsia="zh-CN"/>
        </w:rPr>
        <w:t>]: 2.000000 sec</w:t>
      </w:r>
      <w:r w:rsidRPr="006474FA">
        <w:rPr>
          <w:rFonts w:eastAsia="SimSun" w:cs="Courier New"/>
          <w:sz w:val="20"/>
          <w:lang w:eastAsia="zh-CN"/>
        </w:rPr>
        <w:br/>
        <w:t>ValueHeader[</w:t>
      </w:r>
      <w:r w:rsidRPr="006474FA">
        <w:rPr>
          <w:rFonts w:cs="Courier New"/>
          <w:sz w:val="20"/>
        </w:rPr>
        <w:t>“</w:t>
      </w:r>
      <w:r w:rsidRPr="006474FA">
        <w:rPr>
          <w:rFonts w:eastAsia="SimSun" w:cs="Courier New"/>
          <w:sz w:val="20"/>
          <w:lang w:eastAsia="zh-CN"/>
        </w:rPr>
        <w:t>ErrorCodes</w:t>
      </w:r>
      <w:r w:rsidRPr="006474FA">
        <w:rPr>
          <w:rFonts w:cs="Courier New"/>
          <w:sz w:val="20"/>
        </w:rPr>
        <w:t>“</w:t>
      </w:r>
      <w:r w:rsidRPr="006474FA">
        <w:rPr>
          <w:rFonts w:eastAsia="SimSun" w:cs="Courier New"/>
          <w:sz w:val="20"/>
          <w:lang w:eastAsia="zh-CN"/>
        </w:rPr>
        <w:t>]: TestCaseId respCode numReceived description</w:t>
      </w:r>
    </w:p>
    <w:p w:rsidR="00BC5CFF" w:rsidRPr="006474FA" w:rsidRDefault="00BC5CFF" w:rsidP="006474FA">
      <w:pPr>
        <w:pStyle w:val="ProgramStyle"/>
        <w:ind w:left="2549"/>
        <w:rPr>
          <w:rFonts w:eastAsia="SimSun" w:cs="Courier New"/>
          <w:sz w:val="20"/>
          <w:lang w:eastAsia="zh-CN"/>
        </w:rPr>
      </w:pPr>
      <w:r w:rsidRPr="006474FA">
        <w:rPr>
          <w:rFonts w:eastAsia="SimSun" w:cs="Courier New"/>
          <w:sz w:val="20"/>
          <w:lang w:eastAsia="zh-CN"/>
        </w:rPr>
        <w:t>[</w:t>
      </w:r>
      <w:r w:rsidRPr="006474FA">
        <w:rPr>
          <w:rFonts w:cs="Courier New"/>
          <w:sz w:val="20"/>
        </w:rPr>
        <w:t>“</w:t>
      </w:r>
      <w:r w:rsidRPr="006474FA">
        <w:rPr>
          <w:rFonts w:eastAsia="SimSun" w:cs="Courier New"/>
          <w:sz w:val="20"/>
          <w:lang w:eastAsia="zh-CN"/>
        </w:rPr>
        <w:t>ErrorCodes</w:t>
      </w:r>
      <w:r w:rsidRPr="006474FA">
        <w:rPr>
          <w:rFonts w:cs="Courier New"/>
          <w:sz w:val="20"/>
        </w:rPr>
        <w:t>“</w:t>
      </w:r>
      <w:r w:rsidRPr="006474FA">
        <w:rPr>
          <w:rFonts w:eastAsia="SimSun" w:cs="Courier New"/>
          <w:sz w:val="20"/>
          <w:lang w:eastAsia="zh-CN"/>
        </w:rPr>
        <w:t>, 13.650000]: “User” 503 5 “User does not exist”</w:t>
      </w:r>
    </w:p>
    <w:p w:rsidR="00BC5CFF" w:rsidRPr="006474FA" w:rsidRDefault="00BC5CFF" w:rsidP="006474FA">
      <w:pPr>
        <w:pStyle w:val="ProgramStyle"/>
        <w:ind w:left="2549"/>
        <w:rPr>
          <w:rFonts w:eastAsia="SimSun" w:cs="Courier New"/>
          <w:sz w:val="20"/>
          <w:lang w:eastAsia="zh-CN"/>
        </w:rPr>
      </w:pPr>
      <w:r w:rsidRPr="006474FA">
        <w:rPr>
          <w:rFonts w:cs="Courier New"/>
          <w:sz w:val="20"/>
        </w:rPr>
        <w:t>SampleTime</w:t>
      </w:r>
      <w:r w:rsidRPr="006474FA">
        <w:rPr>
          <w:rFonts w:eastAsia="SimSun" w:cs="Courier New"/>
          <w:sz w:val="20"/>
          <w:lang w:eastAsia="zh-CN"/>
        </w:rPr>
        <w:t>[</w:t>
      </w:r>
      <w:r w:rsidRPr="006474FA">
        <w:rPr>
          <w:rFonts w:cs="Courier New"/>
          <w:sz w:val="20"/>
        </w:rPr>
        <w:t>“</w:t>
      </w:r>
      <w:r w:rsidRPr="006474FA">
        <w:rPr>
          <w:rFonts w:eastAsia="SimSun" w:cs="Courier New"/>
          <w:sz w:val="20"/>
          <w:lang w:eastAsia="zh-CN"/>
        </w:rPr>
        <w:t>Stat1</w:t>
      </w:r>
      <w:r w:rsidRPr="006474FA">
        <w:rPr>
          <w:rFonts w:cs="Courier New"/>
          <w:sz w:val="20"/>
        </w:rPr>
        <w:t>“</w:t>
      </w:r>
      <w:r w:rsidRPr="006474FA">
        <w:rPr>
          <w:rFonts w:eastAsia="SimSun" w:cs="Courier New"/>
          <w:sz w:val="20"/>
          <w:lang w:eastAsia="zh-CN"/>
        </w:rPr>
        <w:t>]: 3.000000 sec</w:t>
      </w:r>
    </w:p>
    <w:p w:rsidR="00BC5CFF" w:rsidRPr="00BC5CFF" w:rsidRDefault="00BC5CFF" w:rsidP="00BC5CFF">
      <w:pPr>
        <w:pStyle w:val="Heading2"/>
      </w:pPr>
      <w:bookmarkStart w:id="94" w:name="_Toc405384013"/>
      <w:r>
        <w:t>Gnuplot Format</w:t>
      </w:r>
      <w:bookmarkEnd w:id="94"/>
    </w:p>
    <w:p w:rsidR="008A0485" w:rsidRPr="000255DC" w:rsidRDefault="008A0485" w:rsidP="008A0485">
      <w:pPr>
        <w:pStyle w:val="BodyText"/>
        <w:jc w:val="both"/>
      </w:pPr>
      <w:r w:rsidRPr="000255DC">
        <w:t>In the Gnuplot format, all headers are commented out with the “#” character. The line containing groupname, relative time and actual variable values is changed to the following format:</w:t>
      </w:r>
    </w:p>
    <w:p w:rsidR="008A0485" w:rsidRDefault="008A0485" w:rsidP="008A0485">
      <w:pPr>
        <w:pStyle w:val="BodyText"/>
        <w:jc w:val="both"/>
      </w:pPr>
      <w:r w:rsidRPr="000255DC">
        <w:t>GroupName RelativeTime value1 value2 … valueN.</w:t>
      </w:r>
    </w:p>
    <w:p w:rsidR="008A0485" w:rsidRPr="000255DC" w:rsidRDefault="008A0485" w:rsidP="008A0485">
      <w:pPr>
        <w:pStyle w:val="BodyText"/>
        <w:jc w:val="both"/>
      </w:pPr>
      <w:r>
        <w:t>String values and the GroupName are charstring literals, surrounded by double quotes.</w:t>
      </w:r>
    </w:p>
    <w:p w:rsidR="008A0485" w:rsidRPr="000255DC" w:rsidRDefault="008A0485" w:rsidP="008A0485">
      <w:pPr>
        <w:pStyle w:val="BodyText"/>
        <w:jc w:val="both"/>
      </w:pPr>
      <w:r w:rsidRPr="000255DC">
        <w:t>That means, all non-commented lines are of this format, the separator between fields is the whitespace character. Thus, the file can be easily processed by Gnuplot.</w:t>
      </w:r>
      <w:r w:rsidR="00CA601A">
        <w:t xml:space="preserve"> An example for this format can be the following:</w:t>
      </w:r>
    </w:p>
    <w:p w:rsidR="00155575" w:rsidRDefault="00155575" w:rsidP="008A0485">
      <w:pPr>
        <w:pStyle w:val="ProgramStyle"/>
        <w:rPr>
          <w:rFonts w:eastAsia="SimSun"/>
          <w:sz w:val="20"/>
          <w:lang w:eastAsia="zh-CN"/>
        </w:rPr>
      </w:pPr>
    </w:p>
    <w:p w:rsidR="00A62A5F" w:rsidRDefault="008A0485" w:rsidP="008A0485">
      <w:pPr>
        <w:pStyle w:val="ProgramStyle"/>
        <w:rPr>
          <w:rFonts w:eastAsia="SimSun"/>
          <w:sz w:val="20"/>
          <w:lang w:eastAsia="zh-CN"/>
        </w:rPr>
      </w:pPr>
      <w:r w:rsidRPr="008A0485">
        <w:rPr>
          <w:rFonts w:eastAsia="SimSun"/>
          <w:sz w:val="20"/>
          <w:lang w:eastAsia="zh-CN"/>
        </w:rPr>
        <w:t># TimeStampBase 2007-11-23-15:52:06.712812</w:t>
      </w:r>
      <w:r>
        <w:rPr>
          <w:rFonts w:eastAsia="SimSun"/>
          <w:sz w:val="20"/>
          <w:lang w:eastAsia="zh-CN"/>
        </w:rPr>
        <w:t xml:space="preserve"> </w:t>
      </w:r>
      <w:r w:rsidRPr="008A0485">
        <w:rPr>
          <w:rFonts w:eastAsia="SimSun"/>
          <w:sz w:val="20"/>
          <w:lang w:eastAsia="zh-CN"/>
        </w:rPr>
        <w:t>0.578000</w:t>
      </w:r>
    </w:p>
    <w:p w:rsidR="008A0485" w:rsidRDefault="00A62A5F" w:rsidP="008A0485">
      <w:pPr>
        <w:pStyle w:val="ProgramStyle"/>
        <w:rPr>
          <w:rFonts w:eastAsia="SimSun"/>
          <w:sz w:val="20"/>
          <w:lang w:eastAsia="zh-CN"/>
        </w:rPr>
      </w:pPr>
      <w:r w:rsidRPr="008A0485">
        <w:rPr>
          <w:rFonts w:eastAsia="SimSun"/>
          <w:sz w:val="20"/>
          <w:lang w:eastAsia="zh-CN"/>
        </w:rPr>
        <w:t>#</w:t>
      </w:r>
      <w:r>
        <w:rPr>
          <w:rFonts w:eastAsia="SimSun"/>
          <w:sz w:val="20"/>
          <w:lang w:eastAsia="zh-CN"/>
        </w:rPr>
        <w:t xml:space="preserve"> Capture File Version: 2.2</w:t>
      </w:r>
      <w:r w:rsidR="008A0485" w:rsidRPr="008A0485">
        <w:rPr>
          <w:rFonts w:eastAsia="SimSun"/>
          <w:sz w:val="20"/>
          <w:lang w:eastAsia="zh-CN"/>
        </w:rPr>
        <w:br/>
        <w:t># CaptureGroup["Stat1"]</w:t>
      </w:r>
    </w:p>
    <w:p w:rsidR="009F22AF" w:rsidRPr="006474FA" w:rsidRDefault="009F22AF" w:rsidP="009F22AF">
      <w:pPr>
        <w:pStyle w:val="BodyText"/>
        <w:spacing w:before="0"/>
        <w:ind w:left="2549"/>
        <w:rPr>
          <w:rFonts w:ascii="Courier New" w:eastAsia="SimSun" w:hAnsi="Courier New" w:cs="Courier New"/>
          <w:sz w:val="20"/>
          <w:lang w:eastAsia="zh-CN"/>
        </w:rPr>
      </w:pPr>
      <w:r>
        <w:rPr>
          <w:rFonts w:ascii="Courier New" w:eastAsia="SimSun" w:hAnsi="Courier New" w:cs="Courier New"/>
          <w:sz w:val="20"/>
          <w:lang w:eastAsia="zh-CN"/>
        </w:rPr>
        <w:t xml:space="preserve"># </w:t>
      </w:r>
      <w:r w:rsidRPr="006474FA">
        <w:rPr>
          <w:rFonts w:ascii="Courier New" w:eastAsia="SimSun" w:hAnsi="Courier New" w:cs="Courier New"/>
          <w:sz w:val="20"/>
          <w:lang w:eastAsia="zh-CN"/>
        </w:rPr>
        <w:t>Capture_Started[“Stat1”, 1_1</w:t>
      </w:r>
      <w:r w:rsidR="00F874C2">
        <w:rPr>
          <w:rFonts w:ascii="Courier New" w:eastAsia="SimSun" w:hAnsi="Courier New" w:cs="Courier New"/>
          <w:sz w:val="20"/>
          <w:lang w:eastAsia="zh-CN"/>
        </w:rPr>
        <w:t>, programmed</w:t>
      </w:r>
      <w:r w:rsidRPr="006474FA">
        <w:rPr>
          <w:rFonts w:ascii="Courier New" w:eastAsia="SimSun" w:hAnsi="Courier New" w:cs="Courier New"/>
          <w:sz w:val="20"/>
          <w:lang w:eastAsia="zh-CN"/>
        </w:rPr>
        <w:t>]</w:t>
      </w:r>
    </w:p>
    <w:p w:rsidR="008A0485" w:rsidRPr="008A0485" w:rsidRDefault="008A0485" w:rsidP="008A0485">
      <w:pPr>
        <w:pStyle w:val="ProgramStyle"/>
        <w:rPr>
          <w:rFonts w:eastAsia="SimSun"/>
          <w:sz w:val="20"/>
          <w:lang w:eastAsia="zh-CN"/>
        </w:rPr>
      </w:pPr>
      <w:r w:rsidRPr="008A0485">
        <w:rPr>
          <w:rFonts w:eastAsia="SimSun"/>
          <w:sz w:val="20"/>
          <w:lang w:eastAsia="zh-CN"/>
        </w:rPr>
        <w:t># SampleTime["Stat1"]: 1.000000 sec</w:t>
      </w:r>
    </w:p>
    <w:p w:rsidR="008A0485" w:rsidRPr="008A0485" w:rsidRDefault="008A0485" w:rsidP="008A0485">
      <w:pPr>
        <w:pStyle w:val="ProgramStyle"/>
        <w:rPr>
          <w:rFonts w:eastAsia="SimSun"/>
          <w:sz w:val="20"/>
          <w:lang w:eastAsia="zh-CN"/>
        </w:rPr>
      </w:pPr>
      <w:r w:rsidRPr="008A0485">
        <w:rPr>
          <w:rFonts w:eastAsia="SimSun"/>
          <w:sz w:val="20"/>
          <w:lang w:eastAsia="zh-CN"/>
        </w:rPr>
        <w:t># ValueHeader["Stat1"]:TestCaseId respRecOK respRecNOK respTimeout</w:t>
      </w:r>
    </w:p>
    <w:p w:rsidR="008A0485" w:rsidRPr="008A0485" w:rsidRDefault="008A0485" w:rsidP="008A0485">
      <w:pPr>
        <w:pStyle w:val="ProgramStyle"/>
        <w:rPr>
          <w:rFonts w:eastAsia="SimSun"/>
          <w:sz w:val="20"/>
          <w:lang w:eastAsia="zh-CN"/>
        </w:rPr>
      </w:pPr>
      <w:r w:rsidRPr="008A0485">
        <w:rPr>
          <w:rFonts w:eastAsia="SimSun"/>
          <w:sz w:val="20"/>
          <w:lang w:eastAsia="zh-CN"/>
        </w:rPr>
        <w:t xml:space="preserve">“Stat1” 0.578000 “User” 1 0 0.005000 </w:t>
      </w:r>
    </w:p>
    <w:p w:rsidR="00886F11" w:rsidRDefault="008A0485" w:rsidP="008A0485">
      <w:pPr>
        <w:pStyle w:val="ProgramStyle"/>
        <w:rPr>
          <w:rFonts w:eastAsia="SimSun"/>
          <w:sz w:val="20"/>
          <w:lang w:eastAsia="zh-CN"/>
        </w:rPr>
      </w:pPr>
      <w:r w:rsidRPr="008A0485">
        <w:rPr>
          <w:rFonts w:eastAsia="SimSun"/>
          <w:sz w:val="20"/>
          <w:lang w:eastAsia="zh-CN"/>
        </w:rPr>
        <w:t xml:space="preserve">“Stat1” 1.578000 “130.100.72.230” 1 0 0.020000 </w:t>
      </w:r>
    </w:p>
    <w:p w:rsidR="00886F11" w:rsidRPr="006474FA" w:rsidRDefault="00886F11" w:rsidP="00886F11">
      <w:pPr>
        <w:pStyle w:val="ProgramStyle"/>
        <w:ind w:left="2549"/>
        <w:rPr>
          <w:rFonts w:eastAsia="SimSun" w:cs="Courier New"/>
          <w:sz w:val="20"/>
          <w:lang w:eastAsia="zh-CN"/>
        </w:rPr>
      </w:pPr>
      <w:r>
        <w:rPr>
          <w:rFonts w:eastAsia="SimSun" w:cs="Courier New"/>
          <w:sz w:val="20"/>
          <w:lang w:eastAsia="zh-CN"/>
        </w:rPr>
        <w:t xml:space="preserve"># </w:t>
      </w:r>
      <w:r w:rsidRPr="006474FA">
        <w:rPr>
          <w:rFonts w:eastAsia="SimSun" w:cs="Courier New"/>
          <w:sz w:val="20"/>
          <w:lang w:eastAsia="zh-CN"/>
        </w:rPr>
        <w:t>Capture_Finished[“Stat1”, 1</w:t>
      </w:r>
      <w:r>
        <w:rPr>
          <w:rFonts w:eastAsia="SimSun" w:cs="Courier New"/>
          <w:sz w:val="20"/>
          <w:lang w:eastAsia="zh-CN"/>
        </w:rPr>
        <w:t>_</w:t>
      </w:r>
      <w:r w:rsidRPr="006474FA">
        <w:rPr>
          <w:rFonts w:eastAsia="SimSun" w:cs="Courier New"/>
          <w:sz w:val="20"/>
          <w:lang w:eastAsia="zh-CN"/>
        </w:rPr>
        <w:t xml:space="preserve">1] </w:t>
      </w:r>
    </w:p>
    <w:p w:rsidR="008A0485" w:rsidRDefault="008A0485" w:rsidP="008A0485">
      <w:pPr>
        <w:pStyle w:val="ProgramStyle"/>
        <w:rPr>
          <w:rFonts w:eastAsia="SimSun"/>
          <w:sz w:val="20"/>
          <w:lang w:eastAsia="zh-CN"/>
        </w:rPr>
      </w:pPr>
      <w:r w:rsidRPr="008A0485">
        <w:rPr>
          <w:rFonts w:eastAsia="SimSun"/>
          <w:sz w:val="20"/>
          <w:lang w:eastAsia="zh-CN"/>
        </w:rPr>
        <w:t># CaptureGroup[</w:t>
      </w:r>
      <w:r w:rsidRPr="008A0485">
        <w:rPr>
          <w:sz w:val="20"/>
        </w:rPr>
        <w:t>“</w:t>
      </w:r>
      <w:r w:rsidRPr="008A0485">
        <w:rPr>
          <w:rFonts w:eastAsia="SimSun"/>
          <w:sz w:val="20"/>
          <w:lang w:eastAsia="zh-CN"/>
        </w:rPr>
        <w:t>ErrorCodes</w:t>
      </w:r>
      <w:r w:rsidRPr="008A0485">
        <w:rPr>
          <w:sz w:val="20"/>
        </w:rPr>
        <w:t>“</w:t>
      </w:r>
      <w:r w:rsidRPr="008A0485">
        <w:rPr>
          <w:rFonts w:eastAsia="SimSun"/>
          <w:sz w:val="20"/>
          <w:lang w:eastAsia="zh-CN"/>
        </w:rPr>
        <w:t>]</w:t>
      </w:r>
    </w:p>
    <w:p w:rsidR="00972D1B" w:rsidRPr="006474FA" w:rsidRDefault="00972D1B" w:rsidP="00972D1B">
      <w:pPr>
        <w:pStyle w:val="BodyText"/>
        <w:spacing w:before="0"/>
        <w:ind w:left="2549"/>
        <w:rPr>
          <w:rFonts w:ascii="Courier New" w:eastAsia="SimSun" w:hAnsi="Courier New" w:cs="Courier New"/>
          <w:sz w:val="20"/>
          <w:lang w:eastAsia="zh-CN"/>
        </w:rPr>
      </w:pPr>
      <w:r>
        <w:rPr>
          <w:rFonts w:ascii="Courier New" w:eastAsia="SimSun" w:hAnsi="Courier New" w:cs="Courier New"/>
          <w:sz w:val="20"/>
          <w:lang w:eastAsia="zh-CN"/>
        </w:rPr>
        <w:t xml:space="preserve"># </w:t>
      </w:r>
      <w:r w:rsidRPr="006474FA">
        <w:rPr>
          <w:rFonts w:ascii="Courier New" w:eastAsia="SimSun" w:hAnsi="Courier New" w:cs="Courier New"/>
          <w:sz w:val="20"/>
          <w:lang w:eastAsia="zh-CN"/>
        </w:rPr>
        <w:t>Capture_Started[“ErrorCodes”, 2_1</w:t>
      </w:r>
      <w:r w:rsidR="00F874C2">
        <w:rPr>
          <w:rFonts w:ascii="Courier New" w:eastAsia="SimSun" w:hAnsi="Courier New" w:cs="Courier New"/>
          <w:sz w:val="20"/>
          <w:lang w:eastAsia="zh-CN"/>
        </w:rPr>
        <w:t>, programmed</w:t>
      </w:r>
      <w:r w:rsidRPr="006474FA">
        <w:rPr>
          <w:rFonts w:ascii="Courier New" w:eastAsia="SimSun" w:hAnsi="Courier New" w:cs="Courier New"/>
          <w:sz w:val="20"/>
          <w:lang w:eastAsia="zh-CN"/>
        </w:rPr>
        <w:t>]</w:t>
      </w:r>
    </w:p>
    <w:p w:rsidR="008A0485" w:rsidRPr="008A0485" w:rsidRDefault="008A0485" w:rsidP="008A0485">
      <w:pPr>
        <w:pStyle w:val="ProgramStyle"/>
        <w:rPr>
          <w:rFonts w:eastAsia="SimSun"/>
          <w:sz w:val="20"/>
          <w:lang w:eastAsia="zh-CN"/>
        </w:rPr>
      </w:pPr>
      <w:r w:rsidRPr="008A0485">
        <w:rPr>
          <w:rFonts w:eastAsia="SimSun"/>
          <w:sz w:val="20"/>
          <w:lang w:eastAsia="zh-CN"/>
        </w:rPr>
        <w:t xml:space="preserve"># </w:t>
      </w:r>
      <w:r w:rsidRPr="008A0485">
        <w:rPr>
          <w:sz w:val="20"/>
        </w:rPr>
        <w:t>SampleTime</w:t>
      </w:r>
      <w:r w:rsidRPr="008A0485">
        <w:rPr>
          <w:rFonts w:eastAsia="SimSun"/>
          <w:sz w:val="20"/>
          <w:lang w:eastAsia="zh-CN"/>
        </w:rPr>
        <w:t>[</w:t>
      </w:r>
      <w:r w:rsidRPr="008A0485">
        <w:rPr>
          <w:sz w:val="20"/>
        </w:rPr>
        <w:t>“</w:t>
      </w:r>
      <w:r w:rsidRPr="008A0485">
        <w:rPr>
          <w:rFonts w:eastAsia="SimSun"/>
          <w:sz w:val="20"/>
          <w:lang w:eastAsia="zh-CN"/>
        </w:rPr>
        <w:t>ErrorCodes</w:t>
      </w:r>
      <w:r w:rsidRPr="008A0485">
        <w:rPr>
          <w:sz w:val="20"/>
        </w:rPr>
        <w:t>“</w:t>
      </w:r>
      <w:r w:rsidRPr="008A0485">
        <w:rPr>
          <w:rFonts w:eastAsia="SimSun"/>
          <w:sz w:val="20"/>
          <w:lang w:eastAsia="zh-CN"/>
        </w:rPr>
        <w:t>]: 2.000000 sec</w:t>
      </w:r>
      <w:r w:rsidRPr="008A0485">
        <w:rPr>
          <w:rFonts w:eastAsia="SimSun"/>
          <w:sz w:val="20"/>
          <w:lang w:eastAsia="zh-CN"/>
        </w:rPr>
        <w:br/>
        <w:t># ValueHeader[</w:t>
      </w:r>
      <w:r w:rsidRPr="008A0485">
        <w:rPr>
          <w:sz w:val="20"/>
        </w:rPr>
        <w:t>“</w:t>
      </w:r>
      <w:r w:rsidRPr="008A0485">
        <w:rPr>
          <w:rFonts w:eastAsia="SimSun"/>
          <w:sz w:val="20"/>
          <w:lang w:eastAsia="zh-CN"/>
        </w:rPr>
        <w:t>ErrorCodes</w:t>
      </w:r>
      <w:r w:rsidRPr="008A0485">
        <w:rPr>
          <w:sz w:val="20"/>
        </w:rPr>
        <w:t>“</w:t>
      </w:r>
      <w:r w:rsidRPr="008A0485">
        <w:rPr>
          <w:rFonts w:eastAsia="SimSun"/>
          <w:sz w:val="20"/>
          <w:lang w:eastAsia="zh-CN"/>
        </w:rPr>
        <w:t>]: TestCaseId respCode numReceived description</w:t>
      </w:r>
    </w:p>
    <w:p w:rsidR="008A0485" w:rsidRPr="008A0485" w:rsidRDefault="008A0485" w:rsidP="008A0485">
      <w:pPr>
        <w:pStyle w:val="ProgramStyle"/>
        <w:rPr>
          <w:rFonts w:eastAsia="SimSun"/>
          <w:sz w:val="20"/>
          <w:lang w:eastAsia="zh-CN"/>
        </w:rPr>
      </w:pPr>
      <w:r w:rsidRPr="008A0485">
        <w:rPr>
          <w:rFonts w:eastAsia="SimSun"/>
          <w:sz w:val="20"/>
          <w:lang w:eastAsia="zh-CN"/>
        </w:rPr>
        <w:t>“ErrorCodes” 13.650000 “User” 503 5 “User does not exist”</w:t>
      </w:r>
    </w:p>
    <w:p w:rsidR="00A92510" w:rsidRPr="008B1675" w:rsidRDefault="008A0485" w:rsidP="008B1675">
      <w:pPr>
        <w:pStyle w:val="ProgramStyle"/>
        <w:rPr>
          <w:sz w:val="20"/>
        </w:rPr>
      </w:pPr>
      <w:r w:rsidRPr="008B1675">
        <w:rPr>
          <w:rFonts w:eastAsia="SimSun"/>
          <w:sz w:val="20"/>
          <w:lang w:eastAsia="zh-CN"/>
        </w:rPr>
        <w:t xml:space="preserve"># </w:t>
      </w:r>
      <w:r w:rsidRPr="008B1675">
        <w:rPr>
          <w:sz w:val="20"/>
        </w:rPr>
        <w:t>SampleTime</w:t>
      </w:r>
      <w:r w:rsidRPr="008B1675">
        <w:rPr>
          <w:rFonts w:eastAsia="SimSun"/>
          <w:sz w:val="20"/>
          <w:lang w:eastAsia="zh-CN"/>
        </w:rPr>
        <w:t>[</w:t>
      </w:r>
      <w:r w:rsidRPr="008B1675">
        <w:rPr>
          <w:sz w:val="20"/>
        </w:rPr>
        <w:t>“</w:t>
      </w:r>
      <w:r w:rsidRPr="008B1675">
        <w:rPr>
          <w:rFonts w:eastAsia="SimSun"/>
          <w:sz w:val="20"/>
          <w:lang w:eastAsia="zh-CN"/>
        </w:rPr>
        <w:t>Stat1</w:t>
      </w:r>
      <w:r w:rsidRPr="008B1675">
        <w:rPr>
          <w:sz w:val="20"/>
        </w:rPr>
        <w:t>“</w:t>
      </w:r>
      <w:r w:rsidRPr="008B1675">
        <w:rPr>
          <w:rFonts w:eastAsia="SimSun"/>
          <w:sz w:val="20"/>
          <w:lang w:eastAsia="zh-CN"/>
        </w:rPr>
        <w:t>]: 3.000000 sec</w:t>
      </w:r>
    </w:p>
    <w:sectPr w:rsidR="00A92510" w:rsidRPr="008B1675" w:rsidSect="002B5B52">
      <w:pgSz w:w="11907" w:h="16839" w:code="9"/>
      <w:pgMar w:top="1418" w:right="101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5799" w:rsidRDefault="00825799">
      <w:r>
        <w:separator/>
      </w:r>
    </w:p>
  </w:endnote>
  <w:endnote w:type="continuationSeparator" w:id="0">
    <w:p w:rsidR="00825799" w:rsidRDefault="00825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CE7" w:rsidRDefault="005E7C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CE7" w:rsidRPr="00E86548" w:rsidRDefault="005E7CE7" w:rsidP="00E865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CE7" w:rsidRDefault="005E7C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5799" w:rsidRDefault="00825799">
      <w:r>
        <w:separator/>
      </w:r>
    </w:p>
  </w:footnote>
  <w:footnote w:type="continuationSeparator" w:id="0">
    <w:p w:rsidR="00825799" w:rsidRDefault="008257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CE7" w:rsidRDefault="005E7C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5E7CE7" w:rsidRPr="00FD5CBC">
      <w:tblPrEx>
        <w:tblCellMar>
          <w:top w:w="0" w:type="dxa"/>
          <w:bottom w:w="0" w:type="dxa"/>
        </w:tblCellMar>
      </w:tblPrEx>
      <w:trPr>
        <w:gridAfter w:val="1"/>
        <w:wAfter w:w="11" w:type="dxa"/>
        <w:hidden/>
      </w:trPr>
      <w:tc>
        <w:tcPr>
          <w:tcW w:w="5145" w:type="dxa"/>
          <w:gridSpan w:val="2"/>
        </w:tcPr>
        <w:p w:rsidR="005E7CE7" w:rsidRPr="00FD5CBC" w:rsidRDefault="005E7CE7">
          <w:pPr>
            <w:pStyle w:val="Header"/>
            <w:tabs>
              <w:tab w:val="left" w:pos="3048"/>
            </w:tabs>
            <w:rPr>
              <w:vanish/>
              <w:sz w:val="20"/>
            </w:rPr>
          </w:pPr>
        </w:p>
      </w:tc>
      <w:tc>
        <w:tcPr>
          <w:tcW w:w="3927" w:type="dxa"/>
          <w:gridSpan w:val="3"/>
        </w:tcPr>
        <w:p w:rsidR="005E7CE7" w:rsidRPr="00FD5CBC" w:rsidRDefault="005E7CE7">
          <w:pPr>
            <w:pStyle w:val="Header"/>
            <w:rPr>
              <w:sz w:val="20"/>
            </w:rPr>
          </w:pPr>
          <w:r w:rsidRPr="00FD5CBC">
            <w:rPr>
              <w:sz w:val="20"/>
            </w:rPr>
            <w:fldChar w:fldCharType="begin"/>
          </w:r>
          <w:r w:rsidRPr="00FD5CBC">
            <w:rPr>
              <w:sz w:val="20"/>
            </w:rPr>
            <w:instrText xml:space="preserve"> DOCPROPERTY "Information"  \* MERGEFORMAT </w:instrText>
          </w:r>
          <w:r w:rsidRPr="00FD5CBC">
            <w:rPr>
              <w:sz w:val="20"/>
            </w:rPr>
            <w:fldChar w:fldCharType="end"/>
          </w:r>
        </w:p>
      </w:tc>
      <w:tc>
        <w:tcPr>
          <w:tcW w:w="1134" w:type="dxa"/>
        </w:tcPr>
        <w:p w:rsidR="005E7CE7" w:rsidRPr="00FD5CBC" w:rsidRDefault="005E7CE7">
          <w:pPr>
            <w:pStyle w:val="Header"/>
            <w:rPr>
              <w:sz w:val="20"/>
            </w:rPr>
          </w:pPr>
        </w:p>
      </w:tc>
    </w:tr>
    <w:tr w:rsidR="005E7CE7" w:rsidRPr="00FD5CBC">
      <w:tblPrEx>
        <w:tblCellMar>
          <w:top w:w="0" w:type="dxa"/>
          <w:bottom w:w="0" w:type="dxa"/>
        </w:tblCellMar>
      </w:tblPrEx>
      <w:trPr>
        <w:gridAfter w:val="1"/>
        <w:wAfter w:w="11" w:type="dxa"/>
        <w:trHeight w:val="480"/>
      </w:trPr>
      <w:tc>
        <w:tcPr>
          <w:tcW w:w="5145" w:type="dxa"/>
          <w:gridSpan w:val="2"/>
        </w:tcPr>
        <w:p w:rsidR="005E7CE7" w:rsidRPr="00FD5CBC" w:rsidRDefault="003114A7">
          <w:pPr>
            <w:pStyle w:val="Header"/>
            <w:spacing w:before="40"/>
          </w:pPr>
          <w:r w:rsidRPr="00FD5CBC">
            <w:drawing>
              <wp:inline distT="0" distB="0" distL="0" distR="0">
                <wp:extent cx="1156970" cy="235585"/>
                <wp:effectExtent l="0" t="0" r="0" b="0"/>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970" cy="235585"/>
                        </a:xfrm>
                        <a:prstGeom prst="rect">
                          <a:avLst/>
                        </a:prstGeom>
                        <a:noFill/>
                        <a:ln>
                          <a:noFill/>
                        </a:ln>
                      </pic:spPr>
                    </pic:pic>
                  </a:graphicData>
                </a:graphic>
              </wp:inline>
            </w:drawing>
          </w:r>
        </w:p>
      </w:tc>
      <w:tc>
        <w:tcPr>
          <w:tcW w:w="3927" w:type="dxa"/>
          <w:gridSpan w:val="3"/>
        </w:tcPr>
        <w:p w:rsidR="005E7CE7" w:rsidRPr="00FD5CBC" w:rsidRDefault="005E7CE7">
          <w:pPr>
            <w:pStyle w:val="Header"/>
            <w:spacing w:before="40"/>
            <w:rPr>
              <w:sz w:val="20"/>
            </w:rPr>
          </w:pPr>
          <w:r w:rsidRPr="00FD5CBC">
            <w:rPr>
              <w:sz w:val="20"/>
            </w:rPr>
            <w:fldChar w:fldCharType="begin"/>
          </w:r>
          <w:r w:rsidRPr="00FD5CBC">
            <w:rPr>
              <w:sz w:val="20"/>
            </w:rPr>
            <w:instrText xml:space="preserve"> DOCPROPERTY "SecurityClass" \* MERGEFORMAT </w:instrText>
          </w:r>
          <w:r w:rsidRPr="00FD5CBC">
            <w:rPr>
              <w:sz w:val="20"/>
            </w:rPr>
            <w:fldChar w:fldCharType="separate"/>
          </w:r>
          <w:r w:rsidR="00FD5CBC" w:rsidRPr="00FD5CBC">
            <w:rPr>
              <w:sz w:val="20"/>
            </w:rPr>
            <w:t>Ericsson Internal</w:t>
          </w:r>
          <w:r w:rsidRPr="00FD5CBC">
            <w:rPr>
              <w:sz w:val="20"/>
            </w:rPr>
            <w:fldChar w:fldCharType="end"/>
          </w:r>
        </w:p>
        <w:p w:rsidR="005E7CE7" w:rsidRPr="00FD5CBC" w:rsidRDefault="005E7CE7">
          <w:pPr>
            <w:pStyle w:val="Header"/>
            <w:spacing w:before="40"/>
            <w:rPr>
              <w:caps/>
              <w:sz w:val="20"/>
            </w:rPr>
          </w:pPr>
          <w:r w:rsidRPr="00FD5CBC">
            <w:rPr>
              <w:caps/>
              <w:sz w:val="20"/>
            </w:rPr>
            <w:fldChar w:fldCharType="begin"/>
          </w:r>
          <w:r w:rsidRPr="00FD5CBC">
            <w:rPr>
              <w:caps/>
              <w:sz w:val="20"/>
            </w:rPr>
            <w:instrText xml:space="preserve"> DOCPROPERTY "DocName"  \* MERGEFORMAT </w:instrText>
          </w:r>
          <w:r w:rsidRPr="00FD5CBC">
            <w:rPr>
              <w:caps/>
              <w:sz w:val="20"/>
            </w:rPr>
            <w:fldChar w:fldCharType="separate"/>
          </w:r>
          <w:r w:rsidR="00FD5CBC" w:rsidRPr="00FD5CBC">
            <w:rPr>
              <w:caps/>
              <w:sz w:val="20"/>
            </w:rPr>
            <w:t>FUNCTION DESCRIPTION</w:t>
          </w:r>
          <w:r w:rsidRPr="00FD5CBC">
            <w:rPr>
              <w:caps/>
              <w:sz w:val="20"/>
            </w:rPr>
            <w:fldChar w:fldCharType="end"/>
          </w:r>
        </w:p>
      </w:tc>
      <w:tc>
        <w:tcPr>
          <w:tcW w:w="1134" w:type="dxa"/>
        </w:tcPr>
        <w:p w:rsidR="005E7CE7" w:rsidRPr="00FD5CBC" w:rsidRDefault="005E7CE7">
          <w:pPr>
            <w:pStyle w:val="Header"/>
            <w:spacing w:before="40"/>
            <w:jc w:val="right"/>
            <w:rPr>
              <w:sz w:val="20"/>
            </w:rPr>
          </w:pPr>
        </w:p>
        <w:p w:rsidR="005E7CE7" w:rsidRPr="00FD5CBC" w:rsidRDefault="005E7CE7">
          <w:pPr>
            <w:pStyle w:val="Header"/>
            <w:spacing w:before="40"/>
            <w:jc w:val="right"/>
            <w:rPr>
              <w:sz w:val="20"/>
            </w:rPr>
          </w:pPr>
          <w:r w:rsidRPr="00FD5CBC">
            <w:rPr>
              <w:sz w:val="20"/>
            </w:rPr>
            <w:fldChar w:fldCharType="begin"/>
          </w:r>
          <w:r w:rsidRPr="00FD5CBC">
            <w:rPr>
              <w:sz w:val="20"/>
            </w:rPr>
            <w:instrText>\PAGE arab</w:instrText>
          </w:r>
          <w:r w:rsidRPr="00FD5CBC">
            <w:rPr>
              <w:sz w:val="20"/>
            </w:rPr>
            <w:fldChar w:fldCharType="separate"/>
          </w:r>
          <w:r w:rsidR="003114A7">
            <w:rPr>
              <w:sz w:val="20"/>
            </w:rPr>
            <w:t>1</w:t>
          </w:r>
          <w:r w:rsidRPr="00FD5CBC">
            <w:rPr>
              <w:sz w:val="20"/>
            </w:rPr>
            <w:fldChar w:fldCharType="end"/>
          </w:r>
          <w:r w:rsidRPr="00FD5CBC">
            <w:rPr>
              <w:sz w:val="20"/>
            </w:rPr>
            <w:t xml:space="preserve"> (</w:t>
          </w:r>
          <w:r w:rsidRPr="00FD5CBC">
            <w:rPr>
              <w:sz w:val="20"/>
            </w:rPr>
            <w:fldChar w:fldCharType="begin"/>
          </w:r>
          <w:r w:rsidRPr="00FD5CBC">
            <w:rPr>
              <w:sz w:val="20"/>
            </w:rPr>
            <w:instrText xml:space="preserve">\NUMPAGES </w:instrText>
          </w:r>
          <w:r w:rsidRPr="00FD5CBC">
            <w:rPr>
              <w:sz w:val="20"/>
            </w:rPr>
            <w:fldChar w:fldCharType="separate"/>
          </w:r>
          <w:r w:rsidR="003114A7">
            <w:rPr>
              <w:sz w:val="20"/>
            </w:rPr>
            <w:t>21</w:t>
          </w:r>
          <w:r w:rsidRPr="00FD5CBC">
            <w:rPr>
              <w:sz w:val="20"/>
            </w:rPr>
            <w:fldChar w:fldCharType="end"/>
          </w:r>
          <w:r w:rsidRPr="00FD5CBC">
            <w:rPr>
              <w:sz w:val="20"/>
            </w:rPr>
            <w:t>)</w:t>
          </w:r>
        </w:p>
      </w:tc>
    </w:tr>
    <w:tr w:rsidR="005E7CE7" w:rsidRPr="00FD5CBC">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5E7CE7" w:rsidRPr="00FD5CBC" w:rsidRDefault="005E7CE7">
          <w:pPr>
            <w:pStyle w:val="NoSpellcheck"/>
          </w:pPr>
          <w:r w:rsidRPr="00FD5CBC">
            <w:t>Prepared (also subject responsible if other)</w:t>
          </w:r>
        </w:p>
      </w:tc>
      <w:tc>
        <w:tcPr>
          <w:tcW w:w="5060" w:type="dxa"/>
          <w:gridSpan w:val="4"/>
          <w:tcBorders>
            <w:top w:val="single" w:sz="6" w:space="0" w:color="auto"/>
          </w:tcBorders>
        </w:tcPr>
        <w:p w:rsidR="005E7CE7" w:rsidRPr="00FD5CBC" w:rsidRDefault="005E7CE7">
          <w:pPr>
            <w:pStyle w:val="NoSpellcheck"/>
          </w:pPr>
          <w:r w:rsidRPr="00FD5CBC">
            <w:t>No.</w:t>
          </w:r>
        </w:p>
      </w:tc>
    </w:tr>
    <w:tr w:rsidR="005E7CE7" w:rsidRPr="00FD5CBC">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5E7CE7" w:rsidRPr="00FD5CBC" w:rsidRDefault="005E7CE7">
          <w:pPr>
            <w:pStyle w:val="Header"/>
            <w:tabs>
              <w:tab w:val="clear" w:pos="4320"/>
              <w:tab w:val="clear" w:pos="8640"/>
              <w:tab w:val="left" w:pos="2381"/>
              <w:tab w:val="left" w:pos="2609"/>
              <w:tab w:val="left" w:pos="2835"/>
              <w:tab w:val="left" w:pos="3062"/>
            </w:tabs>
            <w:spacing w:before="40"/>
            <w:rPr>
              <w:sz w:val="20"/>
            </w:rPr>
          </w:pPr>
          <w:r w:rsidRPr="00FD5CBC">
            <w:rPr>
              <w:sz w:val="20"/>
            </w:rPr>
            <w:fldChar w:fldCharType="begin"/>
          </w:r>
          <w:r w:rsidRPr="00FD5CBC">
            <w:rPr>
              <w:sz w:val="20"/>
            </w:rPr>
            <w:instrText xml:space="preserve"> DOCPROPERTY "Prepared" \* MERGEFORMAT </w:instrText>
          </w:r>
          <w:r w:rsidRPr="00FD5CBC">
            <w:rPr>
              <w:sz w:val="20"/>
            </w:rPr>
            <w:fldChar w:fldCharType="separate"/>
          </w:r>
          <w:r w:rsidR="00FD5CBC" w:rsidRPr="00FD5CBC">
            <w:rPr>
              <w:sz w:val="20"/>
            </w:rPr>
            <w:t>ETH/XZX Szilvia Szilagyi</w:t>
          </w:r>
          <w:r w:rsidRPr="00FD5CBC">
            <w:rPr>
              <w:sz w:val="20"/>
            </w:rPr>
            <w:fldChar w:fldCharType="end"/>
          </w:r>
        </w:p>
      </w:tc>
      <w:tc>
        <w:tcPr>
          <w:tcW w:w="5060" w:type="dxa"/>
          <w:gridSpan w:val="4"/>
          <w:tcBorders>
            <w:bottom w:val="single" w:sz="6" w:space="0" w:color="auto"/>
          </w:tcBorders>
        </w:tcPr>
        <w:p w:rsidR="005E7CE7" w:rsidRPr="00FD5CBC" w:rsidRDefault="005E7CE7">
          <w:pPr>
            <w:pStyle w:val="Header"/>
            <w:spacing w:before="40"/>
            <w:rPr>
              <w:sz w:val="20"/>
            </w:rPr>
          </w:pPr>
          <w:r w:rsidRPr="00FD5CBC">
            <w:rPr>
              <w:sz w:val="20"/>
            </w:rPr>
            <w:fldChar w:fldCharType="begin"/>
          </w:r>
          <w:r w:rsidRPr="00FD5CBC">
            <w:rPr>
              <w:sz w:val="20"/>
            </w:rPr>
            <w:instrText xml:space="preserve"> DOCPROPERTY "DocNo"  "LangCode" \* MERGEFORMAT </w:instrText>
          </w:r>
          <w:r w:rsidRPr="00FD5CBC">
            <w:rPr>
              <w:sz w:val="20"/>
            </w:rPr>
            <w:fldChar w:fldCharType="separate"/>
          </w:r>
          <w:r w:rsidR="00FD5CBC" w:rsidRPr="00FD5CBC">
            <w:rPr>
              <w:sz w:val="20"/>
            </w:rPr>
            <w:t>15/155 16-CNL 113 512 Uen</w:t>
          </w:r>
          <w:r w:rsidRPr="00FD5CBC">
            <w:rPr>
              <w:sz w:val="20"/>
            </w:rPr>
            <w:fldChar w:fldCharType="end"/>
          </w:r>
        </w:p>
      </w:tc>
    </w:tr>
    <w:tr w:rsidR="005E7CE7" w:rsidRPr="00FD5CBC">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5E7CE7" w:rsidRPr="00FD5CBC" w:rsidRDefault="005E7CE7">
          <w:pPr>
            <w:pStyle w:val="NoSpellcheck"/>
          </w:pPr>
          <w:r w:rsidRPr="00FD5CBC">
            <w:t>Approved</w:t>
          </w:r>
        </w:p>
      </w:tc>
      <w:tc>
        <w:tcPr>
          <w:tcW w:w="1319" w:type="dxa"/>
          <w:tcBorders>
            <w:top w:val="single" w:sz="6" w:space="0" w:color="auto"/>
            <w:right w:val="single" w:sz="6" w:space="0" w:color="auto"/>
          </w:tcBorders>
        </w:tcPr>
        <w:p w:rsidR="005E7CE7" w:rsidRPr="00FD5CBC" w:rsidRDefault="005E7CE7">
          <w:pPr>
            <w:pStyle w:val="NoSpellcheck"/>
          </w:pPr>
          <w:r w:rsidRPr="00FD5CBC">
            <w:t>Checked</w:t>
          </w:r>
        </w:p>
      </w:tc>
      <w:tc>
        <w:tcPr>
          <w:tcW w:w="1516" w:type="dxa"/>
          <w:tcBorders>
            <w:right w:val="single" w:sz="6" w:space="0" w:color="auto"/>
          </w:tcBorders>
        </w:tcPr>
        <w:p w:rsidR="005E7CE7" w:rsidRPr="00FD5CBC" w:rsidRDefault="005E7CE7">
          <w:pPr>
            <w:pStyle w:val="NoSpellcheck"/>
          </w:pPr>
          <w:r w:rsidRPr="00FD5CBC">
            <w:t>Date</w:t>
          </w:r>
        </w:p>
      </w:tc>
      <w:tc>
        <w:tcPr>
          <w:tcW w:w="964" w:type="dxa"/>
        </w:tcPr>
        <w:p w:rsidR="005E7CE7" w:rsidRPr="00FD5CBC" w:rsidRDefault="005E7CE7">
          <w:pPr>
            <w:pStyle w:val="NoSpellcheck"/>
          </w:pPr>
          <w:r w:rsidRPr="00FD5CBC">
            <w:t>Rev</w:t>
          </w:r>
        </w:p>
      </w:tc>
      <w:tc>
        <w:tcPr>
          <w:tcW w:w="2579" w:type="dxa"/>
          <w:gridSpan w:val="2"/>
          <w:tcBorders>
            <w:left w:val="single" w:sz="6" w:space="0" w:color="auto"/>
          </w:tcBorders>
        </w:tcPr>
        <w:p w:rsidR="005E7CE7" w:rsidRPr="00FD5CBC" w:rsidRDefault="005E7CE7">
          <w:pPr>
            <w:pStyle w:val="NoSpellcheck"/>
          </w:pPr>
          <w:r w:rsidRPr="00FD5CBC">
            <w:t>Reference</w:t>
          </w:r>
        </w:p>
      </w:tc>
    </w:tr>
    <w:tr w:rsidR="005E7CE7">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5E7CE7" w:rsidRPr="00FD5CBC" w:rsidRDefault="005E7CE7">
          <w:pPr>
            <w:pStyle w:val="Header"/>
            <w:spacing w:before="40"/>
            <w:rPr>
              <w:sz w:val="20"/>
            </w:rPr>
          </w:pPr>
          <w:r w:rsidRPr="00FD5CBC">
            <w:rPr>
              <w:sz w:val="20"/>
            </w:rPr>
            <w:fldChar w:fldCharType="begin"/>
          </w:r>
          <w:r w:rsidRPr="00FD5CBC">
            <w:rPr>
              <w:sz w:val="20"/>
            </w:rPr>
            <w:instrText xml:space="preserve"> DOCPROPERTY "ApprovedBy" \* MERGEFORMAT </w:instrText>
          </w:r>
          <w:r w:rsidR="00FD5CBC" w:rsidRPr="00FD5CBC">
            <w:rPr>
              <w:sz w:val="20"/>
            </w:rPr>
            <w:fldChar w:fldCharType="separate"/>
          </w:r>
          <w:r w:rsidR="00FD5CBC" w:rsidRPr="00FD5CBC">
            <w:rPr>
              <w:sz w:val="20"/>
            </w:rPr>
            <w:t>ETH/XZD [Julianna Rózsa]</w:t>
          </w:r>
          <w:r w:rsidRPr="00FD5CBC">
            <w:rPr>
              <w:sz w:val="20"/>
            </w:rPr>
            <w:fldChar w:fldCharType="end"/>
          </w:r>
        </w:p>
      </w:tc>
      <w:tc>
        <w:tcPr>
          <w:tcW w:w="1318" w:type="dxa"/>
          <w:tcBorders>
            <w:left w:val="nil"/>
            <w:bottom w:val="single" w:sz="6" w:space="0" w:color="auto"/>
            <w:right w:val="single" w:sz="6" w:space="0" w:color="auto"/>
          </w:tcBorders>
        </w:tcPr>
        <w:p w:rsidR="005E7CE7" w:rsidRPr="00FD5CBC" w:rsidRDefault="005E7CE7">
          <w:pPr>
            <w:pStyle w:val="Header"/>
            <w:spacing w:before="40"/>
            <w:rPr>
              <w:sz w:val="20"/>
            </w:rPr>
          </w:pPr>
          <w:r w:rsidRPr="00FD5CBC">
            <w:rPr>
              <w:sz w:val="20"/>
            </w:rPr>
            <w:fldChar w:fldCharType="begin"/>
          </w:r>
          <w:r w:rsidRPr="00FD5CBC">
            <w:rPr>
              <w:sz w:val="20"/>
            </w:rPr>
            <w:instrText xml:space="preserve"> DOCPROPERTY "Checked" \* MERGEFORMAT </w:instrText>
          </w:r>
          <w:r w:rsidR="009630A5" w:rsidRPr="00FD5CBC">
            <w:rPr>
              <w:sz w:val="20"/>
            </w:rPr>
            <w:fldChar w:fldCharType="separate"/>
          </w:r>
          <w:r w:rsidR="00FD5CBC" w:rsidRPr="00FD5CBC">
            <w:rPr>
              <w:sz w:val="20"/>
            </w:rPr>
            <w:t>ethjgi</w:t>
          </w:r>
          <w:r w:rsidRPr="00FD5CBC">
            <w:rPr>
              <w:sz w:val="20"/>
            </w:rPr>
            <w:fldChar w:fldCharType="end"/>
          </w:r>
        </w:p>
      </w:tc>
      <w:tc>
        <w:tcPr>
          <w:tcW w:w="1518" w:type="dxa"/>
          <w:tcBorders>
            <w:bottom w:val="single" w:sz="6" w:space="0" w:color="auto"/>
          </w:tcBorders>
        </w:tcPr>
        <w:p w:rsidR="005E7CE7" w:rsidRPr="00FD5CBC" w:rsidRDefault="005E7CE7">
          <w:pPr>
            <w:pStyle w:val="Header"/>
            <w:spacing w:before="40"/>
            <w:rPr>
              <w:sz w:val="20"/>
            </w:rPr>
          </w:pPr>
          <w:r w:rsidRPr="00FD5CBC">
            <w:rPr>
              <w:sz w:val="20"/>
            </w:rPr>
            <w:fldChar w:fldCharType="begin"/>
          </w:r>
          <w:r w:rsidRPr="00FD5CBC">
            <w:rPr>
              <w:sz w:val="20"/>
            </w:rPr>
            <w:instrText xml:space="preserve"> DOCPROPERTY "Date" \* MERGEFORMAT </w:instrText>
          </w:r>
          <w:r w:rsidRPr="00FD5CBC">
            <w:rPr>
              <w:sz w:val="20"/>
            </w:rPr>
            <w:fldChar w:fldCharType="separate"/>
          </w:r>
          <w:r w:rsidR="00FD5CBC" w:rsidRPr="00FD5CBC">
            <w:rPr>
              <w:sz w:val="20"/>
            </w:rPr>
            <w:t>2014-12-03</w:t>
          </w:r>
          <w:r w:rsidRPr="00FD5CBC">
            <w:rPr>
              <w:sz w:val="20"/>
            </w:rPr>
            <w:fldChar w:fldCharType="end"/>
          </w:r>
        </w:p>
      </w:tc>
      <w:tc>
        <w:tcPr>
          <w:tcW w:w="964" w:type="dxa"/>
          <w:tcBorders>
            <w:bottom w:val="single" w:sz="6" w:space="0" w:color="auto"/>
          </w:tcBorders>
        </w:tcPr>
        <w:p w:rsidR="005E7CE7" w:rsidRPr="00FD5CBC" w:rsidRDefault="005E7CE7">
          <w:pPr>
            <w:pStyle w:val="Header"/>
            <w:spacing w:before="40"/>
            <w:rPr>
              <w:sz w:val="20"/>
            </w:rPr>
          </w:pPr>
          <w:r w:rsidRPr="00FD5CBC">
            <w:rPr>
              <w:sz w:val="20"/>
            </w:rPr>
            <w:fldChar w:fldCharType="begin"/>
          </w:r>
          <w:r w:rsidRPr="00FD5CBC">
            <w:rPr>
              <w:sz w:val="20"/>
            </w:rPr>
            <w:instrText xml:space="preserve"> DOCPROPERTY "Revision" \* MERGEFORMAT </w:instrText>
          </w:r>
          <w:r w:rsidRPr="00FD5CBC">
            <w:rPr>
              <w:sz w:val="20"/>
            </w:rPr>
            <w:fldChar w:fldCharType="separate"/>
          </w:r>
          <w:r w:rsidR="00FD5CBC" w:rsidRPr="00FD5CBC">
            <w:rPr>
              <w:sz w:val="20"/>
            </w:rPr>
            <w:t>D</w:t>
          </w:r>
          <w:r w:rsidRPr="00FD5CBC">
            <w:rPr>
              <w:sz w:val="20"/>
            </w:rPr>
            <w:fldChar w:fldCharType="end"/>
          </w:r>
        </w:p>
      </w:tc>
      <w:tc>
        <w:tcPr>
          <w:tcW w:w="2589" w:type="dxa"/>
          <w:gridSpan w:val="3"/>
          <w:tcBorders>
            <w:left w:val="single" w:sz="6" w:space="0" w:color="auto"/>
            <w:bottom w:val="single" w:sz="6" w:space="0" w:color="auto"/>
          </w:tcBorders>
        </w:tcPr>
        <w:p w:rsidR="005E7CE7" w:rsidRPr="00FD5CBC" w:rsidRDefault="005E7CE7">
          <w:pPr>
            <w:pStyle w:val="Header"/>
            <w:spacing w:before="40"/>
            <w:rPr>
              <w:sz w:val="20"/>
            </w:rPr>
          </w:pPr>
          <w:r w:rsidRPr="00FD5CBC">
            <w:rPr>
              <w:sz w:val="20"/>
            </w:rPr>
            <w:fldChar w:fldCharType="begin"/>
          </w:r>
          <w:r w:rsidRPr="00FD5CBC">
            <w:rPr>
              <w:sz w:val="20"/>
            </w:rPr>
            <w:instrText xml:space="preserve"> DOCPROPERTY "Reference" \* MERGEFORMAT </w:instrText>
          </w:r>
          <w:r w:rsidRPr="00FD5CBC">
            <w:rPr>
              <w:sz w:val="20"/>
            </w:rPr>
            <w:fldChar w:fldCharType="separate"/>
          </w:r>
          <w:r w:rsidR="00FD5CBC" w:rsidRPr="00FD5CBC">
            <w:rPr>
              <w:sz w:val="20"/>
            </w:rPr>
            <w:t>GASK2</w:t>
          </w:r>
          <w:r w:rsidRPr="00FD5CBC">
            <w:rPr>
              <w:sz w:val="20"/>
            </w:rPr>
            <w:fldChar w:fldCharType="end"/>
          </w:r>
        </w:p>
      </w:tc>
    </w:tr>
  </w:tbl>
  <w:p w:rsidR="005E7CE7" w:rsidRDefault="005E7C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CE7" w:rsidRDefault="005E7C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15:restartNumberingAfterBreak="0">
    <w:nsid w:val="FFFFFFFB"/>
    <w:multiLevelType w:val="multilevel"/>
    <w:tmpl w:val="1FE84CB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2443"/>
        </w:tabs>
        <w:ind w:left="4994" w:hanging="1304"/>
      </w:pPr>
      <w:rPr>
        <w:rFonts w:hint="default"/>
        <w:color w:val="auto"/>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15:restartNumberingAfterBreak="0">
    <w:nsid w:val="02291E49"/>
    <w:multiLevelType w:val="hybridMultilevel"/>
    <w:tmpl w:val="DE5ADC2E"/>
    <w:lvl w:ilvl="0">
      <w:start w:val="1"/>
      <w:numFmt w:val="decimal"/>
      <w:pStyle w:val="Listnumbersingleline"/>
      <w:lvlText w:val="%1"/>
      <w:lvlJc w:val="left"/>
      <w:pPr>
        <w:tabs>
          <w:tab w:val="num" w:pos="2920"/>
        </w:tabs>
        <w:ind w:left="2920" w:hanging="36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4B52FE"/>
    <w:multiLevelType w:val="multilevel"/>
    <w:tmpl w:val="09CC4FFA"/>
    <w:lvl w:ilvl="0">
      <w:start w:val="1"/>
      <w:numFmt w:val="bullet"/>
      <w:pStyle w:val="ListBullet"/>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7" w15:restartNumberingAfterBreak="0">
    <w:nsid w:val="17BE0E62"/>
    <w:multiLevelType w:val="multilevel"/>
    <w:tmpl w:val="A3FA2824"/>
    <w:lvl w:ilvl="0">
      <w:start w:val="1"/>
      <w:numFmt w:val="bullet"/>
      <w:pStyle w:val="ListBullet2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8" w15:restartNumberingAfterBreak="0">
    <w:nsid w:val="203F536C"/>
    <w:multiLevelType w:val="multilevel"/>
    <w:tmpl w:val="38D82340"/>
    <w:lvl w:ilvl="0">
      <w:start w:val="1"/>
      <w:numFmt w:val="bullet"/>
      <w:pStyle w:val="ListBullet2"/>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9" w15:restartNumberingAfterBreak="0">
    <w:nsid w:val="260E3179"/>
    <w:multiLevelType w:val="multilevel"/>
    <w:tmpl w:val="D8DC01D2"/>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0" w15:restartNumberingAfterBreak="0">
    <w:nsid w:val="264269B4"/>
    <w:multiLevelType w:val="hybridMultilevel"/>
    <w:tmpl w:val="19EA96F8"/>
    <w:lvl w:ilvl="0">
      <w:start w:val="1"/>
      <w:numFmt w:val="decimal"/>
      <w:pStyle w:val="List"/>
      <w:lvlText w:val="[%1]"/>
      <w:lvlJc w:val="left"/>
      <w:pPr>
        <w:tabs>
          <w:tab w:val="num" w:pos="3289"/>
        </w:tabs>
        <w:ind w:left="3289"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3C665B69"/>
    <w:multiLevelType w:val="hybridMultilevel"/>
    <w:tmpl w:val="0DDAD44C"/>
    <w:lvl w:ilvl="0">
      <w:start w:val="1"/>
      <w:numFmt w:val="decimal"/>
      <w:pStyle w:val="Listnumbersinglelinewide"/>
      <w:lvlText w:val="%1"/>
      <w:lvlJc w:val="left"/>
      <w:pPr>
        <w:tabs>
          <w:tab w:val="num" w:pos="1673"/>
        </w:tabs>
        <w:ind w:left="1673" w:hanging="369"/>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D87D36"/>
    <w:multiLevelType w:val="multilevel"/>
    <w:tmpl w:val="0EF2D0B6"/>
    <w:lvl w:ilvl="0">
      <w:start w:val="1"/>
      <w:numFmt w:val="bullet"/>
      <w:pStyle w:val="ListBullet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4" w15:restartNumberingAfterBreak="0">
    <w:nsid w:val="4FD844CD"/>
    <w:multiLevelType w:val="hybridMultilevel"/>
    <w:tmpl w:val="4E800920"/>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5" w15:restartNumberingAfterBreak="0">
    <w:nsid w:val="50035BC3"/>
    <w:multiLevelType w:val="hybridMultilevel"/>
    <w:tmpl w:val="1A9E86A6"/>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6" w15:restartNumberingAfterBreak="0">
    <w:nsid w:val="569E3450"/>
    <w:multiLevelType w:val="hybridMultilevel"/>
    <w:tmpl w:val="9B3E3828"/>
    <w:lvl w:ilvl="0">
      <w:start w:val="1"/>
      <w:numFmt w:val="decimal"/>
      <w:pStyle w:val="Listnumberdoubleline"/>
      <w:lvlText w:val="%1"/>
      <w:lvlJc w:val="left"/>
      <w:pPr>
        <w:tabs>
          <w:tab w:val="num" w:pos="2920"/>
        </w:tabs>
        <w:ind w:left="2920" w:hanging="368"/>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5FFD2D9D"/>
    <w:multiLevelType w:val="multilevel"/>
    <w:tmpl w:val="8CB802CC"/>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18" w15:restartNumberingAfterBreak="0">
    <w:nsid w:val="736D6E2A"/>
    <w:multiLevelType w:val="hybridMultilevel"/>
    <w:tmpl w:val="2A94F242"/>
    <w:lvl w:ilvl="0">
      <w:start w:val="1"/>
      <w:numFmt w:val="decimal"/>
      <w:pStyle w:val="List2"/>
      <w:lvlText w:val="[%1]"/>
      <w:lvlJc w:val="left"/>
      <w:pPr>
        <w:tabs>
          <w:tab w:val="num" w:pos="2041"/>
        </w:tabs>
        <w:ind w:left="2041"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9"/>
  </w:num>
  <w:num w:numId="3">
    <w:abstractNumId w:val="2"/>
  </w:num>
  <w:num w:numId="4">
    <w:abstractNumId w:val="11"/>
  </w:num>
  <w:num w:numId="5">
    <w:abstractNumId w:val="4"/>
  </w:num>
  <w:num w:numId="6">
    <w:abstractNumId w:val="19"/>
  </w:num>
  <w:num w:numId="7">
    <w:abstractNumId w:val="13"/>
  </w:num>
  <w:num w:numId="8">
    <w:abstractNumId w:val="3"/>
  </w:num>
  <w:num w:numId="9">
    <w:abstractNumId w:val="8"/>
  </w:num>
  <w:num w:numId="10">
    <w:abstractNumId w:val="7"/>
  </w:num>
  <w:num w:numId="11">
    <w:abstractNumId w:val="16"/>
  </w:num>
  <w:num w:numId="12">
    <w:abstractNumId w:val="5"/>
  </w:num>
  <w:num w:numId="13">
    <w:abstractNumId w:val="10"/>
  </w:num>
  <w:num w:numId="14">
    <w:abstractNumId w:val="18"/>
  </w:num>
  <w:num w:numId="15">
    <w:abstractNumId w:val="12"/>
  </w:num>
  <w:num w:numId="16">
    <w:abstractNumId w:val="6"/>
  </w:num>
  <w:num w:numId="17">
    <w:abstractNumId w:val="17"/>
  </w:num>
  <w:num w:numId="18">
    <w:abstractNumId w:val="0"/>
  </w:num>
  <w:num w:numId="19">
    <w:abstractNumId w:val="2"/>
    <w:lvlOverride w:ilvl="0">
      <w:startOverride w:val="1"/>
    </w:lvlOverride>
  </w:num>
  <w:num w:numId="20">
    <w:abstractNumId w:val="15"/>
  </w:num>
  <w:num w:numId="21">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3A5"/>
    <w:rsid w:val="000038C9"/>
    <w:rsid w:val="00004240"/>
    <w:rsid w:val="00005FFF"/>
    <w:rsid w:val="000068D9"/>
    <w:rsid w:val="00006B2D"/>
    <w:rsid w:val="00006CE3"/>
    <w:rsid w:val="00006E9F"/>
    <w:rsid w:val="00017C20"/>
    <w:rsid w:val="00020216"/>
    <w:rsid w:val="000216C2"/>
    <w:rsid w:val="000217C1"/>
    <w:rsid w:val="00030C4B"/>
    <w:rsid w:val="00041321"/>
    <w:rsid w:val="00043DD0"/>
    <w:rsid w:val="0005281E"/>
    <w:rsid w:val="00056C9D"/>
    <w:rsid w:val="00057DCA"/>
    <w:rsid w:val="00060249"/>
    <w:rsid w:val="00064C02"/>
    <w:rsid w:val="00070FBB"/>
    <w:rsid w:val="00076C86"/>
    <w:rsid w:val="0008145F"/>
    <w:rsid w:val="00081610"/>
    <w:rsid w:val="0008221C"/>
    <w:rsid w:val="00085881"/>
    <w:rsid w:val="000922E5"/>
    <w:rsid w:val="000933B9"/>
    <w:rsid w:val="0009667A"/>
    <w:rsid w:val="000A5BF3"/>
    <w:rsid w:val="000B21FC"/>
    <w:rsid w:val="000B2D07"/>
    <w:rsid w:val="000B4613"/>
    <w:rsid w:val="000C73FD"/>
    <w:rsid w:val="000D2A21"/>
    <w:rsid w:val="000D5EAC"/>
    <w:rsid w:val="000D722E"/>
    <w:rsid w:val="000E0F1D"/>
    <w:rsid w:val="000E23DF"/>
    <w:rsid w:val="000E2A8F"/>
    <w:rsid w:val="000E3564"/>
    <w:rsid w:val="000F115F"/>
    <w:rsid w:val="000F495A"/>
    <w:rsid w:val="000F71D7"/>
    <w:rsid w:val="00101D47"/>
    <w:rsid w:val="00113682"/>
    <w:rsid w:val="001210F1"/>
    <w:rsid w:val="0012278C"/>
    <w:rsid w:val="00123160"/>
    <w:rsid w:val="0014167E"/>
    <w:rsid w:val="0014303F"/>
    <w:rsid w:val="00144B76"/>
    <w:rsid w:val="001466A9"/>
    <w:rsid w:val="00146E51"/>
    <w:rsid w:val="001534A4"/>
    <w:rsid w:val="00153AD9"/>
    <w:rsid w:val="001548CD"/>
    <w:rsid w:val="00154DAA"/>
    <w:rsid w:val="00155575"/>
    <w:rsid w:val="001604CE"/>
    <w:rsid w:val="00161F8B"/>
    <w:rsid w:val="00170FD0"/>
    <w:rsid w:val="00171F41"/>
    <w:rsid w:val="00172486"/>
    <w:rsid w:val="001728FE"/>
    <w:rsid w:val="00174009"/>
    <w:rsid w:val="00180757"/>
    <w:rsid w:val="00186F11"/>
    <w:rsid w:val="0019760C"/>
    <w:rsid w:val="001A3A77"/>
    <w:rsid w:val="001A3C4E"/>
    <w:rsid w:val="001A44A8"/>
    <w:rsid w:val="001A7761"/>
    <w:rsid w:val="001B0D35"/>
    <w:rsid w:val="001B30A9"/>
    <w:rsid w:val="001B35F2"/>
    <w:rsid w:val="001B3B11"/>
    <w:rsid w:val="001B7224"/>
    <w:rsid w:val="001C12D7"/>
    <w:rsid w:val="001D313A"/>
    <w:rsid w:val="001D7534"/>
    <w:rsid w:val="001D78E7"/>
    <w:rsid w:val="001E12F4"/>
    <w:rsid w:val="001E19C7"/>
    <w:rsid w:val="001E2B10"/>
    <w:rsid w:val="001F1361"/>
    <w:rsid w:val="001F1F84"/>
    <w:rsid w:val="001F2BCD"/>
    <w:rsid w:val="001F33AD"/>
    <w:rsid w:val="001F5265"/>
    <w:rsid w:val="00201BC3"/>
    <w:rsid w:val="00205B64"/>
    <w:rsid w:val="00207E39"/>
    <w:rsid w:val="00210DD7"/>
    <w:rsid w:val="002112E5"/>
    <w:rsid w:val="00211802"/>
    <w:rsid w:val="00213CA0"/>
    <w:rsid w:val="0021419F"/>
    <w:rsid w:val="00223694"/>
    <w:rsid w:val="002303B9"/>
    <w:rsid w:val="00232607"/>
    <w:rsid w:val="002365E3"/>
    <w:rsid w:val="0024096C"/>
    <w:rsid w:val="00250FEE"/>
    <w:rsid w:val="00254B3B"/>
    <w:rsid w:val="0025637E"/>
    <w:rsid w:val="0026203E"/>
    <w:rsid w:val="00263FDC"/>
    <w:rsid w:val="00265547"/>
    <w:rsid w:val="002764D0"/>
    <w:rsid w:val="00280A1C"/>
    <w:rsid w:val="00280FFF"/>
    <w:rsid w:val="002818C7"/>
    <w:rsid w:val="00283AA5"/>
    <w:rsid w:val="00283E88"/>
    <w:rsid w:val="00287A8F"/>
    <w:rsid w:val="00290F3E"/>
    <w:rsid w:val="0029198D"/>
    <w:rsid w:val="00292781"/>
    <w:rsid w:val="00295F05"/>
    <w:rsid w:val="002A2AB4"/>
    <w:rsid w:val="002A4E9F"/>
    <w:rsid w:val="002B1AEA"/>
    <w:rsid w:val="002B57B0"/>
    <w:rsid w:val="002B5A4B"/>
    <w:rsid w:val="002B5B52"/>
    <w:rsid w:val="002C17BF"/>
    <w:rsid w:val="002C586D"/>
    <w:rsid w:val="002C6F2F"/>
    <w:rsid w:val="002D2D46"/>
    <w:rsid w:val="002D31BB"/>
    <w:rsid w:val="002D65FC"/>
    <w:rsid w:val="002E22D4"/>
    <w:rsid w:val="002E461B"/>
    <w:rsid w:val="002E7505"/>
    <w:rsid w:val="002F2043"/>
    <w:rsid w:val="002F4FFC"/>
    <w:rsid w:val="002F6AF4"/>
    <w:rsid w:val="002F7D2A"/>
    <w:rsid w:val="00301F59"/>
    <w:rsid w:val="003022C6"/>
    <w:rsid w:val="00306F21"/>
    <w:rsid w:val="003114A7"/>
    <w:rsid w:val="0031244D"/>
    <w:rsid w:val="003127C8"/>
    <w:rsid w:val="003242AE"/>
    <w:rsid w:val="003249BC"/>
    <w:rsid w:val="003251A7"/>
    <w:rsid w:val="003254F0"/>
    <w:rsid w:val="00325648"/>
    <w:rsid w:val="003258F7"/>
    <w:rsid w:val="00327FB2"/>
    <w:rsid w:val="00330A94"/>
    <w:rsid w:val="00336AA2"/>
    <w:rsid w:val="003376AA"/>
    <w:rsid w:val="0035038D"/>
    <w:rsid w:val="003550E7"/>
    <w:rsid w:val="003553A9"/>
    <w:rsid w:val="00355807"/>
    <w:rsid w:val="00356C8B"/>
    <w:rsid w:val="00365416"/>
    <w:rsid w:val="003662F1"/>
    <w:rsid w:val="00370F2F"/>
    <w:rsid w:val="003725D8"/>
    <w:rsid w:val="00376AC9"/>
    <w:rsid w:val="00390F40"/>
    <w:rsid w:val="00397EDD"/>
    <w:rsid w:val="003A0055"/>
    <w:rsid w:val="003A542F"/>
    <w:rsid w:val="003B1398"/>
    <w:rsid w:val="003B2A8C"/>
    <w:rsid w:val="003B35B1"/>
    <w:rsid w:val="003B7AA3"/>
    <w:rsid w:val="003B7B65"/>
    <w:rsid w:val="003D1C69"/>
    <w:rsid w:val="003D253C"/>
    <w:rsid w:val="003D2A06"/>
    <w:rsid w:val="003D5257"/>
    <w:rsid w:val="003E00FA"/>
    <w:rsid w:val="003E32DC"/>
    <w:rsid w:val="003F7540"/>
    <w:rsid w:val="00400436"/>
    <w:rsid w:val="0041457A"/>
    <w:rsid w:val="004161D9"/>
    <w:rsid w:val="00420057"/>
    <w:rsid w:val="00422192"/>
    <w:rsid w:val="00422DB8"/>
    <w:rsid w:val="00437A2A"/>
    <w:rsid w:val="0045005B"/>
    <w:rsid w:val="0045517F"/>
    <w:rsid w:val="0046524B"/>
    <w:rsid w:val="00466F6B"/>
    <w:rsid w:val="004741C6"/>
    <w:rsid w:val="004748A8"/>
    <w:rsid w:val="00490FDE"/>
    <w:rsid w:val="00496472"/>
    <w:rsid w:val="004A0A90"/>
    <w:rsid w:val="004A24E5"/>
    <w:rsid w:val="004A4701"/>
    <w:rsid w:val="004B0542"/>
    <w:rsid w:val="004B277E"/>
    <w:rsid w:val="004B4482"/>
    <w:rsid w:val="004B5F3D"/>
    <w:rsid w:val="004C1FB1"/>
    <w:rsid w:val="004C5496"/>
    <w:rsid w:val="004E36AC"/>
    <w:rsid w:val="004E458F"/>
    <w:rsid w:val="004E7BB9"/>
    <w:rsid w:val="004F57C3"/>
    <w:rsid w:val="004F6D53"/>
    <w:rsid w:val="0050132D"/>
    <w:rsid w:val="00501D8C"/>
    <w:rsid w:val="00517745"/>
    <w:rsid w:val="00522959"/>
    <w:rsid w:val="00530D9C"/>
    <w:rsid w:val="005326BC"/>
    <w:rsid w:val="00533239"/>
    <w:rsid w:val="00534570"/>
    <w:rsid w:val="00537FFD"/>
    <w:rsid w:val="00542BE2"/>
    <w:rsid w:val="005450F2"/>
    <w:rsid w:val="00550F85"/>
    <w:rsid w:val="0055496D"/>
    <w:rsid w:val="00561C6D"/>
    <w:rsid w:val="00561E2F"/>
    <w:rsid w:val="00567B72"/>
    <w:rsid w:val="005763A5"/>
    <w:rsid w:val="00581C02"/>
    <w:rsid w:val="00587392"/>
    <w:rsid w:val="00587FFC"/>
    <w:rsid w:val="00590091"/>
    <w:rsid w:val="005949E9"/>
    <w:rsid w:val="005974F5"/>
    <w:rsid w:val="00597B3E"/>
    <w:rsid w:val="005A3141"/>
    <w:rsid w:val="005A5534"/>
    <w:rsid w:val="005B1767"/>
    <w:rsid w:val="005B3128"/>
    <w:rsid w:val="005B6041"/>
    <w:rsid w:val="005C4724"/>
    <w:rsid w:val="005D1BEC"/>
    <w:rsid w:val="005D5511"/>
    <w:rsid w:val="005E7CE7"/>
    <w:rsid w:val="005F27D3"/>
    <w:rsid w:val="00600BB5"/>
    <w:rsid w:val="00601E3D"/>
    <w:rsid w:val="006151C4"/>
    <w:rsid w:val="00621939"/>
    <w:rsid w:val="00622493"/>
    <w:rsid w:val="00622CC7"/>
    <w:rsid w:val="0062333D"/>
    <w:rsid w:val="00623E59"/>
    <w:rsid w:val="00624C00"/>
    <w:rsid w:val="00625AB1"/>
    <w:rsid w:val="00635142"/>
    <w:rsid w:val="00641F95"/>
    <w:rsid w:val="00641FAF"/>
    <w:rsid w:val="0064267D"/>
    <w:rsid w:val="006430CD"/>
    <w:rsid w:val="0064415E"/>
    <w:rsid w:val="006474FA"/>
    <w:rsid w:val="00652161"/>
    <w:rsid w:val="0065566C"/>
    <w:rsid w:val="00656049"/>
    <w:rsid w:val="00664D9C"/>
    <w:rsid w:val="00667F88"/>
    <w:rsid w:val="00672421"/>
    <w:rsid w:val="006725D5"/>
    <w:rsid w:val="00673073"/>
    <w:rsid w:val="00673D99"/>
    <w:rsid w:val="0068030B"/>
    <w:rsid w:val="00680964"/>
    <w:rsid w:val="00684C73"/>
    <w:rsid w:val="006876F0"/>
    <w:rsid w:val="006A081D"/>
    <w:rsid w:val="006A1F40"/>
    <w:rsid w:val="006B0F65"/>
    <w:rsid w:val="006B430E"/>
    <w:rsid w:val="006C47AB"/>
    <w:rsid w:val="006D09E1"/>
    <w:rsid w:val="006D7DB3"/>
    <w:rsid w:val="006E2CF4"/>
    <w:rsid w:val="006E3384"/>
    <w:rsid w:val="006E5AC1"/>
    <w:rsid w:val="006F0550"/>
    <w:rsid w:val="006F1A5F"/>
    <w:rsid w:val="006F30C4"/>
    <w:rsid w:val="00702E72"/>
    <w:rsid w:val="00702ED8"/>
    <w:rsid w:val="00707A31"/>
    <w:rsid w:val="00707C09"/>
    <w:rsid w:val="007140FF"/>
    <w:rsid w:val="00717C02"/>
    <w:rsid w:val="00721323"/>
    <w:rsid w:val="0072475A"/>
    <w:rsid w:val="007278B4"/>
    <w:rsid w:val="007300B5"/>
    <w:rsid w:val="00733955"/>
    <w:rsid w:val="007357B7"/>
    <w:rsid w:val="0073743E"/>
    <w:rsid w:val="007400A0"/>
    <w:rsid w:val="00741D66"/>
    <w:rsid w:val="0074533E"/>
    <w:rsid w:val="007455B0"/>
    <w:rsid w:val="00745754"/>
    <w:rsid w:val="00751EDC"/>
    <w:rsid w:val="00761C24"/>
    <w:rsid w:val="0076343D"/>
    <w:rsid w:val="007635F2"/>
    <w:rsid w:val="00763A82"/>
    <w:rsid w:val="007640E2"/>
    <w:rsid w:val="00765E23"/>
    <w:rsid w:val="00770C2E"/>
    <w:rsid w:val="007817D5"/>
    <w:rsid w:val="007834B6"/>
    <w:rsid w:val="00786A4C"/>
    <w:rsid w:val="007871BA"/>
    <w:rsid w:val="007A1AA5"/>
    <w:rsid w:val="007A412F"/>
    <w:rsid w:val="007A427E"/>
    <w:rsid w:val="007A4FA3"/>
    <w:rsid w:val="007B1D60"/>
    <w:rsid w:val="007C0CC1"/>
    <w:rsid w:val="007C10CD"/>
    <w:rsid w:val="007C1B4F"/>
    <w:rsid w:val="007C4C5A"/>
    <w:rsid w:val="007D35A7"/>
    <w:rsid w:val="007D6765"/>
    <w:rsid w:val="007E2332"/>
    <w:rsid w:val="007E39F1"/>
    <w:rsid w:val="00804803"/>
    <w:rsid w:val="00810060"/>
    <w:rsid w:val="008104D9"/>
    <w:rsid w:val="00810792"/>
    <w:rsid w:val="008130AC"/>
    <w:rsid w:val="0081384D"/>
    <w:rsid w:val="00817BFC"/>
    <w:rsid w:val="0082391C"/>
    <w:rsid w:val="00825799"/>
    <w:rsid w:val="00826A71"/>
    <w:rsid w:val="00826F80"/>
    <w:rsid w:val="00827DD5"/>
    <w:rsid w:val="00830D39"/>
    <w:rsid w:val="00833D66"/>
    <w:rsid w:val="00835AC5"/>
    <w:rsid w:val="008434DE"/>
    <w:rsid w:val="008559C7"/>
    <w:rsid w:val="008562E9"/>
    <w:rsid w:val="008613CD"/>
    <w:rsid w:val="00872EAA"/>
    <w:rsid w:val="0088058C"/>
    <w:rsid w:val="00880BB3"/>
    <w:rsid w:val="0088282F"/>
    <w:rsid w:val="00882EC3"/>
    <w:rsid w:val="00882ECF"/>
    <w:rsid w:val="00886F11"/>
    <w:rsid w:val="00893874"/>
    <w:rsid w:val="00893D2B"/>
    <w:rsid w:val="00894365"/>
    <w:rsid w:val="008A0485"/>
    <w:rsid w:val="008B1675"/>
    <w:rsid w:val="008C0C2F"/>
    <w:rsid w:val="008C6A6E"/>
    <w:rsid w:val="008D311A"/>
    <w:rsid w:val="008D3875"/>
    <w:rsid w:val="008D3A4D"/>
    <w:rsid w:val="008D641B"/>
    <w:rsid w:val="008E01C0"/>
    <w:rsid w:val="008E2A04"/>
    <w:rsid w:val="008E3E80"/>
    <w:rsid w:val="008F0E28"/>
    <w:rsid w:val="008F2476"/>
    <w:rsid w:val="008F386B"/>
    <w:rsid w:val="00904A07"/>
    <w:rsid w:val="00906AF8"/>
    <w:rsid w:val="009155AB"/>
    <w:rsid w:val="009164F0"/>
    <w:rsid w:val="00916FF0"/>
    <w:rsid w:val="0091775F"/>
    <w:rsid w:val="00917F03"/>
    <w:rsid w:val="00922D18"/>
    <w:rsid w:val="009247AF"/>
    <w:rsid w:val="009302CB"/>
    <w:rsid w:val="00931CF0"/>
    <w:rsid w:val="009330B3"/>
    <w:rsid w:val="00934C74"/>
    <w:rsid w:val="00937199"/>
    <w:rsid w:val="00937755"/>
    <w:rsid w:val="009378C7"/>
    <w:rsid w:val="0094071A"/>
    <w:rsid w:val="00941A51"/>
    <w:rsid w:val="0094333C"/>
    <w:rsid w:val="00943943"/>
    <w:rsid w:val="00943CFD"/>
    <w:rsid w:val="00945C19"/>
    <w:rsid w:val="00946055"/>
    <w:rsid w:val="00946385"/>
    <w:rsid w:val="00954870"/>
    <w:rsid w:val="009563D8"/>
    <w:rsid w:val="009563EC"/>
    <w:rsid w:val="009609D1"/>
    <w:rsid w:val="009611A0"/>
    <w:rsid w:val="0096130B"/>
    <w:rsid w:val="00961528"/>
    <w:rsid w:val="00961D37"/>
    <w:rsid w:val="009630A5"/>
    <w:rsid w:val="009641EA"/>
    <w:rsid w:val="00971286"/>
    <w:rsid w:val="00972D1B"/>
    <w:rsid w:val="00976107"/>
    <w:rsid w:val="00976969"/>
    <w:rsid w:val="00977D3A"/>
    <w:rsid w:val="0098279D"/>
    <w:rsid w:val="009A27D9"/>
    <w:rsid w:val="009A79B8"/>
    <w:rsid w:val="009B200D"/>
    <w:rsid w:val="009B21C4"/>
    <w:rsid w:val="009D18E6"/>
    <w:rsid w:val="009E2DD4"/>
    <w:rsid w:val="009E7E6E"/>
    <w:rsid w:val="009F22AF"/>
    <w:rsid w:val="009F4F91"/>
    <w:rsid w:val="009F57D3"/>
    <w:rsid w:val="00A00B95"/>
    <w:rsid w:val="00A03163"/>
    <w:rsid w:val="00A041A2"/>
    <w:rsid w:val="00A1320D"/>
    <w:rsid w:val="00A13B17"/>
    <w:rsid w:val="00A14B31"/>
    <w:rsid w:val="00A150C4"/>
    <w:rsid w:val="00A21436"/>
    <w:rsid w:val="00A25328"/>
    <w:rsid w:val="00A2571C"/>
    <w:rsid w:val="00A36B1D"/>
    <w:rsid w:val="00A4298D"/>
    <w:rsid w:val="00A46122"/>
    <w:rsid w:val="00A506F1"/>
    <w:rsid w:val="00A528E4"/>
    <w:rsid w:val="00A567F9"/>
    <w:rsid w:val="00A60E31"/>
    <w:rsid w:val="00A6126D"/>
    <w:rsid w:val="00A62A5F"/>
    <w:rsid w:val="00A632D9"/>
    <w:rsid w:val="00A735EA"/>
    <w:rsid w:val="00A77235"/>
    <w:rsid w:val="00A816CD"/>
    <w:rsid w:val="00A81EAB"/>
    <w:rsid w:val="00A831EC"/>
    <w:rsid w:val="00A83E15"/>
    <w:rsid w:val="00A864DF"/>
    <w:rsid w:val="00A92510"/>
    <w:rsid w:val="00A933FB"/>
    <w:rsid w:val="00A975C3"/>
    <w:rsid w:val="00AA0C94"/>
    <w:rsid w:val="00AA10B1"/>
    <w:rsid w:val="00AB1BCF"/>
    <w:rsid w:val="00AB1ECB"/>
    <w:rsid w:val="00AB27AA"/>
    <w:rsid w:val="00AB33BD"/>
    <w:rsid w:val="00AB4153"/>
    <w:rsid w:val="00AC0EAD"/>
    <w:rsid w:val="00AC398A"/>
    <w:rsid w:val="00AC4E56"/>
    <w:rsid w:val="00AC5FFC"/>
    <w:rsid w:val="00AC7500"/>
    <w:rsid w:val="00AD4474"/>
    <w:rsid w:val="00AD74DC"/>
    <w:rsid w:val="00AF1D36"/>
    <w:rsid w:val="00B01426"/>
    <w:rsid w:val="00B05CF7"/>
    <w:rsid w:val="00B07D86"/>
    <w:rsid w:val="00B13D40"/>
    <w:rsid w:val="00B23DAE"/>
    <w:rsid w:val="00B257CA"/>
    <w:rsid w:val="00B3659D"/>
    <w:rsid w:val="00B4338B"/>
    <w:rsid w:val="00B468ED"/>
    <w:rsid w:val="00B507C2"/>
    <w:rsid w:val="00B532AE"/>
    <w:rsid w:val="00B53400"/>
    <w:rsid w:val="00B53558"/>
    <w:rsid w:val="00B619E3"/>
    <w:rsid w:val="00B61EBA"/>
    <w:rsid w:val="00B624C2"/>
    <w:rsid w:val="00B71498"/>
    <w:rsid w:val="00B745A3"/>
    <w:rsid w:val="00B97661"/>
    <w:rsid w:val="00BA23CD"/>
    <w:rsid w:val="00BA4628"/>
    <w:rsid w:val="00BA7ADF"/>
    <w:rsid w:val="00BB5D5F"/>
    <w:rsid w:val="00BC485B"/>
    <w:rsid w:val="00BC5CFF"/>
    <w:rsid w:val="00BD0F80"/>
    <w:rsid w:val="00BD1BEC"/>
    <w:rsid w:val="00BD3346"/>
    <w:rsid w:val="00BD3793"/>
    <w:rsid w:val="00BE1D61"/>
    <w:rsid w:val="00BE7FAC"/>
    <w:rsid w:val="00BF618E"/>
    <w:rsid w:val="00BF6BB4"/>
    <w:rsid w:val="00C170C3"/>
    <w:rsid w:val="00C24F33"/>
    <w:rsid w:val="00C35B9B"/>
    <w:rsid w:val="00C47D3E"/>
    <w:rsid w:val="00C6621D"/>
    <w:rsid w:val="00C67589"/>
    <w:rsid w:val="00C91339"/>
    <w:rsid w:val="00C938F8"/>
    <w:rsid w:val="00C93A76"/>
    <w:rsid w:val="00C94270"/>
    <w:rsid w:val="00CA56DC"/>
    <w:rsid w:val="00CA5E54"/>
    <w:rsid w:val="00CA601A"/>
    <w:rsid w:val="00CA6242"/>
    <w:rsid w:val="00CA6CD9"/>
    <w:rsid w:val="00CB5257"/>
    <w:rsid w:val="00CC00B2"/>
    <w:rsid w:val="00CC576F"/>
    <w:rsid w:val="00CD2C38"/>
    <w:rsid w:val="00CD3D90"/>
    <w:rsid w:val="00CD40EC"/>
    <w:rsid w:val="00CD4B07"/>
    <w:rsid w:val="00CE17CB"/>
    <w:rsid w:val="00CE70A5"/>
    <w:rsid w:val="00CF4A79"/>
    <w:rsid w:val="00D02C73"/>
    <w:rsid w:val="00D068B1"/>
    <w:rsid w:val="00D109B8"/>
    <w:rsid w:val="00D15BBF"/>
    <w:rsid w:val="00D165B3"/>
    <w:rsid w:val="00D212A2"/>
    <w:rsid w:val="00D219C0"/>
    <w:rsid w:val="00D22546"/>
    <w:rsid w:val="00D22700"/>
    <w:rsid w:val="00D237B9"/>
    <w:rsid w:val="00D24F57"/>
    <w:rsid w:val="00D2539F"/>
    <w:rsid w:val="00D2732E"/>
    <w:rsid w:val="00D3095A"/>
    <w:rsid w:val="00D370A8"/>
    <w:rsid w:val="00D37CFD"/>
    <w:rsid w:val="00D42567"/>
    <w:rsid w:val="00D4297A"/>
    <w:rsid w:val="00D50C34"/>
    <w:rsid w:val="00D549EE"/>
    <w:rsid w:val="00D6005D"/>
    <w:rsid w:val="00D62E14"/>
    <w:rsid w:val="00D63923"/>
    <w:rsid w:val="00D640B8"/>
    <w:rsid w:val="00D66B38"/>
    <w:rsid w:val="00D75647"/>
    <w:rsid w:val="00D75E66"/>
    <w:rsid w:val="00D7689A"/>
    <w:rsid w:val="00D8094D"/>
    <w:rsid w:val="00D8576E"/>
    <w:rsid w:val="00D9067E"/>
    <w:rsid w:val="00D917E2"/>
    <w:rsid w:val="00D91CD1"/>
    <w:rsid w:val="00D938B1"/>
    <w:rsid w:val="00D93D8F"/>
    <w:rsid w:val="00DA5184"/>
    <w:rsid w:val="00DA59ED"/>
    <w:rsid w:val="00DA7B77"/>
    <w:rsid w:val="00DB716E"/>
    <w:rsid w:val="00DB762E"/>
    <w:rsid w:val="00DC0855"/>
    <w:rsid w:val="00DC16ED"/>
    <w:rsid w:val="00DC5B1B"/>
    <w:rsid w:val="00DD61AE"/>
    <w:rsid w:val="00DD74EC"/>
    <w:rsid w:val="00DE19BA"/>
    <w:rsid w:val="00DE44DD"/>
    <w:rsid w:val="00DE7AEA"/>
    <w:rsid w:val="00DF401C"/>
    <w:rsid w:val="00DF7EC4"/>
    <w:rsid w:val="00E05E61"/>
    <w:rsid w:val="00E12776"/>
    <w:rsid w:val="00E172A6"/>
    <w:rsid w:val="00E223D8"/>
    <w:rsid w:val="00E22CBC"/>
    <w:rsid w:val="00E32434"/>
    <w:rsid w:val="00E32FC7"/>
    <w:rsid w:val="00E33F26"/>
    <w:rsid w:val="00E35186"/>
    <w:rsid w:val="00E37B6C"/>
    <w:rsid w:val="00E41FA0"/>
    <w:rsid w:val="00E44978"/>
    <w:rsid w:val="00E57008"/>
    <w:rsid w:val="00E735AD"/>
    <w:rsid w:val="00E74A38"/>
    <w:rsid w:val="00E82406"/>
    <w:rsid w:val="00E8272F"/>
    <w:rsid w:val="00E8503F"/>
    <w:rsid w:val="00E86548"/>
    <w:rsid w:val="00E92424"/>
    <w:rsid w:val="00E94C2F"/>
    <w:rsid w:val="00E96B81"/>
    <w:rsid w:val="00EA3C2F"/>
    <w:rsid w:val="00EA4AF5"/>
    <w:rsid w:val="00EA7E2F"/>
    <w:rsid w:val="00EB2973"/>
    <w:rsid w:val="00EB4DDF"/>
    <w:rsid w:val="00EC069D"/>
    <w:rsid w:val="00EC3229"/>
    <w:rsid w:val="00ED0780"/>
    <w:rsid w:val="00ED2ED9"/>
    <w:rsid w:val="00ED36C8"/>
    <w:rsid w:val="00EE3044"/>
    <w:rsid w:val="00EE6CD5"/>
    <w:rsid w:val="00EF103E"/>
    <w:rsid w:val="00F12FE0"/>
    <w:rsid w:val="00F13A70"/>
    <w:rsid w:val="00F32AEF"/>
    <w:rsid w:val="00F33CDC"/>
    <w:rsid w:val="00F3726F"/>
    <w:rsid w:val="00F37BC5"/>
    <w:rsid w:val="00F4191B"/>
    <w:rsid w:val="00F43389"/>
    <w:rsid w:val="00F43A8B"/>
    <w:rsid w:val="00F46D7D"/>
    <w:rsid w:val="00F5474D"/>
    <w:rsid w:val="00F54DC7"/>
    <w:rsid w:val="00F56E3E"/>
    <w:rsid w:val="00F57DB3"/>
    <w:rsid w:val="00F60FBB"/>
    <w:rsid w:val="00F643EB"/>
    <w:rsid w:val="00F737BB"/>
    <w:rsid w:val="00F764B8"/>
    <w:rsid w:val="00F7707E"/>
    <w:rsid w:val="00F77DB0"/>
    <w:rsid w:val="00F80A84"/>
    <w:rsid w:val="00F8109A"/>
    <w:rsid w:val="00F82D58"/>
    <w:rsid w:val="00F874C2"/>
    <w:rsid w:val="00F90375"/>
    <w:rsid w:val="00F9054D"/>
    <w:rsid w:val="00F90FB1"/>
    <w:rsid w:val="00F92DCA"/>
    <w:rsid w:val="00F944CB"/>
    <w:rsid w:val="00F967F1"/>
    <w:rsid w:val="00FA077D"/>
    <w:rsid w:val="00FA4412"/>
    <w:rsid w:val="00FB7AD3"/>
    <w:rsid w:val="00FC5ADB"/>
    <w:rsid w:val="00FC7F37"/>
    <w:rsid w:val="00FD25C0"/>
    <w:rsid w:val="00FD544D"/>
    <w:rsid w:val="00FD5CBC"/>
    <w:rsid w:val="00FE0F77"/>
    <w:rsid w:val="00FE2503"/>
    <w:rsid w:val="00FE379D"/>
    <w:rsid w:val="00FF30E4"/>
    <w:rsid w:val="00FF7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94D123B-04A5-4389-9C98-D408AC694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8C9"/>
    <w:rPr>
      <w:rFonts w:ascii="Arial" w:hAnsi="Arial"/>
      <w:sz w:val="22"/>
      <w:lang w:val="en-GB"/>
    </w:rPr>
  </w:style>
  <w:style w:type="paragraph" w:styleId="Heading1">
    <w:name w:val="heading 1"/>
    <w:aliases w:val="Appendix 1"/>
    <w:next w:val="BodyText"/>
    <w:link w:val="Heading1Char"/>
    <w:qFormat/>
    <w:rsid w:val="00810792"/>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rPr>
  </w:style>
  <w:style w:type="paragraph" w:styleId="Heading2">
    <w:name w:val="heading 2"/>
    <w:basedOn w:val="Heading1"/>
    <w:next w:val="BodyText"/>
    <w:link w:val="Heading2Char"/>
    <w:qFormat/>
    <w:rsid w:val="00810792"/>
    <w:pPr>
      <w:numPr>
        <w:ilvl w:val="1"/>
      </w:numPr>
      <w:spacing w:before="360"/>
      <w:outlineLvl w:val="1"/>
    </w:pPr>
    <w:rPr>
      <w:sz w:val="24"/>
    </w:rPr>
  </w:style>
  <w:style w:type="paragraph" w:styleId="Heading3">
    <w:name w:val="heading 3"/>
    <w:basedOn w:val="Heading2"/>
    <w:next w:val="BodyText"/>
    <w:link w:val="Heading3Char"/>
    <w:qFormat/>
    <w:rsid w:val="00810792"/>
    <w:pPr>
      <w:numPr>
        <w:ilvl w:val="2"/>
      </w:numPr>
      <w:outlineLvl w:val="2"/>
    </w:pPr>
    <w:rPr>
      <w:sz w:val="22"/>
    </w:rPr>
  </w:style>
  <w:style w:type="paragraph" w:styleId="Heading4">
    <w:name w:val="heading 4"/>
    <w:basedOn w:val="Heading3"/>
    <w:next w:val="BodyText"/>
    <w:link w:val="Heading4Char"/>
    <w:qFormat/>
    <w:rsid w:val="00810792"/>
    <w:pPr>
      <w:numPr>
        <w:ilvl w:val="3"/>
      </w:numPr>
      <w:outlineLvl w:val="3"/>
    </w:pPr>
    <w:rPr>
      <w:b w:val="0"/>
    </w:rPr>
  </w:style>
  <w:style w:type="paragraph" w:styleId="Heading5">
    <w:name w:val="heading 5"/>
    <w:basedOn w:val="Heading4"/>
    <w:next w:val="BodyText"/>
    <w:qFormat/>
    <w:rsid w:val="00810792"/>
    <w:pPr>
      <w:numPr>
        <w:ilvl w:val="4"/>
      </w:numPr>
      <w:spacing w:after="60"/>
      <w:ind w:left="2551" w:hanging="1304"/>
      <w:outlineLvl w:val="4"/>
    </w:pPr>
    <w:rPr>
      <w:bCs/>
      <w:i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compact,Body3,EHPT,Body Text2,Requirements,Body Text ,Body Text level 1,Response,à¹×éÍàÃ×èÍ§,paragraph 2,body indent,bt,- TF,Compliance,code,à¹,AvtalBr,Block text,body text,sp,sbs,bt4"/>
    <w:link w:val="BodyTextChar"/>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rPr>
  </w:style>
  <w:style w:type="paragraph" w:styleId="Header">
    <w:name w:val="header"/>
    <w:pPr>
      <w:tabs>
        <w:tab w:val="center" w:pos="4320"/>
        <w:tab w:val="right" w:pos="8640"/>
      </w:tabs>
    </w:pPr>
    <w:rPr>
      <w:rFonts w:ascii="Arial" w:hAnsi="Arial"/>
      <w:noProof/>
      <w:sz w:val="22"/>
    </w:rPr>
  </w:style>
  <w:style w:type="paragraph" w:styleId="Footer">
    <w:name w:val="footer"/>
    <w:pPr>
      <w:tabs>
        <w:tab w:val="center" w:pos="4320"/>
        <w:tab w:val="right" w:pos="8640"/>
      </w:tabs>
    </w:pPr>
    <w:rPr>
      <w:rFonts w:ascii="Arial" w:hAnsi="Arial"/>
      <w:noProof/>
      <w:sz w:val="12"/>
    </w:rPr>
  </w:style>
  <w:style w:type="paragraph" w:customStyle="1" w:styleId="Text">
    <w:name w:val="Text"/>
    <w:link w:val="TextChar"/>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ind w:left="2552"/>
    </w:pPr>
    <w:rPr>
      <w:rFonts w:ascii="Arial" w:hAnsi="Arial"/>
      <w:b/>
      <w:sz w:val="28"/>
    </w:rPr>
  </w:style>
  <w:style w:type="paragraph" w:styleId="TOC1">
    <w:name w:val="toc 1"/>
    <w:next w:val="Text"/>
    <w:autoRedefine/>
    <w:uiPriority w:val="39"/>
    <w:pPr>
      <w:tabs>
        <w:tab w:val="right" w:leader="dot" w:pos="10206"/>
      </w:tabs>
      <w:spacing w:before="120"/>
      <w:ind w:left="3118" w:hanging="567"/>
    </w:pPr>
    <w:rPr>
      <w:rFonts w:ascii="Arial" w:hAnsi="Arial" w:cs="Arial"/>
      <w:b/>
      <w:noProof/>
      <w:sz w:val="22"/>
    </w:rPr>
  </w:style>
  <w:style w:type="paragraph" w:styleId="TOC2">
    <w:name w:val="toc 2"/>
    <w:basedOn w:val="TOC1"/>
    <w:next w:val="Text"/>
    <w:autoRedefine/>
    <w:uiPriority w:val="39"/>
    <w:pPr>
      <w:spacing w:before="0"/>
      <w:ind w:left="3969" w:hanging="850"/>
    </w:pPr>
    <w:rPr>
      <w:b w:val="0"/>
    </w:rPr>
  </w:style>
  <w:style w:type="paragraph" w:styleId="TOC3">
    <w:name w:val="toc 3"/>
    <w:basedOn w:val="TOC1"/>
    <w:next w:val="Text"/>
    <w:autoRedefine/>
    <w:uiPriority w:val="39"/>
    <w:pPr>
      <w:spacing w:before="0"/>
      <w:ind w:left="3969" w:hanging="850"/>
    </w:pPr>
    <w:rPr>
      <w:b w:val="0"/>
    </w:rPr>
  </w:style>
  <w:style w:type="paragraph" w:styleId="TOC4">
    <w:name w:val="toc 4"/>
    <w:basedOn w:val="TOC1"/>
    <w:next w:val="Text"/>
    <w:autoRedefine/>
    <w:semiHidden/>
    <w:pPr>
      <w:ind w:left="3403" w:hanging="851"/>
    </w:pPr>
  </w:style>
  <w:style w:type="paragraph" w:customStyle="1" w:styleId="TableStyle">
    <w:name w:val="TableStyle"/>
    <w:pPr>
      <w:ind w:left="85"/>
    </w:pPr>
    <w:rPr>
      <w:rFonts w:ascii="Arial" w:hAnsi="Arial"/>
      <w:noProof/>
      <w:sz w:val="22"/>
    </w:rPr>
  </w:style>
  <w:style w:type="paragraph" w:styleId="List">
    <w:name w:val="List"/>
    <w:pPr>
      <w:numPr>
        <w:numId w:val="13"/>
      </w:numPr>
      <w:spacing w:before="180"/>
    </w:pPr>
    <w:rPr>
      <w:rFonts w:ascii="Arial" w:hAnsi="Arial"/>
      <w:sz w:val="22"/>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360"/>
      <w:ind w:left="2552"/>
    </w:pPr>
    <w:rPr>
      <w:rFonts w:ascii="Arial" w:hAnsi="Arial"/>
      <w:b/>
      <w:sz w:val="22"/>
    </w:rPr>
  </w:style>
  <w:style w:type="paragraph" w:customStyle="1" w:styleId="Contents">
    <w:name w:val="Contents"/>
    <w:next w:val="Text"/>
    <w:pPr>
      <w:spacing w:before="240" w:after="120"/>
      <w:ind w:left="2551"/>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List"/>
    <w:pPr>
      <w:numPr>
        <w:numId w:val="14"/>
      </w:numPr>
    </w:pPr>
  </w:style>
  <w:style w:type="paragraph" w:styleId="ListNumber">
    <w:name w:val="List Number"/>
    <w:pPr>
      <w:numPr>
        <w:numId w:val="17"/>
      </w:numPr>
      <w:spacing w:before="180"/>
      <w:ind w:left="2921" w:hanging="369"/>
    </w:pPr>
    <w:rPr>
      <w:rFonts w:ascii="Arial" w:hAnsi="Arial"/>
      <w:sz w:val="22"/>
    </w:rPr>
  </w:style>
  <w:style w:type="paragraph" w:customStyle="1" w:styleId="Distribution">
    <w:name w:val="Distribution"/>
    <w:basedOn w:val="Heading"/>
    <w:next w:val="Text"/>
  </w:style>
  <w:style w:type="paragraph" w:styleId="ListNumber2">
    <w:name w:val="List Number 2"/>
    <w:pPr>
      <w:numPr>
        <w:numId w:val="2"/>
      </w:numPr>
      <w:spacing w:before="180"/>
    </w:pPr>
    <w:rPr>
      <w:rFonts w:ascii="Arial" w:hAnsi="Arial"/>
      <w:sz w:val="22"/>
    </w:rPr>
  </w:style>
  <w:style w:type="paragraph" w:styleId="ListNumber5">
    <w:name w:val="List Number 5"/>
    <w:basedOn w:val="Normal"/>
    <w:pPr>
      <w:numPr>
        <w:numId w:val="18"/>
      </w:numPr>
    </w:pPr>
  </w:style>
  <w:style w:type="paragraph" w:customStyle="1" w:styleId="ProgramStyle">
    <w:name w:val="ProgramStyle"/>
    <w:next w:val="BodyText"/>
    <w:pPr>
      <w:ind w:left="2552"/>
    </w:pPr>
    <w:rPr>
      <w:rFonts w:ascii="Courier New" w:hAnsi="Courier New"/>
      <w:sz w:val="16"/>
    </w:rPr>
  </w:style>
  <w:style w:type="paragraph" w:styleId="DocumentMap">
    <w:name w:val="Document Map"/>
    <w:basedOn w:val="Normal"/>
    <w:semiHidden/>
    <w:rsid w:val="005763A5"/>
    <w:pPr>
      <w:shd w:val="clear" w:color="auto" w:fill="000080"/>
    </w:pPr>
    <w:rPr>
      <w:rFonts w:ascii="Tahoma" w:hAnsi="Tahoma" w:cs="Tahoma"/>
      <w:sz w:val="20"/>
    </w:rPr>
  </w:style>
  <w:style w:type="paragraph" w:customStyle="1" w:styleId="Listabcsingleline">
    <w:name w:val="List abc single line"/>
    <w:pPr>
      <w:numPr>
        <w:numId w:val="6"/>
      </w:numPr>
    </w:pPr>
    <w:rPr>
      <w:rFonts w:ascii="Arial" w:hAnsi="Arial"/>
      <w:sz w:val="22"/>
    </w:rPr>
  </w:style>
  <w:style w:type="paragraph" w:customStyle="1" w:styleId="Listabcdoubleline">
    <w:name w:val="List abc double line"/>
    <w:pPr>
      <w:numPr>
        <w:numId w:val="8"/>
      </w:numPr>
      <w:spacing w:before="220"/>
      <w:ind w:left="2921" w:hanging="369"/>
    </w:pPr>
    <w:rPr>
      <w:rFonts w:ascii="Arial" w:hAnsi="Arial"/>
      <w:sz w:val="22"/>
    </w:rPr>
  </w:style>
  <w:style w:type="paragraph" w:customStyle="1" w:styleId="Listnumbersingleline">
    <w:name w:val="List number single line"/>
    <w:pPr>
      <w:numPr>
        <w:numId w:val="3"/>
      </w:numPr>
      <w:ind w:left="2921" w:hanging="369"/>
    </w:pPr>
    <w:rPr>
      <w:rFonts w:ascii="Arial" w:hAnsi="Arial"/>
      <w:sz w:val="22"/>
    </w:rPr>
  </w:style>
  <w:style w:type="paragraph" w:customStyle="1" w:styleId="Listnumberdoubleline">
    <w:name w:val="List number double line"/>
    <w:pPr>
      <w:numPr>
        <w:numId w:val="11"/>
      </w:numPr>
      <w:spacing w:before="220"/>
      <w:ind w:left="2921" w:hanging="369"/>
    </w:pPr>
    <w:rPr>
      <w:rFonts w:ascii="Arial" w:hAnsi="Arial"/>
      <w:sz w:val="22"/>
    </w:rPr>
  </w:style>
  <w:style w:type="paragraph" w:customStyle="1" w:styleId="Listabcsinglelinewide">
    <w:name w:val="List abc single line (wide)"/>
    <w:pPr>
      <w:numPr>
        <w:numId w:val="5"/>
      </w:numPr>
    </w:pPr>
    <w:rPr>
      <w:rFonts w:ascii="Arial" w:hAnsi="Arial"/>
      <w:sz w:val="22"/>
      <w:lang w:bidi="ar-DZ"/>
    </w:rPr>
  </w:style>
  <w:style w:type="paragraph" w:customStyle="1" w:styleId="Listnumberdoublelinewide">
    <w:name w:val="List number double line (wide)"/>
    <w:basedOn w:val="Listnumberdoubleline"/>
    <w:pPr>
      <w:numPr>
        <w:numId w:val="12"/>
      </w:numPr>
    </w:pPr>
  </w:style>
  <w:style w:type="paragraph" w:customStyle="1" w:styleId="Listnumbersinglelinewide">
    <w:name w:val="List number single line (wide)"/>
    <w:pPr>
      <w:numPr>
        <w:numId w:val="4"/>
      </w:numPr>
    </w:pPr>
    <w:rPr>
      <w:rFonts w:ascii="Arial" w:hAnsi="Arial"/>
      <w:sz w:val="22"/>
    </w:rPr>
  </w:style>
  <w:style w:type="paragraph" w:customStyle="1" w:styleId="Listabcdoublelinewide">
    <w:name w:val="List abc double line (wide)"/>
    <w:pPr>
      <w:numPr>
        <w:numId w:val="15"/>
      </w:numPr>
      <w:spacing w:before="220"/>
    </w:pPr>
    <w:rPr>
      <w:rFonts w:ascii="Arial" w:hAnsi="Arial"/>
      <w:sz w:val="22"/>
    </w:rPr>
  </w:style>
  <w:style w:type="paragraph" w:styleId="ListBullet2">
    <w:name w:val="List Bullet 2"/>
    <w:autoRedefine/>
    <w:pPr>
      <w:numPr>
        <w:numId w:val="9"/>
      </w:numPr>
      <w:spacing w:before="220"/>
    </w:pPr>
    <w:rPr>
      <w:rFonts w:ascii="Arial" w:hAnsi="Arial"/>
      <w:sz w:val="22"/>
    </w:rPr>
  </w:style>
  <w:style w:type="paragraph" w:styleId="ListBullet">
    <w:name w:val="List Bullet"/>
    <w:autoRedefine/>
    <w:pPr>
      <w:numPr>
        <w:numId w:val="16"/>
      </w:numPr>
    </w:pPr>
    <w:rPr>
      <w:rFonts w:ascii="Arial" w:hAnsi="Arial"/>
      <w:sz w:val="22"/>
    </w:rPr>
  </w:style>
  <w:style w:type="paragraph" w:customStyle="1" w:styleId="ListBulletwide">
    <w:name w:val="List Bullet (wide)"/>
    <w:pPr>
      <w:numPr>
        <w:numId w:val="7"/>
      </w:numPr>
    </w:pPr>
    <w:rPr>
      <w:rFonts w:ascii="Arial" w:hAnsi="Arial"/>
      <w:sz w:val="22"/>
    </w:rPr>
  </w:style>
  <w:style w:type="paragraph" w:customStyle="1" w:styleId="ListBullet2wide">
    <w:name w:val="List Bullet 2 (wide)"/>
    <w:pPr>
      <w:numPr>
        <w:numId w:val="10"/>
      </w:numPr>
      <w:spacing w:before="220"/>
    </w:pPr>
    <w:rPr>
      <w:rFonts w:ascii="Arial" w:hAnsi="Arial"/>
      <w:sz w:val="22"/>
    </w:rPr>
  </w:style>
  <w:style w:type="paragraph" w:styleId="Closing">
    <w:name w:val="Closing"/>
    <w:basedOn w:val="Normal"/>
    <w:pPr>
      <w:ind w:left="4252"/>
    </w:pPr>
  </w:style>
  <w:style w:type="paragraph" w:customStyle="1" w:styleId="Term-list">
    <w:name w:val="Term-list"/>
    <w:pPr>
      <w:spacing w:before="240"/>
      <w:ind w:left="4820" w:hanging="2268"/>
    </w:pPr>
    <w:rPr>
      <w:rFonts w:ascii="Arial" w:hAnsi="Arial"/>
      <w:sz w:val="22"/>
    </w:rPr>
  </w:style>
  <w:style w:type="paragraph" w:styleId="FootnoteText">
    <w:name w:val="footnote text"/>
    <w:basedOn w:val="Normal"/>
    <w:semiHidden/>
    <w:rsid w:val="005763A5"/>
    <w:rPr>
      <w:sz w:val="20"/>
      <w:lang w:val="en-US"/>
    </w:rPr>
  </w:style>
  <w:style w:type="paragraph" w:styleId="Caption">
    <w:name w:val="caption"/>
    <w:basedOn w:val="Normal"/>
    <w:next w:val="Normal"/>
    <w:qFormat/>
    <w:rsid w:val="005763A5"/>
    <w:rPr>
      <w:b/>
      <w:bCs/>
      <w:sz w:val="20"/>
      <w:lang w:val="en-US"/>
    </w:rPr>
  </w:style>
  <w:style w:type="paragraph" w:styleId="TOC5">
    <w:name w:val="toc 5"/>
    <w:basedOn w:val="Normal"/>
    <w:next w:val="Normal"/>
    <w:autoRedefine/>
    <w:semiHidden/>
    <w:rsid w:val="005763A5"/>
    <w:pPr>
      <w:ind w:left="880"/>
    </w:pPr>
  </w:style>
  <w:style w:type="paragraph" w:customStyle="1" w:styleId="CaptionFigure">
    <w:name w:val="CaptionFigure"/>
    <w:next w:val="BodyText"/>
    <w:pPr>
      <w:tabs>
        <w:tab w:val="left" w:pos="3686"/>
      </w:tabs>
      <w:spacing w:before="120" w:after="60"/>
      <w:ind w:left="3516" w:hanging="964"/>
    </w:pPr>
    <w:rPr>
      <w:rFonts w:ascii="Arial" w:hAnsi="Arial"/>
      <w:lang w:val="en-GB"/>
    </w:rPr>
  </w:style>
  <w:style w:type="paragraph" w:customStyle="1" w:styleId="CaptionTable">
    <w:name w:val="CaptionTable"/>
    <w:next w:val="BodyText"/>
    <w:pPr>
      <w:tabs>
        <w:tab w:val="left" w:pos="3686"/>
      </w:tabs>
      <w:spacing w:before="120" w:after="60"/>
      <w:ind w:left="3516" w:hanging="964"/>
    </w:pPr>
    <w:rPr>
      <w:rFonts w:ascii="Arial" w:hAnsi="Arial"/>
      <w:lang w:val="en-GB"/>
    </w:rPr>
  </w:style>
  <w:style w:type="paragraph" w:customStyle="1" w:styleId="CaptionEquation">
    <w:name w:val="CaptionEquation"/>
    <w:next w:val="BodyText"/>
    <w:pPr>
      <w:tabs>
        <w:tab w:val="left" w:pos="3827"/>
      </w:tabs>
      <w:spacing w:before="120" w:after="60"/>
      <w:ind w:left="3743" w:hanging="1191"/>
    </w:pPr>
    <w:rPr>
      <w:rFonts w:ascii="Arial" w:hAnsi="Arial"/>
      <w:lang w:val="en-GB"/>
    </w:rPr>
  </w:style>
  <w:style w:type="paragraph" w:customStyle="1" w:styleId="CaptionFigureWide">
    <w:name w:val="CaptionFigureWide"/>
    <w:next w:val="BodyText"/>
    <w:pPr>
      <w:tabs>
        <w:tab w:val="left" w:pos="2268"/>
      </w:tabs>
      <w:spacing w:before="120" w:after="60"/>
      <w:ind w:left="2268" w:hanging="964"/>
    </w:pPr>
    <w:rPr>
      <w:rFonts w:ascii="Arial" w:hAnsi="Arial"/>
      <w:lang w:val="en-GB"/>
    </w:rPr>
  </w:style>
  <w:style w:type="paragraph" w:customStyle="1" w:styleId="CaptionTableWide">
    <w:name w:val="CaptionTableWide"/>
    <w:next w:val="BodyText"/>
    <w:pPr>
      <w:tabs>
        <w:tab w:val="left" w:pos="2268"/>
      </w:tabs>
      <w:spacing w:before="120" w:after="60"/>
      <w:ind w:left="2268" w:hanging="964"/>
    </w:pPr>
    <w:rPr>
      <w:rFonts w:ascii="Arial" w:hAnsi="Arial"/>
      <w:lang w:val="en-GB"/>
    </w:rPr>
  </w:style>
  <w:style w:type="paragraph" w:customStyle="1" w:styleId="CaptionEquationWide">
    <w:name w:val="CaptionEquationWide"/>
    <w:next w:val="BodyText"/>
    <w:pPr>
      <w:tabs>
        <w:tab w:val="left" w:pos="2552"/>
      </w:tabs>
      <w:spacing w:before="120" w:after="60"/>
      <w:ind w:left="2495" w:hanging="1191"/>
    </w:pPr>
    <w:rPr>
      <w:rFonts w:ascii="Arial" w:hAnsi="Arial"/>
      <w:lang w:val="en-GB"/>
    </w:rPr>
  </w:style>
  <w:style w:type="paragraph" w:styleId="TOC6">
    <w:name w:val="toc 6"/>
    <w:basedOn w:val="Normal"/>
    <w:next w:val="Normal"/>
    <w:autoRedefine/>
    <w:semiHidden/>
    <w:rsid w:val="005763A5"/>
    <w:pPr>
      <w:ind w:left="1100"/>
    </w:pPr>
  </w:style>
  <w:style w:type="paragraph" w:styleId="TOC7">
    <w:name w:val="toc 7"/>
    <w:basedOn w:val="Normal"/>
    <w:next w:val="Normal"/>
    <w:autoRedefine/>
    <w:semiHidden/>
    <w:rsid w:val="005763A5"/>
    <w:pPr>
      <w:ind w:left="1320"/>
    </w:pPr>
  </w:style>
  <w:style w:type="paragraph" w:styleId="TOC8">
    <w:name w:val="toc 8"/>
    <w:basedOn w:val="Normal"/>
    <w:next w:val="Normal"/>
    <w:autoRedefine/>
    <w:semiHidden/>
    <w:rsid w:val="005763A5"/>
    <w:pPr>
      <w:ind w:left="1540"/>
    </w:pPr>
  </w:style>
  <w:style w:type="paragraph" w:styleId="TOC9">
    <w:name w:val="toc 9"/>
    <w:basedOn w:val="Normal"/>
    <w:next w:val="Normal"/>
    <w:autoRedefine/>
    <w:semiHidden/>
    <w:rsid w:val="005763A5"/>
    <w:pPr>
      <w:ind w:left="1760"/>
    </w:pPr>
  </w:style>
  <w:style w:type="character" w:styleId="Hyperlink">
    <w:name w:val="Hyperlink"/>
    <w:uiPriority w:val="99"/>
    <w:rsid w:val="001F5265"/>
    <w:rPr>
      <w:color w:val="0000FF"/>
      <w:u w:val="single"/>
    </w:rPr>
  </w:style>
  <w:style w:type="paragraph" w:customStyle="1" w:styleId="Char1">
    <w:name w:val=" Char1"/>
    <w:basedOn w:val="Normal"/>
    <w:rsid w:val="00287A8F"/>
    <w:pPr>
      <w:spacing w:after="160" w:line="240" w:lineRule="exact"/>
    </w:pPr>
    <w:rPr>
      <w:rFonts w:ascii="Verdana" w:hAnsi="Verdana"/>
      <w:sz w:val="20"/>
      <w:lang w:val="en-US"/>
    </w:rPr>
  </w:style>
  <w:style w:type="paragraph" w:customStyle="1" w:styleId="ListBulletinItemList">
    <w:name w:val="List Bullet in Item List"/>
    <w:basedOn w:val="ListBullet"/>
    <w:rsid w:val="00081610"/>
    <w:rPr>
      <w:rFonts w:eastAsia="SimSun"/>
    </w:rPr>
  </w:style>
  <w:style w:type="paragraph" w:styleId="NormalWeb">
    <w:name w:val="Normal (Web)"/>
    <w:basedOn w:val="Normal"/>
    <w:rsid w:val="00081610"/>
    <w:pPr>
      <w:spacing w:before="100" w:beforeAutospacing="1" w:after="100" w:afterAutospacing="1"/>
    </w:pPr>
    <w:rPr>
      <w:rFonts w:ascii="Times New Roman" w:eastAsia="SimSun" w:hAnsi="Times New Roman"/>
      <w:sz w:val="24"/>
      <w:szCs w:val="24"/>
      <w:lang w:val="en-US" w:eastAsia="zh-CN"/>
    </w:rPr>
  </w:style>
  <w:style w:type="character" w:customStyle="1" w:styleId="hilited">
    <w:name w:val="hilited"/>
    <w:basedOn w:val="DefaultParagraphFont"/>
    <w:rsid w:val="00081610"/>
  </w:style>
  <w:style w:type="character" w:styleId="HTMLAcronym">
    <w:name w:val="HTML Acronym"/>
    <w:basedOn w:val="DefaultParagraphFont"/>
    <w:rsid w:val="00081610"/>
  </w:style>
  <w:style w:type="character" w:styleId="Strong">
    <w:name w:val="Strong"/>
    <w:qFormat/>
    <w:rsid w:val="00081610"/>
    <w:rPr>
      <w:b/>
      <w:bCs/>
    </w:rPr>
  </w:style>
  <w:style w:type="character" w:styleId="Emphasis">
    <w:name w:val="Emphasis"/>
    <w:qFormat/>
    <w:rsid w:val="00081610"/>
    <w:rPr>
      <w:i/>
      <w:iCs/>
    </w:rPr>
  </w:style>
  <w:style w:type="character" w:customStyle="1" w:styleId="curid">
    <w:name w:val="curid"/>
    <w:basedOn w:val="DefaultParagraphFont"/>
    <w:rsid w:val="00081610"/>
  </w:style>
  <w:style w:type="paragraph" w:styleId="z-TopofForm">
    <w:name w:val="HTML Top of Form"/>
    <w:basedOn w:val="Normal"/>
    <w:next w:val="Normal"/>
    <w:hidden/>
    <w:rsid w:val="00081610"/>
    <w:pPr>
      <w:pBdr>
        <w:bottom w:val="single" w:sz="6" w:space="1" w:color="auto"/>
      </w:pBdr>
      <w:jc w:val="center"/>
    </w:pPr>
    <w:rPr>
      <w:rFonts w:eastAsia="SimSun" w:cs="Arial"/>
      <w:vanish/>
      <w:sz w:val="16"/>
      <w:szCs w:val="16"/>
      <w:lang w:val="en-US" w:eastAsia="zh-CN"/>
    </w:rPr>
  </w:style>
  <w:style w:type="paragraph" w:styleId="z-BottomofForm">
    <w:name w:val="HTML Bottom of Form"/>
    <w:basedOn w:val="Normal"/>
    <w:next w:val="Normal"/>
    <w:hidden/>
    <w:rsid w:val="00081610"/>
    <w:pPr>
      <w:pBdr>
        <w:top w:val="single" w:sz="6" w:space="1" w:color="auto"/>
      </w:pBdr>
      <w:jc w:val="center"/>
    </w:pPr>
    <w:rPr>
      <w:rFonts w:eastAsia="SimSun" w:cs="Arial"/>
      <w:vanish/>
      <w:sz w:val="16"/>
      <w:szCs w:val="16"/>
      <w:lang w:val="en-US" w:eastAsia="zh-CN"/>
    </w:rPr>
  </w:style>
  <w:style w:type="character" w:customStyle="1" w:styleId="vcardauthor">
    <w:name w:val="vcard author"/>
    <w:basedOn w:val="DefaultParagraphFont"/>
    <w:rsid w:val="00081610"/>
  </w:style>
  <w:style w:type="character" w:styleId="HTMLCode">
    <w:name w:val="HTML Code"/>
    <w:rsid w:val="00081610"/>
    <w:rPr>
      <w:rFonts w:ascii="Courier New" w:eastAsia="SimSun" w:hAnsi="Courier New" w:cs="Courier New"/>
      <w:sz w:val="20"/>
      <w:szCs w:val="20"/>
    </w:rPr>
  </w:style>
  <w:style w:type="character" w:customStyle="1" w:styleId="kw1">
    <w:name w:val="kw1"/>
    <w:rsid w:val="00AA10B1"/>
    <w:rPr>
      <w:rFonts w:cs="Times New Roman"/>
    </w:rPr>
  </w:style>
  <w:style w:type="character" w:customStyle="1" w:styleId="br0">
    <w:name w:val="br0"/>
    <w:rsid w:val="00AA10B1"/>
    <w:rPr>
      <w:rFonts w:cs="Times New Roman"/>
    </w:rPr>
  </w:style>
  <w:style w:type="character" w:customStyle="1" w:styleId="kw3">
    <w:name w:val="kw3"/>
    <w:rsid w:val="00AA10B1"/>
    <w:rPr>
      <w:rFonts w:cs="Times New Roman"/>
    </w:rPr>
  </w:style>
  <w:style w:type="character" w:customStyle="1" w:styleId="BodyTextChar">
    <w:name w:val="Body Text Char"/>
    <w:aliases w:val="AvtalBrödtext Char,Bodytext Char,ändrad Char, ändrad Char,AvtalBrodtext Char,andrad Char,compact Char,Body3 Char,EHPT Char,Body Text2 Char,Requirements Char,Body Text  Char,Body Text level 1 Char,Response Char,à¹×éÍàÃ×èÍ§ Char,bt Char"/>
    <w:link w:val="BodyText"/>
    <w:locked/>
    <w:rsid w:val="00AA10B1"/>
    <w:rPr>
      <w:rFonts w:ascii="Arial" w:hAnsi="Arial"/>
      <w:sz w:val="22"/>
      <w:lang w:val="en-US" w:eastAsia="en-US" w:bidi="ar-SA"/>
    </w:rPr>
  </w:style>
  <w:style w:type="character" w:customStyle="1" w:styleId="Heading1Char">
    <w:name w:val="Heading 1 Char"/>
    <w:aliases w:val="Appendix 1 Char"/>
    <w:link w:val="Heading1"/>
    <w:rsid w:val="00AA10B1"/>
    <w:rPr>
      <w:rFonts w:ascii="Arial" w:hAnsi="Arial"/>
      <w:b/>
      <w:kern w:val="28"/>
      <w:sz w:val="28"/>
      <w:lang w:val="en-US" w:eastAsia="en-US" w:bidi="ar-SA"/>
    </w:rPr>
  </w:style>
  <w:style w:type="character" w:customStyle="1" w:styleId="Heading2Char">
    <w:name w:val="Heading 2 Char"/>
    <w:link w:val="Heading2"/>
    <w:rsid w:val="00AA10B1"/>
    <w:rPr>
      <w:rFonts w:ascii="Arial" w:hAnsi="Arial"/>
      <w:b/>
      <w:kern w:val="28"/>
      <w:sz w:val="24"/>
      <w:lang w:val="en-US" w:eastAsia="en-US" w:bidi="ar-SA"/>
    </w:rPr>
  </w:style>
  <w:style w:type="character" w:customStyle="1" w:styleId="Heading3Char">
    <w:name w:val="Heading 3 Char"/>
    <w:link w:val="Heading3"/>
    <w:rsid w:val="00AA10B1"/>
    <w:rPr>
      <w:rFonts w:ascii="Arial" w:hAnsi="Arial"/>
      <w:b/>
      <w:kern w:val="28"/>
      <w:sz w:val="22"/>
      <w:lang w:val="en-US" w:eastAsia="en-US" w:bidi="ar-SA"/>
    </w:rPr>
  </w:style>
  <w:style w:type="character" w:customStyle="1" w:styleId="Heading4Char">
    <w:name w:val="Heading 4 Char"/>
    <w:basedOn w:val="Heading3Char"/>
    <w:link w:val="Heading4"/>
    <w:rsid w:val="00AA10B1"/>
    <w:rPr>
      <w:rFonts w:ascii="Arial" w:hAnsi="Arial"/>
      <w:b/>
      <w:kern w:val="28"/>
      <w:sz w:val="22"/>
      <w:lang w:val="en-US" w:eastAsia="en-US" w:bidi="ar-SA"/>
    </w:rPr>
  </w:style>
  <w:style w:type="character" w:styleId="FollowedHyperlink">
    <w:name w:val="FollowedHyperlink"/>
    <w:rsid w:val="001548CD"/>
    <w:rPr>
      <w:color w:val="FF0000"/>
      <w:u w:val="single"/>
    </w:rPr>
  </w:style>
  <w:style w:type="table" w:styleId="TableGrid">
    <w:name w:val="Table Grid"/>
    <w:basedOn w:val="TableNormal"/>
    <w:rsid w:val="008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Char">
    <w:name w:val="Text Char"/>
    <w:link w:val="Text"/>
    <w:rsid w:val="003662F1"/>
    <w:rPr>
      <w:rFonts w:ascii="Arial" w:hAnsi="Arial"/>
      <w:sz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1258822">
      <w:bodyDiv w:val="1"/>
      <w:marLeft w:val="0"/>
      <w:marRight w:val="0"/>
      <w:marTop w:val="0"/>
      <w:marBottom w:val="0"/>
      <w:divBdr>
        <w:top w:val="none" w:sz="0" w:space="0" w:color="auto"/>
        <w:left w:val="none" w:sz="0" w:space="0" w:color="auto"/>
        <w:bottom w:val="none" w:sz="0" w:space="0" w:color="auto"/>
        <w:right w:val="none" w:sz="0" w:space="0" w:color="auto"/>
      </w:divBdr>
      <w:divsChild>
        <w:div w:id="376202823">
          <w:marLeft w:val="0"/>
          <w:marRight w:val="0"/>
          <w:marTop w:val="0"/>
          <w:marBottom w:val="0"/>
          <w:divBdr>
            <w:top w:val="none" w:sz="0" w:space="0" w:color="auto"/>
            <w:left w:val="none" w:sz="0" w:space="0" w:color="auto"/>
            <w:bottom w:val="none" w:sz="0" w:space="0" w:color="auto"/>
            <w:right w:val="none" w:sz="0" w:space="0" w:color="auto"/>
          </w:divBdr>
          <w:divsChild>
            <w:div w:id="277638959">
              <w:marLeft w:val="0"/>
              <w:marRight w:val="0"/>
              <w:marTop w:val="0"/>
              <w:marBottom w:val="0"/>
              <w:divBdr>
                <w:top w:val="none" w:sz="0" w:space="0" w:color="auto"/>
                <w:left w:val="none" w:sz="0" w:space="0" w:color="auto"/>
                <w:bottom w:val="none" w:sz="0" w:space="0" w:color="auto"/>
                <w:right w:val="none" w:sz="0" w:space="0" w:color="auto"/>
              </w:divBdr>
            </w:div>
            <w:div w:id="279919916">
              <w:marLeft w:val="0"/>
              <w:marRight w:val="0"/>
              <w:marTop w:val="0"/>
              <w:marBottom w:val="0"/>
              <w:divBdr>
                <w:top w:val="none" w:sz="0" w:space="0" w:color="auto"/>
                <w:left w:val="none" w:sz="0" w:space="0" w:color="auto"/>
                <w:bottom w:val="none" w:sz="0" w:space="0" w:color="auto"/>
                <w:right w:val="none" w:sz="0" w:space="0" w:color="auto"/>
              </w:divBdr>
            </w:div>
            <w:div w:id="1269464296">
              <w:marLeft w:val="0"/>
              <w:marRight w:val="0"/>
              <w:marTop w:val="0"/>
              <w:marBottom w:val="0"/>
              <w:divBdr>
                <w:top w:val="none" w:sz="0" w:space="0" w:color="auto"/>
                <w:left w:val="none" w:sz="0" w:space="0" w:color="auto"/>
                <w:bottom w:val="none" w:sz="0" w:space="0" w:color="auto"/>
                <w:right w:val="none" w:sz="0" w:space="0" w:color="auto"/>
              </w:divBdr>
            </w:div>
            <w:div w:id="1353534510">
              <w:marLeft w:val="0"/>
              <w:marRight w:val="0"/>
              <w:marTop w:val="0"/>
              <w:marBottom w:val="0"/>
              <w:divBdr>
                <w:top w:val="none" w:sz="0" w:space="0" w:color="auto"/>
                <w:left w:val="none" w:sz="0" w:space="0" w:color="auto"/>
                <w:bottom w:val="none" w:sz="0" w:space="0" w:color="auto"/>
                <w:right w:val="none" w:sz="0" w:space="0" w:color="auto"/>
              </w:divBdr>
            </w:div>
            <w:div w:id="1741126660">
              <w:marLeft w:val="0"/>
              <w:marRight w:val="0"/>
              <w:marTop w:val="0"/>
              <w:marBottom w:val="0"/>
              <w:divBdr>
                <w:top w:val="none" w:sz="0" w:space="0" w:color="auto"/>
                <w:left w:val="none" w:sz="0" w:space="0" w:color="auto"/>
                <w:bottom w:val="none" w:sz="0" w:space="0" w:color="auto"/>
                <w:right w:val="none" w:sz="0" w:space="0" w:color="auto"/>
              </w:divBdr>
            </w:div>
          </w:divsChild>
        </w:div>
        <w:div w:id="443964202">
          <w:marLeft w:val="0"/>
          <w:marRight w:val="0"/>
          <w:marTop w:val="0"/>
          <w:marBottom w:val="0"/>
          <w:divBdr>
            <w:top w:val="none" w:sz="0" w:space="0" w:color="auto"/>
            <w:left w:val="none" w:sz="0" w:space="0" w:color="auto"/>
            <w:bottom w:val="none" w:sz="0" w:space="0" w:color="auto"/>
            <w:right w:val="none" w:sz="0" w:space="0" w:color="auto"/>
          </w:divBdr>
        </w:div>
        <w:div w:id="597522865">
          <w:marLeft w:val="0"/>
          <w:marRight w:val="0"/>
          <w:marTop w:val="0"/>
          <w:marBottom w:val="0"/>
          <w:divBdr>
            <w:top w:val="none" w:sz="0" w:space="0" w:color="auto"/>
            <w:left w:val="none" w:sz="0" w:space="0" w:color="auto"/>
            <w:bottom w:val="none" w:sz="0" w:space="0" w:color="auto"/>
            <w:right w:val="none" w:sz="0" w:space="0" w:color="auto"/>
          </w:divBdr>
          <w:divsChild>
            <w:div w:id="3172428">
              <w:marLeft w:val="0"/>
              <w:marRight w:val="0"/>
              <w:marTop w:val="0"/>
              <w:marBottom w:val="0"/>
              <w:divBdr>
                <w:top w:val="none" w:sz="0" w:space="0" w:color="auto"/>
                <w:left w:val="none" w:sz="0" w:space="0" w:color="auto"/>
                <w:bottom w:val="none" w:sz="0" w:space="0" w:color="auto"/>
                <w:right w:val="none" w:sz="0" w:space="0" w:color="auto"/>
              </w:divBdr>
            </w:div>
            <w:div w:id="151530209">
              <w:marLeft w:val="0"/>
              <w:marRight w:val="0"/>
              <w:marTop w:val="0"/>
              <w:marBottom w:val="0"/>
              <w:divBdr>
                <w:top w:val="none" w:sz="0" w:space="0" w:color="auto"/>
                <w:left w:val="none" w:sz="0" w:space="0" w:color="auto"/>
                <w:bottom w:val="none" w:sz="0" w:space="0" w:color="auto"/>
                <w:right w:val="none" w:sz="0" w:space="0" w:color="auto"/>
              </w:divBdr>
            </w:div>
            <w:div w:id="272715876">
              <w:marLeft w:val="0"/>
              <w:marRight w:val="0"/>
              <w:marTop w:val="0"/>
              <w:marBottom w:val="0"/>
              <w:divBdr>
                <w:top w:val="none" w:sz="0" w:space="0" w:color="auto"/>
                <w:left w:val="none" w:sz="0" w:space="0" w:color="auto"/>
                <w:bottom w:val="none" w:sz="0" w:space="0" w:color="auto"/>
                <w:right w:val="none" w:sz="0" w:space="0" w:color="auto"/>
              </w:divBdr>
            </w:div>
            <w:div w:id="326639491">
              <w:marLeft w:val="0"/>
              <w:marRight w:val="0"/>
              <w:marTop w:val="0"/>
              <w:marBottom w:val="0"/>
              <w:divBdr>
                <w:top w:val="none" w:sz="0" w:space="0" w:color="auto"/>
                <w:left w:val="none" w:sz="0" w:space="0" w:color="auto"/>
                <w:bottom w:val="none" w:sz="0" w:space="0" w:color="auto"/>
                <w:right w:val="none" w:sz="0" w:space="0" w:color="auto"/>
              </w:divBdr>
            </w:div>
            <w:div w:id="341515377">
              <w:marLeft w:val="0"/>
              <w:marRight w:val="0"/>
              <w:marTop w:val="0"/>
              <w:marBottom w:val="0"/>
              <w:divBdr>
                <w:top w:val="none" w:sz="0" w:space="0" w:color="auto"/>
                <w:left w:val="none" w:sz="0" w:space="0" w:color="auto"/>
                <w:bottom w:val="none" w:sz="0" w:space="0" w:color="auto"/>
                <w:right w:val="none" w:sz="0" w:space="0" w:color="auto"/>
              </w:divBdr>
            </w:div>
            <w:div w:id="560361834">
              <w:marLeft w:val="0"/>
              <w:marRight w:val="0"/>
              <w:marTop w:val="0"/>
              <w:marBottom w:val="0"/>
              <w:divBdr>
                <w:top w:val="none" w:sz="0" w:space="0" w:color="auto"/>
                <w:left w:val="none" w:sz="0" w:space="0" w:color="auto"/>
                <w:bottom w:val="none" w:sz="0" w:space="0" w:color="auto"/>
                <w:right w:val="none" w:sz="0" w:space="0" w:color="auto"/>
              </w:divBdr>
            </w:div>
            <w:div w:id="734552377">
              <w:marLeft w:val="0"/>
              <w:marRight w:val="0"/>
              <w:marTop w:val="0"/>
              <w:marBottom w:val="0"/>
              <w:divBdr>
                <w:top w:val="none" w:sz="0" w:space="0" w:color="auto"/>
                <w:left w:val="none" w:sz="0" w:space="0" w:color="auto"/>
                <w:bottom w:val="none" w:sz="0" w:space="0" w:color="auto"/>
                <w:right w:val="none" w:sz="0" w:space="0" w:color="auto"/>
              </w:divBdr>
            </w:div>
            <w:div w:id="781609444">
              <w:marLeft w:val="0"/>
              <w:marRight w:val="0"/>
              <w:marTop w:val="0"/>
              <w:marBottom w:val="0"/>
              <w:divBdr>
                <w:top w:val="none" w:sz="0" w:space="0" w:color="auto"/>
                <w:left w:val="none" w:sz="0" w:space="0" w:color="auto"/>
                <w:bottom w:val="none" w:sz="0" w:space="0" w:color="auto"/>
                <w:right w:val="none" w:sz="0" w:space="0" w:color="auto"/>
              </w:divBdr>
            </w:div>
            <w:div w:id="1000934047">
              <w:marLeft w:val="0"/>
              <w:marRight w:val="0"/>
              <w:marTop w:val="0"/>
              <w:marBottom w:val="0"/>
              <w:divBdr>
                <w:top w:val="none" w:sz="0" w:space="0" w:color="auto"/>
                <w:left w:val="none" w:sz="0" w:space="0" w:color="auto"/>
                <w:bottom w:val="none" w:sz="0" w:space="0" w:color="auto"/>
                <w:right w:val="none" w:sz="0" w:space="0" w:color="auto"/>
              </w:divBdr>
            </w:div>
            <w:div w:id="1072507977">
              <w:marLeft w:val="0"/>
              <w:marRight w:val="0"/>
              <w:marTop w:val="0"/>
              <w:marBottom w:val="0"/>
              <w:divBdr>
                <w:top w:val="none" w:sz="0" w:space="0" w:color="auto"/>
                <w:left w:val="none" w:sz="0" w:space="0" w:color="auto"/>
                <w:bottom w:val="none" w:sz="0" w:space="0" w:color="auto"/>
                <w:right w:val="none" w:sz="0" w:space="0" w:color="auto"/>
              </w:divBdr>
            </w:div>
            <w:div w:id="1393190385">
              <w:marLeft w:val="0"/>
              <w:marRight w:val="0"/>
              <w:marTop w:val="0"/>
              <w:marBottom w:val="0"/>
              <w:divBdr>
                <w:top w:val="none" w:sz="0" w:space="0" w:color="auto"/>
                <w:left w:val="none" w:sz="0" w:space="0" w:color="auto"/>
                <w:bottom w:val="none" w:sz="0" w:space="0" w:color="auto"/>
                <w:right w:val="none" w:sz="0" w:space="0" w:color="auto"/>
              </w:divBdr>
            </w:div>
            <w:div w:id="1772815024">
              <w:marLeft w:val="0"/>
              <w:marRight w:val="0"/>
              <w:marTop w:val="0"/>
              <w:marBottom w:val="0"/>
              <w:divBdr>
                <w:top w:val="none" w:sz="0" w:space="0" w:color="auto"/>
                <w:left w:val="none" w:sz="0" w:space="0" w:color="auto"/>
                <w:bottom w:val="none" w:sz="0" w:space="0" w:color="auto"/>
                <w:right w:val="none" w:sz="0" w:space="0" w:color="auto"/>
              </w:divBdr>
            </w:div>
            <w:div w:id="1913347464">
              <w:marLeft w:val="0"/>
              <w:marRight w:val="0"/>
              <w:marTop w:val="0"/>
              <w:marBottom w:val="0"/>
              <w:divBdr>
                <w:top w:val="none" w:sz="0" w:space="0" w:color="auto"/>
                <w:left w:val="none" w:sz="0" w:space="0" w:color="auto"/>
                <w:bottom w:val="none" w:sz="0" w:space="0" w:color="auto"/>
                <w:right w:val="none" w:sz="0" w:space="0" w:color="auto"/>
              </w:divBdr>
            </w:div>
            <w:div w:id="1921985883">
              <w:marLeft w:val="0"/>
              <w:marRight w:val="0"/>
              <w:marTop w:val="0"/>
              <w:marBottom w:val="0"/>
              <w:divBdr>
                <w:top w:val="none" w:sz="0" w:space="0" w:color="auto"/>
                <w:left w:val="none" w:sz="0" w:space="0" w:color="auto"/>
                <w:bottom w:val="none" w:sz="0" w:space="0" w:color="auto"/>
                <w:right w:val="none" w:sz="0" w:space="0" w:color="auto"/>
              </w:divBdr>
            </w:div>
            <w:div w:id="2120056207">
              <w:marLeft w:val="0"/>
              <w:marRight w:val="0"/>
              <w:marTop w:val="0"/>
              <w:marBottom w:val="0"/>
              <w:divBdr>
                <w:top w:val="none" w:sz="0" w:space="0" w:color="auto"/>
                <w:left w:val="none" w:sz="0" w:space="0" w:color="auto"/>
                <w:bottom w:val="none" w:sz="0" w:space="0" w:color="auto"/>
                <w:right w:val="none" w:sz="0" w:space="0" w:color="auto"/>
              </w:divBdr>
            </w:div>
          </w:divsChild>
        </w:div>
        <w:div w:id="627976818">
          <w:marLeft w:val="0"/>
          <w:marRight w:val="0"/>
          <w:marTop w:val="0"/>
          <w:marBottom w:val="0"/>
          <w:divBdr>
            <w:top w:val="none" w:sz="0" w:space="0" w:color="auto"/>
            <w:left w:val="none" w:sz="0" w:space="0" w:color="auto"/>
            <w:bottom w:val="none" w:sz="0" w:space="0" w:color="auto"/>
            <w:right w:val="none" w:sz="0" w:space="0" w:color="auto"/>
          </w:divBdr>
        </w:div>
        <w:div w:id="686567545">
          <w:marLeft w:val="0"/>
          <w:marRight w:val="0"/>
          <w:marTop w:val="0"/>
          <w:marBottom w:val="0"/>
          <w:divBdr>
            <w:top w:val="none" w:sz="0" w:space="0" w:color="auto"/>
            <w:left w:val="none" w:sz="0" w:space="0" w:color="auto"/>
            <w:bottom w:val="none" w:sz="0" w:space="0" w:color="auto"/>
            <w:right w:val="none" w:sz="0" w:space="0" w:color="auto"/>
          </w:divBdr>
          <w:divsChild>
            <w:div w:id="28921066">
              <w:marLeft w:val="0"/>
              <w:marRight w:val="0"/>
              <w:marTop w:val="0"/>
              <w:marBottom w:val="0"/>
              <w:divBdr>
                <w:top w:val="none" w:sz="0" w:space="0" w:color="auto"/>
                <w:left w:val="none" w:sz="0" w:space="0" w:color="auto"/>
                <w:bottom w:val="none" w:sz="0" w:space="0" w:color="auto"/>
                <w:right w:val="none" w:sz="0" w:space="0" w:color="auto"/>
              </w:divBdr>
            </w:div>
            <w:div w:id="708795831">
              <w:marLeft w:val="0"/>
              <w:marRight w:val="0"/>
              <w:marTop w:val="0"/>
              <w:marBottom w:val="0"/>
              <w:divBdr>
                <w:top w:val="none" w:sz="0" w:space="0" w:color="auto"/>
                <w:left w:val="none" w:sz="0" w:space="0" w:color="auto"/>
                <w:bottom w:val="none" w:sz="0" w:space="0" w:color="auto"/>
                <w:right w:val="none" w:sz="0" w:space="0" w:color="auto"/>
              </w:divBdr>
            </w:div>
            <w:div w:id="982662200">
              <w:marLeft w:val="0"/>
              <w:marRight w:val="0"/>
              <w:marTop w:val="0"/>
              <w:marBottom w:val="0"/>
              <w:divBdr>
                <w:top w:val="none" w:sz="0" w:space="0" w:color="auto"/>
                <w:left w:val="none" w:sz="0" w:space="0" w:color="auto"/>
                <w:bottom w:val="none" w:sz="0" w:space="0" w:color="auto"/>
                <w:right w:val="none" w:sz="0" w:space="0" w:color="auto"/>
              </w:divBdr>
            </w:div>
            <w:div w:id="991564237">
              <w:marLeft w:val="0"/>
              <w:marRight w:val="0"/>
              <w:marTop w:val="0"/>
              <w:marBottom w:val="0"/>
              <w:divBdr>
                <w:top w:val="none" w:sz="0" w:space="0" w:color="auto"/>
                <w:left w:val="none" w:sz="0" w:space="0" w:color="auto"/>
                <w:bottom w:val="none" w:sz="0" w:space="0" w:color="auto"/>
                <w:right w:val="none" w:sz="0" w:space="0" w:color="auto"/>
              </w:divBdr>
            </w:div>
            <w:div w:id="993414541">
              <w:marLeft w:val="0"/>
              <w:marRight w:val="0"/>
              <w:marTop w:val="0"/>
              <w:marBottom w:val="0"/>
              <w:divBdr>
                <w:top w:val="none" w:sz="0" w:space="0" w:color="auto"/>
                <w:left w:val="none" w:sz="0" w:space="0" w:color="auto"/>
                <w:bottom w:val="none" w:sz="0" w:space="0" w:color="auto"/>
                <w:right w:val="none" w:sz="0" w:space="0" w:color="auto"/>
              </w:divBdr>
            </w:div>
            <w:div w:id="1342731763">
              <w:marLeft w:val="0"/>
              <w:marRight w:val="0"/>
              <w:marTop w:val="0"/>
              <w:marBottom w:val="0"/>
              <w:divBdr>
                <w:top w:val="none" w:sz="0" w:space="0" w:color="auto"/>
                <w:left w:val="none" w:sz="0" w:space="0" w:color="auto"/>
                <w:bottom w:val="none" w:sz="0" w:space="0" w:color="auto"/>
                <w:right w:val="none" w:sz="0" w:space="0" w:color="auto"/>
              </w:divBdr>
            </w:div>
            <w:div w:id="1591770981">
              <w:marLeft w:val="0"/>
              <w:marRight w:val="0"/>
              <w:marTop w:val="0"/>
              <w:marBottom w:val="0"/>
              <w:divBdr>
                <w:top w:val="none" w:sz="0" w:space="0" w:color="auto"/>
                <w:left w:val="none" w:sz="0" w:space="0" w:color="auto"/>
                <w:bottom w:val="none" w:sz="0" w:space="0" w:color="auto"/>
                <w:right w:val="none" w:sz="0" w:space="0" w:color="auto"/>
              </w:divBdr>
            </w:div>
            <w:div w:id="1760131135">
              <w:marLeft w:val="0"/>
              <w:marRight w:val="0"/>
              <w:marTop w:val="0"/>
              <w:marBottom w:val="0"/>
              <w:divBdr>
                <w:top w:val="none" w:sz="0" w:space="0" w:color="auto"/>
                <w:left w:val="none" w:sz="0" w:space="0" w:color="auto"/>
                <w:bottom w:val="none" w:sz="0" w:space="0" w:color="auto"/>
                <w:right w:val="none" w:sz="0" w:space="0" w:color="auto"/>
              </w:divBdr>
            </w:div>
          </w:divsChild>
        </w:div>
        <w:div w:id="787814437">
          <w:marLeft w:val="0"/>
          <w:marRight w:val="0"/>
          <w:marTop w:val="0"/>
          <w:marBottom w:val="0"/>
          <w:divBdr>
            <w:top w:val="none" w:sz="0" w:space="0" w:color="auto"/>
            <w:left w:val="none" w:sz="0" w:space="0" w:color="auto"/>
            <w:bottom w:val="none" w:sz="0" w:space="0" w:color="auto"/>
            <w:right w:val="none" w:sz="0" w:space="0" w:color="auto"/>
          </w:divBdr>
          <w:divsChild>
            <w:div w:id="477186695">
              <w:marLeft w:val="0"/>
              <w:marRight w:val="0"/>
              <w:marTop w:val="0"/>
              <w:marBottom w:val="0"/>
              <w:divBdr>
                <w:top w:val="none" w:sz="0" w:space="0" w:color="auto"/>
                <w:left w:val="none" w:sz="0" w:space="0" w:color="auto"/>
                <w:bottom w:val="none" w:sz="0" w:space="0" w:color="auto"/>
                <w:right w:val="none" w:sz="0" w:space="0" w:color="auto"/>
              </w:divBdr>
            </w:div>
            <w:div w:id="2060664413">
              <w:marLeft w:val="0"/>
              <w:marRight w:val="0"/>
              <w:marTop w:val="0"/>
              <w:marBottom w:val="0"/>
              <w:divBdr>
                <w:top w:val="none" w:sz="0" w:space="0" w:color="auto"/>
                <w:left w:val="none" w:sz="0" w:space="0" w:color="auto"/>
                <w:bottom w:val="none" w:sz="0" w:space="0" w:color="auto"/>
                <w:right w:val="none" w:sz="0" w:space="0" w:color="auto"/>
              </w:divBdr>
              <w:divsChild>
                <w:div w:id="432097769">
                  <w:marLeft w:val="0"/>
                  <w:marRight w:val="0"/>
                  <w:marTop w:val="0"/>
                  <w:marBottom w:val="0"/>
                  <w:divBdr>
                    <w:top w:val="none" w:sz="0" w:space="0" w:color="auto"/>
                    <w:left w:val="none" w:sz="0" w:space="0" w:color="auto"/>
                    <w:bottom w:val="none" w:sz="0" w:space="0" w:color="auto"/>
                    <w:right w:val="none" w:sz="0" w:space="0" w:color="auto"/>
                  </w:divBdr>
                  <w:divsChild>
                    <w:div w:id="902761640">
                      <w:marLeft w:val="0"/>
                      <w:marRight w:val="0"/>
                      <w:marTop w:val="0"/>
                      <w:marBottom w:val="0"/>
                      <w:divBdr>
                        <w:top w:val="none" w:sz="0" w:space="0" w:color="auto"/>
                        <w:left w:val="none" w:sz="0" w:space="0" w:color="auto"/>
                        <w:bottom w:val="none" w:sz="0" w:space="0" w:color="auto"/>
                        <w:right w:val="none" w:sz="0" w:space="0" w:color="auto"/>
                      </w:divBdr>
                    </w:div>
                  </w:divsChild>
                </w:div>
                <w:div w:id="571354203">
                  <w:marLeft w:val="0"/>
                  <w:marRight w:val="0"/>
                  <w:marTop w:val="0"/>
                  <w:marBottom w:val="0"/>
                  <w:divBdr>
                    <w:top w:val="none" w:sz="0" w:space="0" w:color="auto"/>
                    <w:left w:val="none" w:sz="0" w:space="0" w:color="auto"/>
                    <w:bottom w:val="none" w:sz="0" w:space="0" w:color="auto"/>
                    <w:right w:val="none" w:sz="0" w:space="0" w:color="auto"/>
                  </w:divBdr>
                  <w:divsChild>
                    <w:div w:id="3651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77056">
          <w:marLeft w:val="0"/>
          <w:marRight w:val="0"/>
          <w:marTop w:val="0"/>
          <w:marBottom w:val="0"/>
          <w:divBdr>
            <w:top w:val="none" w:sz="0" w:space="0" w:color="auto"/>
            <w:left w:val="none" w:sz="0" w:space="0" w:color="auto"/>
            <w:bottom w:val="none" w:sz="0" w:space="0" w:color="auto"/>
            <w:right w:val="none" w:sz="0" w:space="0" w:color="auto"/>
          </w:divBdr>
          <w:divsChild>
            <w:div w:id="80689871">
              <w:marLeft w:val="0"/>
              <w:marRight w:val="0"/>
              <w:marTop w:val="0"/>
              <w:marBottom w:val="0"/>
              <w:divBdr>
                <w:top w:val="none" w:sz="0" w:space="0" w:color="auto"/>
                <w:left w:val="none" w:sz="0" w:space="0" w:color="auto"/>
                <w:bottom w:val="none" w:sz="0" w:space="0" w:color="auto"/>
                <w:right w:val="none" w:sz="0" w:space="0" w:color="auto"/>
              </w:divBdr>
            </w:div>
            <w:div w:id="112020424">
              <w:marLeft w:val="0"/>
              <w:marRight w:val="0"/>
              <w:marTop w:val="0"/>
              <w:marBottom w:val="0"/>
              <w:divBdr>
                <w:top w:val="none" w:sz="0" w:space="0" w:color="auto"/>
                <w:left w:val="none" w:sz="0" w:space="0" w:color="auto"/>
                <w:bottom w:val="none" w:sz="0" w:space="0" w:color="auto"/>
                <w:right w:val="none" w:sz="0" w:space="0" w:color="auto"/>
              </w:divBdr>
            </w:div>
            <w:div w:id="295330591">
              <w:marLeft w:val="0"/>
              <w:marRight w:val="0"/>
              <w:marTop w:val="0"/>
              <w:marBottom w:val="0"/>
              <w:divBdr>
                <w:top w:val="none" w:sz="0" w:space="0" w:color="auto"/>
                <w:left w:val="none" w:sz="0" w:space="0" w:color="auto"/>
                <w:bottom w:val="none" w:sz="0" w:space="0" w:color="auto"/>
                <w:right w:val="none" w:sz="0" w:space="0" w:color="auto"/>
              </w:divBdr>
            </w:div>
            <w:div w:id="366106749">
              <w:marLeft w:val="0"/>
              <w:marRight w:val="0"/>
              <w:marTop w:val="0"/>
              <w:marBottom w:val="0"/>
              <w:divBdr>
                <w:top w:val="none" w:sz="0" w:space="0" w:color="auto"/>
                <w:left w:val="none" w:sz="0" w:space="0" w:color="auto"/>
                <w:bottom w:val="none" w:sz="0" w:space="0" w:color="auto"/>
                <w:right w:val="none" w:sz="0" w:space="0" w:color="auto"/>
              </w:divBdr>
            </w:div>
            <w:div w:id="389426553">
              <w:marLeft w:val="0"/>
              <w:marRight w:val="0"/>
              <w:marTop w:val="0"/>
              <w:marBottom w:val="0"/>
              <w:divBdr>
                <w:top w:val="none" w:sz="0" w:space="0" w:color="auto"/>
                <w:left w:val="none" w:sz="0" w:space="0" w:color="auto"/>
                <w:bottom w:val="none" w:sz="0" w:space="0" w:color="auto"/>
                <w:right w:val="none" w:sz="0" w:space="0" w:color="auto"/>
              </w:divBdr>
            </w:div>
            <w:div w:id="390005829">
              <w:marLeft w:val="0"/>
              <w:marRight w:val="0"/>
              <w:marTop w:val="0"/>
              <w:marBottom w:val="0"/>
              <w:divBdr>
                <w:top w:val="none" w:sz="0" w:space="0" w:color="auto"/>
                <w:left w:val="none" w:sz="0" w:space="0" w:color="auto"/>
                <w:bottom w:val="none" w:sz="0" w:space="0" w:color="auto"/>
                <w:right w:val="none" w:sz="0" w:space="0" w:color="auto"/>
              </w:divBdr>
            </w:div>
            <w:div w:id="530192586">
              <w:marLeft w:val="0"/>
              <w:marRight w:val="0"/>
              <w:marTop w:val="0"/>
              <w:marBottom w:val="0"/>
              <w:divBdr>
                <w:top w:val="none" w:sz="0" w:space="0" w:color="auto"/>
                <w:left w:val="none" w:sz="0" w:space="0" w:color="auto"/>
                <w:bottom w:val="none" w:sz="0" w:space="0" w:color="auto"/>
                <w:right w:val="none" w:sz="0" w:space="0" w:color="auto"/>
              </w:divBdr>
            </w:div>
            <w:div w:id="802621039">
              <w:marLeft w:val="0"/>
              <w:marRight w:val="0"/>
              <w:marTop w:val="0"/>
              <w:marBottom w:val="0"/>
              <w:divBdr>
                <w:top w:val="none" w:sz="0" w:space="0" w:color="auto"/>
                <w:left w:val="none" w:sz="0" w:space="0" w:color="auto"/>
                <w:bottom w:val="none" w:sz="0" w:space="0" w:color="auto"/>
                <w:right w:val="none" w:sz="0" w:space="0" w:color="auto"/>
              </w:divBdr>
            </w:div>
            <w:div w:id="923681686">
              <w:marLeft w:val="0"/>
              <w:marRight w:val="0"/>
              <w:marTop w:val="0"/>
              <w:marBottom w:val="0"/>
              <w:divBdr>
                <w:top w:val="none" w:sz="0" w:space="0" w:color="auto"/>
                <w:left w:val="none" w:sz="0" w:space="0" w:color="auto"/>
                <w:bottom w:val="none" w:sz="0" w:space="0" w:color="auto"/>
                <w:right w:val="none" w:sz="0" w:space="0" w:color="auto"/>
              </w:divBdr>
            </w:div>
            <w:div w:id="926697421">
              <w:marLeft w:val="0"/>
              <w:marRight w:val="0"/>
              <w:marTop w:val="0"/>
              <w:marBottom w:val="0"/>
              <w:divBdr>
                <w:top w:val="none" w:sz="0" w:space="0" w:color="auto"/>
                <w:left w:val="none" w:sz="0" w:space="0" w:color="auto"/>
                <w:bottom w:val="none" w:sz="0" w:space="0" w:color="auto"/>
                <w:right w:val="none" w:sz="0" w:space="0" w:color="auto"/>
              </w:divBdr>
            </w:div>
            <w:div w:id="1126236277">
              <w:marLeft w:val="0"/>
              <w:marRight w:val="0"/>
              <w:marTop w:val="0"/>
              <w:marBottom w:val="0"/>
              <w:divBdr>
                <w:top w:val="none" w:sz="0" w:space="0" w:color="auto"/>
                <w:left w:val="none" w:sz="0" w:space="0" w:color="auto"/>
                <w:bottom w:val="none" w:sz="0" w:space="0" w:color="auto"/>
                <w:right w:val="none" w:sz="0" w:space="0" w:color="auto"/>
              </w:divBdr>
            </w:div>
            <w:div w:id="1126776719">
              <w:marLeft w:val="0"/>
              <w:marRight w:val="0"/>
              <w:marTop w:val="0"/>
              <w:marBottom w:val="0"/>
              <w:divBdr>
                <w:top w:val="none" w:sz="0" w:space="0" w:color="auto"/>
                <w:left w:val="none" w:sz="0" w:space="0" w:color="auto"/>
                <w:bottom w:val="none" w:sz="0" w:space="0" w:color="auto"/>
                <w:right w:val="none" w:sz="0" w:space="0" w:color="auto"/>
              </w:divBdr>
            </w:div>
            <w:div w:id="1204170000">
              <w:marLeft w:val="0"/>
              <w:marRight w:val="0"/>
              <w:marTop w:val="0"/>
              <w:marBottom w:val="0"/>
              <w:divBdr>
                <w:top w:val="none" w:sz="0" w:space="0" w:color="auto"/>
                <w:left w:val="none" w:sz="0" w:space="0" w:color="auto"/>
                <w:bottom w:val="none" w:sz="0" w:space="0" w:color="auto"/>
                <w:right w:val="none" w:sz="0" w:space="0" w:color="auto"/>
              </w:divBdr>
            </w:div>
            <w:div w:id="1266186891">
              <w:marLeft w:val="0"/>
              <w:marRight w:val="0"/>
              <w:marTop w:val="0"/>
              <w:marBottom w:val="0"/>
              <w:divBdr>
                <w:top w:val="none" w:sz="0" w:space="0" w:color="auto"/>
                <w:left w:val="none" w:sz="0" w:space="0" w:color="auto"/>
                <w:bottom w:val="none" w:sz="0" w:space="0" w:color="auto"/>
                <w:right w:val="none" w:sz="0" w:space="0" w:color="auto"/>
              </w:divBdr>
            </w:div>
            <w:div w:id="1311130166">
              <w:marLeft w:val="0"/>
              <w:marRight w:val="0"/>
              <w:marTop w:val="0"/>
              <w:marBottom w:val="0"/>
              <w:divBdr>
                <w:top w:val="none" w:sz="0" w:space="0" w:color="auto"/>
                <w:left w:val="none" w:sz="0" w:space="0" w:color="auto"/>
                <w:bottom w:val="none" w:sz="0" w:space="0" w:color="auto"/>
                <w:right w:val="none" w:sz="0" w:space="0" w:color="auto"/>
              </w:divBdr>
            </w:div>
            <w:div w:id="1356348218">
              <w:marLeft w:val="0"/>
              <w:marRight w:val="0"/>
              <w:marTop w:val="0"/>
              <w:marBottom w:val="0"/>
              <w:divBdr>
                <w:top w:val="none" w:sz="0" w:space="0" w:color="auto"/>
                <w:left w:val="none" w:sz="0" w:space="0" w:color="auto"/>
                <w:bottom w:val="none" w:sz="0" w:space="0" w:color="auto"/>
                <w:right w:val="none" w:sz="0" w:space="0" w:color="auto"/>
              </w:divBdr>
            </w:div>
            <w:div w:id="1531450089">
              <w:marLeft w:val="0"/>
              <w:marRight w:val="0"/>
              <w:marTop w:val="0"/>
              <w:marBottom w:val="0"/>
              <w:divBdr>
                <w:top w:val="none" w:sz="0" w:space="0" w:color="auto"/>
                <w:left w:val="none" w:sz="0" w:space="0" w:color="auto"/>
                <w:bottom w:val="none" w:sz="0" w:space="0" w:color="auto"/>
                <w:right w:val="none" w:sz="0" w:space="0" w:color="auto"/>
              </w:divBdr>
            </w:div>
            <w:div w:id="1559363629">
              <w:marLeft w:val="0"/>
              <w:marRight w:val="0"/>
              <w:marTop w:val="0"/>
              <w:marBottom w:val="0"/>
              <w:divBdr>
                <w:top w:val="none" w:sz="0" w:space="0" w:color="auto"/>
                <w:left w:val="none" w:sz="0" w:space="0" w:color="auto"/>
                <w:bottom w:val="none" w:sz="0" w:space="0" w:color="auto"/>
                <w:right w:val="none" w:sz="0" w:space="0" w:color="auto"/>
              </w:divBdr>
            </w:div>
            <w:div w:id="1583685443">
              <w:marLeft w:val="0"/>
              <w:marRight w:val="0"/>
              <w:marTop w:val="0"/>
              <w:marBottom w:val="0"/>
              <w:divBdr>
                <w:top w:val="none" w:sz="0" w:space="0" w:color="auto"/>
                <w:left w:val="none" w:sz="0" w:space="0" w:color="auto"/>
                <w:bottom w:val="none" w:sz="0" w:space="0" w:color="auto"/>
                <w:right w:val="none" w:sz="0" w:space="0" w:color="auto"/>
              </w:divBdr>
            </w:div>
            <w:div w:id="1629360744">
              <w:marLeft w:val="0"/>
              <w:marRight w:val="0"/>
              <w:marTop w:val="0"/>
              <w:marBottom w:val="0"/>
              <w:divBdr>
                <w:top w:val="none" w:sz="0" w:space="0" w:color="auto"/>
                <w:left w:val="none" w:sz="0" w:space="0" w:color="auto"/>
                <w:bottom w:val="none" w:sz="0" w:space="0" w:color="auto"/>
                <w:right w:val="none" w:sz="0" w:space="0" w:color="auto"/>
              </w:divBdr>
            </w:div>
            <w:div w:id="1808350462">
              <w:marLeft w:val="0"/>
              <w:marRight w:val="0"/>
              <w:marTop w:val="0"/>
              <w:marBottom w:val="0"/>
              <w:divBdr>
                <w:top w:val="none" w:sz="0" w:space="0" w:color="auto"/>
                <w:left w:val="none" w:sz="0" w:space="0" w:color="auto"/>
                <w:bottom w:val="none" w:sz="0" w:space="0" w:color="auto"/>
                <w:right w:val="none" w:sz="0" w:space="0" w:color="auto"/>
              </w:divBdr>
            </w:div>
            <w:div w:id="1898780368">
              <w:marLeft w:val="0"/>
              <w:marRight w:val="0"/>
              <w:marTop w:val="0"/>
              <w:marBottom w:val="0"/>
              <w:divBdr>
                <w:top w:val="none" w:sz="0" w:space="0" w:color="auto"/>
                <w:left w:val="none" w:sz="0" w:space="0" w:color="auto"/>
                <w:bottom w:val="none" w:sz="0" w:space="0" w:color="auto"/>
                <w:right w:val="none" w:sz="0" w:space="0" w:color="auto"/>
              </w:divBdr>
            </w:div>
          </w:divsChild>
        </w:div>
        <w:div w:id="1204177990">
          <w:marLeft w:val="0"/>
          <w:marRight w:val="0"/>
          <w:marTop w:val="0"/>
          <w:marBottom w:val="0"/>
          <w:divBdr>
            <w:top w:val="none" w:sz="0" w:space="0" w:color="auto"/>
            <w:left w:val="none" w:sz="0" w:space="0" w:color="auto"/>
            <w:bottom w:val="none" w:sz="0" w:space="0" w:color="auto"/>
            <w:right w:val="none" w:sz="0" w:space="0" w:color="auto"/>
          </w:divBdr>
        </w:div>
        <w:div w:id="1419251423">
          <w:marLeft w:val="0"/>
          <w:marRight w:val="0"/>
          <w:marTop w:val="0"/>
          <w:marBottom w:val="0"/>
          <w:divBdr>
            <w:top w:val="none" w:sz="0" w:space="0" w:color="auto"/>
            <w:left w:val="none" w:sz="0" w:space="0" w:color="auto"/>
            <w:bottom w:val="none" w:sz="0" w:space="0" w:color="auto"/>
            <w:right w:val="none" w:sz="0" w:space="0" w:color="auto"/>
          </w:divBdr>
        </w:div>
        <w:div w:id="1489201300">
          <w:marLeft w:val="0"/>
          <w:marRight w:val="0"/>
          <w:marTop w:val="0"/>
          <w:marBottom w:val="0"/>
          <w:divBdr>
            <w:top w:val="none" w:sz="0" w:space="0" w:color="auto"/>
            <w:left w:val="none" w:sz="0" w:space="0" w:color="auto"/>
            <w:bottom w:val="none" w:sz="0" w:space="0" w:color="auto"/>
            <w:right w:val="none" w:sz="0" w:space="0" w:color="auto"/>
          </w:divBdr>
          <w:divsChild>
            <w:div w:id="860437684">
              <w:marLeft w:val="0"/>
              <w:marRight w:val="0"/>
              <w:marTop w:val="0"/>
              <w:marBottom w:val="0"/>
              <w:divBdr>
                <w:top w:val="none" w:sz="0" w:space="0" w:color="auto"/>
                <w:left w:val="none" w:sz="0" w:space="0" w:color="auto"/>
                <w:bottom w:val="none" w:sz="0" w:space="0" w:color="auto"/>
                <w:right w:val="none" w:sz="0" w:space="0" w:color="auto"/>
              </w:divBdr>
            </w:div>
            <w:div w:id="1898198031">
              <w:marLeft w:val="0"/>
              <w:marRight w:val="0"/>
              <w:marTop w:val="0"/>
              <w:marBottom w:val="0"/>
              <w:divBdr>
                <w:top w:val="none" w:sz="0" w:space="0" w:color="auto"/>
                <w:left w:val="none" w:sz="0" w:space="0" w:color="auto"/>
                <w:bottom w:val="none" w:sz="0" w:space="0" w:color="auto"/>
                <w:right w:val="none" w:sz="0" w:space="0" w:color="auto"/>
              </w:divBdr>
              <w:divsChild>
                <w:div w:id="438451066">
                  <w:marLeft w:val="0"/>
                  <w:marRight w:val="0"/>
                  <w:marTop w:val="0"/>
                  <w:marBottom w:val="0"/>
                  <w:divBdr>
                    <w:top w:val="none" w:sz="0" w:space="0" w:color="auto"/>
                    <w:left w:val="none" w:sz="0" w:space="0" w:color="auto"/>
                    <w:bottom w:val="none" w:sz="0" w:space="0" w:color="auto"/>
                    <w:right w:val="none" w:sz="0" w:space="0" w:color="auto"/>
                  </w:divBdr>
                  <w:divsChild>
                    <w:div w:id="1159033107">
                      <w:marLeft w:val="0"/>
                      <w:marRight w:val="0"/>
                      <w:marTop w:val="0"/>
                      <w:marBottom w:val="0"/>
                      <w:divBdr>
                        <w:top w:val="none" w:sz="0" w:space="0" w:color="auto"/>
                        <w:left w:val="none" w:sz="0" w:space="0" w:color="auto"/>
                        <w:bottom w:val="none" w:sz="0" w:space="0" w:color="auto"/>
                        <w:right w:val="none" w:sz="0" w:space="0" w:color="auto"/>
                      </w:divBdr>
                    </w:div>
                  </w:divsChild>
                </w:div>
                <w:div w:id="1191991719">
                  <w:marLeft w:val="0"/>
                  <w:marRight w:val="0"/>
                  <w:marTop w:val="0"/>
                  <w:marBottom w:val="0"/>
                  <w:divBdr>
                    <w:top w:val="none" w:sz="0" w:space="0" w:color="auto"/>
                    <w:left w:val="none" w:sz="0" w:space="0" w:color="auto"/>
                    <w:bottom w:val="none" w:sz="0" w:space="0" w:color="auto"/>
                    <w:right w:val="none" w:sz="0" w:space="0" w:color="auto"/>
                  </w:divBdr>
                  <w:divsChild>
                    <w:div w:id="12074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19973">
          <w:marLeft w:val="0"/>
          <w:marRight w:val="0"/>
          <w:marTop w:val="0"/>
          <w:marBottom w:val="0"/>
          <w:divBdr>
            <w:top w:val="none" w:sz="0" w:space="0" w:color="auto"/>
            <w:left w:val="none" w:sz="0" w:space="0" w:color="auto"/>
            <w:bottom w:val="none" w:sz="0" w:space="0" w:color="auto"/>
            <w:right w:val="none" w:sz="0" w:space="0" w:color="auto"/>
          </w:divBdr>
          <w:divsChild>
            <w:div w:id="818772029">
              <w:marLeft w:val="0"/>
              <w:marRight w:val="0"/>
              <w:marTop w:val="0"/>
              <w:marBottom w:val="0"/>
              <w:divBdr>
                <w:top w:val="none" w:sz="0" w:space="0" w:color="auto"/>
                <w:left w:val="none" w:sz="0" w:space="0" w:color="auto"/>
                <w:bottom w:val="none" w:sz="0" w:space="0" w:color="auto"/>
                <w:right w:val="none" w:sz="0" w:space="0" w:color="auto"/>
              </w:divBdr>
            </w:div>
            <w:div w:id="1559901287">
              <w:marLeft w:val="0"/>
              <w:marRight w:val="0"/>
              <w:marTop w:val="0"/>
              <w:marBottom w:val="0"/>
              <w:divBdr>
                <w:top w:val="none" w:sz="0" w:space="0" w:color="auto"/>
                <w:left w:val="none" w:sz="0" w:space="0" w:color="auto"/>
                <w:bottom w:val="none" w:sz="0" w:space="0" w:color="auto"/>
                <w:right w:val="none" w:sz="0" w:space="0" w:color="auto"/>
              </w:divBdr>
            </w:div>
            <w:div w:id="2002393034">
              <w:marLeft w:val="0"/>
              <w:marRight w:val="0"/>
              <w:marTop w:val="0"/>
              <w:marBottom w:val="0"/>
              <w:divBdr>
                <w:top w:val="none" w:sz="0" w:space="0" w:color="auto"/>
                <w:left w:val="none" w:sz="0" w:space="0" w:color="auto"/>
                <w:bottom w:val="none" w:sz="0" w:space="0" w:color="auto"/>
                <w:right w:val="none" w:sz="0" w:space="0" w:color="auto"/>
              </w:divBdr>
            </w:div>
          </w:divsChild>
        </w:div>
        <w:div w:id="2042196387">
          <w:marLeft w:val="0"/>
          <w:marRight w:val="0"/>
          <w:marTop w:val="0"/>
          <w:marBottom w:val="0"/>
          <w:divBdr>
            <w:top w:val="none" w:sz="0" w:space="0" w:color="auto"/>
            <w:left w:val="none" w:sz="0" w:space="0" w:color="auto"/>
            <w:bottom w:val="none" w:sz="0" w:space="0" w:color="auto"/>
            <w:right w:val="none" w:sz="0" w:space="0" w:color="auto"/>
          </w:divBdr>
        </w:div>
      </w:divsChild>
    </w:div>
  </w:divs>
  <w:encoding w:val="iso-8859-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ttcn.ericsson.se/TCC_Releases/Libraries/EPTF_Core_Library_CNL113512/doc/apidoc/html/index.html"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etsi.org/deliver/etsi_es/201800_201899/20187301/03.02.01_60/es_20187301v030201p.pdf"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5637</Words>
  <Characters>32132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EPTF CLL Statistics Capture Control, Function Description</vt:lpstr>
    </vt:vector>
  </TitlesOfParts>
  <Company/>
  <LinksUpToDate>false</LinksUpToDate>
  <CharactersWithSpaces>37694</CharactersWithSpaces>
  <SharedDoc>false</SharedDoc>
  <HLinks>
    <vt:vector size="282" baseType="variant">
      <vt:variant>
        <vt:i4>4653081</vt:i4>
      </vt:variant>
      <vt:variant>
        <vt:i4>294</vt:i4>
      </vt:variant>
      <vt:variant>
        <vt:i4>0</vt:i4>
      </vt:variant>
      <vt:variant>
        <vt:i4>5</vt:i4>
      </vt:variant>
      <vt:variant>
        <vt:lpwstr>http://ttcn.ericsson.se/TCC_Releases/Libraries/EPTF_Core_Library_CNL113512/doc/apidoc/html/index.html</vt:lpwstr>
      </vt:variant>
      <vt:variant>
        <vt:lpwstr/>
      </vt:variant>
      <vt:variant>
        <vt:i4>7143547</vt:i4>
      </vt:variant>
      <vt:variant>
        <vt:i4>291</vt:i4>
      </vt:variant>
      <vt:variant>
        <vt:i4>0</vt:i4>
      </vt:variant>
      <vt:variant>
        <vt:i4>5</vt:i4>
      </vt:variant>
      <vt:variant>
        <vt:lpwstr>http://www.etsi.org/deliver/etsi_es/201800_201899/20187301/03.02.01_60/es_20187301v030201p.pdf</vt:lpwstr>
      </vt:variant>
      <vt:variant>
        <vt:lpwstr/>
      </vt:variant>
      <vt:variant>
        <vt:i4>1114169</vt:i4>
      </vt:variant>
      <vt:variant>
        <vt:i4>269</vt:i4>
      </vt:variant>
      <vt:variant>
        <vt:i4>0</vt:i4>
      </vt:variant>
      <vt:variant>
        <vt:i4>5</vt:i4>
      </vt:variant>
      <vt:variant>
        <vt:lpwstr/>
      </vt:variant>
      <vt:variant>
        <vt:lpwstr>_Toc405384013</vt:lpwstr>
      </vt:variant>
      <vt:variant>
        <vt:i4>1114169</vt:i4>
      </vt:variant>
      <vt:variant>
        <vt:i4>263</vt:i4>
      </vt:variant>
      <vt:variant>
        <vt:i4>0</vt:i4>
      </vt:variant>
      <vt:variant>
        <vt:i4>5</vt:i4>
      </vt:variant>
      <vt:variant>
        <vt:lpwstr/>
      </vt:variant>
      <vt:variant>
        <vt:lpwstr>_Toc405384012</vt:lpwstr>
      </vt:variant>
      <vt:variant>
        <vt:i4>1114169</vt:i4>
      </vt:variant>
      <vt:variant>
        <vt:i4>257</vt:i4>
      </vt:variant>
      <vt:variant>
        <vt:i4>0</vt:i4>
      </vt:variant>
      <vt:variant>
        <vt:i4>5</vt:i4>
      </vt:variant>
      <vt:variant>
        <vt:lpwstr/>
      </vt:variant>
      <vt:variant>
        <vt:lpwstr>_Toc405384011</vt:lpwstr>
      </vt:variant>
      <vt:variant>
        <vt:i4>1114169</vt:i4>
      </vt:variant>
      <vt:variant>
        <vt:i4>251</vt:i4>
      </vt:variant>
      <vt:variant>
        <vt:i4>0</vt:i4>
      </vt:variant>
      <vt:variant>
        <vt:i4>5</vt:i4>
      </vt:variant>
      <vt:variant>
        <vt:lpwstr/>
      </vt:variant>
      <vt:variant>
        <vt:lpwstr>_Toc405384010</vt:lpwstr>
      </vt:variant>
      <vt:variant>
        <vt:i4>1048633</vt:i4>
      </vt:variant>
      <vt:variant>
        <vt:i4>245</vt:i4>
      </vt:variant>
      <vt:variant>
        <vt:i4>0</vt:i4>
      </vt:variant>
      <vt:variant>
        <vt:i4>5</vt:i4>
      </vt:variant>
      <vt:variant>
        <vt:lpwstr/>
      </vt:variant>
      <vt:variant>
        <vt:lpwstr>_Toc405384009</vt:lpwstr>
      </vt:variant>
      <vt:variant>
        <vt:i4>1048633</vt:i4>
      </vt:variant>
      <vt:variant>
        <vt:i4>239</vt:i4>
      </vt:variant>
      <vt:variant>
        <vt:i4>0</vt:i4>
      </vt:variant>
      <vt:variant>
        <vt:i4>5</vt:i4>
      </vt:variant>
      <vt:variant>
        <vt:lpwstr/>
      </vt:variant>
      <vt:variant>
        <vt:lpwstr>_Toc405384008</vt:lpwstr>
      </vt:variant>
      <vt:variant>
        <vt:i4>1048633</vt:i4>
      </vt:variant>
      <vt:variant>
        <vt:i4>233</vt:i4>
      </vt:variant>
      <vt:variant>
        <vt:i4>0</vt:i4>
      </vt:variant>
      <vt:variant>
        <vt:i4>5</vt:i4>
      </vt:variant>
      <vt:variant>
        <vt:lpwstr/>
      </vt:variant>
      <vt:variant>
        <vt:lpwstr>_Toc405384007</vt:lpwstr>
      </vt:variant>
      <vt:variant>
        <vt:i4>1048633</vt:i4>
      </vt:variant>
      <vt:variant>
        <vt:i4>227</vt:i4>
      </vt:variant>
      <vt:variant>
        <vt:i4>0</vt:i4>
      </vt:variant>
      <vt:variant>
        <vt:i4>5</vt:i4>
      </vt:variant>
      <vt:variant>
        <vt:lpwstr/>
      </vt:variant>
      <vt:variant>
        <vt:lpwstr>_Toc405384006</vt:lpwstr>
      </vt:variant>
      <vt:variant>
        <vt:i4>1048633</vt:i4>
      </vt:variant>
      <vt:variant>
        <vt:i4>221</vt:i4>
      </vt:variant>
      <vt:variant>
        <vt:i4>0</vt:i4>
      </vt:variant>
      <vt:variant>
        <vt:i4>5</vt:i4>
      </vt:variant>
      <vt:variant>
        <vt:lpwstr/>
      </vt:variant>
      <vt:variant>
        <vt:lpwstr>_Toc405384005</vt:lpwstr>
      </vt:variant>
      <vt:variant>
        <vt:i4>1048633</vt:i4>
      </vt:variant>
      <vt:variant>
        <vt:i4>215</vt:i4>
      </vt:variant>
      <vt:variant>
        <vt:i4>0</vt:i4>
      </vt:variant>
      <vt:variant>
        <vt:i4>5</vt:i4>
      </vt:variant>
      <vt:variant>
        <vt:lpwstr/>
      </vt:variant>
      <vt:variant>
        <vt:lpwstr>_Toc405384004</vt:lpwstr>
      </vt:variant>
      <vt:variant>
        <vt:i4>1048633</vt:i4>
      </vt:variant>
      <vt:variant>
        <vt:i4>209</vt:i4>
      </vt:variant>
      <vt:variant>
        <vt:i4>0</vt:i4>
      </vt:variant>
      <vt:variant>
        <vt:i4>5</vt:i4>
      </vt:variant>
      <vt:variant>
        <vt:lpwstr/>
      </vt:variant>
      <vt:variant>
        <vt:lpwstr>_Toc405384003</vt:lpwstr>
      </vt:variant>
      <vt:variant>
        <vt:i4>1048633</vt:i4>
      </vt:variant>
      <vt:variant>
        <vt:i4>203</vt:i4>
      </vt:variant>
      <vt:variant>
        <vt:i4>0</vt:i4>
      </vt:variant>
      <vt:variant>
        <vt:i4>5</vt:i4>
      </vt:variant>
      <vt:variant>
        <vt:lpwstr/>
      </vt:variant>
      <vt:variant>
        <vt:lpwstr>_Toc405384002</vt:lpwstr>
      </vt:variant>
      <vt:variant>
        <vt:i4>1048633</vt:i4>
      </vt:variant>
      <vt:variant>
        <vt:i4>197</vt:i4>
      </vt:variant>
      <vt:variant>
        <vt:i4>0</vt:i4>
      </vt:variant>
      <vt:variant>
        <vt:i4>5</vt:i4>
      </vt:variant>
      <vt:variant>
        <vt:lpwstr/>
      </vt:variant>
      <vt:variant>
        <vt:lpwstr>_Toc405384001</vt:lpwstr>
      </vt:variant>
      <vt:variant>
        <vt:i4>1048633</vt:i4>
      </vt:variant>
      <vt:variant>
        <vt:i4>191</vt:i4>
      </vt:variant>
      <vt:variant>
        <vt:i4>0</vt:i4>
      </vt:variant>
      <vt:variant>
        <vt:i4>5</vt:i4>
      </vt:variant>
      <vt:variant>
        <vt:lpwstr/>
      </vt:variant>
      <vt:variant>
        <vt:lpwstr>_Toc405384000</vt:lpwstr>
      </vt:variant>
      <vt:variant>
        <vt:i4>1966128</vt:i4>
      </vt:variant>
      <vt:variant>
        <vt:i4>185</vt:i4>
      </vt:variant>
      <vt:variant>
        <vt:i4>0</vt:i4>
      </vt:variant>
      <vt:variant>
        <vt:i4>5</vt:i4>
      </vt:variant>
      <vt:variant>
        <vt:lpwstr/>
      </vt:variant>
      <vt:variant>
        <vt:lpwstr>_Toc405383999</vt:lpwstr>
      </vt:variant>
      <vt:variant>
        <vt:i4>1966128</vt:i4>
      </vt:variant>
      <vt:variant>
        <vt:i4>179</vt:i4>
      </vt:variant>
      <vt:variant>
        <vt:i4>0</vt:i4>
      </vt:variant>
      <vt:variant>
        <vt:i4>5</vt:i4>
      </vt:variant>
      <vt:variant>
        <vt:lpwstr/>
      </vt:variant>
      <vt:variant>
        <vt:lpwstr>_Toc405383998</vt:lpwstr>
      </vt:variant>
      <vt:variant>
        <vt:i4>1966128</vt:i4>
      </vt:variant>
      <vt:variant>
        <vt:i4>173</vt:i4>
      </vt:variant>
      <vt:variant>
        <vt:i4>0</vt:i4>
      </vt:variant>
      <vt:variant>
        <vt:i4>5</vt:i4>
      </vt:variant>
      <vt:variant>
        <vt:lpwstr/>
      </vt:variant>
      <vt:variant>
        <vt:lpwstr>_Toc405383997</vt:lpwstr>
      </vt:variant>
      <vt:variant>
        <vt:i4>1966128</vt:i4>
      </vt:variant>
      <vt:variant>
        <vt:i4>167</vt:i4>
      </vt:variant>
      <vt:variant>
        <vt:i4>0</vt:i4>
      </vt:variant>
      <vt:variant>
        <vt:i4>5</vt:i4>
      </vt:variant>
      <vt:variant>
        <vt:lpwstr/>
      </vt:variant>
      <vt:variant>
        <vt:lpwstr>_Toc405383996</vt:lpwstr>
      </vt:variant>
      <vt:variant>
        <vt:i4>1966128</vt:i4>
      </vt:variant>
      <vt:variant>
        <vt:i4>161</vt:i4>
      </vt:variant>
      <vt:variant>
        <vt:i4>0</vt:i4>
      </vt:variant>
      <vt:variant>
        <vt:i4>5</vt:i4>
      </vt:variant>
      <vt:variant>
        <vt:lpwstr/>
      </vt:variant>
      <vt:variant>
        <vt:lpwstr>_Toc405383995</vt:lpwstr>
      </vt:variant>
      <vt:variant>
        <vt:i4>1966128</vt:i4>
      </vt:variant>
      <vt:variant>
        <vt:i4>155</vt:i4>
      </vt:variant>
      <vt:variant>
        <vt:i4>0</vt:i4>
      </vt:variant>
      <vt:variant>
        <vt:i4>5</vt:i4>
      </vt:variant>
      <vt:variant>
        <vt:lpwstr/>
      </vt:variant>
      <vt:variant>
        <vt:lpwstr>_Toc405383994</vt:lpwstr>
      </vt:variant>
      <vt:variant>
        <vt:i4>1966128</vt:i4>
      </vt:variant>
      <vt:variant>
        <vt:i4>149</vt:i4>
      </vt:variant>
      <vt:variant>
        <vt:i4>0</vt:i4>
      </vt:variant>
      <vt:variant>
        <vt:i4>5</vt:i4>
      </vt:variant>
      <vt:variant>
        <vt:lpwstr/>
      </vt:variant>
      <vt:variant>
        <vt:lpwstr>_Toc405383993</vt:lpwstr>
      </vt:variant>
      <vt:variant>
        <vt:i4>1966128</vt:i4>
      </vt:variant>
      <vt:variant>
        <vt:i4>143</vt:i4>
      </vt:variant>
      <vt:variant>
        <vt:i4>0</vt:i4>
      </vt:variant>
      <vt:variant>
        <vt:i4>5</vt:i4>
      </vt:variant>
      <vt:variant>
        <vt:lpwstr/>
      </vt:variant>
      <vt:variant>
        <vt:lpwstr>_Toc405383992</vt:lpwstr>
      </vt:variant>
      <vt:variant>
        <vt:i4>1966128</vt:i4>
      </vt:variant>
      <vt:variant>
        <vt:i4>137</vt:i4>
      </vt:variant>
      <vt:variant>
        <vt:i4>0</vt:i4>
      </vt:variant>
      <vt:variant>
        <vt:i4>5</vt:i4>
      </vt:variant>
      <vt:variant>
        <vt:lpwstr/>
      </vt:variant>
      <vt:variant>
        <vt:lpwstr>_Toc405383991</vt:lpwstr>
      </vt:variant>
      <vt:variant>
        <vt:i4>1966128</vt:i4>
      </vt:variant>
      <vt:variant>
        <vt:i4>131</vt:i4>
      </vt:variant>
      <vt:variant>
        <vt:i4>0</vt:i4>
      </vt:variant>
      <vt:variant>
        <vt:i4>5</vt:i4>
      </vt:variant>
      <vt:variant>
        <vt:lpwstr/>
      </vt:variant>
      <vt:variant>
        <vt:lpwstr>_Toc405383990</vt:lpwstr>
      </vt:variant>
      <vt:variant>
        <vt:i4>2031664</vt:i4>
      </vt:variant>
      <vt:variant>
        <vt:i4>125</vt:i4>
      </vt:variant>
      <vt:variant>
        <vt:i4>0</vt:i4>
      </vt:variant>
      <vt:variant>
        <vt:i4>5</vt:i4>
      </vt:variant>
      <vt:variant>
        <vt:lpwstr/>
      </vt:variant>
      <vt:variant>
        <vt:lpwstr>_Toc405383989</vt:lpwstr>
      </vt:variant>
      <vt:variant>
        <vt:i4>2031664</vt:i4>
      </vt:variant>
      <vt:variant>
        <vt:i4>119</vt:i4>
      </vt:variant>
      <vt:variant>
        <vt:i4>0</vt:i4>
      </vt:variant>
      <vt:variant>
        <vt:i4>5</vt:i4>
      </vt:variant>
      <vt:variant>
        <vt:lpwstr/>
      </vt:variant>
      <vt:variant>
        <vt:lpwstr>_Toc405383988</vt:lpwstr>
      </vt:variant>
      <vt:variant>
        <vt:i4>2031664</vt:i4>
      </vt:variant>
      <vt:variant>
        <vt:i4>113</vt:i4>
      </vt:variant>
      <vt:variant>
        <vt:i4>0</vt:i4>
      </vt:variant>
      <vt:variant>
        <vt:i4>5</vt:i4>
      </vt:variant>
      <vt:variant>
        <vt:lpwstr/>
      </vt:variant>
      <vt:variant>
        <vt:lpwstr>_Toc405383987</vt:lpwstr>
      </vt:variant>
      <vt:variant>
        <vt:i4>2031664</vt:i4>
      </vt:variant>
      <vt:variant>
        <vt:i4>107</vt:i4>
      </vt:variant>
      <vt:variant>
        <vt:i4>0</vt:i4>
      </vt:variant>
      <vt:variant>
        <vt:i4>5</vt:i4>
      </vt:variant>
      <vt:variant>
        <vt:lpwstr/>
      </vt:variant>
      <vt:variant>
        <vt:lpwstr>_Toc405383986</vt:lpwstr>
      </vt:variant>
      <vt:variant>
        <vt:i4>2031664</vt:i4>
      </vt:variant>
      <vt:variant>
        <vt:i4>101</vt:i4>
      </vt:variant>
      <vt:variant>
        <vt:i4>0</vt:i4>
      </vt:variant>
      <vt:variant>
        <vt:i4>5</vt:i4>
      </vt:variant>
      <vt:variant>
        <vt:lpwstr/>
      </vt:variant>
      <vt:variant>
        <vt:lpwstr>_Toc405383985</vt:lpwstr>
      </vt:variant>
      <vt:variant>
        <vt:i4>2031664</vt:i4>
      </vt:variant>
      <vt:variant>
        <vt:i4>95</vt:i4>
      </vt:variant>
      <vt:variant>
        <vt:i4>0</vt:i4>
      </vt:variant>
      <vt:variant>
        <vt:i4>5</vt:i4>
      </vt:variant>
      <vt:variant>
        <vt:lpwstr/>
      </vt:variant>
      <vt:variant>
        <vt:lpwstr>_Toc405383984</vt:lpwstr>
      </vt:variant>
      <vt:variant>
        <vt:i4>2031664</vt:i4>
      </vt:variant>
      <vt:variant>
        <vt:i4>89</vt:i4>
      </vt:variant>
      <vt:variant>
        <vt:i4>0</vt:i4>
      </vt:variant>
      <vt:variant>
        <vt:i4>5</vt:i4>
      </vt:variant>
      <vt:variant>
        <vt:lpwstr/>
      </vt:variant>
      <vt:variant>
        <vt:lpwstr>_Toc405383983</vt:lpwstr>
      </vt:variant>
      <vt:variant>
        <vt:i4>2031664</vt:i4>
      </vt:variant>
      <vt:variant>
        <vt:i4>83</vt:i4>
      </vt:variant>
      <vt:variant>
        <vt:i4>0</vt:i4>
      </vt:variant>
      <vt:variant>
        <vt:i4>5</vt:i4>
      </vt:variant>
      <vt:variant>
        <vt:lpwstr/>
      </vt:variant>
      <vt:variant>
        <vt:lpwstr>_Toc405383982</vt:lpwstr>
      </vt:variant>
      <vt:variant>
        <vt:i4>2031664</vt:i4>
      </vt:variant>
      <vt:variant>
        <vt:i4>77</vt:i4>
      </vt:variant>
      <vt:variant>
        <vt:i4>0</vt:i4>
      </vt:variant>
      <vt:variant>
        <vt:i4>5</vt:i4>
      </vt:variant>
      <vt:variant>
        <vt:lpwstr/>
      </vt:variant>
      <vt:variant>
        <vt:lpwstr>_Toc405383981</vt:lpwstr>
      </vt:variant>
      <vt:variant>
        <vt:i4>2031664</vt:i4>
      </vt:variant>
      <vt:variant>
        <vt:i4>71</vt:i4>
      </vt:variant>
      <vt:variant>
        <vt:i4>0</vt:i4>
      </vt:variant>
      <vt:variant>
        <vt:i4>5</vt:i4>
      </vt:variant>
      <vt:variant>
        <vt:lpwstr/>
      </vt:variant>
      <vt:variant>
        <vt:lpwstr>_Toc405383980</vt:lpwstr>
      </vt:variant>
      <vt:variant>
        <vt:i4>1048624</vt:i4>
      </vt:variant>
      <vt:variant>
        <vt:i4>65</vt:i4>
      </vt:variant>
      <vt:variant>
        <vt:i4>0</vt:i4>
      </vt:variant>
      <vt:variant>
        <vt:i4>5</vt:i4>
      </vt:variant>
      <vt:variant>
        <vt:lpwstr/>
      </vt:variant>
      <vt:variant>
        <vt:lpwstr>_Toc405383979</vt:lpwstr>
      </vt:variant>
      <vt:variant>
        <vt:i4>1048624</vt:i4>
      </vt:variant>
      <vt:variant>
        <vt:i4>59</vt:i4>
      </vt:variant>
      <vt:variant>
        <vt:i4>0</vt:i4>
      </vt:variant>
      <vt:variant>
        <vt:i4>5</vt:i4>
      </vt:variant>
      <vt:variant>
        <vt:lpwstr/>
      </vt:variant>
      <vt:variant>
        <vt:lpwstr>_Toc405383978</vt:lpwstr>
      </vt:variant>
      <vt:variant>
        <vt:i4>1048624</vt:i4>
      </vt:variant>
      <vt:variant>
        <vt:i4>53</vt:i4>
      </vt:variant>
      <vt:variant>
        <vt:i4>0</vt:i4>
      </vt:variant>
      <vt:variant>
        <vt:i4>5</vt:i4>
      </vt:variant>
      <vt:variant>
        <vt:lpwstr/>
      </vt:variant>
      <vt:variant>
        <vt:lpwstr>_Toc405383977</vt:lpwstr>
      </vt:variant>
      <vt:variant>
        <vt:i4>1048624</vt:i4>
      </vt:variant>
      <vt:variant>
        <vt:i4>47</vt:i4>
      </vt:variant>
      <vt:variant>
        <vt:i4>0</vt:i4>
      </vt:variant>
      <vt:variant>
        <vt:i4>5</vt:i4>
      </vt:variant>
      <vt:variant>
        <vt:lpwstr/>
      </vt:variant>
      <vt:variant>
        <vt:lpwstr>_Toc405383976</vt:lpwstr>
      </vt:variant>
      <vt:variant>
        <vt:i4>1048624</vt:i4>
      </vt:variant>
      <vt:variant>
        <vt:i4>41</vt:i4>
      </vt:variant>
      <vt:variant>
        <vt:i4>0</vt:i4>
      </vt:variant>
      <vt:variant>
        <vt:i4>5</vt:i4>
      </vt:variant>
      <vt:variant>
        <vt:lpwstr/>
      </vt:variant>
      <vt:variant>
        <vt:lpwstr>_Toc405383975</vt:lpwstr>
      </vt:variant>
      <vt:variant>
        <vt:i4>1048624</vt:i4>
      </vt:variant>
      <vt:variant>
        <vt:i4>35</vt:i4>
      </vt:variant>
      <vt:variant>
        <vt:i4>0</vt:i4>
      </vt:variant>
      <vt:variant>
        <vt:i4>5</vt:i4>
      </vt:variant>
      <vt:variant>
        <vt:lpwstr/>
      </vt:variant>
      <vt:variant>
        <vt:lpwstr>_Toc405383974</vt:lpwstr>
      </vt:variant>
      <vt:variant>
        <vt:i4>1048624</vt:i4>
      </vt:variant>
      <vt:variant>
        <vt:i4>29</vt:i4>
      </vt:variant>
      <vt:variant>
        <vt:i4>0</vt:i4>
      </vt:variant>
      <vt:variant>
        <vt:i4>5</vt:i4>
      </vt:variant>
      <vt:variant>
        <vt:lpwstr/>
      </vt:variant>
      <vt:variant>
        <vt:lpwstr>_Toc405383973</vt:lpwstr>
      </vt:variant>
      <vt:variant>
        <vt:i4>1048624</vt:i4>
      </vt:variant>
      <vt:variant>
        <vt:i4>23</vt:i4>
      </vt:variant>
      <vt:variant>
        <vt:i4>0</vt:i4>
      </vt:variant>
      <vt:variant>
        <vt:i4>5</vt:i4>
      </vt:variant>
      <vt:variant>
        <vt:lpwstr/>
      </vt:variant>
      <vt:variant>
        <vt:lpwstr>_Toc405383972</vt:lpwstr>
      </vt:variant>
      <vt:variant>
        <vt:i4>1048624</vt:i4>
      </vt:variant>
      <vt:variant>
        <vt:i4>17</vt:i4>
      </vt:variant>
      <vt:variant>
        <vt:i4>0</vt:i4>
      </vt:variant>
      <vt:variant>
        <vt:i4>5</vt:i4>
      </vt:variant>
      <vt:variant>
        <vt:lpwstr/>
      </vt:variant>
      <vt:variant>
        <vt:lpwstr>_Toc405383971</vt:lpwstr>
      </vt:variant>
      <vt:variant>
        <vt:i4>1048624</vt:i4>
      </vt:variant>
      <vt:variant>
        <vt:i4>11</vt:i4>
      </vt:variant>
      <vt:variant>
        <vt:i4>0</vt:i4>
      </vt:variant>
      <vt:variant>
        <vt:i4>5</vt:i4>
      </vt:variant>
      <vt:variant>
        <vt:lpwstr/>
      </vt:variant>
      <vt:variant>
        <vt:lpwstr>_Toc405383970</vt:lpwstr>
      </vt:variant>
      <vt:variant>
        <vt:i4>1114160</vt:i4>
      </vt:variant>
      <vt:variant>
        <vt:i4>5</vt:i4>
      </vt:variant>
      <vt:variant>
        <vt:i4>0</vt:i4>
      </vt:variant>
      <vt:variant>
        <vt:i4>5</vt:i4>
      </vt:variant>
      <vt:variant>
        <vt:lpwstr/>
      </vt:variant>
      <vt:variant>
        <vt:lpwstr>_Toc405383969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EPTF CLL Statistics Capture Control, Function Description</dc:title>
  <dc:subject>EPTF CLL Statistics Capture Control, Function Description</dc:subject>
  <dc:creator>ETH/XZX Szilvia Szilagyi</dc:creator>
  <cp:keywords/>
  <dc:description>15/155 16-CNL 113 512 Uen_x000d_Rev D</dc:description>
  <cp:lastModifiedBy>Imre Nagy</cp:lastModifiedBy>
  <cp:revision>2</cp:revision>
  <cp:lastPrinted>2010-08-24T10:32:00Z</cp:lastPrinted>
  <dcterms:created xsi:type="dcterms:W3CDTF">2018-06-21T12:17:00Z</dcterms:created>
  <dcterms:modified xsi:type="dcterms:W3CDTF">2018-06-21T12:17:00Z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FUNCTION DESCRIPTION</vt:lpwstr>
  </property>
  <property fmtid="{D5CDD505-2E9C-101B-9397-08002B2CF9AE}" pid="4" name="Prepared">
    <vt:lpwstr>ETH/XZX Szilvia Szilagyi</vt:lpwstr>
  </property>
  <property fmtid="{D5CDD505-2E9C-101B-9397-08002B2CF9AE}" pid="5" name="DocNo">
    <vt:lpwstr>15/155 16-CNL 113 512 Uen</vt:lpwstr>
  </property>
  <property fmtid="{D5CDD505-2E9C-101B-9397-08002B2CF9AE}" pid="6" name="Revision">
    <vt:lpwstr>D</vt:lpwstr>
  </property>
  <property fmtid="{D5CDD505-2E9C-101B-9397-08002B2CF9AE}" pid="7" name="Checked">
    <vt:lpwstr>ethjgi</vt:lpwstr>
  </property>
  <property fmtid="{D5CDD505-2E9C-101B-9397-08002B2CF9AE}" pid="8" name="Title">
    <vt:lpwstr>EPTF CLL Statistics Capture Control, Function Description</vt:lpwstr>
  </property>
  <property fmtid="{D5CDD505-2E9C-101B-9397-08002B2CF9AE}" pid="9" name="Reference">
    <vt:lpwstr>GASK2</vt:lpwstr>
  </property>
  <property fmtid="{D5CDD505-2E9C-101B-9397-08002B2CF9AE}" pid="10" name="Date">
    <vt:lpwstr>2014-12-03</vt:lpwstr>
  </property>
  <property fmtid="{D5CDD505-2E9C-101B-9397-08002B2CF9AE}" pid="11" name="Keyword">
    <vt:lpwstr/>
  </property>
  <property fmtid="{D5CDD505-2E9C-101B-9397-08002B2CF9AE}" pid="12" name="ApprovedBy">
    <vt:lpwstr>ETH/XZD [Julianna Rózsa]</vt:lpwstr>
  </property>
  <property fmtid="{D5CDD505-2E9C-101B-9397-08002B2CF9AE}" pid="13" name="TemplateName">
    <vt:lpwstr>CXC 172 0064/1</vt:lpwstr>
  </property>
  <property fmtid="{D5CDD505-2E9C-101B-9397-08002B2CF9AE}" pid="14" name="TemplateVersion">
    <vt:lpwstr>R1A</vt:lpwstr>
  </property>
  <property fmtid="{D5CDD505-2E9C-101B-9397-08002B2CF9AE}" pid="15" name="DocumentType">
    <vt:lpwstr>Description</vt:lpwstr>
  </property>
  <property fmtid="{D5CDD505-2E9C-101B-9397-08002B2CF9AE}" pid="16" name="Language">
    <vt:lpwstr>EnglishUS</vt:lpwstr>
  </property>
  <property fmtid="{D5CDD505-2E9C-101B-9397-08002B2CF9AE}" pid="17" name="FilePath">
    <vt:lpwstr>False</vt:lpwstr>
  </property>
  <property fmtid="{D5CDD505-2E9C-101B-9397-08002B2CF9AE}" pid="18" name="Information">
    <vt:lpwstr/>
  </property>
  <property fmtid="{D5CDD505-2E9C-101B-9397-08002B2CF9AE}" pid="19" name="Size">
    <vt:lpwstr>Standard</vt:lpwstr>
  </property>
  <property fmtid="{D5CDD505-2E9C-101B-9397-08002B2CF9AE}" pid="20" name="TemplateIdentity">
    <vt:lpwstr/>
  </property>
  <property fmtid="{D5CDD505-2E9C-101B-9397-08002B2CF9AE}" pid="21" name="TemplateID">
    <vt:lpwstr>False</vt:lpwstr>
  </property>
  <property fmtid="{D5CDD505-2E9C-101B-9397-08002B2CF9AE}" pid="22" name="x">
    <vt:lpwstr>1</vt:lpwstr>
  </property>
</Properties>
</file>