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326BC" w:rsidRDefault="005326BC">
      <w:pPr>
        <w:pStyle w:val="TableStyle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bookmarkStart w:id="3" w:name="Title"/>
    <w:p w:rsidR="005326BC" w:rsidRDefault="005326BC" w:rsidP="00325648">
      <w:pPr>
        <w:pStyle w:val="Title"/>
        <w:numPr>
          <w:ilvl w:val="0"/>
          <w:numId w:val="0"/>
        </w:numPr>
        <w:ind w:left="2552"/>
        <w:outlineLvl w:val="0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F2604D">
        <w:t>EPTF CLL Time Profile Editor, Function Description</w:t>
      </w:r>
      <w:r>
        <w:fldChar w:fldCharType="end"/>
      </w:r>
      <w:bookmarkEnd w:id="3"/>
    </w:p>
    <w:p w:rsidR="00F2604D" w:rsidRDefault="005763A5" w:rsidP="005763A5">
      <w:pPr>
        <w:pStyle w:val="Contents"/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F2604D" w:rsidRDefault="00F2604D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1230" w:history="1">
        <w:r w:rsidRPr="0090095A">
          <w:rPr>
            <w:rStyle w:val="Hyperlink"/>
          </w:rPr>
          <w:t>1.1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90095A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_Toc211151230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F2604D" w:rsidRDefault="00F2604D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1231" w:history="1">
        <w:r w:rsidRPr="0090095A">
          <w:rPr>
            <w:rStyle w:val="Hyperlink"/>
          </w:rPr>
          <w:t>1.2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90095A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_Toc211151231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F2604D" w:rsidRDefault="00F2604D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1232" w:history="1">
        <w:r w:rsidRPr="0090095A">
          <w:rPr>
            <w:rStyle w:val="Hyperlink"/>
          </w:rPr>
          <w:t>1.3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90095A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_Toc211151232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F2604D" w:rsidRDefault="00F2604D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1233" w:history="1">
        <w:r w:rsidRPr="0090095A">
          <w:rPr>
            <w:rStyle w:val="Hyperlink"/>
          </w:rPr>
          <w:t>1.4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90095A">
          <w:rPr>
            <w:rStyle w:val="Hyperlink"/>
          </w:rPr>
          <w:t>Scope</w:t>
        </w:r>
        <w:r>
          <w:tab/>
        </w:r>
        <w:r>
          <w:fldChar w:fldCharType="begin"/>
        </w:r>
        <w:r>
          <w:instrText xml:space="preserve"> PAGEREF _Toc211151233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F2604D" w:rsidRDefault="00F2604D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1234" w:history="1">
        <w:r w:rsidRPr="0090095A">
          <w:rPr>
            <w:rStyle w:val="Hyperlink"/>
          </w:rPr>
          <w:t>1.5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90095A">
          <w:rPr>
            <w:rStyle w:val="Hyperlink"/>
          </w:rPr>
          <w:t>Recommended way of reading</w:t>
        </w:r>
        <w:r>
          <w:tab/>
        </w:r>
        <w:r>
          <w:fldChar w:fldCharType="begin"/>
        </w:r>
        <w:r>
          <w:instrText xml:space="preserve"> PAGEREF _Toc211151234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2604D" w:rsidRDefault="00F2604D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1235" w:history="1">
        <w:r w:rsidRPr="0090095A">
          <w:rPr>
            <w:rStyle w:val="Hyperlink"/>
          </w:rPr>
          <w:t>1.6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90095A">
          <w:rPr>
            <w:rStyle w:val="Hyperlink"/>
          </w:rPr>
          <w:t>Typographical conventions</w:t>
        </w:r>
        <w:r>
          <w:tab/>
        </w:r>
        <w:r>
          <w:fldChar w:fldCharType="begin"/>
        </w:r>
        <w:r>
          <w:instrText xml:space="preserve"> PAGEREF _Toc211151235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2604D" w:rsidRDefault="00F2604D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1236" w:history="1">
        <w:r w:rsidRPr="0090095A">
          <w:rPr>
            <w:rStyle w:val="Hyperlink"/>
          </w:rPr>
          <w:t>1.7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90095A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_Toc211151236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2604D" w:rsidRDefault="00F2604D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1237" w:history="1">
        <w:r w:rsidRPr="0090095A">
          <w:rPr>
            <w:rStyle w:val="Hyperlink"/>
          </w:rPr>
          <w:t>1.8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90095A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_Toc211151237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2604D" w:rsidRDefault="00F2604D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eastAsia="zh-CN"/>
        </w:rPr>
      </w:pPr>
      <w:hyperlink w:anchor="_Toc211151238" w:history="1">
        <w:r w:rsidRPr="0090095A">
          <w:rPr>
            <w:rStyle w:val="Hyperlink"/>
          </w:rPr>
          <w:t>2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eastAsia="zh-CN"/>
          </w:rPr>
          <w:tab/>
        </w:r>
        <w:r w:rsidRPr="0090095A">
          <w:rPr>
            <w:rStyle w:val="Hyperlink"/>
          </w:rPr>
          <w:t>General Description</w:t>
        </w:r>
        <w:r>
          <w:tab/>
        </w:r>
        <w:r>
          <w:fldChar w:fldCharType="begin"/>
        </w:r>
        <w:r>
          <w:instrText xml:space="preserve"> PAGEREF _Toc211151238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763A5" w:rsidRDefault="005763A5" w:rsidP="00FB479C">
      <w:pPr>
        <w:pStyle w:val="Contents"/>
        <w:tabs>
          <w:tab w:val="right" w:leader="dot" w:pos="10205"/>
        </w:tabs>
      </w:pPr>
      <w:r>
        <w:fldChar w:fldCharType="end"/>
      </w:r>
      <w:r>
        <w:br w:type="page"/>
      </w:r>
      <w:bookmarkStart w:id="5" w:name="_Toc54171477"/>
      <w:bookmarkStart w:id="6" w:name="_Toc54429235"/>
      <w:bookmarkStart w:id="7" w:name="_Toc63061699"/>
      <w:r>
        <w:lastRenderedPageBreak/>
        <w:t>Introduction</w:t>
      </w:r>
      <w:bookmarkEnd w:id="7"/>
    </w:p>
    <w:p w:rsidR="005763A5" w:rsidRDefault="005763A5" w:rsidP="005763A5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8" w:name="_Toc63061700"/>
      <w:bookmarkStart w:id="9" w:name="_Toc211151230"/>
      <w:r>
        <w:t>Revision history</w:t>
      </w:r>
      <w:bookmarkEnd w:id="5"/>
      <w:bookmarkEnd w:id="6"/>
      <w:bookmarkEnd w:id="8"/>
      <w:bookmarkEnd w:id="9"/>
    </w:p>
    <w:p w:rsidR="005763A5" w:rsidRDefault="005763A5" w:rsidP="005763A5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5763A5" w:rsidRDefault="005763A5" w:rsidP="00390F4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5763A5" w:rsidRDefault="005763A5" w:rsidP="00390F4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5763A5" w:rsidRDefault="005763A5" w:rsidP="00390F4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5763A5" w:rsidRDefault="005763A5" w:rsidP="00390F4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Pr="007D16D7" w:rsidRDefault="0076564C" w:rsidP="00390F40">
            <w:pPr>
              <w:rPr>
                <w:snapToGrid w:val="0"/>
              </w:rPr>
            </w:pPr>
            <w:r>
              <w:rPr>
                <w:snapToGrid w:val="0"/>
              </w:rPr>
              <w:t>2008-03-25</w:t>
            </w:r>
          </w:p>
        </w:tc>
        <w:tc>
          <w:tcPr>
            <w:tcW w:w="993" w:type="dxa"/>
          </w:tcPr>
          <w:p w:rsidR="005763A5" w:rsidRDefault="005763A5" w:rsidP="00390F40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5763A5" w:rsidRDefault="005763A5" w:rsidP="00390F40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5763A5" w:rsidRPr="007D16D7" w:rsidRDefault="007D16D7" w:rsidP="00390F40">
            <w:pPr>
              <w:rPr>
                <w:snapToGrid w:val="0"/>
              </w:rPr>
            </w:pPr>
            <w:r w:rsidRPr="007D16D7">
              <w:rPr>
                <w:snapToGrid w:val="0"/>
              </w:rPr>
              <w:t>ETHECS</w:t>
            </w:r>
          </w:p>
        </w:tc>
      </w:tr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</w:tr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</w:tr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</w:tr>
    </w:tbl>
    <w:p w:rsidR="005763A5" w:rsidRDefault="005763A5" w:rsidP="005763A5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10" w:name="_Toc55708645"/>
      <w:bookmarkStart w:id="11" w:name="_Toc63061701"/>
      <w:bookmarkStart w:id="12" w:name="_Toc211151231"/>
      <w:r>
        <w:t>How to Read this Document</w:t>
      </w:r>
      <w:bookmarkEnd w:id="10"/>
      <w:bookmarkEnd w:id="11"/>
      <w:bookmarkEnd w:id="12"/>
    </w:p>
    <w:p w:rsidR="005763A5" w:rsidRDefault="005763A5" w:rsidP="004C5496">
      <w:pPr>
        <w:pStyle w:val="BodyText"/>
      </w:pPr>
      <w:r>
        <w:t xml:space="preserve">This is the Function </w:t>
      </w:r>
      <w:r w:rsidR="005B1767">
        <w:t>Description</w:t>
      </w:r>
      <w:r>
        <w:t xml:space="preserve"> for the</w:t>
      </w:r>
      <w:r w:rsidR="005B1767">
        <w:t xml:space="preserve"> </w:t>
      </w:r>
      <w:r w:rsidR="007D16D7" w:rsidRPr="007D16D7">
        <w:t>Time Profile Editor</w:t>
      </w:r>
      <w:r w:rsidR="003B2A8C">
        <w:t xml:space="preserve"> </w:t>
      </w:r>
      <w:r w:rsidR="005B1767">
        <w:t>of the</w:t>
      </w:r>
      <w:r w:rsidR="007635F2">
        <w:t xml:space="preserve"> </w:t>
      </w:r>
      <w:r>
        <w:t>Ericsson Performance Test Framework (</w:t>
      </w:r>
      <w:r w:rsidR="00581C02">
        <w:t>TitanSim</w:t>
      </w:r>
      <w:r>
        <w:t xml:space="preserve">), Core Load Library (CLL). </w:t>
      </w:r>
      <w:r w:rsidR="00581C02">
        <w:t>TitanSim</w:t>
      </w:r>
      <w:r w:rsidR="00BD3346">
        <w:t xml:space="preserve"> CLL</w:t>
      </w:r>
      <w:r>
        <w:t xml:space="preserve"> is developed for the TTCN-3</w:t>
      </w:r>
      <w:r w:rsidR="00581C02">
        <w:t xml:space="preserve"> </w:t>
      </w:r>
      <w:r w:rsidR="00581C02">
        <w:fldChar w:fldCharType="begin"/>
      </w:r>
      <w:r w:rsidR="00581C02">
        <w:instrText xml:space="preserve"> REF _Ref45513518 \r \h </w:instrText>
      </w:r>
      <w:r w:rsidR="00581C02">
        <w:fldChar w:fldCharType="separate"/>
      </w:r>
      <w:r w:rsidR="00F2604D">
        <w:rPr>
          <w:cs/>
        </w:rPr>
        <w:t>‎</w:t>
      </w:r>
      <w:r w:rsidR="00F2604D">
        <w:t>[1]</w:t>
      </w:r>
      <w:r w:rsidR="00581C02">
        <w:fldChar w:fldCharType="end"/>
      </w:r>
      <w:r>
        <w:t xml:space="preserve"> Toolset with </w:t>
      </w:r>
      <w:r w:rsidRPr="0074533E">
        <w:t>TITA</w:t>
      </w:r>
      <w:r w:rsidR="004C5496">
        <w:t xml:space="preserve">N </w:t>
      </w:r>
      <w:r w:rsidR="004C5496">
        <w:fldChar w:fldCharType="begin"/>
      </w:r>
      <w:r w:rsidR="004C5496">
        <w:instrText xml:space="preserve"> REF _Ref182888820 \r \h </w:instrText>
      </w:r>
      <w:r w:rsidR="004C5496">
        <w:fldChar w:fldCharType="separate"/>
      </w:r>
      <w:r w:rsidR="00F2604D">
        <w:rPr>
          <w:cs/>
        </w:rPr>
        <w:t>‎</w:t>
      </w:r>
      <w:r w:rsidR="00F2604D">
        <w:t>[2]</w:t>
      </w:r>
      <w:r w:rsidR="004C5496">
        <w:fldChar w:fldCharType="end"/>
      </w:r>
      <w:r w:rsidRPr="0074533E">
        <w:t>.</w:t>
      </w:r>
      <w:r w:rsidR="0074533E">
        <w:t xml:space="preserve"> For more information on the </w:t>
      </w:r>
      <w:r w:rsidR="00581C02">
        <w:t>TitanSim</w:t>
      </w:r>
      <w:r w:rsidR="0074533E">
        <w:t xml:space="preserve"> CLL please consult the</w:t>
      </w:r>
      <w:r>
        <w:t xml:space="preserve"> Product Revision Informatio</w:t>
      </w:r>
      <w:r w:rsidR="004C5496">
        <w:t xml:space="preserve">n </w:t>
      </w:r>
      <w:r w:rsidR="004C5496">
        <w:fldChar w:fldCharType="begin"/>
      </w:r>
      <w:r w:rsidR="004C5496">
        <w:instrText xml:space="preserve"> REF _Ref182888887 \r \h </w:instrText>
      </w:r>
      <w:r w:rsidR="004C5496">
        <w:fldChar w:fldCharType="separate"/>
      </w:r>
      <w:r w:rsidR="00F2604D">
        <w:rPr>
          <w:cs/>
        </w:rPr>
        <w:t>‎</w:t>
      </w:r>
      <w:r w:rsidR="00F2604D">
        <w:t>[3]</w:t>
      </w:r>
      <w:r w:rsidR="004C5496">
        <w:fldChar w:fldCharType="end"/>
      </w:r>
      <w:r w:rsidR="00D3095A">
        <w:t>.</w:t>
      </w:r>
    </w:p>
    <w:p w:rsidR="00060249" w:rsidRDefault="00060249" w:rsidP="00070FBB">
      <w:pPr>
        <w:pStyle w:val="Heading2"/>
      </w:pPr>
      <w:bookmarkStart w:id="13" w:name="ref_wiki_EPTF_API"/>
      <w:bookmarkStart w:id="14" w:name="_Toc211151232"/>
      <w:r>
        <w:t>References</w:t>
      </w:r>
      <w:bookmarkEnd w:id="14"/>
      <w:r w:rsidR="00A864DF">
        <w:t xml:space="preserve"> </w:t>
      </w:r>
    </w:p>
    <w:p w:rsidR="00060249" w:rsidRDefault="00F54DC7" w:rsidP="008D3A4D">
      <w:pPr>
        <w:pStyle w:val="List"/>
      </w:pPr>
      <w:bookmarkStart w:id="15" w:name="_Ref55708574"/>
      <w:bookmarkStart w:id="16" w:name="_Ref45513518"/>
      <w:r>
        <w:t>ETSI ES 201</w:t>
      </w:r>
      <w:r w:rsidR="008D3A4D">
        <w:t xml:space="preserve"> </w:t>
      </w:r>
      <w:r>
        <w:t>873-1 v3.2.1 (2007-02)</w:t>
      </w:r>
      <w:r w:rsidR="00060249">
        <w:br/>
        <w:t>The Testing and Test Control Notation version 3. Part 1: Core Language</w:t>
      </w:r>
      <w:bookmarkEnd w:id="16"/>
    </w:p>
    <w:p w:rsidR="0014167E" w:rsidRDefault="0014167E" w:rsidP="00581C02">
      <w:pPr>
        <w:pStyle w:val="List"/>
      </w:pPr>
      <w:bookmarkStart w:id="17" w:name="_Ref182888820"/>
      <w:r w:rsidRPr="00833D66">
        <w:rPr>
          <w:rFonts w:ascii="CMR10" w:eastAsia="SimSun" w:hAnsi="CMR10" w:cs="CMR10"/>
          <w:szCs w:val="22"/>
          <w:lang w:eastAsia="zh-CN"/>
        </w:rPr>
        <w:t>1/198 17-CRL 113 200 Uen</w:t>
      </w:r>
      <w:r>
        <w:br/>
        <w:t>User Guide for the TITAN TTCN-3 Test Executor</w:t>
      </w:r>
      <w:bookmarkEnd w:id="17"/>
    </w:p>
    <w:p w:rsidR="00060249" w:rsidRDefault="0065566C" w:rsidP="00581C02">
      <w:pPr>
        <w:pStyle w:val="List"/>
      </w:pPr>
      <w:bookmarkStart w:id="18" w:name="ref_TITANSim_PRI"/>
      <w:bookmarkStart w:id="19" w:name="_Ref55710948"/>
      <w:bookmarkStart w:id="20" w:name="_Ref182888887"/>
      <w:bookmarkEnd w:id="15"/>
      <w:bookmarkEnd w:id="18"/>
      <w:r w:rsidRPr="0065566C">
        <w:rPr>
          <w:rFonts w:cs="Arial"/>
          <w:szCs w:val="22"/>
        </w:rPr>
        <w:t xml:space="preserve">109 21-CNL 113 512-2 Uen </w:t>
      </w:r>
      <w:r w:rsidR="00060249">
        <w:br/>
      </w:r>
      <w:bookmarkEnd w:id="19"/>
      <w:r w:rsidR="00581C02">
        <w:t>TitanSim</w:t>
      </w:r>
      <w:r w:rsidR="00060249">
        <w:t xml:space="preserve"> CLL</w:t>
      </w:r>
      <w:r w:rsidR="00060249" w:rsidRPr="0025637E">
        <w:t xml:space="preserve"> for TTCN-3 toolset with TITAN</w:t>
      </w:r>
      <w:r w:rsidR="00060249">
        <w:t>, Product Revision Information</w:t>
      </w:r>
      <w:bookmarkEnd w:id="20"/>
    </w:p>
    <w:p w:rsidR="00DF401C" w:rsidRDefault="00DF401C" w:rsidP="00DF401C">
      <w:pPr>
        <w:pStyle w:val="List"/>
      </w:pPr>
      <w:bookmarkStart w:id="21" w:name="_Ref182889793"/>
      <w:r>
        <w:rPr>
          <w:rFonts w:cs="Arial"/>
          <w:szCs w:val="22"/>
        </w:rPr>
        <w:t>155 17-CNL 113 512</w:t>
      </w:r>
      <w:r w:rsidRPr="0065566C">
        <w:rPr>
          <w:rFonts w:cs="Arial"/>
          <w:szCs w:val="22"/>
        </w:rPr>
        <w:t xml:space="preserve"> Uen </w:t>
      </w:r>
      <w:r>
        <w:br/>
        <w:t>TitanSim CLL</w:t>
      </w:r>
      <w:r w:rsidRPr="0025637E">
        <w:t xml:space="preserve"> for TTCN-3 toolset with TITAN</w:t>
      </w:r>
      <w:r>
        <w:t>, Function Specification</w:t>
      </w:r>
      <w:bookmarkEnd w:id="21"/>
    </w:p>
    <w:p w:rsidR="005763A5" w:rsidRDefault="00581C02" w:rsidP="00DF401C">
      <w:pPr>
        <w:pStyle w:val="List"/>
      </w:pPr>
      <w:bookmarkStart w:id="22" w:name="_Ref182890383"/>
      <w:bookmarkEnd w:id="13"/>
      <w:r>
        <w:t>TitanSim</w:t>
      </w:r>
      <w:r w:rsidR="00060249">
        <w:t xml:space="preserve"> CLL </w:t>
      </w:r>
      <w:r w:rsidR="00060249" w:rsidRPr="0025637E">
        <w:t>for TTCN-3 toolset with TITAN</w:t>
      </w:r>
      <w:r w:rsidR="00060249">
        <w:t>, Reference Guide</w:t>
      </w:r>
      <w:r w:rsidR="00060249">
        <w:br/>
      </w:r>
      <w:hyperlink r:id="rId7" w:history="1">
        <w:r w:rsidR="00577318" w:rsidRPr="008864BC">
          <w:rPr>
            <w:rStyle w:val="Hyperlink"/>
          </w:rPr>
          <w:t>http://ttcn.ericsson.se/products/libraries.shtml</w:t>
        </w:r>
      </w:hyperlink>
      <w:bookmarkEnd w:id="22"/>
    </w:p>
    <w:p w:rsidR="00577318" w:rsidRDefault="00577318" w:rsidP="00577318">
      <w:pPr>
        <w:pStyle w:val="List"/>
      </w:pPr>
      <w:bookmarkStart w:id="23" w:name="_Ref194194818"/>
      <w:r w:rsidRPr="00577318">
        <w:rPr>
          <w:rFonts w:cs="Arial"/>
        </w:rPr>
        <w:t>109 21-CNL 113 437-8 Uen</w:t>
      </w:r>
      <w:r>
        <w:rPr>
          <w:rFonts w:cs="Arial"/>
        </w:rPr>
        <w:br/>
        <w:t xml:space="preserve">Runtime GUI for TTCN-3 Toolset with TITAN, Product </w:t>
      </w:r>
      <w:r>
        <w:t>Revision Information</w:t>
      </w:r>
      <w:bookmarkEnd w:id="23"/>
    </w:p>
    <w:p w:rsidR="005763A5" w:rsidRDefault="005763A5" w:rsidP="002B5B52">
      <w:pPr>
        <w:pStyle w:val="Heading2"/>
        <w:jc w:val="both"/>
      </w:pPr>
      <w:bookmarkStart w:id="24" w:name="_Toc211151233"/>
      <w:r>
        <w:t>Scope</w:t>
      </w:r>
      <w:bookmarkEnd w:id="24"/>
    </w:p>
    <w:p w:rsidR="001F5265" w:rsidRPr="001F5265" w:rsidRDefault="00390F40" w:rsidP="00945C19">
      <w:pPr>
        <w:pStyle w:val="BodyText"/>
        <w:jc w:val="both"/>
      </w:pPr>
      <w:r>
        <w:t>T</w:t>
      </w:r>
      <w:r w:rsidR="001F5265">
        <w:t xml:space="preserve">his document is to specify the content </w:t>
      </w:r>
      <w:r w:rsidR="00287A8F">
        <w:t xml:space="preserve">and functionality </w:t>
      </w:r>
      <w:r w:rsidR="001F5265">
        <w:t xml:space="preserve">of the </w:t>
      </w:r>
      <w:r w:rsidR="007D16D7" w:rsidRPr="007D16D7">
        <w:t>Time Profile Editor</w:t>
      </w:r>
      <w:r w:rsidR="003B2A8C">
        <w:t xml:space="preserve"> </w:t>
      </w:r>
      <w:r w:rsidR="00945C19">
        <w:t xml:space="preserve">feature </w:t>
      </w:r>
      <w:r w:rsidR="005B1767">
        <w:t xml:space="preserve">of the </w:t>
      </w:r>
      <w:r w:rsidR="00581C02">
        <w:t>TitanSim</w:t>
      </w:r>
      <w:r w:rsidR="00BD3346">
        <w:t xml:space="preserve"> CLL</w:t>
      </w:r>
      <w:r w:rsidR="001F5265">
        <w:t>.</w:t>
      </w:r>
    </w:p>
    <w:p w:rsidR="00390F40" w:rsidRPr="002B0356" w:rsidRDefault="00390F40" w:rsidP="002B5B52">
      <w:pPr>
        <w:pStyle w:val="Heading2"/>
        <w:jc w:val="both"/>
      </w:pPr>
      <w:bookmarkStart w:id="25" w:name="_Toc151272922"/>
      <w:bookmarkStart w:id="26" w:name="_Toc153160133"/>
      <w:bookmarkStart w:id="27" w:name="_Toc153183680"/>
      <w:bookmarkStart w:id="28" w:name="_Toc153186504"/>
      <w:bookmarkStart w:id="29" w:name="_Toc153300645"/>
      <w:bookmarkStart w:id="30" w:name="_Toc153344807"/>
      <w:bookmarkStart w:id="31" w:name="_Toc211151234"/>
      <w:r w:rsidRPr="002B0356">
        <w:lastRenderedPageBreak/>
        <w:t>Recommended way of reading</w:t>
      </w:r>
      <w:bookmarkEnd w:id="25"/>
      <w:bookmarkEnd w:id="26"/>
      <w:bookmarkEnd w:id="27"/>
      <w:bookmarkEnd w:id="28"/>
      <w:bookmarkEnd w:id="29"/>
      <w:bookmarkEnd w:id="30"/>
      <w:bookmarkEnd w:id="31"/>
    </w:p>
    <w:p w:rsidR="00390F40" w:rsidRPr="002B0356" w:rsidRDefault="00390F40" w:rsidP="00DF401C">
      <w:pPr>
        <w:pStyle w:val="BodyText"/>
        <w:jc w:val="both"/>
      </w:pPr>
      <w:r w:rsidRPr="002B0356">
        <w:t xml:space="preserve">The readers are supposed to get familiar with the </w:t>
      </w:r>
      <w:r w:rsidR="00DF401C">
        <w:t>concept and functionalities</w:t>
      </w:r>
      <w:r w:rsidRPr="002B0356">
        <w:t xml:space="preserve"> of</w:t>
      </w:r>
      <w:r w:rsidR="00DF401C">
        <w:t xml:space="preserve"> TitanSim CLL </w:t>
      </w:r>
      <w:r w:rsidR="00DF401C">
        <w:fldChar w:fldCharType="begin"/>
      </w:r>
      <w:r w:rsidR="00DF401C">
        <w:instrText xml:space="preserve"> REF _Ref182889793 \r \h </w:instrText>
      </w:r>
      <w:r w:rsidR="00DF401C">
        <w:fldChar w:fldCharType="separate"/>
      </w:r>
      <w:r w:rsidR="00F2604D">
        <w:rPr>
          <w:cs/>
        </w:rPr>
        <w:t>‎</w:t>
      </w:r>
      <w:r w:rsidR="00F2604D">
        <w:t>[4]</w:t>
      </w:r>
      <w:r w:rsidR="00DF401C">
        <w:fldChar w:fldCharType="end"/>
      </w:r>
      <w:r w:rsidRPr="002B0356">
        <w:t xml:space="preserve">. </w:t>
      </w:r>
      <w:r w:rsidR="00DF401C">
        <w:t>T</w:t>
      </w:r>
      <w:r w:rsidRPr="002B0356">
        <w:t xml:space="preserve">hey should get familiar with the list of acronyms and the glossary in Section </w:t>
      </w:r>
      <w:r>
        <w:fldChar w:fldCharType="begin"/>
      </w:r>
      <w:r>
        <w:instrText xml:space="preserve"> REF _Ref159666337 \r \h </w:instrText>
      </w:r>
      <w:r w:rsidR="002B5B52">
        <w:instrText xml:space="preserve"> \* MERGEFORMAT </w:instrText>
      </w:r>
      <w:r>
        <w:fldChar w:fldCharType="separate"/>
      </w:r>
      <w:r w:rsidR="00F2604D">
        <w:rPr>
          <w:cs/>
        </w:rPr>
        <w:t>‎</w:t>
      </w:r>
      <w:r w:rsidR="00F2604D">
        <w:t>1.7</w:t>
      </w:r>
      <w:r>
        <w:fldChar w:fldCharType="end"/>
      </w:r>
      <w:r>
        <w:t xml:space="preserve"> </w:t>
      </w:r>
      <w:r w:rsidRPr="002B0356">
        <w:t>and</w:t>
      </w:r>
      <w:r w:rsidR="007D16D7">
        <w:t xml:space="preserve"> </w:t>
      </w:r>
      <w:r>
        <w:fldChar w:fldCharType="begin"/>
      </w:r>
      <w:r>
        <w:instrText xml:space="preserve"> REF _Ref159666346 \r \h </w:instrText>
      </w:r>
      <w:r w:rsidR="002B5B52">
        <w:instrText xml:space="preserve"> \* MERGEFORMAT </w:instrText>
      </w:r>
      <w:r>
        <w:fldChar w:fldCharType="separate"/>
      </w:r>
      <w:r w:rsidR="00F2604D">
        <w:rPr>
          <w:cs/>
        </w:rPr>
        <w:t>‎</w:t>
      </w:r>
      <w:r w:rsidR="00F2604D">
        <w:t>1.8</w:t>
      </w:r>
      <w:r>
        <w:fldChar w:fldCharType="end"/>
      </w:r>
      <w:r w:rsidR="00797BCA">
        <w:t>, respectively.</w:t>
      </w:r>
    </w:p>
    <w:p w:rsidR="00390F40" w:rsidRPr="002B0356" w:rsidRDefault="00390F40" w:rsidP="002B5B52">
      <w:pPr>
        <w:pStyle w:val="Heading2"/>
        <w:jc w:val="both"/>
      </w:pPr>
      <w:bookmarkStart w:id="32" w:name="_Toc151272923"/>
      <w:bookmarkStart w:id="33" w:name="_Toc153160134"/>
      <w:bookmarkStart w:id="34" w:name="_Toc153183681"/>
      <w:bookmarkStart w:id="35" w:name="_Toc153186505"/>
      <w:bookmarkStart w:id="36" w:name="_Toc153300646"/>
      <w:bookmarkStart w:id="37" w:name="_Toc153344808"/>
      <w:bookmarkStart w:id="38" w:name="_Toc211151235"/>
      <w:r w:rsidRPr="002B0356">
        <w:t>Typographical conventions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390F40" w:rsidRPr="00880957" w:rsidRDefault="00390F40" w:rsidP="00B05CF7">
      <w:pPr>
        <w:pStyle w:val="BodyText"/>
        <w:jc w:val="both"/>
      </w:pPr>
      <w:r w:rsidRPr="002B0356">
        <w:t xml:space="preserve">Important concepts are denoted by </w:t>
      </w:r>
      <w:r w:rsidRPr="002B0356">
        <w:rPr>
          <w:i/>
          <w:iCs/>
        </w:rPr>
        <w:t>italic</w:t>
      </w:r>
      <w:r w:rsidRPr="002B0356">
        <w:t xml:space="preserve"> font wherever they are first used in the given context. Moreover, whenever a concept is menti</w:t>
      </w:r>
      <w:r w:rsidR="008104D9">
        <w:t>oned that has a special meaning</w:t>
      </w:r>
      <w:r w:rsidRPr="002B0356">
        <w:t xml:space="preserve"> as described in the Glossary (Section</w:t>
      </w:r>
      <w:r w:rsidR="00797BCA">
        <w:t xml:space="preserve"> </w:t>
      </w:r>
      <w:r>
        <w:fldChar w:fldCharType="begin"/>
      </w:r>
      <w:r>
        <w:instrText xml:space="preserve"> REF _Ref159666346 \r \h </w:instrText>
      </w:r>
      <w:r w:rsidR="002B5B52">
        <w:instrText xml:space="preserve"> \* MERGEFORMAT </w:instrText>
      </w:r>
      <w:r>
        <w:fldChar w:fldCharType="separate"/>
      </w:r>
      <w:r w:rsidR="00F2604D">
        <w:rPr>
          <w:cs/>
        </w:rPr>
        <w:t>‎</w:t>
      </w:r>
      <w:r w:rsidR="00F2604D">
        <w:t>1.8</w:t>
      </w:r>
      <w:r>
        <w:fldChar w:fldCharType="end"/>
      </w:r>
      <w:r w:rsidRPr="002B0356">
        <w:t>) of this document, then these occu</w:t>
      </w:r>
      <w:r w:rsidR="008104D9">
        <w:t>r</w:t>
      </w:r>
      <w:r w:rsidRPr="002B0356">
        <w:t xml:space="preserve">rences are marked with an initial arrow, </w:t>
      </w:r>
      <w:r w:rsidRPr="00880957">
        <w:t xml:space="preserve">e.g., </w:t>
      </w:r>
      <w:r w:rsidRPr="00880957">
        <w:rPr>
          <w:rFonts w:eastAsia="SimSun"/>
          <w:i/>
          <w:iCs/>
          <w:lang w:eastAsia="zh-CN"/>
        </w:rPr>
        <w:sym w:font="Wingdings" w:char="F0E0"/>
      </w:r>
      <w:r w:rsidRPr="00880957">
        <w:rPr>
          <w:rFonts w:eastAsia="SimSun"/>
          <w:i/>
          <w:iCs/>
          <w:lang w:eastAsia="zh-CN"/>
        </w:rPr>
        <w:t xml:space="preserve"> </w:t>
      </w:r>
      <w:r w:rsidR="00880957" w:rsidRPr="00880957">
        <w:rPr>
          <w:rFonts w:eastAsia="SimSun"/>
          <w:i/>
          <w:iCs/>
          <w:lang w:eastAsia="zh-CN"/>
        </w:rPr>
        <w:t>Time profile</w:t>
      </w:r>
      <w:r w:rsidRPr="00880957">
        <w:rPr>
          <w:rFonts w:eastAsia="SimSun"/>
          <w:lang w:eastAsia="zh-CN"/>
        </w:rPr>
        <w:t>.</w:t>
      </w:r>
    </w:p>
    <w:p w:rsidR="005763A5" w:rsidRDefault="005763A5" w:rsidP="005763A5">
      <w:pPr>
        <w:pStyle w:val="Heading2"/>
      </w:pPr>
      <w:bookmarkStart w:id="39" w:name="_Ref159666337"/>
      <w:bookmarkStart w:id="40" w:name="_Toc211151236"/>
      <w:r>
        <w:t>Abbreviations</w:t>
      </w:r>
      <w:bookmarkEnd w:id="39"/>
      <w:bookmarkEnd w:id="40"/>
    </w:p>
    <w:p w:rsidR="00081610" w:rsidRDefault="00081610" w:rsidP="005763A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CLL</w:t>
      </w:r>
      <w:r>
        <w:rPr>
          <w:rFonts w:cs="Arial"/>
        </w:rPr>
        <w:tab/>
        <w:t>Core Load Library</w:t>
      </w:r>
    </w:p>
    <w:p w:rsidR="00F57DB3" w:rsidRPr="00F57DB3" w:rsidRDefault="00F57DB3" w:rsidP="00F57DB3">
      <w:pPr>
        <w:pStyle w:val="Term-list"/>
        <w:ind w:left="3870" w:hanging="1318"/>
        <w:rPr>
          <w:rFonts w:eastAsia="SimSun"/>
          <w:lang w:eastAsia="zh-CN"/>
        </w:rPr>
      </w:pPr>
      <w:r>
        <w:rPr>
          <w:rFonts w:eastAsia="SimSun"/>
          <w:lang w:eastAsia="zh-CN"/>
        </w:rPr>
        <w:t>EPTF</w:t>
      </w:r>
      <w:r>
        <w:rPr>
          <w:rFonts w:eastAsia="SimSun"/>
          <w:lang w:eastAsia="zh-CN"/>
        </w:rPr>
        <w:tab/>
      </w:r>
      <w:r w:rsidRPr="002B0356">
        <w:rPr>
          <w:rFonts w:eastAsia="SimSun"/>
          <w:lang w:eastAsia="zh-CN"/>
        </w:rPr>
        <w:t>Ericsson Load Test Framework, formerly TITAN Load Test Framework</w:t>
      </w:r>
    </w:p>
    <w:p w:rsidR="00081610" w:rsidRPr="00081610" w:rsidRDefault="00581C02" w:rsidP="00081610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TitanSim</w:t>
      </w:r>
      <w:r w:rsidR="00081610" w:rsidRPr="00081610">
        <w:rPr>
          <w:rFonts w:cs="Arial"/>
        </w:rPr>
        <w:tab/>
        <w:t>Ericsson Load Test Framework, formerly TITAN Load Test Framework</w:t>
      </w:r>
    </w:p>
    <w:p w:rsidR="00081610" w:rsidRDefault="00081610" w:rsidP="00B05CF7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 xml:space="preserve">Testing and Test Control Notation version 3 </w:t>
      </w:r>
      <w:r w:rsidR="00B05CF7">
        <w:rPr>
          <w:rFonts w:cs="Arial"/>
        </w:rPr>
        <w:fldChar w:fldCharType="begin"/>
      </w:r>
      <w:r w:rsidR="00B05CF7">
        <w:rPr>
          <w:rFonts w:cs="Arial"/>
        </w:rPr>
        <w:instrText xml:space="preserve"> REF _Ref45513518 \r \h </w:instrText>
      </w:r>
      <w:r w:rsidR="00FC5ADB" w:rsidRPr="00B05CF7">
        <w:rPr>
          <w:rFonts w:cs="Arial"/>
        </w:rPr>
      </w:r>
      <w:r w:rsidR="00B05CF7">
        <w:rPr>
          <w:rFonts w:cs="Arial"/>
        </w:rPr>
        <w:fldChar w:fldCharType="separate"/>
      </w:r>
      <w:r w:rsidR="00F2604D">
        <w:rPr>
          <w:rFonts w:cs="Arial"/>
          <w:cs/>
        </w:rPr>
        <w:t>‎</w:t>
      </w:r>
      <w:r w:rsidR="00F2604D">
        <w:rPr>
          <w:rFonts w:cs="Arial"/>
        </w:rPr>
        <w:t>[1]</w:t>
      </w:r>
      <w:r w:rsidR="00B05CF7">
        <w:rPr>
          <w:rFonts w:cs="Arial"/>
        </w:rPr>
        <w:fldChar w:fldCharType="end"/>
      </w:r>
    </w:p>
    <w:p w:rsidR="0076564C" w:rsidRDefault="0076564C" w:rsidP="00B05CF7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TPE</w:t>
      </w:r>
      <w:r>
        <w:rPr>
          <w:rFonts w:cs="Arial"/>
        </w:rPr>
        <w:tab/>
        <w:t>Time Profile Editor (this product)</w:t>
      </w:r>
    </w:p>
    <w:p w:rsidR="001F5265" w:rsidRDefault="001F5265" w:rsidP="001F5265">
      <w:pPr>
        <w:pStyle w:val="Heading2"/>
      </w:pPr>
      <w:bookmarkStart w:id="41" w:name="_Ref159666346"/>
      <w:bookmarkStart w:id="42" w:name="_Toc211151237"/>
      <w:r>
        <w:t>Terminology</w:t>
      </w:r>
      <w:bookmarkEnd w:id="41"/>
      <w:bookmarkEnd w:id="42"/>
    </w:p>
    <w:p w:rsidR="00390F40" w:rsidRDefault="00581C02" w:rsidP="002B5B52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TitanSim</w:t>
      </w:r>
      <w:r w:rsidR="00290F3E">
        <w:rPr>
          <w:rFonts w:eastAsia="SimSun"/>
          <w:i/>
          <w:iCs/>
          <w:lang w:eastAsia="zh-CN"/>
        </w:rPr>
        <w:t xml:space="preserve"> Core (</w:t>
      </w:r>
      <w:r w:rsidR="00390F40" w:rsidRPr="002B0356">
        <w:rPr>
          <w:rFonts w:eastAsia="SimSun"/>
          <w:i/>
          <w:iCs/>
          <w:lang w:eastAsia="zh-CN"/>
        </w:rPr>
        <w:t>Load) Library(CLL)</w:t>
      </w:r>
      <w:r w:rsidR="00390F40" w:rsidRPr="002B0356">
        <w:rPr>
          <w:rFonts w:eastAsia="SimSun"/>
          <w:i/>
          <w:iCs/>
          <w:lang w:eastAsia="zh-CN"/>
        </w:rPr>
        <w:tab/>
      </w:r>
      <w:r w:rsidR="00390F40" w:rsidRPr="002B0356">
        <w:rPr>
          <w:rFonts w:eastAsia="SimSun"/>
          <w:lang w:eastAsia="zh-CN"/>
        </w:rPr>
        <w:t xml:space="preserve">is that part of the </w:t>
      </w:r>
      <w:r>
        <w:rPr>
          <w:rFonts w:eastAsia="SimSun"/>
          <w:lang w:eastAsia="zh-CN"/>
        </w:rPr>
        <w:t>TitanSim</w:t>
      </w:r>
      <w:r w:rsidR="00390F40" w:rsidRPr="002B0356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>
        <w:rPr>
          <w:rFonts w:eastAsia="SimSun"/>
          <w:lang w:eastAsia="zh-CN"/>
        </w:rPr>
        <w:t>TitanSim</w:t>
      </w:r>
      <w:r w:rsidR="00BD3346">
        <w:rPr>
          <w:rFonts w:eastAsia="SimSun"/>
          <w:lang w:eastAsia="zh-CN"/>
        </w:rPr>
        <w:t xml:space="preserve"> CLL</w:t>
      </w:r>
      <w:r w:rsidR="00390F40" w:rsidRPr="002B0356">
        <w:rPr>
          <w:rFonts w:eastAsia="SimSun"/>
          <w:lang w:eastAsia="zh-CN"/>
        </w:rPr>
        <w:t xml:space="preserve"> is to be supplied and supported by the TCC organization. Any </w:t>
      </w:r>
      <w:r>
        <w:rPr>
          <w:rFonts w:eastAsia="SimSun"/>
          <w:lang w:eastAsia="zh-CN"/>
        </w:rPr>
        <w:t>TitanSim</w:t>
      </w:r>
      <w:r w:rsidR="00BD3346">
        <w:rPr>
          <w:rFonts w:eastAsia="SimSun"/>
          <w:lang w:eastAsia="zh-CN"/>
        </w:rPr>
        <w:t xml:space="preserve"> CLL</w:t>
      </w:r>
      <w:r w:rsidR="00390F40" w:rsidRPr="002B0356">
        <w:rPr>
          <w:rFonts w:eastAsia="SimSun"/>
          <w:lang w:eastAsia="zh-CN"/>
        </w:rPr>
        <w:t xml:space="preserve"> development is to be funded centrally by Ericsson</w:t>
      </w:r>
    </w:p>
    <w:p w:rsidR="00797BCA" w:rsidRDefault="00797BCA" w:rsidP="00797BCA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Target value</w:t>
      </w:r>
      <w:r w:rsidRPr="002B0356">
        <w:rPr>
          <w:rFonts w:eastAsia="SimSun"/>
          <w:i/>
          <w:iCs/>
          <w:lang w:eastAsia="zh-CN"/>
        </w:rPr>
        <w:tab/>
      </w:r>
      <w:r w:rsidRPr="002B0356">
        <w:rPr>
          <w:rFonts w:eastAsia="SimSun"/>
          <w:lang w:eastAsia="zh-CN"/>
        </w:rPr>
        <w:t xml:space="preserve">is </w:t>
      </w:r>
      <w:r>
        <w:rPr>
          <w:rFonts w:eastAsia="SimSun"/>
          <w:lang w:eastAsia="zh-CN"/>
        </w:rPr>
        <w:t>a value which determines a traffic case parameter at a given time, i.e. a CPS (call/</w:t>
      </w:r>
      <w:r w:rsidR="00A50B7F">
        <w:rPr>
          <w:rFonts w:eastAsia="SimSun"/>
          <w:lang w:eastAsia="zh-CN"/>
        </w:rPr>
        <w:t>second</w:t>
      </w:r>
      <w:r>
        <w:rPr>
          <w:rFonts w:eastAsia="SimSun"/>
          <w:lang w:eastAsia="zh-CN"/>
        </w:rPr>
        <w:t>) to generate.</w:t>
      </w:r>
    </w:p>
    <w:p w:rsidR="00797BCA" w:rsidRPr="002B0356" w:rsidRDefault="00797BCA" w:rsidP="00797BCA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Start time</w:t>
      </w:r>
      <w:r w:rsidR="00A50B7F">
        <w:rPr>
          <w:rFonts w:eastAsia="SimSun"/>
          <w:i/>
          <w:iCs/>
          <w:lang w:eastAsia="zh-CN"/>
        </w:rPr>
        <w:t xml:space="preserve"> (in a time sequence)</w:t>
      </w:r>
      <w:r w:rsidRPr="002B0356">
        <w:rPr>
          <w:rFonts w:eastAsia="SimSun"/>
          <w:i/>
          <w:iCs/>
          <w:lang w:eastAsia="zh-CN"/>
        </w:rPr>
        <w:tab/>
      </w:r>
      <w:r w:rsidRPr="002B0356">
        <w:rPr>
          <w:rFonts w:eastAsia="SimSun"/>
          <w:lang w:eastAsia="zh-CN"/>
        </w:rPr>
        <w:t xml:space="preserve">is </w:t>
      </w:r>
      <w:r>
        <w:rPr>
          <w:rFonts w:eastAsia="SimSun"/>
          <w:lang w:eastAsia="zh-CN"/>
        </w:rPr>
        <w:t>a</w:t>
      </w:r>
      <w:r w:rsidR="00995681">
        <w:rPr>
          <w:rFonts w:eastAsia="SimSun"/>
          <w:lang w:eastAsia="zh-CN"/>
        </w:rPr>
        <w:t>n exact</w:t>
      </w:r>
      <w:r>
        <w:rPr>
          <w:rFonts w:eastAsia="SimSun"/>
          <w:lang w:eastAsia="zh-CN"/>
        </w:rPr>
        <w:t xml:space="preserve"> </w:t>
      </w:r>
      <w:r w:rsidR="00995681">
        <w:rPr>
          <w:rFonts w:eastAsia="SimSun"/>
          <w:lang w:eastAsia="zh-CN"/>
        </w:rPr>
        <w:t xml:space="preserve">time specifying when to change a traffic case parameter to a </w:t>
      </w:r>
      <w:r w:rsidR="00995681" w:rsidRPr="00995681">
        <w:rPr>
          <w:rFonts w:eastAsia="SimSun"/>
          <w:i/>
          <w:lang w:eastAsia="zh-CN"/>
        </w:rPr>
        <w:t>target value</w:t>
      </w:r>
      <w:r w:rsidR="00995681">
        <w:rPr>
          <w:rFonts w:eastAsia="SimSun"/>
          <w:lang w:eastAsia="zh-CN"/>
        </w:rPr>
        <w:t>.</w:t>
      </w:r>
    </w:p>
    <w:p w:rsidR="00797BCA" w:rsidRPr="00995681" w:rsidRDefault="00797BCA" w:rsidP="00797BCA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Time se</w:t>
      </w:r>
      <w:r w:rsidR="00A50B7F">
        <w:rPr>
          <w:rFonts w:eastAsia="SimSun"/>
          <w:i/>
          <w:iCs/>
          <w:lang w:eastAsia="zh-CN"/>
        </w:rPr>
        <w:t>quence</w:t>
      </w:r>
      <w:r w:rsidRPr="002B0356">
        <w:rPr>
          <w:rFonts w:eastAsia="SimSun"/>
          <w:i/>
          <w:iCs/>
          <w:lang w:eastAsia="zh-CN"/>
        </w:rPr>
        <w:tab/>
      </w:r>
      <w:r w:rsidRPr="002B0356">
        <w:rPr>
          <w:rFonts w:eastAsia="SimSun"/>
          <w:lang w:eastAsia="zh-CN"/>
        </w:rPr>
        <w:t xml:space="preserve">is </w:t>
      </w:r>
      <w:r>
        <w:rPr>
          <w:rFonts w:eastAsia="SimSun"/>
          <w:lang w:eastAsia="zh-CN"/>
        </w:rPr>
        <w:t xml:space="preserve">a list of </w:t>
      </w:r>
      <w:r w:rsidRPr="00995681">
        <w:rPr>
          <w:rFonts w:eastAsia="SimSun"/>
          <w:i/>
          <w:lang w:eastAsia="zh-CN"/>
        </w:rPr>
        <w:t>start time</w:t>
      </w:r>
      <w:r>
        <w:rPr>
          <w:rFonts w:eastAsia="SimSun"/>
          <w:lang w:eastAsia="zh-CN"/>
        </w:rPr>
        <w:t xml:space="preserve"> and </w:t>
      </w:r>
      <w:r w:rsidRPr="00995681">
        <w:rPr>
          <w:rFonts w:eastAsia="SimSun"/>
          <w:i/>
          <w:lang w:eastAsia="zh-CN"/>
        </w:rPr>
        <w:t>target value</w:t>
      </w:r>
      <w:r w:rsidR="00995681">
        <w:rPr>
          <w:rFonts w:eastAsia="SimSun"/>
          <w:lang w:eastAsia="zh-CN"/>
        </w:rPr>
        <w:t xml:space="preserve">. The </w:t>
      </w:r>
      <w:r w:rsidR="00995681" w:rsidRPr="00A50B7F">
        <w:rPr>
          <w:rFonts w:eastAsia="SimSun"/>
          <w:lang w:eastAsia="zh-CN"/>
        </w:rPr>
        <w:t>time se</w:t>
      </w:r>
      <w:r w:rsidR="00A50B7F" w:rsidRPr="00A50B7F">
        <w:rPr>
          <w:rFonts w:eastAsia="SimSun"/>
          <w:lang w:eastAsia="zh-CN"/>
        </w:rPr>
        <w:t>quence</w:t>
      </w:r>
      <w:r w:rsidR="00995681">
        <w:rPr>
          <w:rFonts w:eastAsia="SimSun"/>
          <w:lang w:eastAsia="zh-CN"/>
        </w:rPr>
        <w:t xml:space="preserve"> has a unique name</w:t>
      </w:r>
      <w:r w:rsidR="00A50B7F">
        <w:rPr>
          <w:rFonts w:eastAsia="SimSun"/>
          <w:lang w:eastAsia="zh-CN"/>
        </w:rPr>
        <w:t>, i.e. ‘Monday’.</w:t>
      </w:r>
    </w:p>
    <w:p w:rsidR="00995681" w:rsidRPr="002B0356" w:rsidRDefault="00995681" w:rsidP="00995681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Number of repetition</w:t>
      </w:r>
      <w:r w:rsidRPr="002B0356">
        <w:rPr>
          <w:rFonts w:eastAsia="SimSun"/>
          <w:i/>
          <w:iCs/>
          <w:lang w:eastAsia="zh-CN"/>
        </w:rPr>
        <w:tab/>
      </w:r>
      <w:r>
        <w:rPr>
          <w:rFonts w:eastAsia="SimSun"/>
          <w:lang w:eastAsia="zh-CN"/>
        </w:rPr>
        <w:t xml:space="preserve">specifies how many times the </w:t>
      </w:r>
      <w:r w:rsidRPr="00995681">
        <w:rPr>
          <w:rFonts w:eastAsia="SimSun"/>
          <w:i/>
          <w:lang w:eastAsia="zh-CN"/>
        </w:rPr>
        <w:t xml:space="preserve">time </w:t>
      </w:r>
      <w:r w:rsidR="00A50B7F">
        <w:rPr>
          <w:rFonts w:eastAsia="SimSun"/>
          <w:i/>
          <w:iCs/>
          <w:lang w:eastAsia="zh-CN"/>
        </w:rPr>
        <w:t>sequence</w:t>
      </w:r>
      <w:r w:rsidR="00A50B7F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 xml:space="preserve">is repeated in a </w:t>
      </w:r>
      <w:r w:rsidRPr="00995681">
        <w:rPr>
          <w:rFonts w:eastAsia="SimSun"/>
          <w:i/>
          <w:lang w:eastAsia="zh-CN"/>
        </w:rPr>
        <w:t>time profile</w:t>
      </w:r>
      <w:r>
        <w:rPr>
          <w:rFonts w:eastAsia="SimSun"/>
          <w:lang w:eastAsia="zh-CN"/>
        </w:rPr>
        <w:t>.</w:t>
      </w:r>
    </w:p>
    <w:p w:rsidR="00995681" w:rsidRPr="00A50B7F" w:rsidRDefault="00995681" w:rsidP="00995681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lastRenderedPageBreak/>
        <w:t>Period of repetition</w:t>
      </w:r>
      <w:r w:rsidRPr="002B0356">
        <w:rPr>
          <w:rFonts w:eastAsia="SimSun"/>
          <w:i/>
          <w:iCs/>
          <w:lang w:eastAsia="zh-CN"/>
        </w:rPr>
        <w:tab/>
      </w:r>
      <w:r>
        <w:rPr>
          <w:rFonts w:eastAsia="SimSun"/>
          <w:lang w:eastAsia="zh-CN"/>
        </w:rPr>
        <w:t xml:space="preserve">specifies time interval to wait between the </w:t>
      </w:r>
      <w:r w:rsidR="00A50B7F">
        <w:rPr>
          <w:rFonts w:eastAsia="SimSun"/>
          <w:lang w:eastAsia="zh-CN"/>
        </w:rPr>
        <w:t>repetitions</w:t>
      </w:r>
      <w:r>
        <w:rPr>
          <w:rFonts w:eastAsia="SimSun"/>
          <w:lang w:eastAsia="zh-CN"/>
        </w:rPr>
        <w:t xml:space="preserve"> of a </w:t>
      </w:r>
      <w:r w:rsidRPr="00995681">
        <w:rPr>
          <w:rFonts w:eastAsia="SimSun"/>
          <w:i/>
          <w:lang w:eastAsia="zh-CN"/>
        </w:rPr>
        <w:t xml:space="preserve">time </w:t>
      </w:r>
      <w:r w:rsidR="00A50B7F">
        <w:rPr>
          <w:rFonts w:eastAsia="SimSun"/>
          <w:i/>
          <w:iCs/>
          <w:lang w:eastAsia="zh-CN"/>
        </w:rPr>
        <w:t>sequence</w:t>
      </w:r>
      <w:r w:rsidR="00A50B7F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 xml:space="preserve">in a </w:t>
      </w:r>
      <w:r w:rsidRPr="00A50B7F">
        <w:rPr>
          <w:rFonts w:eastAsia="SimSun"/>
          <w:i/>
          <w:lang w:eastAsia="zh-CN"/>
        </w:rPr>
        <w:t>time profile</w:t>
      </w:r>
      <w:r>
        <w:rPr>
          <w:rFonts w:eastAsia="SimSun"/>
          <w:lang w:eastAsia="zh-CN"/>
        </w:rPr>
        <w:t>.</w:t>
      </w:r>
      <w:r w:rsidR="00A50B7F">
        <w:rPr>
          <w:rFonts w:eastAsia="SimSun"/>
          <w:lang w:eastAsia="zh-CN"/>
        </w:rPr>
        <w:t xml:space="preserve"> It has only meaning if the n</w:t>
      </w:r>
      <w:r w:rsidR="00A50B7F">
        <w:rPr>
          <w:rFonts w:eastAsia="SimSun"/>
          <w:i/>
          <w:iCs/>
          <w:lang w:eastAsia="zh-CN"/>
        </w:rPr>
        <w:t>umber of repetition</w:t>
      </w:r>
      <w:r w:rsidR="00A50B7F">
        <w:rPr>
          <w:rFonts w:eastAsia="SimSun"/>
          <w:iCs/>
          <w:lang w:eastAsia="zh-CN"/>
        </w:rPr>
        <w:t xml:space="preserve"> is higher than 0.</w:t>
      </w:r>
    </w:p>
    <w:p w:rsidR="00A50B7F" w:rsidRPr="002B0356" w:rsidRDefault="00A50B7F" w:rsidP="00A50B7F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Start time (in a time profile)</w:t>
      </w:r>
      <w:r w:rsidRPr="002B0356">
        <w:rPr>
          <w:rFonts w:eastAsia="SimSun"/>
          <w:i/>
          <w:iCs/>
          <w:lang w:eastAsia="zh-CN"/>
        </w:rPr>
        <w:tab/>
      </w:r>
      <w:r w:rsidRPr="002B0356">
        <w:rPr>
          <w:rFonts w:eastAsia="SimSun"/>
          <w:lang w:eastAsia="zh-CN"/>
        </w:rPr>
        <w:t xml:space="preserve">is </w:t>
      </w:r>
      <w:r>
        <w:rPr>
          <w:rFonts w:eastAsia="SimSun"/>
          <w:lang w:eastAsia="zh-CN"/>
        </w:rPr>
        <w:t xml:space="preserve">an exact time specifying when to start a </w:t>
      </w:r>
      <w:r w:rsidRPr="00A50B7F">
        <w:rPr>
          <w:rFonts w:eastAsia="SimSun"/>
          <w:i/>
          <w:lang w:eastAsia="zh-CN"/>
        </w:rPr>
        <w:t>time sequence</w:t>
      </w:r>
      <w:r>
        <w:rPr>
          <w:rFonts w:eastAsia="SimSun"/>
          <w:lang w:eastAsia="zh-CN"/>
        </w:rPr>
        <w:t xml:space="preserve"> in a </w:t>
      </w:r>
      <w:r w:rsidRPr="00A50B7F">
        <w:rPr>
          <w:rFonts w:eastAsia="SimSun"/>
          <w:i/>
          <w:lang w:eastAsia="zh-CN"/>
        </w:rPr>
        <w:t>time profile</w:t>
      </w:r>
      <w:r>
        <w:rPr>
          <w:rFonts w:eastAsia="SimSun"/>
          <w:lang w:eastAsia="zh-CN"/>
        </w:rPr>
        <w:t xml:space="preserve"> for the first time.</w:t>
      </w:r>
    </w:p>
    <w:p w:rsidR="00797BCA" w:rsidRPr="00A50B7F" w:rsidRDefault="00797BCA" w:rsidP="00797BCA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Time profile</w:t>
      </w:r>
      <w:r w:rsidRPr="002B0356">
        <w:rPr>
          <w:rFonts w:eastAsia="SimSun"/>
          <w:i/>
          <w:iCs/>
          <w:lang w:eastAsia="zh-CN"/>
        </w:rPr>
        <w:tab/>
      </w:r>
      <w:r w:rsidRPr="002B0356">
        <w:rPr>
          <w:rFonts w:eastAsia="SimSun"/>
          <w:lang w:eastAsia="zh-CN"/>
        </w:rPr>
        <w:t xml:space="preserve">is </w:t>
      </w:r>
      <w:r>
        <w:rPr>
          <w:rFonts w:eastAsia="SimSun"/>
          <w:lang w:eastAsia="zh-CN"/>
        </w:rPr>
        <w:t xml:space="preserve">a list of </w:t>
      </w:r>
      <w:r w:rsidR="00A50B7F">
        <w:rPr>
          <w:rFonts w:eastAsia="SimSun"/>
          <w:lang w:eastAsia="zh-CN"/>
        </w:rPr>
        <w:t>t</w:t>
      </w:r>
      <w:r w:rsidR="00A50B7F">
        <w:rPr>
          <w:rFonts w:eastAsia="SimSun"/>
          <w:i/>
          <w:iCs/>
          <w:lang w:eastAsia="zh-CN"/>
        </w:rPr>
        <w:t>ime sequence</w:t>
      </w:r>
      <w:r w:rsidR="00A50B7F">
        <w:rPr>
          <w:rFonts w:eastAsia="SimSun"/>
          <w:lang w:eastAsia="zh-CN"/>
        </w:rPr>
        <w:t>, s</w:t>
      </w:r>
      <w:r w:rsidR="00A50B7F">
        <w:rPr>
          <w:rFonts w:eastAsia="SimSun"/>
          <w:i/>
          <w:iCs/>
          <w:lang w:eastAsia="zh-CN"/>
        </w:rPr>
        <w:t>tart time, period of repetition and number of repetition</w:t>
      </w:r>
      <w:r w:rsidR="00A50B7F">
        <w:rPr>
          <w:rFonts w:eastAsia="SimSun"/>
          <w:iCs/>
          <w:lang w:eastAsia="zh-CN"/>
        </w:rPr>
        <w:t>. The time profile has a name, i.e. ‘Weekly profile’.</w:t>
      </w:r>
    </w:p>
    <w:p w:rsidR="001F5265" w:rsidRDefault="001F5265" w:rsidP="001F5265">
      <w:pPr>
        <w:pStyle w:val="Heading1"/>
      </w:pPr>
      <w:bookmarkStart w:id="43" w:name="_Toc211151238"/>
      <w:r>
        <w:t>General</w:t>
      </w:r>
      <w:r w:rsidR="001A44A8">
        <w:t xml:space="preserve"> Description</w:t>
      </w:r>
      <w:bookmarkEnd w:id="43"/>
    </w:p>
    <w:p w:rsidR="000A5BF3" w:rsidRPr="00743EA4" w:rsidRDefault="00081610" w:rsidP="00060249">
      <w:pPr>
        <w:pStyle w:val="BodyText"/>
        <w:jc w:val="both"/>
      </w:pPr>
      <w:r w:rsidRPr="00743EA4">
        <w:t>This document specifies the</w:t>
      </w:r>
      <w:r w:rsidR="003B2A8C" w:rsidRPr="00743EA4">
        <w:t xml:space="preserve"> </w:t>
      </w:r>
      <w:r w:rsidR="00743EA4" w:rsidRPr="00743EA4">
        <w:t>Time Profile Editor</w:t>
      </w:r>
      <w:r w:rsidRPr="00743EA4">
        <w:t xml:space="preserve"> </w:t>
      </w:r>
      <w:r w:rsidR="00060249" w:rsidRPr="00743EA4">
        <w:t>feature</w:t>
      </w:r>
      <w:r w:rsidRPr="00743EA4">
        <w:t xml:space="preserve"> of the </w:t>
      </w:r>
      <w:r w:rsidR="00581C02" w:rsidRPr="00743EA4">
        <w:t>TitanSim</w:t>
      </w:r>
      <w:r w:rsidR="00AA10B1" w:rsidRPr="00743EA4">
        <w:t xml:space="preserve"> CLL</w:t>
      </w:r>
      <w:r w:rsidR="00743EA4">
        <w:t>.</w:t>
      </w:r>
    </w:p>
    <w:p w:rsidR="000A5BF3" w:rsidRPr="00743EA4" w:rsidRDefault="000A5BF3" w:rsidP="00743EA4">
      <w:pPr>
        <w:pStyle w:val="BodyText"/>
      </w:pPr>
      <w:r w:rsidRPr="00743EA4">
        <w:t>The EPTF</w:t>
      </w:r>
      <w:r w:rsidR="0014303F" w:rsidRPr="00743EA4">
        <w:t xml:space="preserve"> </w:t>
      </w:r>
      <w:r w:rsidR="00743EA4" w:rsidRPr="00743EA4">
        <w:t xml:space="preserve">Time Profile Editor </w:t>
      </w:r>
      <w:r w:rsidR="0014303F" w:rsidRPr="00743EA4">
        <w:t>f</w:t>
      </w:r>
      <w:r w:rsidR="00060249" w:rsidRPr="00743EA4">
        <w:t>eature</w:t>
      </w:r>
      <w:r w:rsidR="0014303F" w:rsidRPr="00743EA4">
        <w:t xml:space="preserve"> </w:t>
      </w:r>
      <w:r w:rsidRPr="00743EA4">
        <w:t>make</w:t>
      </w:r>
      <w:r w:rsidR="0014303F" w:rsidRPr="00743EA4">
        <w:t>s</w:t>
      </w:r>
      <w:r w:rsidRPr="00743EA4">
        <w:t xml:space="preserve"> it possible to </w:t>
      </w:r>
    </w:p>
    <w:p w:rsidR="0014303F" w:rsidRPr="00743EA4" w:rsidRDefault="00743EA4" w:rsidP="002B5B52">
      <w:pPr>
        <w:pStyle w:val="BodyText"/>
        <w:numPr>
          <w:ilvl w:val="0"/>
          <w:numId w:val="20"/>
        </w:numPr>
        <w:jc w:val="both"/>
      </w:pPr>
      <w:r w:rsidRPr="00743EA4">
        <w:t xml:space="preserve">Create and </w:t>
      </w:r>
      <w:r>
        <w:t>edit</w:t>
      </w:r>
      <w:r w:rsidRPr="00743EA4">
        <w:t xml:space="preserve"> </w:t>
      </w:r>
      <w:r w:rsidRPr="00995681">
        <w:rPr>
          <w:rFonts w:eastAsia="SimSun"/>
          <w:i/>
          <w:lang w:eastAsia="zh-CN"/>
        </w:rPr>
        <w:t xml:space="preserve">time </w:t>
      </w:r>
      <w:r>
        <w:rPr>
          <w:rFonts w:eastAsia="SimSun"/>
          <w:i/>
          <w:iCs/>
          <w:lang w:eastAsia="zh-CN"/>
        </w:rPr>
        <w:t>sequences</w:t>
      </w:r>
    </w:p>
    <w:p w:rsidR="00743EA4" w:rsidRPr="00743EA4" w:rsidRDefault="00743EA4" w:rsidP="00743EA4">
      <w:pPr>
        <w:pStyle w:val="BodyText"/>
        <w:numPr>
          <w:ilvl w:val="0"/>
          <w:numId w:val="20"/>
        </w:numPr>
        <w:jc w:val="both"/>
      </w:pPr>
      <w:r w:rsidRPr="00743EA4">
        <w:t xml:space="preserve">Create and </w:t>
      </w:r>
      <w:r>
        <w:t>edit</w:t>
      </w:r>
      <w:r w:rsidRPr="00743EA4">
        <w:t xml:space="preserve"> </w:t>
      </w:r>
      <w:r w:rsidRPr="00995681">
        <w:rPr>
          <w:rFonts w:eastAsia="SimSun"/>
          <w:i/>
          <w:lang w:eastAsia="zh-CN"/>
        </w:rPr>
        <w:t xml:space="preserve">time </w:t>
      </w:r>
      <w:r>
        <w:rPr>
          <w:rFonts w:eastAsia="SimSun"/>
          <w:i/>
          <w:iCs/>
          <w:lang w:eastAsia="zh-CN"/>
        </w:rPr>
        <w:t>profiles</w:t>
      </w:r>
      <w:r w:rsidR="00520FF4">
        <w:rPr>
          <w:rFonts w:eastAsia="SimSun"/>
          <w:iCs/>
          <w:lang w:eastAsia="zh-CN"/>
        </w:rPr>
        <w:t xml:space="preserve"> using the time sequences</w:t>
      </w:r>
    </w:p>
    <w:p w:rsidR="00743EA4" w:rsidRPr="00743EA4" w:rsidRDefault="00743EA4" w:rsidP="00743EA4">
      <w:pPr>
        <w:pStyle w:val="BodyText"/>
        <w:numPr>
          <w:ilvl w:val="0"/>
          <w:numId w:val="20"/>
        </w:numPr>
        <w:jc w:val="both"/>
      </w:pPr>
      <w:r>
        <w:t xml:space="preserve">Load and save </w:t>
      </w:r>
      <w:r w:rsidRPr="00743EA4">
        <w:rPr>
          <w:i/>
        </w:rPr>
        <w:t>time sequences</w:t>
      </w:r>
      <w:r>
        <w:t xml:space="preserve"> and </w:t>
      </w:r>
      <w:r w:rsidRPr="00743EA4">
        <w:rPr>
          <w:i/>
        </w:rPr>
        <w:t>time profiles</w:t>
      </w:r>
    </w:p>
    <w:p w:rsidR="00743EA4" w:rsidRPr="00743EA4" w:rsidRDefault="00743EA4" w:rsidP="00743EA4">
      <w:pPr>
        <w:pStyle w:val="BodyText"/>
        <w:numPr>
          <w:ilvl w:val="0"/>
          <w:numId w:val="20"/>
        </w:numPr>
        <w:jc w:val="both"/>
      </w:pPr>
      <w:r>
        <w:t xml:space="preserve">Display a preview chart of the edited </w:t>
      </w:r>
      <w:r w:rsidRPr="00743EA4">
        <w:rPr>
          <w:i/>
        </w:rPr>
        <w:t>time profile</w:t>
      </w:r>
    </w:p>
    <w:p w:rsidR="00743EA4" w:rsidRPr="00743EA4" w:rsidRDefault="00743EA4" w:rsidP="00743EA4">
      <w:pPr>
        <w:pStyle w:val="BodyText"/>
        <w:numPr>
          <w:ilvl w:val="0"/>
          <w:numId w:val="20"/>
        </w:numPr>
        <w:jc w:val="both"/>
      </w:pPr>
      <w:r w:rsidRPr="00743EA4">
        <w:t xml:space="preserve">Display </w:t>
      </w:r>
      <w:r>
        <w:t xml:space="preserve">a preview of the configuration file corresponding to the </w:t>
      </w:r>
      <w:r w:rsidRPr="00743EA4">
        <w:rPr>
          <w:i/>
        </w:rPr>
        <w:t>time sequences</w:t>
      </w:r>
      <w:r>
        <w:t xml:space="preserve"> and </w:t>
      </w:r>
      <w:r w:rsidRPr="00743EA4">
        <w:rPr>
          <w:i/>
        </w:rPr>
        <w:t>time profiles</w:t>
      </w:r>
      <w:r>
        <w:t xml:space="preserve"> edited in the Time Profile Editor.</w:t>
      </w:r>
    </w:p>
    <w:p w:rsidR="00AD74DC" w:rsidRPr="00743EA4" w:rsidRDefault="001604CE" w:rsidP="00946385">
      <w:pPr>
        <w:pStyle w:val="BodyText"/>
        <w:jc w:val="both"/>
      </w:pPr>
      <w:r w:rsidRPr="00B05CF7">
        <w:t>The aim of the EPTF</w:t>
      </w:r>
      <w:r w:rsidRPr="00946385">
        <w:rPr>
          <w:color w:val="0000FF"/>
        </w:rPr>
        <w:t xml:space="preserve"> </w:t>
      </w:r>
      <w:r w:rsidR="007D16D7" w:rsidRPr="00743EA4">
        <w:t>Time Profile Editor</w:t>
      </w:r>
      <w:r w:rsidR="00E8272F" w:rsidRPr="00946385">
        <w:rPr>
          <w:color w:val="0000FF"/>
        </w:rPr>
        <w:t xml:space="preserve"> </w:t>
      </w:r>
      <w:r w:rsidR="00E8272F" w:rsidRPr="00B05CF7">
        <w:t>f</w:t>
      </w:r>
      <w:r w:rsidR="00060249" w:rsidRPr="00B05CF7">
        <w:t>eature</w:t>
      </w:r>
      <w:r w:rsidR="00E8272F" w:rsidRPr="00B05CF7">
        <w:t xml:space="preserve"> </w:t>
      </w:r>
      <w:r w:rsidRPr="00B05CF7">
        <w:t>is to</w:t>
      </w:r>
      <w:r w:rsidR="00743EA4">
        <w:t xml:space="preserve"> allow the TitanSim user to edit time profiles for the test execution.</w:t>
      </w:r>
    </w:p>
    <w:p w:rsidR="00081610" w:rsidRDefault="000A5BF3" w:rsidP="000B2A38">
      <w:pPr>
        <w:pStyle w:val="BodyText"/>
        <w:jc w:val="both"/>
      </w:pPr>
      <w:r w:rsidRPr="000B2A38">
        <w:t xml:space="preserve">To be able to use EPTF </w:t>
      </w:r>
      <w:r w:rsidR="007D16D7" w:rsidRPr="000B2A38">
        <w:t>Time Profile Editor</w:t>
      </w:r>
      <w:r w:rsidRPr="000B2A38">
        <w:t>, the</w:t>
      </w:r>
      <w:r w:rsidR="00AD74DC" w:rsidRPr="000B2A38">
        <w:t xml:space="preserve"> user </w:t>
      </w:r>
      <w:r w:rsidR="0076564C">
        <w:t>has to compile its sources and run the control part</w:t>
      </w:r>
      <w:r w:rsidRPr="000B2A38">
        <w:t>.</w:t>
      </w:r>
      <w:r w:rsidR="0076564C">
        <w:t xml:space="preserve"> When a Runtime GUI </w:t>
      </w:r>
      <w:r w:rsidR="00577318">
        <w:fldChar w:fldCharType="begin"/>
      </w:r>
      <w:r w:rsidR="00577318">
        <w:instrText xml:space="preserve"> REF _Ref194194818 \r \h </w:instrText>
      </w:r>
      <w:r w:rsidR="00577318">
        <w:fldChar w:fldCharType="separate"/>
      </w:r>
      <w:r w:rsidR="00F2604D">
        <w:rPr>
          <w:cs/>
        </w:rPr>
        <w:t>‎</w:t>
      </w:r>
      <w:r w:rsidR="00F2604D">
        <w:t>[6]</w:t>
      </w:r>
      <w:r w:rsidR="00577318">
        <w:fldChar w:fldCharType="end"/>
      </w:r>
      <w:r w:rsidR="00577318">
        <w:t xml:space="preserve"> </w:t>
      </w:r>
      <w:r w:rsidR="0076564C">
        <w:t>connects to the running TPE, the TPE will initialize a layout on it to make possible the creation of the time profiles.</w:t>
      </w:r>
    </w:p>
    <w:sectPr w:rsidR="00081610" w:rsidSect="002B5B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101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13F" w:rsidRDefault="0095413F">
      <w:r>
        <w:separator/>
      </w:r>
    </w:p>
  </w:endnote>
  <w:endnote w:type="continuationSeparator" w:id="0">
    <w:p w:rsidR="0095413F" w:rsidRDefault="00954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04D" w:rsidRDefault="00F260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04D" w:rsidRPr="00F2604D" w:rsidRDefault="00F2604D" w:rsidP="00F260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04D" w:rsidRDefault="00F26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13F" w:rsidRDefault="0095413F">
      <w:r>
        <w:separator/>
      </w:r>
    </w:p>
  </w:footnote>
  <w:footnote w:type="continuationSeparator" w:id="0">
    <w:p w:rsidR="0095413F" w:rsidRDefault="00954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04D" w:rsidRDefault="00F260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181CAB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181CAB" w:rsidRDefault="00181CAB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181CAB" w:rsidRDefault="00181CAB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181CAB" w:rsidRDefault="00181CAB">
          <w:pPr>
            <w:pStyle w:val="Header"/>
            <w:rPr>
              <w:position w:val="4"/>
              <w:sz w:val="20"/>
            </w:rPr>
          </w:pPr>
        </w:p>
      </w:tc>
    </w:tr>
    <w:tr w:rsidR="00181CAB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181CAB" w:rsidRDefault="00185CC2">
          <w:pPr>
            <w:pStyle w:val="Header"/>
            <w:spacing w:before="40"/>
            <w:rPr>
              <w:position w:val="10"/>
            </w:rPr>
          </w:pPr>
          <w:r>
            <w:drawing>
              <wp:inline distT="0" distB="0" distL="0" distR="0">
                <wp:extent cx="1156970" cy="23558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181CAB" w:rsidRDefault="00181CAB">
          <w:pPr>
            <w:pStyle w:val="Header"/>
            <w:spacing w:before="40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 w:rsidR="00F2604D">
            <w:rPr>
              <w:position w:val="4"/>
              <w:sz w:val="20"/>
            </w:rPr>
            <w:t>Limited Internal</w:t>
          </w:r>
          <w:r>
            <w:rPr>
              <w:position w:val="4"/>
              <w:sz w:val="20"/>
            </w:rPr>
            <w:fldChar w:fldCharType="end"/>
          </w:r>
        </w:p>
        <w:p w:rsidR="00181CAB" w:rsidRDefault="00181CAB">
          <w:pPr>
            <w:pStyle w:val="Header"/>
            <w:spacing w:before="40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 w:rsidR="00F2604D">
            <w:rPr>
              <w:caps/>
              <w:position w:val="4"/>
              <w:sz w:val="20"/>
            </w:rPr>
            <w:t>FUNCTION DESCRIPTION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181CAB" w:rsidRDefault="00181CAB">
          <w:pPr>
            <w:pStyle w:val="Header"/>
            <w:spacing w:before="40"/>
            <w:jc w:val="right"/>
            <w:rPr>
              <w:position w:val="4"/>
              <w:sz w:val="20"/>
            </w:rPr>
          </w:pPr>
        </w:p>
        <w:p w:rsidR="00181CAB" w:rsidRDefault="00181CAB">
          <w:pPr>
            <w:pStyle w:val="Header"/>
            <w:spacing w:before="40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185CC2">
            <w:rPr>
              <w:position w:val="4"/>
              <w:sz w:val="20"/>
            </w:rPr>
            <w:t>1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185CC2">
            <w:rPr>
              <w:position w:val="4"/>
              <w:sz w:val="20"/>
            </w:rPr>
            <w:t>4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181CAB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81CAB" w:rsidRDefault="00181CAB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181CAB" w:rsidRDefault="00181CAB">
          <w:pPr>
            <w:pStyle w:val="NoSpellcheck"/>
          </w:pPr>
          <w:r>
            <w:t>No.</w:t>
          </w:r>
        </w:p>
      </w:tc>
    </w:tr>
    <w:tr w:rsidR="00181CAB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181CAB" w:rsidRDefault="00181CAB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 w:rsidR="00F2604D">
            <w:rPr>
              <w:position w:val="-4"/>
              <w:sz w:val="20"/>
            </w:rPr>
            <w:t>ETH/RZX Eduárd Czimbalmos (+36 1 437 7331)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181CAB" w:rsidRDefault="00181CAB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 w:rsidR="00F2604D">
            <w:rPr>
              <w:position w:val="-4"/>
              <w:sz w:val="20"/>
            </w:rPr>
            <w:t>26/155 16-CNL 113 512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181CAB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81CAB" w:rsidRDefault="00181CAB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181CAB" w:rsidRDefault="00181CAB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181CAB" w:rsidRDefault="00181CAB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181CAB" w:rsidRDefault="00181CAB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181CAB" w:rsidRDefault="00181CAB">
          <w:pPr>
            <w:pStyle w:val="NoSpellcheck"/>
          </w:pPr>
          <w:r>
            <w:t>Reference</w:t>
          </w:r>
        </w:p>
      </w:tc>
    </w:tr>
    <w:tr w:rsidR="00181CAB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181CAB" w:rsidRDefault="00181CAB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 w:rsidR="00F2604D">
            <w:rPr>
              <w:position w:val="-4"/>
              <w:sz w:val="20"/>
            </w:rPr>
            <w:t>ETH/RZXC (Elemér Lelik)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181CAB" w:rsidRDefault="00181CAB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181CAB" w:rsidRDefault="00181CAB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 w:rsidR="00F2604D">
            <w:rPr>
              <w:position w:val="-4"/>
              <w:sz w:val="20"/>
            </w:rPr>
            <w:t>2008-03-25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181CAB" w:rsidRDefault="00181CAB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 w:rsidR="00F2604D"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181CAB" w:rsidRDefault="00181CAB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 w:rsidR="00F2604D"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181CAB" w:rsidRDefault="00181C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04D" w:rsidRDefault="00F260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9D7E5AB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color w:val="0000FF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7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8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260E3179"/>
    <w:multiLevelType w:val="multilevel"/>
    <w:tmpl w:val="05D2ADB0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19EA96F8"/>
    <w:lvl w:ilvl="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665B69"/>
    <w:multiLevelType w:val="hybridMultilevel"/>
    <w:tmpl w:val="0DDAD44C"/>
    <w:lvl w:ilvl="0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4" w15:restartNumberingAfterBreak="0">
    <w:nsid w:val="50035BC3"/>
    <w:multiLevelType w:val="hybridMultilevel"/>
    <w:tmpl w:val="1A9E86A6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569E3450"/>
    <w:multiLevelType w:val="hybridMultilevel"/>
    <w:tmpl w:val="9B3E3828"/>
    <w:lvl w:ilvl="0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7" w15:restartNumberingAfterBreak="0">
    <w:nsid w:val="736D6E2A"/>
    <w:multiLevelType w:val="hybridMultilevel"/>
    <w:tmpl w:val="2A94F242"/>
    <w:lvl w:ilvl="0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1"/>
  </w:num>
  <w:num w:numId="5">
    <w:abstractNumId w:val="4"/>
  </w:num>
  <w:num w:numId="6">
    <w:abstractNumId w:val="18"/>
  </w:num>
  <w:num w:numId="7">
    <w:abstractNumId w:val="13"/>
  </w:num>
  <w:num w:numId="8">
    <w:abstractNumId w:val="3"/>
  </w:num>
  <w:num w:numId="9">
    <w:abstractNumId w:val="8"/>
  </w:num>
  <w:num w:numId="10">
    <w:abstractNumId w:val="7"/>
  </w:num>
  <w:num w:numId="11">
    <w:abstractNumId w:val="15"/>
  </w:num>
  <w:num w:numId="12">
    <w:abstractNumId w:val="5"/>
  </w:num>
  <w:num w:numId="13">
    <w:abstractNumId w:val="10"/>
  </w:num>
  <w:num w:numId="14">
    <w:abstractNumId w:val="17"/>
  </w:num>
  <w:num w:numId="15">
    <w:abstractNumId w:val="12"/>
  </w:num>
  <w:num w:numId="16">
    <w:abstractNumId w:val="6"/>
  </w:num>
  <w:num w:numId="17">
    <w:abstractNumId w:val="16"/>
  </w:num>
  <w:num w:numId="18">
    <w:abstractNumId w:val="0"/>
  </w:num>
  <w:num w:numId="19">
    <w:abstractNumId w:val="2"/>
    <w:lvlOverride w:ilvl="0">
      <w:startOverride w:val="1"/>
    </w:lvlOverride>
  </w:num>
  <w:num w:numId="20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A5"/>
    <w:rsid w:val="00005FFF"/>
    <w:rsid w:val="000216C2"/>
    <w:rsid w:val="000217C1"/>
    <w:rsid w:val="0005281E"/>
    <w:rsid w:val="00056C9D"/>
    <w:rsid w:val="00057DCA"/>
    <w:rsid w:val="00060249"/>
    <w:rsid w:val="00070FBB"/>
    <w:rsid w:val="00081610"/>
    <w:rsid w:val="000933B9"/>
    <w:rsid w:val="0009667A"/>
    <w:rsid w:val="000A5BF3"/>
    <w:rsid w:val="000B2A38"/>
    <w:rsid w:val="000B4613"/>
    <w:rsid w:val="000D5EAC"/>
    <w:rsid w:val="00101D47"/>
    <w:rsid w:val="0012278C"/>
    <w:rsid w:val="00123160"/>
    <w:rsid w:val="0014167E"/>
    <w:rsid w:val="0014303F"/>
    <w:rsid w:val="00146E51"/>
    <w:rsid w:val="001548CD"/>
    <w:rsid w:val="001604CE"/>
    <w:rsid w:val="00161F8B"/>
    <w:rsid w:val="00170FD0"/>
    <w:rsid w:val="00180757"/>
    <w:rsid w:val="00181CAB"/>
    <w:rsid w:val="00185CC2"/>
    <w:rsid w:val="001A3A77"/>
    <w:rsid w:val="001A3C4E"/>
    <w:rsid w:val="001A44A8"/>
    <w:rsid w:val="001B0D35"/>
    <w:rsid w:val="001B30A9"/>
    <w:rsid w:val="001B7224"/>
    <w:rsid w:val="001E2B10"/>
    <w:rsid w:val="001F33AD"/>
    <w:rsid w:val="001F5265"/>
    <w:rsid w:val="00201BC3"/>
    <w:rsid w:val="00207E39"/>
    <w:rsid w:val="00210DD7"/>
    <w:rsid w:val="00211802"/>
    <w:rsid w:val="00250FEE"/>
    <w:rsid w:val="0025637E"/>
    <w:rsid w:val="00280FFF"/>
    <w:rsid w:val="00283AA5"/>
    <w:rsid w:val="00283E88"/>
    <w:rsid w:val="00287A8F"/>
    <w:rsid w:val="00290F3E"/>
    <w:rsid w:val="00295F05"/>
    <w:rsid w:val="002A2AB4"/>
    <w:rsid w:val="002B5B52"/>
    <w:rsid w:val="002D65FC"/>
    <w:rsid w:val="002F2043"/>
    <w:rsid w:val="002F4FFC"/>
    <w:rsid w:val="00301F59"/>
    <w:rsid w:val="00306F21"/>
    <w:rsid w:val="0031244D"/>
    <w:rsid w:val="003249BC"/>
    <w:rsid w:val="00325648"/>
    <w:rsid w:val="003258F7"/>
    <w:rsid w:val="00327FB2"/>
    <w:rsid w:val="00330A94"/>
    <w:rsid w:val="0035038D"/>
    <w:rsid w:val="003550E7"/>
    <w:rsid w:val="00365416"/>
    <w:rsid w:val="003662F1"/>
    <w:rsid w:val="00390F40"/>
    <w:rsid w:val="00397EDD"/>
    <w:rsid w:val="003A0055"/>
    <w:rsid w:val="003B1398"/>
    <w:rsid w:val="003B2A8C"/>
    <w:rsid w:val="003B7AA3"/>
    <w:rsid w:val="003D1C69"/>
    <w:rsid w:val="003E00FA"/>
    <w:rsid w:val="00422192"/>
    <w:rsid w:val="00422DB8"/>
    <w:rsid w:val="004563AC"/>
    <w:rsid w:val="004741C6"/>
    <w:rsid w:val="00490FDE"/>
    <w:rsid w:val="004A0A90"/>
    <w:rsid w:val="004A143B"/>
    <w:rsid w:val="004A24E5"/>
    <w:rsid w:val="004C1FB1"/>
    <w:rsid w:val="004C5496"/>
    <w:rsid w:val="0050132D"/>
    <w:rsid w:val="00517745"/>
    <w:rsid w:val="00520FF4"/>
    <w:rsid w:val="00522959"/>
    <w:rsid w:val="005326BC"/>
    <w:rsid w:val="00542BE2"/>
    <w:rsid w:val="00550F85"/>
    <w:rsid w:val="0055496D"/>
    <w:rsid w:val="00567B72"/>
    <w:rsid w:val="005763A5"/>
    <w:rsid w:val="00577318"/>
    <w:rsid w:val="00581C02"/>
    <w:rsid w:val="005974F5"/>
    <w:rsid w:val="005A5534"/>
    <w:rsid w:val="005B1767"/>
    <w:rsid w:val="005B6041"/>
    <w:rsid w:val="005C4724"/>
    <w:rsid w:val="00601E3D"/>
    <w:rsid w:val="0062333D"/>
    <w:rsid w:val="00641FAF"/>
    <w:rsid w:val="0064267D"/>
    <w:rsid w:val="0065566C"/>
    <w:rsid w:val="006725D5"/>
    <w:rsid w:val="00684C73"/>
    <w:rsid w:val="006A1F40"/>
    <w:rsid w:val="006E2CF4"/>
    <w:rsid w:val="006E3384"/>
    <w:rsid w:val="006F30C4"/>
    <w:rsid w:val="00702E72"/>
    <w:rsid w:val="007278B4"/>
    <w:rsid w:val="00743EA4"/>
    <w:rsid w:val="0074533E"/>
    <w:rsid w:val="00745754"/>
    <w:rsid w:val="00761C24"/>
    <w:rsid w:val="0076343D"/>
    <w:rsid w:val="007635F2"/>
    <w:rsid w:val="0076564C"/>
    <w:rsid w:val="007871BA"/>
    <w:rsid w:val="00797BCA"/>
    <w:rsid w:val="007A1AA5"/>
    <w:rsid w:val="007C10CD"/>
    <w:rsid w:val="007D16D7"/>
    <w:rsid w:val="008104D9"/>
    <w:rsid w:val="00810792"/>
    <w:rsid w:val="008130AC"/>
    <w:rsid w:val="0082391C"/>
    <w:rsid w:val="00826F80"/>
    <w:rsid w:val="00833D66"/>
    <w:rsid w:val="008434DE"/>
    <w:rsid w:val="008562E9"/>
    <w:rsid w:val="00880957"/>
    <w:rsid w:val="008C0C2F"/>
    <w:rsid w:val="008D311A"/>
    <w:rsid w:val="008D3A4D"/>
    <w:rsid w:val="008F2476"/>
    <w:rsid w:val="008F386B"/>
    <w:rsid w:val="00906AF8"/>
    <w:rsid w:val="009155AB"/>
    <w:rsid w:val="009164F0"/>
    <w:rsid w:val="00917F03"/>
    <w:rsid w:val="00937755"/>
    <w:rsid w:val="00943CFD"/>
    <w:rsid w:val="00945C19"/>
    <w:rsid w:val="00946385"/>
    <w:rsid w:val="0095413F"/>
    <w:rsid w:val="009563EC"/>
    <w:rsid w:val="00961528"/>
    <w:rsid w:val="00961D37"/>
    <w:rsid w:val="009641EA"/>
    <w:rsid w:val="00976107"/>
    <w:rsid w:val="00995681"/>
    <w:rsid w:val="009D18E6"/>
    <w:rsid w:val="009F4F91"/>
    <w:rsid w:val="00A00B95"/>
    <w:rsid w:val="00A1320D"/>
    <w:rsid w:val="00A150C4"/>
    <w:rsid w:val="00A36B1D"/>
    <w:rsid w:val="00A46122"/>
    <w:rsid w:val="00A50B7F"/>
    <w:rsid w:val="00A528E4"/>
    <w:rsid w:val="00A567F9"/>
    <w:rsid w:val="00A60E31"/>
    <w:rsid w:val="00A6126D"/>
    <w:rsid w:val="00A632D9"/>
    <w:rsid w:val="00A83E15"/>
    <w:rsid w:val="00A864DF"/>
    <w:rsid w:val="00A92510"/>
    <w:rsid w:val="00A933FB"/>
    <w:rsid w:val="00AA10B1"/>
    <w:rsid w:val="00AC7500"/>
    <w:rsid w:val="00AD4474"/>
    <w:rsid w:val="00AD74DC"/>
    <w:rsid w:val="00B01426"/>
    <w:rsid w:val="00B05CF7"/>
    <w:rsid w:val="00B07D86"/>
    <w:rsid w:val="00B4338B"/>
    <w:rsid w:val="00B507C2"/>
    <w:rsid w:val="00B53558"/>
    <w:rsid w:val="00B745A3"/>
    <w:rsid w:val="00BD1BEC"/>
    <w:rsid w:val="00BD3346"/>
    <w:rsid w:val="00C47D3E"/>
    <w:rsid w:val="00C87BDA"/>
    <w:rsid w:val="00C94270"/>
    <w:rsid w:val="00CD40EC"/>
    <w:rsid w:val="00CE70A5"/>
    <w:rsid w:val="00D109B8"/>
    <w:rsid w:val="00D15BBF"/>
    <w:rsid w:val="00D2539F"/>
    <w:rsid w:val="00D3095A"/>
    <w:rsid w:val="00D42567"/>
    <w:rsid w:val="00D6005D"/>
    <w:rsid w:val="00D640B8"/>
    <w:rsid w:val="00D7689A"/>
    <w:rsid w:val="00D8576E"/>
    <w:rsid w:val="00D917E2"/>
    <w:rsid w:val="00D91CD1"/>
    <w:rsid w:val="00D93D8F"/>
    <w:rsid w:val="00DA59ED"/>
    <w:rsid w:val="00DD61AE"/>
    <w:rsid w:val="00DD74EC"/>
    <w:rsid w:val="00DE19BA"/>
    <w:rsid w:val="00DE44DD"/>
    <w:rsid w:val="00DE7AEA"/>
    <w:rsid w:val="00DF401C"/>
    <w:rsid w:val="00DF7EC4"/>
    <w:rsid w:val="00E05E61"/>
    <w:rsid w:val="00E162DF"/>
    <w:rsid w:val="00E172A6"/>
    <w:rsid w:val="00E223D8"/>
    <w:rsid w:val="00E37B6C"/>
    <w:rsid w:val="00E41FA0"/>
    <w:rsid w:val="00E44978"/>
    <w:rsid w:val="00E61859"/>
    <w:rsid w:val="00E735AD"/>
    <w:rsid w:val="00E8272F"/>
    <w:rsid w:val="00E94C2F"/>
    <w:rsid w:val="00EA7E2F"/>
    <w:rsid w:val="00EB4DDF"/>
    <w:rsid w:val="00ED0780"/>
    <w:rsid w:val="00EE3044"/>
    <w:rsid w:val="00F2604D"/>
    <w:rsid w:val="00F4191B"/>
    <w:rsid w:val="00F54DC7"/>
    <w:rsid w:val="00F57DB3"/>
    <w:rsid w:val="00F944CB"/>
    <w:rsid w:val="00FA077D"/>
    <w:rsid w:val="00FB479C"/>
    <w:rsid w:val="00FB7AD3"/>
    <w:rsid w:val="00FC5ADB"/>
    <w:rsid w:val="00FD544D"/>
    <w:rsid w:val="00FE2503"/>
    <w:rsid w:val="00FF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527C882-BF01-486A-8934-2D6FAAF4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link w:val="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pPr>
      <w:ind w:left="3403" w:hanging="851"/>
    </w:pPr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DocumentMap">
    <w:name w:val="Document Map"/>
    <w:basedOn w:val="Normal"/>
    <w:semiHidden/>
    <w:rsid w:val="005763A5"/>
    <w:pPr>
      <w:shd w:val="clear" w:color="auto" w:fill="000080"/>
    </w:pPr>
    <w:rPr>
      <w:rFonts w:ascii="Tahoma" w:hAnsi="Tahoma" w:cs="Tahoma"/>
      <w:sz w:val="20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5763A5"/>
    <w:rPr>
      <w:sz w:val="20"/>
      <w:lang w:val="en-US"/>
    </w:rPr>
  </w:style>
  <w:style w:type="paragraph" w:styleId="Caption">
    <w:name w:val="caption"/>
    <w:basedOn w:val="Normal"/>
    <w:next w:val="Normal"/>
    <w:qFormat/>
    <w:rsid w:val="005763A5"/>
    <w:rPr>
      <w:b/>
      <w:bCs/>
      <w:sz w:val="20"/>
      <w:lang w:val="en-US"/>
    </w:rPr>
  </w:style>
  <w:style w:type="paragraph" w:styleId="TOC5">
    <w:name w:val="toc 5"/>
    <w:basedOn w:val="Normal"/>
    <w:next w:val="Normal"/>
    <w:autoRedefine/>
    <w:semiHidden/>
    <w:rsid w:val="005763A5"/>
    <w:pPr>
      <w:ind w:left="880"/>
    </w:p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paragraph" w:styleId="TOC6">
    <w:name w:val="toc 6"/>
    <w:basedOn w:val="Normal"/>
    <w:next w:val="Normal"/>
    <w:autoRedefine/>
    <w:semiHidden/>
    <w:rsid w:val="005763A5"/>
    <w:pPr>
      <w:ind w:left="1100"/>
    </w:pPr>
  </w:style>
  <w:style w:type="paragraph" w:styleId="TOC7">
    <w:name w:val="toc 7"/>
    <w:basedOn w:val="Normal"/>
    <w:next w:val="Normal"/>
    <w:autoRedefine/>
    <w:semiHidden/>
    <w:rsid w:val="005763A5"/>
    <w:pPr>
      <w:ind w:left="1320"/>
    </w:pPr>
  </w:style>
  <w:style w:type="paragraph" w:styleId="TOC8">
    <w:name w:val="toc 8"/>
    <w:basedOn w:val="Normal"/>
    <w:next w:val="Normal"/>
    <w:autoRedefine/>
    <w:semiHidden/>
    <w:rsid w:val="005763A5"/>
    <w:pPr>
      <w:ind w:left="1540"/>
    </w:pPr>
  </w:style>
  <w:style w:type="paragraph" w:styleId="TOC9">
    <w:name w:val="toc 9"/>
    <w:basedOn w:val="Normal"/>
    <w:next w:val="Normal"/>
    <w:autoRedefine/>
    <w:semiHidden/>
    <w:rsid w:val="005763A5"/>
    <w:pPr>
      <w:ind w:left="1760"/>
    </w:pPr>
  </w:style>
  <w:style w:type="character" w:styleId="Hyperlink">
    <w:name w:val="Hyperlink"/>
    <w:basedOn w:val="DefaultParagraphFont"/>
    <w:rsid w:val="001F5265"/>
    <w:rPr>
      <w:color w:val="0000FF"/>
      <w:u w:val="single"/>
    </w:rPr>
  </w:style>
  <w:style w:type="paragraph" w:customStyle="1" w:styleId="Char1">
    <w:name w:val=" Char1"/>
    <w:basedOn w:val="Normal"/>
    <w:rsid w:val="00287A8F"/>
    <w:pPr>
      <w:spacing w:after="160" w:line="240" w:lineRule="exact"/>
    </w:pPr>
    <w:rPr>
      <w:rFonts w:ascii="Verdana" w:hAnsi="Verdana"/>
      <w:sz w:val="20"/>
      <w:lang w:val="en-US"/>
    </w:rPr>
  </w:style>
  <w:style w:type="paragraph" w:customStyle="1" w:styleId="ListBulletinItemList">
    <w:name w:val="List Bullet in Item List"/>
    <w:basedOn w:val="ListBullet"/>
    <w:rsid w:val="00081610"/>
    <w:rPr>
      <w:rFonts w:eastAsia="SimSun"/>
    </w:rPr>
  </w:style>
  <w:style w:type="paragraph" w:styleId="NormalWeb">
    <w:name w:val="Normal (Web)"/>
    <w:basedOn w:val="Normal"/>
    <w:rsid w:val="00081610"/>
    <w:pPr>
      <w:spacing w:before="100" w:beforeAutospacing="1" w:after="100" w:afterAutospacing="1"/>
    </w:pPr>
    <w:rPr>
      <w:rFonts w:ascii="Times New Roman" w:eastAsia="SimSun" w:hAnsi="Times New Roman"/>
      <w:sz w:val="24"/>
      <w:szCs w:val="24"/>
      <w:lang w:val="en-US" w:eastAsia="zh-CN"/>
    </w:rPr>
  </w:style>
  <w:style w:type="character" w:customStyle="1" w:styleId="hilited">
    <w:name w:val="hilited"/>
    <w:basedOn w:val="DefaultParagraphFont"/>
    <w:rsid w:val="00081610"/>
  </w:style>
  <w:style w:type="character" w:styleId="HTMLAcronym">
    <w:name w:val="HTML Acronym"/>
    <w:basedOn w:val="DefaultParagraphFont"/>
    <w:rsid w:val="00081610"/>
  </w:style>
  <w:style w:type="character" w:styleId="Strong">
    <w:name w:val="Strong"/>
    <w:basedOn w:val="DefaultParagraphFont"/>
    <w:qFormat/>
    <w:rsid w:val="00081610"/>
    <w:rPr>
      <w:b/>
      <w:bCs/>
    </w:rPr>
  </w:style>
  <w:style w:type="character" w:styleId="Emphasis">
    <w:name w:val="Emphasis"/>
    <w:basedOn w:val="DefaultParagraphFont"/>
    <w:qFormat/>
    <w:rsid w:val="00081610"/>
    <w:rPr>
      <w:i/>
      <w:iCs/>
    </w:rPr>
  </w:style>
  <w:style w:type="character" w:customStyle="1" w:styleId="curid">
    <w:name w:val="curid"/>
    <w:basedOn w:val="DefaultParagraphFont"/>
    <w:rsid w:val="00081610"/>
  </w:style>
  <w:style w:type="paragraph" w:styleId="z-TopofForm">
    <w:name w:val="HTML Top of Form"/>
    <w:basedOn w:val="Normal"/>
    <w:next w:val="Normal"/>
    <w:hidden/>
    <w:rsid w:val="00081610"/>
    <w:pPr>
      <w:pBdr>
        <w:bottom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paragraph" w:styleId="z-BottomofForm">
    <w:name w:val="HTML Bottom of Form"/>
    <w:basedOn w:val="Normal"/>
    <w:next w:val="Normal"/>
    <w:hidden/>
    <w:rsid w:val="00081610"/>
    <w:pPr>
      <w:pBdr>
        <w:top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character" w:customStyle="1" w:styleId="vcardauthor">
    <w:name w:val="vcard author"/>
    <w:basedOn w:val="DefaultParagraphFont"/>
    <w:rsid w:val="00081610"/>
  </w:style>
  <w:style w:type="character" w:styleId="HTMLCode">
    <w:name w:val="HTML Code"/>
    <w:basedOn w:val="DefaultParagraphFont"/>
    <w:rsid w:val="00081610"/>
    <w:rPr>
      <w:rFonts w:ascii="Courier New" w:eastAsia="SimSu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AA10B1"/>
    <w:rPr>
      <w:rFonts w:cs="Times New Roman"/>
    </w:rPr>
  </w:style>
  <w:style w:type="character" w:customStyle="1" w:styleId="br0">
    <w:name w:val="br0"/>
    <w:basedOn w:val="DefaultParagraphFont"/>
    <w:rsid w:val="00AA10B1"/>
    <w:rPr>
      <w:rFonts w:cs="Times New Roman"/>
    </w:rPr>
  </w:style>
  <w:style w:type="character" w:customStyle="1" w:styleId="kw3">
    <w:name w:val="kw3"/>
    <w:basedOn w:val="DefaultParagraphFont"/>
    <w:rsid w:val="00AA10B1"/>
    <w:rPr>
      <w:rFonts w:cs="Times New Roman"/>
    </w:rPr>
  </w:style>
  <w:style w:type="character" w:customStyle="1" w:styleId="BodyTextChar">
    <w:name w:val="Body Text Char"/>
    <w:aliases w:val="AvtalBrödtext Char,Bodytext Char,ändrad Char, ändrad Char"/>
    <w:basedOn w:val="DefaultParagraphFont"/>
    <w:link w:val="BodyText"/>
    <w:locked/>
    <w:rsid w:val="00AA10B1"/>
    <w:rPr>
      <w:rFonts w:ascii="Arial" w:hAnsi="Arial"/>
      <w:sz w:val="22"/>
      <w:lang w:val="en-US" w:eastAsia="en-US" w:bidi="ar-SA"/>
    </w:rPr>
  </w:style>
  <w:style w:type="character" w:customStyle="1" w:styleId="Heading1Char">
    <w:name w:val="Heading 1 Char"/>
    <w:aliases w:val="Appendix 1 Char"/>
    <w:basedOn w:val="DefaultParagraphFont"/>
    <w:link w:val="Heading1"/>
    <w:rsid w:val="00AA10B1"/>
    <w:rPr>
      <w:rFonts w:ascii="Arial" w:hAnsi="Arial"/>
      <w:b/>
      <w:kern w:val="28"/>
      <w:sz w:val="28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sid w:val="00AA10B1"/>
    <w:rPr>
      <w:rFonts w:ascii="Arial" w:hAnsi="Arial"/>
      <w:b/>
      <w:kern w:val="28"/>
      <w:sz w:val="24"/>
      <w:lang w:val="en-US" w:eastAsia="en-US" w:bidi="ar-SA"/>
    </w:rPr>
  </w:style>
  <w:style w:type="character" w:customStyle="1" w:styleId="Heading3Char">
    <w:name w:val="Heading 3 Char"/>
    <w:basedOn w:val="Heading2Char"/>
    <w:link w:val="Heading3"/>
    <w:rsid w:val="00AA10B1"/>
    <w:rPr>
      <w:rFonts w:ascii="Arial" w:hAnsi="Arial"/>
      <w:b/>
      <w:kern w:val="28"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sid w:val="00AA10B1"/>
    <w:rPr>
      <w:rFonts w:ascii="Arial" w:hAnsi="Arial"/>
      <w:b/>
      <w:kern w:val="28"/>
      <w:sz w:val="22"/>
      <w:lang w:val="en-US" w:eastAsia="en-US" w:bidi="ar-SA"/>
    </w:rPr>
  </w:style>
  <w:style w:type="character" w:styleId="FollowedHyperlink">
    <w:name w:val="FollowedHyperlink"/>
    <w:basedOn w:val="DefaultParagraphFont"/>
    <w:rsid w:val="001548CD"/>
    <w:rPr>
      <w:color w:val="FF0000"/>
      <w:u w:val="single"/>
    </w:rPr>
  </w:style>
  <w:style w:type="table" w:styleId="TableGrid">
    <w:name w:val="Table Grid"/>
    <w:basedOn w:val="TableNormal"/>
    <w:rsid w:val="0084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har">
    <w:name w:val="Text Char"/>
    <w:basedOn w:val="DefaultParagraphFont"/>
    <w:link w:val="Text"/>
    <w:rsid w:val="003662F1"/>
    <w:rPr>
      <w:rFonts w:ascii="Arial" w:hAnsi="Arial"/>
      <w:sz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6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6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iso-8859-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ttcn.ericsson.se/products/libraries.s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Time Profile Editor, Function Description</vt:lpstr>
    </vt:vector>
  </TitlesOfParts>
  <Company/>
  <LinksUpToDate>false</LinksUpToDate>
  <CharactersWithSpaces>5353</CharactersWithSpaces>
  <SharedDoc>false</SharedDoc>
  <HLinks>
    <vt:vector size="60" baseType="variant">
      <vt:variant>
        <vt:i4>5898334</vt:i4>
      </vt:variant>
      <vt:variant>
        <vt:i4>69</vt:i4>
      </vt:variant>
      <vt:variant>
        <vt:i4>0</vt:i4>
      </vt:variant>
      <vt:variant>
        <vt:i4>5</vt:i4>
      </vt:variant>
      <vt:variant>
        <vt:lpwstr>http://ttcn.ericsson.se/products/libraries.shtml</vt:lpwstr>
      </vt:variant>
      <vt:variant>
        <vt:lpwstr/>
      </vt:variant>
      <vt:variant>
        <vt:i4>1376308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_Toc211151238</vt:lpwstr>
      </vt:variant>
      <vt:variant>
        <vt:i4>1376308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_Toc211151237</vt:lpwstr>
      </vt:variant>
      <vt:variant>
        <vt:i4>1376308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_Toc211151236</vt:lpwstr>
      </vt:variant>
      <vt:variant>
        <vt:i4>1376308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_Toc211151235</vt:lpwstr>
      </vt:variant>
      <vt:variant>
        <vt:i4>1376308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_Toc211151234</vt:lpwstr>
      </vt:variant>
      <vt:variant>
        <vt:i4>1376308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_Toc211151233</vt:lpwstr>
      </vt:variant>
      <vt:variant>
        <vt:i4>1376308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_Toc211151232</vt:lpwstr>
      </vt:variant>
      <vt:variant>
        <vt:i4>1376308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_Toc211151231</vt:lpwstr>
      </vt:variant>
      <vt:variant>
        <vt:i4>1376308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_Toc211151230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Time Profile Editor, Function Description</dc:title>
  <dc:subject/>
  <dc:creator>ETH/RZX Eduárd Czimbalmos (+36 1 437 7331)</dc:creator>
  <cp:keywords>Time Profile Editor, TimeProfileEditor, TPE, EPTF, CLL, Feature</cp:keywords>
  <dc:description>26/155 16-CNL 113 512 Uen_x000d_Rev A</dc:description>
  <cp:lastModifiedBy>Imre Nagy</cp:lastModifiedBy>
  <cp:revision>2</cp:revision>
  <cp:lastPrinted>2007-10-31T09:45:00Z</cp:lastPrinted>
  <dcterms:created xsi:type="dcterms:W3CDTF">2018-06-21T12:19:00Z</dcterms:created>
  <dcterms:modified xsi:type="dcterms:W3CDTF">2018-06-21T12:19:00Z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Limited Internal</vt:lpwstr>
  </property>
  <property fmtid="{D5CDD505-2E9C-101B-9397-08002B2CF9AE}" pid="3" name="DocName">
    <vt:lpwstr>FUNCTION DESCRIPTION</vt:lpwstr>
  </property>
  <property fmtid="{D5CDD505-2E9C-101B-9397-08002B2CF9AE}" pid="4" name="Prepared">
    <vt:lpwstr>ETH/RZX Eduárd Czimbalmos (+36 1 437 7331)</vt:lpwstr>
  </property>
  <property fmtid="{D5CDD505-2E9C-101B-9397-08002B2CF9AE}" pid="5" name="DocNo">
    <vt:lpwstr>26/155 16-CNL 113 512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EPTF CLL Time Profile Editor, Function Description</vt:lpwstr>
  </property>
  <property fmtid="{D5CDD505-2E9C-101B-9397-08002B2CF9AE}" pid="9" name="Reference">
    <vt:lpwstr>GASK2</vt:lpwstr>
  </property>
  <property fmtid="{D5CDD505-2E9C-101B-9397-08002B2CF9AE}" pid="10" name="Date">
    <vt:lpwstr>2008-03-25</vt:lpwstr>
  </property>
  <property fmtid="{D5CDD505-2E9C-101B-9397-08002B2CF9AE}" pid="11" name="Keyword">
    <vt:lpwstr>Time Profile Editor, TimeProfileEditor, TPE, EPTF, CLL, Feature</vt:lpwstr>
  </property>
  <property fmtid="{D5CDD505-2E9C-101B-9397-08002B2CF9AE}" pid="12" name="ApprovedBy">
    <vt:lpwstr>ETH/RZXC (Elemér Lelik)</vt:lpwstr>
  </property>
  <property fmtid="{D5CDD505-2E9C-101B-9397-08002B2CF9AE}" pid="13" name="TemplateName">
    <vt:lpwstr>CXC 172 0064/1</vt:lpwstr>
  </property>
  <property fmtid="{D5CDD505-2E9C-101B-9397-08002B2CF9AE}" pid="14" name="TemplateVersion">
    <vt:lpwstr>R1A</vt:lpwstr>
  </property>
  <property fmtid="{D5CDD505-2E9C-101B-9397-08002B2CF9AE}" pid="15" name="DocumentType">
    <vt:lpwstr>Description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x">
    <vt:lpwstr>1</vt:lpwstr>
  </property>
</Properties>
</file>