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2D57" w14:textId="3078DCEE" w:rsidR="0089377E" w:rsidRDefault="00820133" w:rsidP="008201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Modelo Trabalho Computacional de Pesquisa Operacional</w:t>
      </w:r>
    </w:p>
    <w:p w14:paraId="27C06C8E" w14:textId="1C11521D" w:rsidR="00820133" w:rsidRDefault="00820133" w:rsidP="00820133">
      <w:pPr>
        <w:jc w:val="center"/>
        <w:rPr>
          <w:b/>
          <w:bCs/>
          <w:sz w:val="40"/>
          <w:szCs w:val="40"/>
        </w:rPr>
      </w:pPr>
    </w:p>
    <w:p w14:paraId="5F87E3CC" w14:textId="3EA9BA9C" w:rsidR="00820133" w:rsidRDefault="00820133" w:rsidP="00820133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 se o equipamento i falhar sob plano de manutenção j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0,Caso Contrário</m:t>
                </m:r>
              </m:e>
            </m:eqArr>
          </m:e>
        </m:d>
      </m:oMath>
    </w:p>
    <w:p w14:paraId="1BEBD94A" w14:textId="2EFAB68E" w:rsidR="00820133" w:rsidRDefault="00A7143C" w:rsidP="00820133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 xml:space="preserve">Custo de </m:t>
        </m:r>
        <m:r>
          <w:rPr>
            <w:rFonts w:ascii="Cambria Math" w:eastAsiaTheme="minorEastAsia" w:hAnsi="Cambria Math"/>
            <w:sz w:val="24"/>
            <w:szCs w:val="24"/>
          </w:rPr>
          <m:t>falha</m:t>
        </m:r>
        <m:r>
          <w:rPr>
            <w:rFonts w:ascii="Cambria Math" w:eastAsiaTheme="minorEastAsia" w:hAnsi="Cambria Math"/>
            <w:sz w:val="24"/>
            <w:szCs w:val="24"/>
          </w:rPr>
          <m:t xml:space="preserve"> do equipamento i</m:t>
        </m:r>
      </m:oMath>
    </w:p>
    <w:p w14:paraId="7610CB9D" w14:textId="56A24564" w:rsidR="00F7589D" w:rsidRDefault="00F7589D" w:rsidP="0082013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:Custo de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aplicação do plano de manutenção do horizonte de planejamento j</m:t>
          </m:r>
        </m:oMath>
      </m:oMathPara>
    </w:p>
    <w:p w14:paraId="303E34BB" w14:textId="23BE7F65" w:rsidR="00A7143C" w:rsidRPr="000413C6" w:rsidRDefault="00A7143C" w:rsidP="008201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r>
            <w:rPr>
              <w:rFonts w:ascii="Cambria Math" w:eastAsiaTheme="minorEastAsia" w:hAnsi="Cambria Math"/>
              <w:sz w:val="24"/>
              <w:szCs w:val="24"/>
            </w:rPr>
            <m:t>Probabilidade de falha do equipamento i sob o plano de manutenção j</m:t>
          </m:r>
        </m:oMath>
      </m:oMathPara>
    </w:p>
    <w:p w14:paraId="2D1230AD" w14:textId="2E3773B8" w:rsidR="000413C6" w:rsidRDefault="000413C6" w:rsidP="00820133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maquinas</m:t>
            </m:r>
          </m:sub>
        </m:sSub>
      </m:oMath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Quantidade de maquinas</m:t>
        </m:r>
      </m:oMath>
    </w:p>
    <w:p w14:paraId="4CB0BB07" w14:textId="3F03A396" w:rsidR="000413C6" w:rsidRDefault="000413C6" w:rsidP="000413C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planos</m:t>
            </m:r>
          </m:sub>
        </m:sSub>
      </m:oMath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/>
            <w:sz w:val="24"/>
            <w:szCs w:val="24"/>
          </w:rPr>
          <m:t xml:space="preserve">:Quantidade de </m:t>
        </m:r>
        <m:r>
          <w:rPr>
            <w:rFonts w:ascii="Cambria Math" w:eastAsiaTheme="minorEastAsia" w:hAnsi="Cambria Math"/>
            <w:sz w:val="24"/>
            <w:szCs w:val="24"/>
          </w:rPr>
          <m:t>planos de manutenção</m:t>
        </m:r>
      </m:oMath>
    </w:p>
    <w:p w14:paraId="49AE52CD" w14:textId="7EE716E6" w:rsidR="002F6229" w:rsidRDefault="002F6229" w:rsidP="002F622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 xml:space="preserve">Tempo de operação do equipamento i em anos </m:t>
        </m:r>
      </m:oMath>
    </w:p>
    <w:p w14:paraId="060FE084" w14:textId="55B1D52E" w:rsidR="000413C6" w:rsidRPr="000413C6" w:rsidRDefault="000413C6" w:rsidP="00820133">
      <w:pPr>
        <w:rPr>
          <w:rFonts w:eastAsiaTheme="minorEastAsia"/>
          <w:sz w:val="24"/>
          <w:szCs w:val="24"/>
        </w:rPr>
      </w:pPr>
    </w:p>
    <w:p w14:paraId="45CC65C5" w14:textId="086B2E2B" w:rsidR="000413C6" w:rsidRPr="00DB780E" w:rsidRDefault="000413C6" w:rsidP="008201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Min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N_maquinas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Mplanos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09BD7F07" w14:textId="25FFFF68" w:rsidR="00DB780E" w:rsidRPr="00DB780E" w:rsidRDefault="00DB780E" w:rsidP="00DB780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Min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N_maquinas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Mplanos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591DBE85" w14:textId="77777777" w:rsidR="00DB780E" w:rsidRPr="002F6229" w:rsidRDefault="00DB780E" w:rsidP="00820133">
      <w:pPr>
        <w:rPr>
          <w:rFonts w:eastAsiaTheme="minorEastAsia"/>
          <w:sz w:val="24"/>
          <w:szCs w:val="24"/>
        </w:rPr>
      </w:pPr>
    </w:p>
    <w:p w14:paraId="1076FB56" w14:textId="77777777" w:rsidR="002F6229" w:rsidRPr="00A7143C" w:rsidRDefault="002F6229" w:rsidP="00820133">
      <w:pPr>
        <w:rPr>
          <w:sz w:val="24"/>
          <w:szCs w:val="24"/>
        </w:rPr>
      </w:pPr>
    </w:p>
    <w:sectPr w:rsidR="002F6229" w:rsidRPr="00A7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33"/>
    <w:rsid w:val="000413C6"/>
    <w:rsid w:val="00094C78"/>
    <w:rsid w:val="002F6229"/>
    <w:rsid w:val="00303985"/>
    <w:rsid w:val="0037293C"/>
    <w:rsid w:val="004715E5"/>
    <w:rsid w:val="004D4C6D"/>
    <w:rsid w:val="005C66BE"/>
    <w:rsid w:val="00705FF2"/>
    <w:rsid w:val="00820133"/>
    <w:rsid w:val="008D10FE"/>
    <w:rsid w:val="0094592E"/>
    <w:rsid w:val="009C5F1F"/>
    <w:rsid w:val="00A7143C"/>
    <w:rsid w:val="00C31D3E"/>
    <w:rsid w:val="00CA20FB"/>
    <w:rsid w:val="00DB780E"/>
    <w:rsid w:val="00F7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17AC"/>
  <w15:chartTrackingRefBased/>
  <w15:docId w15:val="{DB7D9110-301F-4769-8AF3-CE815E86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0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Kellen  Soares de Pinho</dc:creator>
  <cp:keywords/>
  <dc:description/>
  <cp:lastModifiedBy>Amanda Kellen  Soares de Pinho</cp:lastModifiedBy>
  <cp:revision>18</cp:revision>
  <dcterms:created xsi:type="dcterms:W3CDTF">2020-10-20T11:44:00Z</dcterms:created>
  <dcterms:modified xsi:type="dcterms:W3CDTF">2020-10-20T16:38:00Z</dcterms:modified>
</cp:coreProperties>
</file>