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880"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Radar de Retroceso: Explorando Ondas Mecánicas y Acústicas.</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1007"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años (Primero Medio).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1007"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Principiante.</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Comprender la reflexión de ondas y cómo el ruido (amplitud) afecta la calidad de una señal.</w:t>
            </w:r>
          </w:p>
        </w:tc>
      </w:tr>
      <w:tr>
        <w:trPr>
          <w:cantSplit w:val="0"/>
          <w:trHeight w:val="299" w:hRule="atLeast"/>
          <w:tblHeader w:val="0"/>
        </w:trPr>
        <w:tc>
          <w:tcPr>
            <w:shd w:fill="bcd5ed" w:val="clear"/>
          </w:tcPr>
          <w:p w:rsidR="00000000" w:rsidDel="00000000" w:rsidP="00000000" w:rsidRDefault="00000000" w:rsidRPr="00000000" w14:paraId="0000000C">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0D">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Imagina que eres un ingeniero diseñando la seguridad de un vehículo. El sistema debe usar ondas para "ver" obstáculos, pero también debe ser capaz de ignorar el ruido excesivo de la calle para no dar falsas alarmas. En esta actividad, convertirás tu celular en un sensor de retroceso utilizando Protobjet</w:t>
            </w:r>
          </w:p>
        </w:tc>
      </w:tr>
      <w:tr>
        <w:trPr>
          <w:cantSplit w:val="0"/>
          <w:trHeight w:val="300" w:hRule="atLeast"/>
          <w:tblHeader w:val="0"/>
        </w:trPr>
        <w:tc>
          <w:tcPr>
            <w:shd w:fill="bcd5ed" w:val="clear"/>
          </w:tcPr>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0">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Dispositivos a utilizar</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b w:val="1"/>
                <w:bCs w:val="1"/>
                <w:sz w:val="20"/>
                <w:szCs w:val="20"/>
                <w:rtl w:val="0"/>
              </w:rPr>
              <w:t xml:space="preserve">Sensor de Movimiento (Motion):</w:t>
            </w:r>
            <w:r w:rsidDel="00000000" w:rsidR="00000000" w:rsidRPr="00000000">
              <w:rPr>
                <w:rFonts w:ascii="Calibri" w:cs="Calibri" w:eastAsia="Calibri" w:hAnsi="Calibri"/>
                <w:sz w:val="20"/>
                <w:szCs w:val="20"/>
                <w:rtl w:val="0"/>
              </w:rPr>
              <w:t xml:space="preserve"> Mide la proximidad del objeto.</w:t>
            </w:r>
          </w:p>
          <w:p w:rsidR="00000000" w:rsidDel="00000000" w:rsidP="00000000" w:rsidRDefault="00000000" w:rsidRPr="00000000" w14:paraId="00000011">
            <w:pPr>
              <w:widowControl w:val="1"/>
              <w:numPr>
                <w:ilvl w:val="0"/>
                <w:numId w:val="2"/>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Sensor de Nivel de Ruido (Noise Level):</w:t>
            </w:r>
            <w:r w:rsidDel="00000000" w:rsidR="00000000" w:rsidRPr="00000000">
              <w:rPr>
                <w:rFonts w:ascii="Calibri" w:cs="Calibri" w:eastAsia="Calibri" w:hAnsi="Calibri"/>
                <w:sz w:val="20"/>
                <w:szCs w:val="20"/>
                <w:rtl w:val="0"/>
              </w:rPr>
              <w:t xml:space="preserve"> Detecta interferencias acústicas.</w:t>
            </w:r>
          </w:p>
          <w:p w:rsidR="00000000" w:rsidDel="00000000" w:rsidP="00000000" w:rsidRDefault="00000000" w:rsidRPr="00000000" w14:paraId="00000012">
            <w:pPr>
              <w:widowControl w:val="1"/>
              <w:numPr>
                <w:ilvl w:val="0"/>
                <w:numId w:val="2"/>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Lámpara (Lamp):</w:t>
            </w:r>
            <w:r w:rsidDel="00000000" w:rsidR="00000000" w:rsidRPr="00000000">
              <w:rPr>
                <w:rFonts w:ascii="Calibri" w:cs="Calibri" w:eastAsia="Calibri" w:hAnsi="Calibri"/>
                <w:sz w:val="20"/>
                <w:szCs w:val="20"/>
                <w:rtl w:val="0"/>
              </w:rPr>
              <w:t xml:space="preserve"> Proporciona la alerta visual.</w:t>
            </w:r>
          </w:p>
          <w:p w:rsidR="00000000" w:rsidDel="00000000" w:rsidP="00000000" w:rsidRDefault="00000000" w:rsidRPr="00000000" w14:paraId="00000013">
            <w:pPr>
              <w:widowControl w:val="1"/>
              <w:numPr>
                <w:ilvl w:val="0"/>
                <w:numId w:val="2"/>
              </w:numPr>
              <w:spacing w:after="24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Reproductor de Sonido (Audio Player):</w:t>
            </w:r>
            <w:r w:rsidDel="00000000" w:rsidR="00000000" w:rsidRPr="00000000">
              <w:rPr>
                <w:rFonts w:ascii="Calibri" w:cs="Calibri" w:eastAsia="Calibri" w:hAnsi="Calibri"/>
                <w:sz w:val="20"/>
                <w:szCs w:val="20"/>
                <w:rtl w:val="0"/>
              </w:rPr>
              <w:t xml:space="preserve"> Emite la alarma acústica de colisión.</w:t>
            </w:r>
          </w:p>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tl w:val="0"/>
              </w:rPr>
            </w:r>
          </w:p>
        </w:tc>
      </w:tr>
      <w:tr>
        <w:trPr>
          <w:cantSplit w:val="0"/>
          <w:trHeight w:val="270" w:hRule="atLeast"/>
          <w:tblHeader w:val="0"/>
        </w:trPr>
        <w:tc>
          <w:tcPr>
            <w:shd w:fill="bcd5ed" w:val="clear"/>
          </w:tcPr>
          <w:p w:rsidR="00000000" w:rsidDel="00000000" w:rsidP="00000000" w:rsidRDefault="00000000" w:rsidRPr="00000000" w14:paraId="0000001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6">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7">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Solución</w:t>
            </w:r>
            <w:r w:rsidDel="00000000" w:rsidR="00000000" w:rsidRPr="00000000">
              <w:rPr>
                <w:rFonts w:ascii="Calibri" w:cs="Calibri" w:eastAsia="Calibri" w:hAnsi="Calibri"/>
                <w:sz w:val="20"/>
                <w:szCs w:val="20"/>
                <w:rtl w:val="0"/>
              </w:rPr>
              <w:t xml:space="preserve"> La solución implementa una jerarquía de control: primero verifica si el entorno es apto (bajo ruido) y luego mide la distancia para dar la alerta.</w:t>
            </w:r>
          </w:p>
          <w:p w:rsidR="00000000" w:rsidDel="00000000" w:rsidP="00000000" w:rsidRDefault="00000000" w:rsidRPr="00000000" w14:paraId="00000018">
            <w:pPr>
              <w:widowControl w:val="1"/>
              <w:numPr>
                <w:ilvl w:val="0"/>
                <w:numId w:val="1"/>
              </w:numPr>
              <w:spacing w:after="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Filtro:</w:t>
            </w:r>
            <w:r w:rsidDel="00000000" w:rsidR="00000000" w:rsidRPr="00000000">
              <w:rPr>
                <w:rFonts w:ascii="Calibri" w:cs="Calibri" w:eastAsia="Calibri" w:hAnsi="Calibri"/>
                <w:sz w:val="20"/>
                <w:szCs w:val="20"/>
                <w:rtl w:val="0"/>
              </w:rPr>
              <w:t xml:space="preserve"> Si el ruido supera 70, la </w:t>
            </w:r>
            <w:r w:rsidDel="00000000" w:rsidR="00000000" w:rsidRPr="00000000">
              <w:rPr>
                <w:rFonts w:ascii="Calibri" w:cs="Calibri" w:eastAsia="Calibri" w:hAnsi="Calibri"/>
                <w:b w:val="1"/>
                <w:bCs w:val="1"/>
                <w:sz w:val="20"/>
                <w:szCs w:val="20"/>
                <w:rtl w:val="0"/>
              </w:rPr>
              <w:t xml:space="preserve">Lámpara</w:t>
            </w:r>
            <w:r w:rsidDel="00000000" w:rsidR="00000000" w:rsidRPr="00000000">
              <w:rPr>
                <w:rFonts w:ascii="Calibri" w:cs="Calibri" w:eastAsia="Calibri" w:hAnsi="Calibri"/>
                <w:sz w:val="20"/>
                <w:szCs w:val="20"/>
                <w:rtl w:val="0"/>
              </w:rPr>
              <w:t xml:space="preserve"> se pone blanca (interferencia).</w:t>
            </w:r>
          </w:p>
          <w:p w:rsidR="00000000" w:rsidDel="00000000" w:rsidP="00000000" w:rsidRDefault="00000000" w:rsidRPr="00000000" w14:paraId="00000019">
            <w:pPr>
              <w:widowControl w:val="1"/>
              <w:numPr>
                <w:ilvl w:val="0"/>
                <w:numId w:val="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Detección:</w:t>
            </w:r>
            <w:r w:rsidDel="00000000" w:rsidR="00000000" w:rsidRPr="00000000">
              <w:rPr>
                <w:rFonts w:ascii="Calibri" w:cs="Calibri" w:eastAsia="Calibri" w:hAnsi="Calibri"/>
                <w:sz w:val="20"/>
                <w:szCs w:val="20"/>
                <w:rtl w:val="0"/>
              </w:rPr>
              <w:t xml:space="preserve"> Si el ruido es normal, se evalúa el valor de </w:t>
            </w:r>
            <w:r w:rsidDel="00000000" w:rsidR="00000000" w:rsidRPr="00000000">
              <w:rPr>
                <w:rFonts w:ascii="Roboto Mono" w:cs="Roboto Mono" w:eastAsia="Roboto Mono" w:hAnsi="Roboto Mono"/>
                <w:color w:val="188038"/>
                <w:sz w:val="20"/>
                <w:szCs w:val="20"/>
                <w:rtl w:val="0"/>
              </w:rPr>
              <w:t xml:space="preserve">totalMotion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A">
            <w:pPr>
              <w:widowControl w:val="1"/>
              <w:numPr>
                <w:ilvl w:val="0"/>
                <w:numId w:val="1"/>
              </w:numPr>
              <w:spacing w:after="0" w:before="0"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Acción:</w:t>
            </w:r>
            <w:r w:rsidDel="00000000" w:rsidR="00000000" w:rsidRPr="00000000">
              <w:rPr>
                <w:rFonts w:ascii="Calibri" w:cs="Calibri" w:eastAsia="Calibri" w:hAnsi="Calibri"/>
                <w:sz w:val="20"/>
                <w:szCs w:val="20"/>
                <w:rtl w:val="0"/>
              </w:rPr>
              <w:t xml:space="preserve"> * </w:t>
            </w:r>
            <w:r w:rsidDel="00000000" w:rsidR="00000000" w:rsidRPr="00000000">
              <w:rPr>
                <w:rFonts w:ascii="Calibri" w:cs="Calibri" w:eastAsia="Calibri" w:hAnsi="Calibri"/>
                <w:b w:val="1"/>
                <w:bCs w:val="1"/>
                <w:sz w:val="20"/>
                <w:szCs w:val="20"/>
                <w:rtl w:val="0"/>
              </w:rPr>
              <w:t xml:space="preserve">Verde:</w:t>
            </w:r>
            <w:r w:rsidDel="00000000" w:rsidR="00000000" w:rsidRPr="00000000">
              <w:rPr>
                <w:rFonts w:ascii="Calibri" w:cs="Calibri" w:eastAsia="Calibri" w:hAnsi="Calibri"/>
                <w:sz w:val="20"/>
                <w:szCs w:val="20"/>
                <w:rtl w:val="0"/>
              </w:rPr>
              <w:t xml:space="preserve"> Seguro (Movimiento &lt; 30).</w:t>
            </w:r>
          </w:p>
          <w:p w:rsidR="00000000" w:rsidDel="00000000" w:rsidP="00000000" w:rsidRDefault="00000000" w:rsidRPr="00000000" w14:paraId="0000001B">
            <w:pPr>
              <w:widowControl w:val="1"/>
              <w:numPr>
                <w:ilvl w:val="1"/>
                <w:numId w:val="1"/>
              </w:numPr>
              <w:spacing w:after="0" w:before="0"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Amarillo:</w:t>
            </w:r>
            <w:r w:rsidDel="00000000" w:rsidR="00000000" w:rsidRPr="00000000">
              <w:rPr>
                <w:rFonts w:ascii="Calibri" w:cs="Calibri" w:eastAsia="Calibri" w:hAnsi="Calibri"/>
                <w:sz w:val="20"/>
                <w:szCs w:val="20"/>
                <w:rtl w:val="0"/>
              </w:rPr>
              <w:t xml:space="preserve"> Precaución (Movimiento entre 30 y 80).</w:t>
            </w:r>
          </w:p>
          <w:p w:rsidR="00000000" w:rsidDel="00000000" w:rsidP="00000000" w:rsidRDefault="00000000" w:rsidRPr="00000000" w14:paraId="0000001C">
            <w:pPr>
              <w:widowControl w:val="1"/>
              <w:numPr>
                <w:ilvl w:val="1"/>
                <w:numId w:val="1"/>
              </w:numPr>
              <w:spacing w:after="240" w:before="0"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Rojo:</w:t>
            </w:r>
            <w:r w:rsidDel="00000000" w:rsidR="00000000" w:rsidRPr="00000000">
              <w:rPr>
                <w:rFonts w:ascii="Calibri" w:cs="Calibri" w:eastAsia="Calibri" w:hAnsi="Calibri"/>
                <w:sz w:val="20"/>
                <w:szCs w:val="20"/>
                <w:rtl w:val="0"/>
              </w:rPr>
              <w:t xml:space="preserve"> ¡Peligro! (Movimiento &gt; 80) + Se activa el </w:t>
            </w:r>
            <w:r w:rsidDel="00000000" w:rsidR="00000000" w:rsidRPr="00000000">
              <w:rPr>
                <w:rFonts w:ascii="Calibri" w:cs="Calibri" w:eastAsia="Calibri" w:hAnsi="Calibri"/>
                <w:b w:val="1"/>
                <w:bCs w:val="1"/>
                <w:sz w:val="20"/>
                <w:szCs w:val="20"/>
                <w:rtl w:val="0"/>
              </w:rPr>
              <w:t xml:space="preserve">Reproductor de Sonido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1D">
            <w:pPr>
              <w:widowControl w:val="1"/>
              <w:spacing w:after="240" w:befor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Pseudocódigo de la solución:</w:t>
            </w:r>
          </w:p>
          <w:p w:rsidR="00000000" w:rsidDel="00000000" w:rsidP="00000000" w:rsidRDefault="00000000" w:rsidRPr="00000000" w14:paraId="0000001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w:t>
            </w:r>
          </w:p>
          <w:p w:rsidR="00000000" w:rsidDel="00000000" w:rsidP="00000000" w:rsidRDefault="00000000" w:rsidRPr="00000000" w14:paraId="0000001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BUCLE PRINCIPAL:</w:t>
            </w:r>
          </w:p>
          <w:p w:rsidR="00000000" w:rsidDel="00000000" w:rsidP="00000000" w:rsidRDefault="00000000" w:rsidRPr="00000000" w14:paraId="0000002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Sea valorCerca = obtener propiedad 'totalMotion' de [Movimiento 1]</w:t>
            </w:r>
          </w:p>
          <w:p w:rsidR="00000000" w:rsidDel="00000000" w:rsidP="00000000" w:rsidRDefault="00000000" w:rsidRPr="00000000" w14:paraId="0000002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Sea nivelRuido = obtener propiedad 'noise' de [Nivel de Ruido 1]</w:t>
            </w:r>
          </w:p>
          <w:p w:rsidR="00000000" w:rsidDel="00000000" w:rsidP="00000000" w:rsidRDefault="00000000" w:rsidRPr="00000000" w14:paraId="00000022">
            <w:pPr>
              <w:widowControl w:val="1"/>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nivelRuido &gt; 70 ENTONCES</w:t>
            </w:r>
          </w:p>
          <w:p w:rsidR="00000000" w:rsidDel="00000000" w:rsidP="00000000" w:rsidRDefault="00000000" w:rsidRPr="00000000" w14:paraId="0000002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Establecer color de [Lámpara 1] al valor hexadecimal #ffffff</w:t>
            </w:r>
          </w:p>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Detener en [Reproductor de Sonido 1]</w:t>
            </w:r>
          </w:p>
          <w:p w:rsidR="00000000" w:rsidDel="00000000" w:rsidP="00000000" w:rsidRDefault="00000000" w:rsidRPr="00000000" w14:paraId="0000002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w:t>
            </w:r>
          </w:p>
          <w:p w:rsidR="00000000" w:rsidDel="00000000" w:rsidP="00000000" w:rsidRDefault="00000000" w:rsidRPr="00000000" w14:paraId="0000002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 valorCerca &gt; 80 ENTONCES</w:t>
            </w:r>
          </w:p>
          <w:p w:rsidR="00000000" w:rsidDel="00000000" w:rsidP="00000000" w:rsidRDefault="00000000" w:rsidRPr="00000000" w14:paraId="00000028">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Establecer color de [Lámpara 1] al valor hexadecimal #ff0000</w:t>
            </w:r>
          </w:p>
          <w:p w:rsidR="00000000" w:rsidDel="00000000" w:rsidP="00000000" w:rsidRDefault="00000000" w:rsidRPr="00000000" w14:paraId="0000002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Ejecutar reproducir en [Reproductor de Sonido 1]</w:t>
            </w:r>
          </w:p>
          <w:p w:rsidR="00000000" w:rsidDel="00000000" w:rsidP="00000000" w:rsidRDefault="00000000" w:rsidRPr="00000000" w14:paraId="0000002A">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 SI valorCerca &gt; 30 ENTONCES</w:t>
            </w:r>
          </w:p>
          <w:p w:rsidR="00000000" w:rsidDel="00000000" w:rsidP="00000000" w:rsidRDefault="00000000" w:rsidRPr="00000000" w14:paraId="0000002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Establecer color de [Lámpara 1] al valor hexadecimal #ffff00</w:t>
            </w:r>
          </w:p>
          <w:p w:rsidR="00000000" w:rsidDel="00000000" w:rsidP="00000000" w:rsidRDefault="00000000" w:rsidRPr="00000000" w14:paraId="0000002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Detener en [Reproductor de Sonido 1]</w:t>
            </w:r>
          </w:p>
          <w:p w:rsidR="00000000" w:rsidDel="00000000" w:rsidP="00000000" w:rsidRDefault="00000000" w:rsidRPr="00000000" w14:paraId="0000002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SINO</w:t>
            </w:r>
          </w:p>
          <w:p w:rsidR="00000000" w:rsidDel="00000000" w:rsidP="00000000" w:rsidRDefault="00000000" w:rsidRPr="00000000" w14:paraId="0000002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Establecer color de [Lámpara 1] al valor hexadecimal #33cc00</w:t>
            </w:r>
          </w:p>
          <w:p w:rsidR="00000000" w:rsidDel="00000000" w:rsidP="00000000" w:rsidRDefault="00000000" w:rsidRPr="00000000" w14:paraId="0000002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Detener en [Reproductor de Sonido 1]</w:t>
            </w:r>
          </w:p>
          <w:p w:rsidR="00000000" w:rsidDel="00000000" w:rsidP="00000000" w:rsidRDefault="00000000" w:rsidRPr="00000000" w14:paraId="00000030">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31">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SI</w:t>
            </w:r>
          </w:p>
          <w:p w:rsidR="00000000" w:rsidDel="00000000" w:rsidP="00000000" w:rsidRDefault="00000000" w:rsidRPr="00000000" w14:paraId="00000032">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Esperar 100 milisegundos</w:t>
            </w:r>
          </w:p>
          <w:p w:rsidR="00000000" w:rsidDel="00000000" w:rsidP="00000000" w:rsidRDefault="00000000" w:rsidRPr="00000000" w14:paraId="0000003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 BUCLE PRINCIPAL</w:t>
            </w:r>
          </w:p>
          <w:p w:rsidR="00000000" w:rsidDel="00000000" w:rsidP="00000000" w:rsidRDefault="00000000" w:rsidRPr="00000000" w14:paraId="0000003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p w:rsidR="00000000" w:rsidDel="00000000" w:rsidP="00000000" w:rsidRDefault="00000000" w:rsidRPr="00000000" w14:paraId="00000035">
            <w:pPr>
              <w:widowControl w:val="1"/>
              <w:rPr>
                <w:rFonts w:ascii="Calibri" w:cs="Calibri" w:eastAsia="Calibri" w:hAnsi="Calibri"/>
                <w:sz w:val="20"/>
                <w:szCs w:val="20"/>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36">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37">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38">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Extensión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Desafío:</w:t>
            </w:r>
            <w:r w:rsidDel="00000000" w:rsidR="00000000" w:rsidRPr="00000000">
              <w:rPr>
                <w:rFonts w:ascii="Calibri" w:cs="Calibri" w:eastAsia="Calibri" w:hAnsi="Calibri"/>
                <w:sz w:val="20"/>
                <w:szCs w:val="20"/>
                <w:rtl w:val="0"/>
              </w:rPr>
              <w:t xml:space="preserve"> ¿Cómo funcionaría este radar en una noche muy oscura si la cámara no puede ver bien?</w:t>
            </w:r>
          </w:p>
          <w:p w:rsidR="00000000" w:rsidDel="00000000" w:rsidP="00000000" w:rsidRDefault="00000000" w:rsidRPr="00000000" w14:paraId="00000039">
            <w:pPr>
              <w:widowControl w:val="1"/>
              <w:spacing w:after="240" w:befor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Reto:</w:t>
            </w:r>
            <w:r w:rsidDel="00000000" w:rsidR="00000000" w:rsidRPr="00000000">
              <w:rPr>
                <w:rFonts w:ascii="Calibri" w:cs="Calibri" w:eastAsia="Calibri" w:hAnsi="Calibri"/>
                <w:sz w:val="20"/>
                <w:szCs w:val="20"/>
                <w:rtl w:val="0"/>
              </w:rPr>
              <w:t xml:space="preserve"> Integra el sensor de </w:t>
            </w:r>
            <w:r w:rsidDel="00000000" w:rsidR="00000000" w:rsidRPr="00000000">
              <w:rPr>
                <w:rFonts w:ascii="Calibri" w:cs="Calibri" w:eastAsia="Calibri" w:hAnsi="Calibri"/>
                <w:b w:val="1"/>
                <w:bCs w:val="1"/>
                <w:sz w:val="20"/>
                <w:szCs w:val="20"/>
                <w:rtl w:val="0"/>
              </w:rPr>
              <w:t xml:space="preserve">Intensidad Lumínica (Light Intensity)</w:t>
            </w:r>
            <w:r w:rsidDel="00000000" w:rsidR="00000000" w:rsidRPr="00000000">
              <w:rPr>
                <w:rFonts w:ascii="Calibri" w:cs="Calibri" w:eastAsia="Calibri" w:hAnsi="Calibri"/>
                <w:sz w:val="20"/>
                <w:szCs w:val="20"/>
                <w:rtl w:val="0"/>
              </w:rPr>
              <w:t xml:space="preserve">. Modifica el código para que, si el nivel de luz es menor a 20, el sistema pase a "Modo Nocturno" aumentando la sensibilidad sonora (la alarma roja debe sonar mucho antes, por ejemplo, a los 50 de movimiento) para compensar la falta de visibilidad.</w:t>
            </w:r>
          </w:p>
          <w:p w:rsidR="00000000" w:rsidDel="00000000" w:rsidP="00000000" w:rsidRDefault="00000000" w:rsidRPr="00000000" w14:paraId="0000003A">
            <w:pPr>
              <w:widowControl w:val="1"/>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HMuz4zc1Fc14W3ebmIWy3/dUPw==">CgMxLjA4AHIhMXRHTm1oT0FhMEZLS3QwUDNHdmRhUkVlV1JaVVo0UmUy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