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Reconociendo funciones  (matemática)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12-13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reconocer - clasificar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420" w:before="240" w:line="360" w:lineRule="auto"/>
              <w:ind w:left="720" w:hanging="360"/>
              <w:rPr>
                <w:color w:val="0a0a0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20"/>
                <w:szCs w:val="20"/>
                <w:rtl w:val="0"/>
              </w:rPr>
              <w:t xml:space="preserve">8° Básico (OA 07):</w:t>
            </w:r>
            <w:r w:rsidDel="00000000" w:rsidR="00000000" w:rsidRPr="00000000">
              <w:rPr>
                <w:rFonts w:ascii="Calibri" w:cs="Calibri" w:eastAsia="Calibri" w:hAnsi="Calibri"/>
                <w:color w:val="0a0a0a"/>
                <w:sz w:val="20"/>
                <w:szCs w:val="20"/>
                <w:rtl w:val="0"/>
              </w:rPr>
              <w:t xml:space="preserve"> Mostrar que comprenden la noción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a0a0a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Fonts w:ascii="Calibri" w:cs="Calibri" w:eastAsia="Calibri" w:hAnsi="Calibri"/>
                <w:color w:val="0a0a0a"/>
                <w:sz w:val="20"/>
                <w:szCs w:val="20"/>
                <w:rtl w:val="0"/>
              </w:rPr>
              <w:t xml:space="preserve"> por medio de un cambio relativo entre dos magnitudes, diferenciando entre funciones lineales y afines. Se enfatiza el uso de tablas, gráficos y expresiones simbólicas.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E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before="0" w:line="276" w:lineRule="auto"/>
              <w:ind w:left="107" w:firstLine="0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c51oa8p221bi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1. El Radar de la Nave Perdida</w:t>
            </w:r>
          </w:p>
          <w:p w:rsidR="00000000" w:rsidDel="00000000" w:rsidP="00000000" w:rsidRDefault="00000000" w:rsidRPr="00000000" w14:paraId="00000010">
            <w:pPr>
              <w:spacing w:after="24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Para encontrar una nave en un mapa estelar, los alumnos deben usar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Sensor de Inclinación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como un joystick. El movimiento del sensor representa la "gráfica" de la función de búsqueda. Si la inclinación (punto $x, y$) coincide con las coordenadas algebraicas enviadas por la base,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se enciende en verde.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-lámpara</w:t>
            </w:r>
          </w:p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inclinación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implementar la actividad se necesitará  que los estudiantes usen su celular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que estén atentos a las instrucciones que dará el profesor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profesor mostrará una gráfica</w:t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estudiante dará un punto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coincide con un punto de la gráfica se enciende la luz verde</w:t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el estudiante indica un punto que no pertenece a la gráfica, se enciende una luz roja</w:t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estudiante que tenga tres aciertos se considerará que gana el juego</w:t>
            </w:r>
          </w:p>
          <w:p w:rsidR="00000000" w:rsidDel="00000000" w:rsidP="00000000" w:rsidRDefault="00000000" w:rsidRPr="00000000" w14:paraId="0000001D">
            <w:pPr>
              <w:widowControl w:val="1"/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F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usar contador para verificar cuántos aciertos tuvo cada estudiante</w:t>
            </w:r>
          </w:p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verificar junto al profesor los No aciertos y dar oportunidad de que el estudiante de otros puntos.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2zEJK9lCfutFsBTp8TImWF63w==">CgMxLjAyDmguYzUxb2E4cDIyMWJpOAByITFJLVF3Qlc5OUFyOHhkMFdPbjdKRmlHc1I2dkZ2cmprMA==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