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Plantilla actividad de computación física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widowControl w:val="0"/>
        <w:spacing w:before="1" w:line="240" w:lineRule="auto"/>
        <w:rPr>
          <w:rFonts w:ascii="Calibri" w:cs="Calibri" w:eastAsia="Calibri" w:hAnsi="Calibri"/>
          <w:b w:val="1"/>
          <w:bCs w:val="1"/>
          <w:sz w:val="20"/>
          <w:szCs w:val="20"/>
        </w:rPr>
      </w:pPr>
      <w:r w:rsidDel="00000000" w:rsidR="00000000" w:rsidRPr="00000000">
        <w:rPr>
          <w:rtl w:val="0"/>
        </w:rPr>
      </w:r>
    </w:p>
    <w:tbl>
      <w:tblPr>
        <w:tblStyle w:val="Table1"/>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rHeight w:val="285" w:hRule="atLeast"/>
          <w:tblHeader w:val="0"/>
        </w:trPr>
        <w:tc>
          <w:tcPr>
            <w:shd w:fill="bcd5ed" w:val="clear"/>
          </w:tcPr>
          <w:p w:rsidR="00000000" w:rsidDel="00000000" w:rsidP="00000000" w:rsidRDefault="00000000" w:rsidRPr="00000000" w14:paraId="00000004">
            <w:pPr>
              <w:spacing w:before="1" w:lineRule="auto"/>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Título de la actividad</w:t>
            </w:r>
          </w:p>
        </w:tc>
      </w:tr>
      <w:tr>
        <w:trPr>
          <w:cantSplit w:val="0"/>
          <w:trHeight w:val="880" w:hRule="atLeast"/>
          <w:tblHeader w:val="0"/>
        </w:trPr>
        <w:tc>
          <w:tcPr>
            <w:shd w:fill="auto" w:val="clear"/>
          </w:tcPr>
          <w:p w:rsidR="00000000" w:rsidDel="00000000" w:rsidP="00000000" w:rsidRDefault="00000000" w:rsidRPr="00000000" w14:paraId="0000000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Brújula del Templo Perdido</w:t>
            </w:r>
          </w:p>
        </w:tc>
      </w:tr>
      <w:tr>
        <w:trPr>
          <w:cantSplit w:val="0"/>
          <w:trHeight w:val="300" w:hRule="atLeast"/>
          <w:tblHeader w:val="0"/>
        </w:trPr>
        <w:tc>
          <w:tcPr>
            <w:shd w:fill="bcd5ed" w:val="clear"/>
          </w:tcPr>
          <w:p w:rsidR="00000000" w:rsidDel="00000000" w:rsidP="00000000" w:rsidRDefault="00000000" w:rsidRPr="00000000" w14:paraId="00000006">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Edad objetivo</w:t>
            </w:r>
          </w:p>
        </w:tc>
      </w:tr>
      <w:tr>
        <w:trPr>
          <w:cantSplit w:val="0"/>
          <w:trHeight w:val="1007" w:hRule="atLeast"/>
          <w:tblHeader w:val="0"/>
        </w:trPr>
        <w:tc>
          <w:tcPr/>
          <w:p w:rsidR="00000000" w:rsidDel="00000000" w:rsidP="00000000" w:rsidRDefault="00000000" w:rsidRPr="00000000" w14:paraId="00000007">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 a 16 años </w:t>
            </w:r>
          </w:p>
        </w:tc>
      </w:tr>
      <w:tr>
        <w:trPr>
          <w:cantSplit w:val="0"/>
          <w:trHeight w:val="285" w:hRule="atLeast"/>
          <w:tblHeader w:val="0"/>
        </w:trPr>
        <w:tc>
          <w:tcPr>
            <w:shd w:fill="bcd5ed" w:val="clear"/>
          </w:tcPr>
          <w:p w:rsidR="00000000" w:rsidDel="00000000" w:rsidP="00000000" w:rsidRDefault="00000000" w:rsidRPr="00000000" w14:paraId="00000008">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Nivel de dificultad</w:t>
            </w:r>
          </w:p>
        </w:tc>
      </w:tr>
      <w:tr>
        <w:trPr>
          <w:cantSplit w:val="0"/>
          <w:trHeight w:val="1007" w:hRule="atLeast"/>
          <w:tblHeader w:val="0"/>
        </w:trPr>
        <w:tc>
          <w:tcPr/>
          <w:p w:rsidR="00000000" w:rsidDel="00000000" w:rsidP="00000000" w:rsidRDefault="00000000" w:rsidRPr="00000000" w14:paraId="00000009">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Intermedia</w:t>
            </w:r>
          </w:p>
        </w:tc>
      </w:tr>
      <w:tr>
        <w:trPr>
          <w:cantSplit w:val="0"/>
          <w:trHeight w:val="330" w:hRule="atLeast"/>
          <w:tblHeader w:val="0"/>
        </w:trPr>
        <w:tc>
          <w:tcPr>
            <w:shd w:fill="bcd5ed" w:val="clear"/>
          </w:tcPr>
          <w:p w:rsidR="00000000" w:rsidDel="00000000" w:rsidP="00000000" w:rsidRDefault="00000000" w:rsidRPr="00000000" w14:paraId="0000000A">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Objetivos educacionales</w:t>
            </w:r>
          </w:p>
        </w:tc>
      </w:tr>
      <w:tr>
        <w:trPr>
          <w:cantSplit w:val="0"/>
          <w:trHeight w:val="1033" w:hRule="atLeast"/>
          <w:tblHeader w:val="0"/>
        </w:trPr>
        <w:tc>
          <w:tcPr/>
          <w:p w:rsidR="00000000" w:rsidDel="00000000" w:rsidP="00000000" w:rsidRDefault="00000000" w:rsidRPr="00000000" w14:paraId="0000000B">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Comprender el funcionamiento de los sensores de movimiento e intensidad lumínica.</w:t>
            </w:r>
          </w:p>
          <w:p w:rsidR="00000000" w:rsidDel="00000000" w:rsidP="00000000" w:rsidRDefault="00000000" w:rsidRPr="00000000" w14:paraId="0000000C">
            <w:pPr>
              <w:widowControl w:val="1"/>
              <w:numPr>
                <w:ilvl w:val="0"/>
                <w:numId w:val="3"/>
              </w:numPr>
              <w:spacing w:after="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Crear un prototipo tecnológico que reaccione a múltiples condiciones ambientales.</w:t>
            </w:r>
          </w:p>
          <w:p w:rsidR="00000000" w:rsidDel="00000000" w:rsidP="00000000" w:rsidRDefault="00000000" w:rsidRPr="00000000" w14:paraId="0000000D">
            <w:pPr>
              <w:widowControl w:val="1"/>
              <w:numPr>
                <w:ilvl w:val="0"/>
                <w:numId w:val="3"/>
              </w:numPr>
              <w:spacing w:after="24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Identificar la lógica de "Y" / "O" en la resolución de problemas.</w:t>
            </w:r>
          </w:p>
        </w:tc>
      </w:tr>
      <w:tr>
        <w:trPr>
          <w:cantSplit w:val="0"/>
          <w:trHeight w:val="299" w:hRule="atLeast"/>
          <w:tblHeader w:val="0"/>
        </w:trPr>
        <w:tc>
          <w:tcPr>
            <w:shd w:fill="bcd5ed" w:val="clear"/>
          </w:tcPr>
          <w:p w:rsidR="00000000" w:rsidDel="00000000" w:rsidP="00000000" w:rsidRDefault="00000000" w:rsidRPr="00000000" w14:paraId="0000000E">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Contexto </w:t>
            </w:r>
          </w:p>
          <w:p w:rsidR="00000000" w:rsidDel="00000000" w:rsidP="00000000" w:rsidRDefault="00000000" w:rsidRPr="00000000" w14:paraId="0000000F">
            <w:pPr>
              <w:ind w:left="107" w:firstLine="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Define la narrativa de la actividad y el complemento físico a la actividad si es necesario</w:t>
            </w:r>
          </w:p>
        </w:tc>
      </w:tr>
      <w:tr>
        <w:trPr>
          <w:cantSplit w:val="0"/>
          <w:trHeight w:val="1116" w:hRule="atLeast"/>
          <w:tblHeader w:val="0"/>
        </w:trPr>
        <w:tc>
          <w:tcPr/>
          <w:p w:rsidR="00000000" w:rsidDel="00000000" w:rsidP="00000000" w:rsidRDefault="00000000" w:rsidRPr="00000000" w14:paraId="00000010">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¿Alguna vez has visto una película donde el explorador debe cambiar un ídolo de oro por una bolsa de arena sin activar ninguna trampa? ¡Hoy tú eres ese explorador! Has encontrado la Brújula de Cristal en el centro de un templo en ruinas. Para sacarla de allí, debes demostrar que tienes un pulso firme y que puedes moverte en las sombras. Si la luz te toca o si tiemblas demasiado, las puertas del templo se cerrarán para siempre</w:t>
            </w:r>
          </w:p>
        </w:tc>
      </w:tr>
      <w:tr>
        <w:trPr>
          <w:cantSplit w:val="0"/>
          <w:trHeight w:val="300" w:hRule="atLeast"/>
          <w:tblHeader w:val="0"/>
        </w:trPr>
        <w:tc>
          <w:tcPr>
            <w:shd w:fill="bcd5ed" w:val="clear"/>
          </w:tcPr>
          <w:p w:rsidR="00000000" w:rsidDel="00000000" w:rsidP="00000000" w:rsidRDefault="00000000" w:rsidRPr="00000000" w14:paraId="00000011">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Dispositivos a utilizar</w:t>
            </w:r>
          </w:p>
        </w:tc>
      </w:tr>
      <w:tr>
        <w:trPr>
          <w:cantSplit w:val="0"/>
          <w:trHeight w:val="1116" w:hRule="atLeast"/>
          <w:tblHeader w:val="0"/>
        </w:trPr>
        <w:tc>
          <w:tcPr/>
          <w:p w:rsidR="00000000" w:rsidDel="00000000" w:rsidP="00000000" w:rsidRDefault="00000000" w:rsidRPr="00000000" w14:paraId="00000012">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Sensor de Movimiento, Sensor de Luz, Botón Táctil, Matriz LED</w:t>
            </w:r>
          </w:p>
          <w:p w:rsidR="00000000" w:rsidDel="00000000" w:rsidP="00000000" w:rsidRDefault="00000000" w:rsidRPr="00000000" w14:paraId="00000013">
            <w:pPr>
              <w:widowControl w:val="1"/>
              <w:rPr>
                <w:rFonts w:ascii="Calibri" w:cs="Calibri" w:eastAsia="Calibri" w:hAnsi="Calibri"/>
                <w:sz w:val="20"/>
                <w:szCs w:val="20"/>
              </w:rPr>
            </w:pPr>
            <w:r w:rsidDel="00000000" w:rsidR="00000000" w:rsidRPr="00000000">
              <w:rPr>
                <w:rtl w:val="0"/>
              </w:rPr>
            </w:r>
          </w:p>
        </w:tc>
      </w:tr>
      <w:tr>
        <w:trPr>
          <w:cantSplit w:val="0"/>
          <w:trHeight w:val="270" w:hRule="atLeast"/>
          <w:tblHeader w:val="0"/>
        </w:trPr>
        <w:tc>
          <w:tcPr>
            <w:shd w:fill="bcd5ed" w:val="clear"/>
          </w:tcPr>
          <w:p w:rsidR="00000000" w:rsidDel="00000000" w:rsidP="00000000" w:rsidRDefault="00000000" w:rsidRPr="00000000" w14:paraId="00000014">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Solución</w:t>
            </w:r>
          </w:p>
          <w:p w:rsidR="00000000" w:rsidDel="00000000" w:rsidP="00000000" w:rsidRDefault="00000000" w:rsidRPr="00000000" w14:paraId="00000015">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Instrucciones claras para implementar la actividad</w:t>
            </w:r>
          </w:p>
        </w:tc>
      </w:tr>
      <w:tr>
        <w:trPr>
          <w:cantSplit w:val="0"/>
          <w:trHeight w:val="1116" w:hRule="atLeast"/>
          <w:tblHeader w:val="0"/>
        </w:trPr>
        <w:tc>
          <w:tcPr/>
          <w:p w:rsidR="00000000" w:rsidDel="00000000" w:rsidP="00000000" w:rsidRDefault="00000000" w:rsidRPr="00000000" w14:paraId="00000016">
            <w:pPr>
              <w:widowControl w:val="1"/>
              <w:spacing w:after="240" w:befor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Plan de lección:</w:t>
            </w:r>
          </w:p>
          <w:p w:rsidR="00000000" w:rsidDel="00000000" w:rsidP="00000000" w:rsidRDefault="00000000" w:rsidRPr="00000000" w14:paraId="00000017">
            <w:pPr>
              <w:widowControl w:val="1"/>
              <w:numPr>
                <w:ilvl w:val="0"/>
                <w:numId w:val="4"/>
              </w:numPr>
              <w:spacing w:after="0" w:befor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Inicio (10 min):</w:t>
            </w:r>
            <w:r w:rsidDel="00000000" w:rsidR="00000000" w:rsidRPr="00000000">
              <w:rPr>
                <w:rFonts w:ascii="Calibri" w:cs="Calibri" w:eastAsia="Calibri" w:hAnsi="Calibri"/>
                <w:sz w:val="20"/>
                <w:szCs w:val="20"/>
                <w:rtl w:val="0"/>
              </w:rPr>
              <w:t xml:space="preserve"> Plantear el desafío: ¿Cómo sabe una trampa que alguien se está moviendo? Discutir sobre sensores de vibración y luz.</w:t>
            </w:r>
          </w:p>
          <w:p w:rsidR="00000000" w:rsidDel="00000000" w:rsidP="00000000" w:rsidRDefault="00000000" w:rsidRPr="00000000" w14:paraId="00000018">
            <w:pPr>
              <w:widowControl w:val="1"/>
              <w:numPr>
                <w:ilvl w:val="0"/>
                <w:numId w:val="4"/>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Desarrollo (30 min):</w:t>
            </w:r>
            <w:r w:rsidDel="00000000" w:rsidR="00000000" w:rsidRPr="00000000">
              <w:rPr>
                <w:rFonts w:ascii="Calibri" w:cs="Calibri" w:eastAsia="Calibri" w:hAnsi="Calibri"/>
                <w:sz w:val="20"/>
                <w:szCs w:val="20"/>
                <w:rtl w:val="0"/>
              </w:rPr>
              <w:t xml:space="preserve"> Guiar a los estudiantes en la construcción de la lógica: "Si hay mucha luz O mucho movimiento, entonces activar alarma".</w:t>
            </w:r>
          </w:p>
          <w:p w:rsidR="00000000" w:rsidDel="00000000" w:rsidP="00000000" w:rsidRDefault="00000000" w:rsidRPr="00000000" w14:paraId="00000019">
            <w:pPr>
              <w:widowControl w:val="1"/>
              <w:numPr>
                <w:ilvl w:val="0"/>
                <w:numId w:val="4"/>
              </w:numPr>
              <w:spacing w:after="240" w:before="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Cierre (10 min):</w:t>
            </w:r>
            <w:r w:rsidDel="00000000" w:rsidR="00000000" w:rsidRPr="00000000">
              <w:rPr>
                <w:rFonts w:ascii="Calibri" w:cs="Calibri" w:eastAsia="Calibri" w:hAnsi="Calibri"/>
                <w:sz w:val="20"/>
                <w:szCs w:val="20"/>
                <w:rtl w:val="0"/>
              </w:rPr>
              <w:t xml:space="preserve"> Probar los prototipos. ¿Qué sensor fue más difícil de calibrar? </w:t>
            </w:r>
          </w:p>
          <w:p w:rsidR="00000000" w:rsidDel="00000000" w:rsidP="00000000" w:rsidRDefault="00000000" w:rsidRPr="00000000" w14:paraId="0000001A">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Propósito:</w:t>
            </w:r>
            <w:r w:rsidDel="00000000" w:rsidR="00000000" w:rsidRPr="00000000">
              <w:rPr>
                <w:rFonts w:ascii="Calibri" w:cs="Calibri" w:eastAsia="Calibri" w:hAnsi="Calibri"/>
                <w:sz w:val="20"/>
                <w:szCs w:val="20"/>
                <w:rtl w:val="0"/>
              </w:rPr>
              <w:t xml:space="preserve"> Explicar conceptos técnicos con analogías.</w:t>
            </w:r>
          </w:p>
          <w:p w:rsidR="00000000" w:rsidDel="00000000" w:rsidP="00000000" w:rsidRDefault="00000000" w:rsidRPr="00000000" w14:paraId="0000001B">
            <w:pPr>
              <w:widowControl w:val="1"/>
              <w:numPr>
                <w:ilvl w:val="0"/>
                <w:numId w:val="2"/>
              </w:numPr>
              <w:spacing w:after="0" w:befor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¿Qué es un Sensor de Movimiento?:</w:t>
            </w:r>
            <w:r w:rsidDel="00000000" w:rsidR="00000000" w:rsidRPr="00000000">
              <w:rPr>
                <w:rFonts w:ascii="Calibri" w:cs="Calibri" w:eastAsia="Calibri" w:hAnsi="Calibri"/>
                <w:sz w:val="20"/>
                <w:szCs w:val="20"/>
                <w:rtl w:val="0"/>
              </w:rPr>
              <w:t xml:space="preserve"> Es como un guardián invisible que siente cuando el aire o el objeto que lo sostiene se sacude.</w:t>
            </w:r>
          </w:p>
          <w:p w:rsidR="00000000" w:rsidDel="00000000" w:rsidP="00000000" w:rsidRDefault="00000000" w:rsidRPr="00000000" w14:paraId="0000001C">
            <w:pPr>
              <w:widowControl w:val="1"/>
              <w:numPr>
                <w:ilvl w:val="0"/>
                <w:numId w:val="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¿Qué es la Intensidad Lumínica?:</w:t>
            </w:r>
            <w:r w:rsidDel="00000000" w:rsidR="00000000" w:rsidRPr="00000000">
              <w:rPr>
                <w:rFonts w:ascii="Calibri" w:cs="Calibri" w:eastAsia="Calibri" w:hAnsi="Calibri"/>
                <w:sz w:val="20"/>
                <w:szCs w:val="20"/>
                <w:rtl w:val="0"/>
              </w:rPr>
              <w:t xml:space="preserve"> Es la capacidad de medir cuánta "energía de luz" hay en una habitación.</w:t>
            </w:r>
          </w:p>
          <w:p w:rsidR="00000000" w:rsidDel="00000000" w:rsidP="00000000" w:rsidRDefault="00000000" w:rsidRPr="00000000" w14:paraId="0000001D">
            <w:pPr>
              <w:widowControl w:val="1"/>
              <w:numPr>
                <w:ilvl w:val="0"/>
                <w:numId w:val="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El Problema:</w:t>
            </w:r>
            <w:r w:rsidDel="00000000" w:rsidR="00000000" w:rsidRPr="00000000">
              <w:rPr>
                <w:rFonts w:ascii="Calibri" w:cs="Calibri" w:eastAsia="Calibri" w:hAnsi="Calibri"/>
                <w:sz w:val="20"/>
                <w:szCs w:val="20"/>
                <w:rtl w:val="0"/>
              </w:rPr>
              <w:t xml:space="preserve"> Si solo usamos un sensor, el ladrón podría engañar a la trampa quedándose quieto pero usando una linterna.</w:t>
            </w:r>
          </w:p>
          <w:p w:rsidR="00000000" w:rsidDel="00000000" w:rsidP="00000000" w:rsidRDefault="00000000" w:rsidRPr="00000000" w14:paraId="0000001E">
            <w:pPr>
              <w:widowControl w:val="1"/>
              <w:numPr>
                <w:ilvl w:val="0"/>
                <w:numId w:val="2"/>
              </w:numPr>
              <w:spacing w:after="240" w:before="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 Solución:</w:t>
            </w:r>
            <w:r w:rsidDel="00000000" w:rsidR="00000000" w:rsidRPr="00000000">
              <w:rPr>
                <w:rFonts w:ascii="Calibri" w:cs="Calibri" w:eastAsia="Calibri" w:hAnsi="Calibri"/>
                <w:sz w:val="20"/>
                <w:szCs w:val="20"/>
                <w:rtl w:val="0"/>
              </w:rPr>
              <w:t xml:space="preserve"> Usar condicionales lógicos para vigilar dos cosas al mismo tiempo.</w:t>
            </w:r>
          </w:p>
          <w:p w:rsidR="00000000" w:rsidDel="00000000" w:rsidP="00000000" w:rsidRDefault="00000000" w:rsidRPr="00000000" w14:paraId="0000001F">
            <w:pPr>
              <w:pStyle w:val="Heading3"/>
              <w:keepNext w:val="0"/>
              <w:keepLines w:val="0"/>
              <w:widowControl w:val="1"/>
              <w:spacing w:before="280" w:lineRule="auto"/>
              <w:rPr>
                <w:rFonts w:ascii="Calibri" w:cs="Calibri" w:eastAsia="Calibri" w:hAnsi="Calibri"/>
                <w:b w:val="1"/>
                <w:bCs w:val="1"/>
                <w:color w:val="000000"/>
                <w:sz w:val="26"/>
                <w:szCs w:val="26"/>
              </w:rPr>
            </w:pPr>
            <w:bookmarkStart w:colFirst="0" w:colLast="0" w:name="_heading=h.vx0hsnx93f8g" w:id="0"/>
            <w:bookmarkEnd w:id="0"/>
            <w:r w:rsidDel="00000000" w:rsidR="00000000" w:rsidRPr="00000000">
              <w:rPr>
                <w:rFonts w:ascii="Calibri" w:cs="Calibri" w:eastAsia="Calibri" w:hAnsi="Calibri"/>
                <w:b w:val="1"/>
                <w:bCs w:val="1"/>
                <w:color w:val="000000"/>
                <w:sz w:val="26"/>
                <w:szCs w:val="26"/>
                <w:rtl w:val="0"/>
              </w:rPr>
              <w:t xml:space="preserve">5. Pasos de Creación (Práctica Guiada)</w:t>
            </w:r>
          </w:p>
          <w:p w:rsidR="00000000" w:rsidDel="00000000" w:rsidP="00000000" w:rsidRDefault="00000000" w:rsidRPr="00000000" w14:paraId="00000020">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Propósito:</w:t>
            </w:r>
            <w:r w:rsidDel="00000000" w:rsidR="00000000" w:rsidRPr="00000000">
              <w:rPr>
                <w:rFonts w:ascii="Calibri" w:cs="Calibri" w:eastAsia="Calibri" w:hAnsi="Calibri"/>
                <w:sz w:val="20"/>
                <w:szCs w:val="20"/>
                <w:rtl w:val="0"/>
              </w:rPr>
              <w:t xml:space="preserve"> Instrucciones claras para construir el proyecto.</w:t>
            </w:r>
          </w:p>
          <w:p w:rsidR="00000000" w:rsidDel="00000000" w:rsidP="00000000" w:rsidRDefault="00000000" w:rsidRPr="00000000" w14:paraId="00000021">
            <w:pPr>
              <w:widowControl w:val="1"/>
              <w:numPr>
                <w:ilvl w:val="0"/>
                <w:numId w:val="1"/>
              </w:numPr>
              <w:spacing w:after="240" w:befor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Configuración del dispositivo:</w:t>
            </w:r>
            <w:r w:rsidDel="00000000" w:rsidR="00000000" w:rsidRPr="00000000">
              <w:rPr>
                <w:rFonts w:ascii="Calibri" w:cs="Calibri" w:eastAsia="Calibri" w:hAnsi="Calibri"/>
                <w:sz w:val="20"/>
                <w:szCs w:val="20"/>
                <w:rtl w:val="0"/>
              </w:rPr>
              <w:t xml:space="preserve"> Agregar Sensor de Movimiento, Sensor de Intensidad Lumínica, Botón Táctil y Matriz LED.</w:t>
            </w:r>
          </w:p>
          <w:p w:rsidR="00000000" w:rsidDel="00000000" w:rsidP="00000000" w:rsidRDefault="00000000" w:rsidRPr="00000000" w14:paraId="00000022">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INICIO</w:t>
            </w:r>
          </w:p>
          <w:p w:rsidR="00000000" w:rsidDel="00000000" w:rsidP="00000000" w:rsidRDefault="00000000" w:rsidRPr="00000000" w14:paraId="00000023">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Estado inicial: El templo está en calma</w:t>
            </w:r>
          </w:p>
          <w:p w:rsidR="00000000" w:rsidDel="00000000" w:rsidP="00000000" w:rsidRDefault="00000000" w:rsidRPr="00000000" w14:paraId="00000024">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Ejecutar clear en [Matriz LED 1]</w:t>
            </w:r>
          </w:p>
          <w:p w:rsidR="00000000" w:rsidDel="00000000" w:rsidP="00000000" w:rsidRDefault="00000000" w:rsidRPr="00000000" w14:paraId="0000002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26">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AL EVENTO cambio de [Botón Táctil 1]:</w:t>
            </w:r>
          </w:p>
          <w:p w:rsidR="00000000" w:rsidDel="00000000" w:rsidP="00000000" w:rsidRDefault="00000000" w:rsidRPr="00000000" w14:paraId="00000027">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SI (obtener propiedad 'tocado' de [Botón Táctil 1]) es VERDADERO ENTONCES</w:t>
            </w:r>
          </w:p>
          <w:p w:rsidR="00000000" w:rsidDel="00000000" w:rsidP="00000000" w:rsidRDefault="00000000" w:rsidRPr="00000000" w14:paraId="00000028">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MOSTRAR "PRUEBA INICIADA"</w:t>
            </w:r>
          </w:p>
          <w:p w:rsidR="00000000" w:rsidDel="00000000" w:rsidP="00000000" w:rsidRDefault="00000000" w:rsidRPr="00000000" w14:paraId="00000029">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2A">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BUCLE PRINCIPAL:</w:t>
            </w:r>
          </w:p>
          <w:p w:rsidR="00000000" w:rsidDel="00000000" w:rsidP="00000000" w:rsidRDefault="00000000" w:rsidRPr="00000000" w14:paraId="0000002B">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Definir luz = (obtener propiedad 'lightIntensity' de [Intensidad Lumínica 1])</w:t>
            </w:r>
          </w:p>
          <w:p w:rsidR="00000000" w:rsidDel="00000000" w:rsidP="00000000" w:rsidRDefault="00000000" w:rsidRPr="00000000" w14:paraId="0000002C">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Definir movimiento = (obtener propiedad 'totalMotion' de [Movimiento 1])</w:t>
            </w:r>
          </w:p>
          <w:p w:rsidR="00000000" w:rsidDel="00000000" w:rsidP="00000000" w:rsidRDefault="00000000" w:rsidRPr="00000000" w14:paraId="0000002D">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2E">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Si hay demasiada luz (linterna) o vibración brusca (temblor)</w:t>
            </w:r>
          </w:p>
          <w:p w:rsidR="00000000" w:rsidDel="00000000" w:rsidP="00000000" w:rsidRDefault="00000000" w:rsidRPr="00000000" w14:paraId="0000002F">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SI (luz &gt; 60) O (movimiento &gt; 40) ENTONCES</w:t>
            </w:r>
          </w:p>
          <w:p w:rsidR="00000000" w:rsidDel="00000000" w:rsidP="00000000" w:rsidRDefault="00000000" w:rsidRPr="00000000" w14:paraId="00000030">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Dibujar en [Matriz LED 1] con patrón 7x7 (Cruz de error):</w:t>
            </w:r>
          </w:p>
          <w:p w:rsidR="00000000" w:rsidDel="00000000" w:rsidP="00000000" w:rsidRDefault="00000000" w:rsidRPr="00000000" w14:paraId="00000031">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1,0,0,0,0,0,1</w:t>
            </w:r>
          </w:p>
          <w:p w:rsidR="00000000" w:rsidDel="00000000" w:rsidP="00000000" w:rsidRDefault="00000000" w:rsidRPr="00000000" w14:paraId="00000032">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0,1,0,0,0,1,0</w:t>
            </w:r>
          </w:p>
          <w:p w:rsidR="00000000" w:rsidDel="00000000" w:rsidP="00000000" w:rsidRDefault="00000000" w:rsidRPr="00000000" w14:paraId="00000033">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0,0,1,0,1,0,0</w:t>
            </w:r>
          </w:p>
          <w:p w:rsidR="00000000" w:rsidDel="00000000" w:rsidP="00000000" w:rsidRDefault="00000000" w:rsidRPr="00000000" w14:paraId="00000034">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0,0,0,1,0,0,0</w:t>
            </w:r>
          </w:p>
          <w:p w:rsidR="00000000" w:rsidDel="00000000" w:rsidP="00000000" w:rsidRDefault="00000000" w:rsidRPr="00000000" w14:paraId="0000003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0,0,1,0,1,0,0</w:t>
            </w:r>
          </w:p>
          <w:p w:rsidR="00000000" w:rsidDel="00000000" w:rsidP="00000000" w:rsidRDefault="00000000" w:rsidRPr="00000000" w14:paraId="00000036">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0,1,0,0,0,1,0</w:t>
            </w:r>
          </w:p>
          <w:p w:rsidR="00000000" w:rsidDel="00000000" w:rsidP="00000000" w:rsidRDefault="00000000" w:rsidRPr="00000000" w14:paraId="00000037">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1,0,0,0,0,0,1</w:t>
            </w:r>
          </w:p>
          <w:p w:rsidR="00000000" w:rsidDel="00000000" w:rsidP="00000000" w:rsidRDefault="00000000" w:rsidRPr="00000000" w14:paraId="00000038">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con color #ff0000</w:t>
            </w:r>
          </w:p>
          <w:p w:rsidR="00000000" w:rsidDel="00000000" w:rsidP="00000000" w:rsidRDefault="00000000" w:rsidRPr="00000000" w14:paraId="00000039">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Ejecutar play en [Reproductor de Sonido 1] con sonido 'alarma.mp3'</w:t>
            </w:r>
          </w:p>
          <w:p w:rsidR="00000000" w:rsidDel="00000000" w:rsidP="00000000" w:rsidRDefault="00000000" w:rsidRPr="00000000" w14:paraId="0000003A">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Esperar 3 segundos</w:t>
            </w:r>
          </w:p>
          <w:p w:rsidR="00000000" w:rsidDel="00000000" w:rsidP="00000000" w:rsidRDefault="00000000" w:rsidRPr="00000000" w14:paraId="0000003B">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PARAR BUCLE PRINCIPAL</w:t>
            </w:r>
          </w:p>
          <w:p w:rsidR="00000000" w:rsidDel="00000000" w:rsidP="00000000" w:rsidRDefault="00000000" w:rsidRPr="00000000" w14:paraId="0000003C">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SINO</w:t>
            </w:r>
          </w:p>
          <w:p w:rsidR="00000000" w:rsidDel="00000000" w:rsidP="00000000" w:rsidRDefault="00000000" w:rsidRPr="00000000" w14:paraId="0000003D">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Dibujar en [Matriz LED 1] con patrón 7x7 (Círculo de calma) con color #33cc00</w:t>
            </w:r>
          </w:p>
          <w:p w:rsidR="00000000" w:rsidDel="00000000" w:rsidP="00000000" w:rsidRDefault="00000000" w:rsidRPr="00000000" w14:paraId="0000003E">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FIN SI</w:t>
            </w:r>
          </w:p>
          <w:p w:rsidR="00000000" w:rsidDel="00000000" w:rsidP="00000000" w:rsidRDefault="00000000" w:rsidRPr="00000000" w14:paraId="0000003F">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FIN BUCLE</w:t>
            </w:r>
          </w:p>
          <w:p w:rsidR="00000000" w:rsidDel="00000000" w:rsidP="00000000" w:rsidRDefault="00000000" w:rsidRPr="00000000" w14:paraId="00000040">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FIN SI</w:t>
            </w:r>
          </w:p>
          <w:p w:rsidR="00000000" w:rsidDel="00000000" w:rsidP="00000000" w:rsidRDefault="00000000" w:rsidRPr="00000000" w14:paraId="00000041">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FIN EVENTO</w:t>
            </w:r>
          </w:p>
          <w:p w:rsidR="00000000" w:rsidDel="00000000" w:rsidP="00000000" w:rsidRDefault="00000000" w:rsidRPr="00000000" w14:paraId="00000042">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w:t>
            </w:r>
          </w:p>
          <w:p w:rsidR="00000000" w:rsidDel="00000000" w:rsidP="00000000" w:rsidRDefault="00000000" w:rsidRPr="00000000" w14:paraId="00000043">
            <w:pPr>
              <w:widowControl w:val="1"/>
              <w:rPr>
                <w:rFonts w:ascii="Calibri" w:cs="Calibri" w:eastAsia="Calibri" w:hAnsi="Calibri"/>
                <w:sz w:val="20"/>
                <w:szCs w:val="20"/>
              </w:rPr>
            </w:pPr>
            <w:r w:rsidDel="00000000" w:rsidR="00000000" w:rsidRPr="00000000">
              <w:rPr>
                <w:rtl w:val="0"/>
              </w:rPr>
            </w:r>
          </w:p>
        </w:tc>
      </w:tr>
      <w:tr>
        <w:trPr>
          <w:cantSplit w:val="0"/>
          <w:trHeight w:val="285" w:hRule="atLeast"/>
          <w:tblHeader w:val="0"/>
        </w:trPr>
        <w:tc>
          <w:tcPr>
            <w:shd w:fill="bcd5ed" w:val="clear"/>
          </w:tcPr>
          <w:p w:rsidR="00000000" w:rsidDel="00000000" w:rsidP="00000000" w:rsidRDefault="00000000" w:rsidRPr="00000000" w14:paraId="00000044">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Extensión</w:t>
            </w:r>
          </w:p>
          <w:p w:rsidR="00000000" w:rsidDel="00000000" w:rsidP="00000000" w:rsidRDefault="00000000" w:rsidRPr="00000000" w14:paraId="00000045">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Desafío de cómo modificar la actividad</w:t>
            </w:r>
          </w:p>
        </w:tc>
      </w:tr>
      <w:tr>
        <w:trPr>
          <w:cantSplit w:val="0"/>
          <w:trHeight w:val="1116" w:hRule="atLeast"/>
          <w:tblHeader w:val="0"/>
        </w:trPr>
        <w:tc>
          <w:tcPr/>
          <w:p w:rsidR="00000000" w:rsidDel="00000000" w:rsidP="00000000" w:rsidRDefault="00000000" w:rsidRPr="00000000" w14:paraId="00000046">
            <w:pPr>
              <w:widowControl w:val="1"/>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Pregunta abierta:</w:t>
            </w:r>
            <w:r w:rsidDel="00000000" w:rsidR="00000000" w:rsidRPr="00000000">
              <w:rPr>
                <w:rFonts w:ascii="Calibri" w:cs="Calibri" w:eastAsia="Calibri" w:hAnsi="Calibri"/>
                <w:sz w:val="20"/>
                <w:szCs w:val="20"/>
                <w:rtl w:val="0"/>
              </w:rPr>
              <w:t xml:space="preserve"> ¿Cómo podrías modificar el código para que la trampa solo se active si el movimiento dura más de 2 segundos (para evitar falsas alarmas por un pequeño sismo)?</w:t>
            </w:r>
          </w:p>
          <w:p w:rsidR="00000000" w:rsidDel="00000000" w:rsidP="00000000" w:rsidRDefault="00000000" w:rsidRPr="00000000" w14:paraId="00000047">
            <w:pPr>
              <w:widowControl w:val="1"/>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Desafío de modificación:</w:t>
            </w:r>
            <w:r w:rsidDel="00000000" w:rsidR="00000000" w:rsidRPr="00000000">
              <w:rPr>
                <w:rFonts w:ascii="Calibri" w:cs="Calibri" w:eastAsia="Calibri" w:hAnsi="Calibri"/>
                <w:sz w:val="20"/>
                <w:szCs w:val="20"/>
                <w:rtl w:val="0"/>
              </w:rPr>
              <w:t xml:space="preserve"> "La Brújula ahora necesita una clave". Haz que la matriz LED muestre una flecha indicando hacia dónde debe inclinarse el jugador usando el sensor de inclinación para avanzar al siguiente nivel.</w:t>
            </w:r>
          </w:p>
          <w:p w:rsidR="00000000" w:rsidDel="00000000" w:rsidP="00000000" w:rsidRDefault="00000000" w:rsidRPr="00000000" w14:paraId="00000048">
            <w:pPr>
              <w:widowControl w:val="1"/>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umJtKgc9SE6Hi1NZn+calPqsvQ==">CgMxLjAyDmgudngwaHNueDkzZjhnOAByITExUkEwdGIySTZDZTc0eUItVlRiWmRFNVJYWFVPRktEdA==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