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6B663748" w14:textId="2B4B8ED8" w:rsidR="00E7506A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26909" w:history="1">
            <w:r w:rsidR="00E7506A" w:rsidRPr="00165FC8">
              <w:rPr>
                <w:rStyle w:val="Hyperlink"/>
                <w:noProof/>
              </w:rPr>
              <w:t>1.</w:t>
            </w:r>
            <w:r w:rsidR="00E7506A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E7506A" w:rsidRPr="00165FC8">
              <w:rPr>
                <w:rStyle w:val="Hyperlink"/>
                <w:noProof/>
              </w:rPr>
              <w:t>INTRODUÇÃO</w:t>
            </w:r>
            <w:r w:rsidR="00E7506A">
              <w:rPr>
                <w:noProof/>
                <w:webHidden/>
              </w:rPr>
              <w:tab/>
            </w:r>
            <w:r w:rsidR="00E7506A">
              <w:rPr>
                <w:noProof/>
                <w:webHidden/>
              </w:rPr>
              <w:fldChar w:fldCharType="begin"/>
            </w:r>
            <w:r w:rsidR="00E7506A">
              <w:rPr>
                <w:noProof/>
                <w:webHidden/>
              </w:rPr>
              <w:instrText xml:space="preserve"> PAGEREF _Toc197526909 \h </w:instrText>
            </w:r>
            <w:r w:rsidR="00E7506A">
              <w:rPr>
                <w:noProof/>
                <w:webHidden/>
              </w:rPr>
            </w:r>
            <w:r w:rsidR="00E7506A">
              <w:rPr>
                <w:noProof/>
                <w:webHidden/>
              </w:rPr>
              <w:fldChar w:fldCharType="separate"/>
            </w:r>
            <w:r w:rsidR="00E7506A">
              <w:rPr>
                <w:noProof/>
                <w:webHidden/>
              </w:rPr>
              <w:t>4</w:t>
            </w:r>
            <w:r w:rsidR="00E7506A">
              <w:rPr>
                <w:noProof/>
                <w:webHidden/>
              </w:rPr>
              <w:fldChar w:fldCharType="end"/>
            </w:r>
          </w:hyperlink>
        </w:p>
        <w:p w14:paraId="4B63A36A" w14:textId="6EB57C7E" w:rsidR="00E7506A" w:rsidRDefault="00E7506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6910" w:history="1">
            <w:r w:rsidRPr="00165FC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165FC8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106D4" w14:textId="1344BDD1" w:rsidR="00E7506A" w:rsidRDefault="00E7506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6911" w:history="1">
            <w:r w:rsidRPr="00165FC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165FC8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FCD62" w14:textId="79AD2755" w:rsidR="00E7506A" w:rsidRDefault="00E7506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6912" w:history="1">
            <w:r w:rsidRPr="00165FC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165FC8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6DE53" w14:textId="379BD409" w:rsidR="00E7506A" w:rsidRDefault="00E7506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6913" w:history="1">
            <w:r w:rsidRPr="00165FC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165FC8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BF90F" w14:textId="675552F0" w:rsidR="00E7506A" w:rsidRDefault="00E7506A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6914" w:history="1">
            <w:r w:rsidRPr="00165FC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165FC8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854C" w14:textId="072B4C3E" w:rsidR="00E7506A" w:rsidRDefault="00E7506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6915" w:history="1">
            <w:r w:rsidRPr="00165FC8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C8E13" w14:textId="583E1520" w:rsidR="00E7506A" w:rsidRDefault="00E7506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6916" w:history="1">
            <w:r w:rsidRPr="00165FC8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34418" w14:textId="22112DCF" w:rsidR="00E7506A" w:rsidRDefault="00E7506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6917" w:history="1">
            <w:r w:rsidRPr="00165FC8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83AB7" w14:textId="45244179" w:rsidR="00E7506A" w:rsidRDefault="00E7506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6918" w:history="1">
            <w:r w:rsidRPr="00165FC8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4AD4" w14:textId="1E095D9A" w:rsidR="00E7506A" w:rsidRDefault="00E7506A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6919" w:history="1">
            <w:r w:rsidRPr="00165FC8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5960AABD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197526909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lastRenderedPageBreak/>
        <w:t>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197526910"/>
      <w:r w:rsidRPr="00884BDB">
        <w:t>ANÁLISE E REQUISITOS</w:t>
      </w:r>
      <w:bookmarkEnd w:id="1"/>
    </w:p>
    <w:p w14:paraId="60BE963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A9679FB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49D2412A" w14:textId="28814E5A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proofErr w:type="gramStart"/>
      <w:r>
        <w:t>at</w:t>
      </w:r>
      <w:proofErr w:type="spellEnd"/>
      <w:r>
        <w:t xml:space="preserve">,  </w:t>
      </w:r>
      <w:proofErr w:type="spellStart"/>
      <w:r>
        <w:lastRenderedPageBreak/>
        <w:t>cursus</w:t>
      </w:r>
      <w:proofErr w:type="spellEnd"/>
      <w:proofErr w:type="gram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21ABDD4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6F1321F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7363F34A" w:rsidR="00120D47" w:rsidRPr="00120D47" w:rsidRDefault="00120D47" w:rsidP="00120D47">
      <w:pPr>
        <w:spacing w:after="0" w:line="360" w:lineRule="auto"/>
        <w:jc w:val="both"/>
        <w:rPr>
          <w:sz w:val="20"/>
          <w:szCs w:val="20"/>
        </w:rPr>
      </w:pPr>
      <w:r w:rsidRPr="00120D47">
        <w:rPr>
          <w:sz w:val="20"/>
          <w:szCs w:val="20"/>
        </w:rPr>
        <w:t>Tabela 1 – Lista de Requisitos do Caso de Uso – Administração Geral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7777777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333B0F43" w:rsidR="00CA565D" w:rsidRDefault="00EE1F18" w:rsidP="00CA565D">
            <w:pPr>
              <w:spacing w:line="360" w:lineRule="auto"/>
            </w:pPr>
            <w:r>
              <w:t>Criação de um Administrador Geral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EE1F18" w14:paraId="7842CBC4" w14:textId="77777777" w:rsidTr="00B14D9C">
        <w:tc>
          <w:tcPr>
            <w:tcW w:w="1418" w:type="dxa"/>
            <w:vAlign w:val="center"/>
          </w:tcPr>
          <w:p w14:paraId="07F73EA5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32AF01F" w14:textId="3B07052F" w:rsidR="00EE1F18" w:rsidRDefault="00EE1F18" w:rsidP="00CA565D">
            <w:pPr>
              <w:spacing w:line="360" w:lineRule="auto"/>
            </w:pPr>
            <w:r>
              <w:t>Manter Unidade Hospitalar (cadastrar uma nova rede, alterar ou desativar a unidade)</w:t>
            </w:r>
          </w:p>
        </w:tc>
        <w:tc>
          <w:tcPr>
            <w:tcW w:w="1559" w:type="dxa"/>
            <w:vAlign w:val="center"/>
          </w:tcPr>
          <w:p w14:paraId="114AA73D" w14:textId="31652BBD" w:rsidR="00EE1F18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7FE77B1" w14:textId="339CCD10" w:rsidR="00EE1F18" w:rsidRDefault="00EE1F18" w:rsidP="00CA565D">
            <w:pPr>
              <w:spacing w:line="360" w:lineRule="auto"/>
            </w:pPr>
            <w:r>
              <w:t>Baixa</w:t>
            </w:r>
          </w:p>
        </w:tc>
      </w:tr>
      <w:tr w:rsidR="00EE1F18" w14:paraId="2B69B946" w14:textId="77777777" w:rsidTr="00B14D9C">
        <w:tc>
          <w:tcPr>
            <w:tcW w:w="1418" w:type="dxa"/>
            <w:vAlign w:val="center"/>
          </w:tcPr>
          <w:p w14:paraId="53D1ADB7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E023174" w14:textId="1A96E16E" w:rsidR="00EE1F18" w:rsidRDefault="00120D47" w:rsidP="00CA565D">
            <w:pPr>
              <w:spacing w:line="360" w:lineRule="auto"/>
            </w:pPr>
            <w:r>
              <w:t>Criação de um Administrador Local</w:t>
            </w:r>
          </w:p>
        </w:tc>
        <w:tc>
          <w:tcPr>
            <w:tcW w:w="1559" w:type="dxa"/>
            <w:vAlign w:val="center"/>
          </w:tcPr>
          <w:p w14:paraId="252FFF2A" w14:textId="23B5FA70" w:rsidR="00EE1F18" w:rsidRDefault="00120D47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D5CC7CC" w14:textId="3B64809D" w:rsidR="00EE1F18" w:rsidRPr="00120D47" w:rsidRDefault="00120D47" w:rsidP="00CA565D">
            <w:pPr>
              <w:spacing w:line="360" w:lineRule="auto"/>
            </w:pPr>
            <w:r>
              <w:t>Alta</w:t>
            </w:r>
          </w:p>
        </w:tc>
      </w:tr>
    </w:tbl>
    <w:p w14:paraId="5EEEB0B4" w14:textId="77777777" w:rsidR="00884BDB" w:rsidRDefault="00884BDB" w:rsidP="00884BDB">
      <w:pPr>
        <w:spacing w:after="0" w:line="360" w:lineRule="auto"/>
        <w:ind w:firstLine="709"/>
        <w:jc w:val="both"/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197526911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197526912"/>
      <w:r w:rsidRPr="00622523"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197526913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lastRenderedPageBreak/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197526914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197526915"/>
      <w:r w:rsidRPr="00622523">
        <w:t>REFERÊNCIAS</w:t>
      </w:r>
      <w:bookmarkEnd w:id="6"/>
    </w:p>
    <w:p w14:paraId="04B51607" w14:textId="22B90614" w:rsidR="00622523" w:rsidRDefault="00264327" w:rsidP="00622523">
      <w:pPr>
        <w:spacing w:after="0" w:line="360" w:lineRule="auto"/>
        <w:ind w:firstLine="709"/>
        <w:jc w:val="both"/>
      </w:pPr>
      <w:hyperlink r:id="rId8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9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0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1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2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3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4" w:history="1">
        <w:r>
          <w:rPr>
            <w:rStyle w:val="Hyperlink"/>
          </w:rPr>
          <w:t xml:space="preserve">Da prescrição à administração: o caminho seguro do medicamento até o </w:t>
        </w:r>
        <w:proofErr w:type="gramStart"/>
        <w:r>
          <w:rPr>
            <w:rStyle w:val="Hyperlink"/>
          </w:rPr>
          <w:t>paciente  -</w:t>
        </w:r>
        <w:proofErr w:type="gramEnd"/>
        <w:r>
          <w:rPr>
            <w:rStyle w:val="Hyperlink"/>
          </w:rPr>
          <w:t xml:space="preserve">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5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6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7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19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0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</w:t>
        </w:r>
        <w:r w:rsidRPr="00303FC0">
          <w:rPr>
            <w:rStyle w:val="Hyperlink"/>
          </w:rPr>
          <w:lastRenderedPageBreak/>
          <w:t>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5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6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3449671" w14:textId="0E2B116D" w:rsidR="003C18E2" w:rsidRDefault="003C18E2" w:rsidP="00622523">
      <w:pPr>
        <w:spacing w:after="0" w:line="360" w:lineRule="auto"/>
        <w:ind w:firstLine="709"/>
        <w:jc w:val="both"/>
      </w:pPr>
      <w:hyperlink r:id="rId27" w:history="1">
        <w:r w:rsidRPr="00974531">
          <w:rPr>
            <w:rStyle w:val="Hyperlink"/>
          </w:rPr>
          <w:t>https://pt.scribd.com/document/715836172/Ficha-de-Cadastro-Medico-Word-1</w:t>
        </w:r>
      </w:hyperlink>
      <w:r>
        <w:t xml:space="preserve"> -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F7A5476" w14:textId="4C08F6D8" w:rsidR="003C18E2" w:rsidRDefault="003C18E2" w:rsidP="00622523">
      <w:pPr>
        <w:spacing w:after="0" w:line="360" w:lineRule="auto"/>
        <w:ind w:firstLine="709"/>
        <w:jc w:val="both"/>
      </w:pPr>
      <w:hyperlink r:id="rId29" w:history="1">
        <w:r w:rsidRPr="00974531">
          <w:rPr>
            <w:rStyle w:val="Hyperlink"/>
          </w:rPr>
          <w:t>https://pt.scribd.com/doc/50812227/FICHA-MEDICA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30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31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2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197526916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62FFC0F4" w14:textId="77777777" w:rsidR="00784AB7" w:rsidRDefault="00784AB7" w:rsidP="00784AB7">
      <w:pPr>
        <w:spacing w:after="0" w:line="360" w:lineRule="auto"/>
        <w:jc w:val="center"/>
        <w:rPr>
          <w:b/>
          <w:bCs/>
        </w:rPr>
      </w:pPr>
    </w:p>
    <w:p w14:paraId="42F66F6E" w14:textId="308CD12D" w:rsidR="00B57690" w:rsidRDefault="00784AB7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C41539" wp14:editId="089A43E2">
            <wp:extent cx="5760085" cy="4968875"/>
            <wp:effectExtent l="0" t="0" r="0" b="3175"/>
            <wp:docPr id="126687330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73307" name="Imagem 126687330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197526917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197526918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197526919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515E017C" w:rsidR="00682D80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3769BE5E" w:rsidR="00682D80" w:rsidRPr="00682D80" w:rsidRDefault="00682D80" w:rsidP="00682D80">
      <w:pPr>
        <w:jc w:val="center"/>
      </w:pPr>
      <w:r w:rsidRPr="00682D80"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D80" w:rsidRPr="00682D80" w:rsidSect="00884BDB">
      <w:footerReference w:type="default" r:id="rId37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32D60D" w14:textId="77777777" w:rsidR="00B555CF" w:rsidRDefault="00B555CF" w:rsidP="00884BDB">
      <w:pPr>
        <w:spacing w:after="0" w:line="240" w:lineRule="auto"/>
      </w:pPr>
      <w:r>
        <w:separator/>
      </w:r>
    </w:p>
  </w:endnote>
  <w:endnote w:type="continuationSeparator" w:id="0">
    <w:p w14:paraId="6EF4FC07" w14:textId="77777777" w:rsidR="00B555CF" w:rsidRDefault="00B555CF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8893FC" w14:textId="77777777" w:rsidR="00B555CF" w:rsidRDefault="00B555CF" w:rsidP="00884BDB">
      <w:pPr>
        <w:spacing w:after="0" w:line="240" w:lineRule="auto"/>
      </w:pPr>
      <w:r>
        <w:separator/>
      </w:r>
    </w:p>
  </w:footnote>
  <w:footnote w:type="continuationSeparator" w:id="0">
    <w:p w14:paraId="40981245" w14:textId="77777777" w:rsidR="00B555CF" w:rsidRDefault="00B555CF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535D9"/>
    <w:rsid w:val="0009009A"/>
    <w:rsid w:val="000C4A3B"/>
    <w:rsid w:val="000D653D"/>
    <w:rsid w:val="000E445D"/>
    <w:rsid w:val="000E7DAB"/>
    <w:rsid w:val="000F554D"/>
    <w:rsid w:val="00101BEB"/>
    <w:rsid w:val="00120D47"/>
    <w:rsid w:val="001255FB"/>
    <w:rsid w:val="001939E2"/>
    <w:rsid w:val="001A22DA"/>
    <w:rsid w:val="001A5CAB"/>
    <w:rsid w:val="001C2217"/>
    <w:rsid w:val="001D4A6B"/>
    <w:rsid w:val="002038B7"/>
    <w:rsid w:val="00250A78"/>
    <w:rsid w:val="00264327"/>
    <w:rsid w:val="002D5B48"/>
    <w:rsid w:val="0030236F"/>
    <w:rsid w:val="00314660"/>
    <w:rsid w:val="00335747"/>
    <w:rsid w:val="00376915"/>
    <w:rsid w:val="003B0FEE"/>
    <w:rsid w:val="003C18E2"/>
    <w:rsid w:val="0040510F"/>
    <w:rsid w:val="00405698"/>
    <w:rsid w:val="00483F3A"/>
    <w:rsid w:val="004D58C1"/>
    <w:rsid w:val="00521358"/>
    <w:rsid w:val="005307A3"/>
    <w:rsid w:val="00533305"/>
    <w:rsid w:val="00556851"/>
    <w:rsid w:val="00564430"/>
    <w:rsid w:val="005745C5"/>
    <w:rsid w:val="005B5E06"/>
    <w:rsid w:val="005C47A7"/>
    <w:rsid w:val="005D1BEB"/>
    <w:rsid w:val="00605E3D"/>
    <w:rsid w:val="00622523"/>
    <w:rsid w:val="00645F84"/>
    <w:rsid w:val="006733F3"/>
    <w:rsid w:val="00682D80"/>
    <w:rsid w:val="006965AA"/>
    <w:rsid w:val="006B4469"/>
    <w:rsid w:val="006E4EB0"/>
    <w:rsid w:val="006E7A1D"/>
    <w:rsid w:val="007236F4"/>
    <w:rsid w:val="00725596"/>
    <w:rsid w:val="007413FB"/>
    <w:rsid w:val="007664D2"/>
    <w:rsid w:val="00774630"/>
    <w:rsid w:val="00784AB7"/>
    <w:rsid w:val="007B2196"/>
    <w:rsid w:val="0087218F"/>
    <w:rsid w:val="00884BDB"/>
    <w:rsid w:val="00946EB9"/>
    <w:rsid w:val="00952639"/>
    <w:rsid w:val="009A2730"/>
    <w:rsid w:val="009D4EE7"/>
    <w:rsid w:val="00A4125B"/>
    <w:rsid w:val="00A816C3"/>
    <w:rsid w:val="00A81C72"/>
    <w:rsid w:val="00AC78BF"/>
    <w:rsid w:val="00AE6392"/>
    <w:rsid w:val="00AF1B5A"/>
    <w:rsid w:val="00B04647"/>
    <w:rsid w:val="00B14D9C"/>
    <w:rsid w:val="00B15E35"/>
    <w:rsid w:val="00B555CF"/>
    <w:rsid w:val="00B56BC7"/>
    <w:rsid w:val="00B57690"/>
    <w:rsid w:val="00BF1E7C"/>
    <w:rsid w:val="00C543AD"/>
    <w:rsid w:val="00C96DC5"/>
    <w:rsid w:val="00CA1720"/>
    <w:rsid w:val="00CA565D"/>
    <w:rsid w:val="00CC099E"/>
    <w:rsid w:val="00CC48CD"/>
    <w:rsid w:val="00CE68FD"/>
    <w:rsid w:val="00CF31D9"/>
    <w:rsid w:val="00CF75DB"/>
    <w:rsid w:val="00D238E3"/>
    <w:rsid w:val="00D35615"/>
    <w:rsid w:val="00DB0F05"/>
    <w:rsid w:val="00E60302"/>
    <w:rsid w:val="00E7506A"/>
    <w:rsid w:val="00E956A1"/>
    <w:rsid w:val="00EC51A2"/>
    <w:rsid w:val="00EE1F18"/>
    <w:rsid w:val="00EF38E3"/>
    <w:rsid w:val="00F21243"/>
    <w:rsid w:val="00F6527B"/>
    <w:rsid w:val="00F85CE8"/>
    <w:rsid w:val="00FB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medicinamorsch.com.br/blog/prontuario-medico" TargetMode="External"/><Relationship Id="rId18" Type="http://schemas.openxmlformats.org/officeDocument/2006/relationships/hyperlink" Target="https://www.normasabnt.org/figura-abnt/" TargetMode="External"/><Relationship Id="rId26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4" Type="http://schemas.openxmlformats.org/officeDocument/2006/relationships/image" Target="media/image2.jpeg"/><Relationship Id="rId7" Type="http://schemas.openxmlformats.org/officeDocument/2006/relationships/endnotes" Target="endnotes.xml"/><Relationship Id="rId12" Type="http://schemas.openxmlformats.org/officeDocument/2006/relationships/hyperlink" Target="https://www.enfermagemnovidade.com.br/2015/05/classificacao-de-risco-protocolo-de.html" TargetMode="External"/><Relationship Id="rId17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5" Type="http://schemas.openxmlformats.org/officeDocument/2006/relationships/hyperlink" Target="https://www.padrao.com.br/blog/prontuario-medico" TargetMode="External"/><Relationship Id="rId33" Type="http://schemas.openxmlformats.org/officeDocument/2006/relationships/image" Target="media/image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0" Type="http://schemas.openxmlformats.org/officeDocument/2006/relationships/hyperlink" Target="https://prescricaoeletronica.cfm.org.br/faq_farmaceuticos/teste-farmaceutico-2/" TargetMode="External"/><Relationship Id="rId29" Type="http://schemas.openxmlformats.org/officeDocument/2006/relationships/hyperlink" Target="https://pt.scribd.com/doc/50812227/FICHA-MEDIC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dmanuals.com/pt/casa/assuntos-especiais/cuidados-hospitalares/membros-da-equipe-de-cuidados-hospitalares" TargetMode="External"/><Relationship Id="rId24" Type="http://schemas.openxmlformats.org/officeDocument/2006/relationships/hyperlink" Target="https://www.medassistservicos.com.br/blog/prontuario-medico/" TargetMode="External"/><Relationship Id="rId32" Type="http://schemas.openxmlformats.org/officeDocument/2006/relationships/hyperlink" Target="https://www.cofen.gov.br/wp-content/uploads/2013/12/3.-ANEXO-I-B-Carteiras-Revogada-pela-Resolucao-Cofen-no-536-2017.pdf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hospitalregional.ms.gov.br/wp-content/uploads/2016/06/FLUXOGRAMA-PAM-1.pdf%20-%20Acesso%20em%2022/04/2025" TargetMode="External"/><Relationship Id="rId23" Type="http://schemas.openxmlformats.org/officeDocument/2006/relationships/hyperlink" Target="https://imgv2-1-f.scribdassets.com/img/document/626371729/original/796edae023/1702132106?v=1" TargetMode="External"/><Relationship Id="rId28" Type="http://schemas.openxmlformats.org/officeDocument/2006/relationships/hyperlink" Target="https://www.passeidireto.com/arquivo/89149270/ficha-de-consulta-cadastro-do-paciente" TargetMode="External"/><Relationship Id="rId36" Type="http://schemas.openxmlformats.org/officeDocument/2006/relationships/image" Target="media/image4.png"/><Relationship Id="rId10" Type="http://schemas.openxmlformats.org/officeDocument/2006/relationships/hyperlink" Target="https://www.scielo.br/j/rae/a/77NwSmC45Z85bk8FXqrfDvp/?format=pdf" TargetMode="External"/><Relationship Id="rId19" Type="http://schemas.openxmlformats.org/officeDocument/2006/relationships/hyperlink" Target="https://crmvirtual.cfm.org.br/BR/servico/pesquisa-por-medicos" TargetMode="External"/><Relationship Id="rId31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memed.com.br/hierarquia-na-area-da-saude/" TargetMode="External"/><Relationship Id="rId14" Type="http://schemas.openxmlformats.org/officeDocument/2006/relationships/hyperlink" Target="https://blog.hospitalbadim.com.br/2025/01/10/da-prescricao-a-administracao-o-caminho-seguro-do-medicamento-ate-o-paciente/" TargetMode="External"/><Relationship Id="rId22" Type="http://schemas.openxmlformats.org/officeDocument/2006/relationships/hyperlink" Target="https://imgv2-1-f.scribdassets.com/img/document/342108625/original/e4456e866d/1610266328?v=1" TargetMode="External"/><Relationship Id="rId27" Type="http://schemas.openxmlformats.org/officeDocument/2006/relationships/hyperlink" Target="https://pt.scribd.com/document/715836172/Ficha-de-Cadastro-Medico-Word-1" TargetMode="External"/><Relationship Id="rId30" Type="http://schemas.openxmlformats.org/officeDocument/2006/relationships/hyperlink" Target="https://consultorio.live/artigos/o-padrao-tiss-e-o-preenchimento-da-guia-sp-sadt/" TargetMode="External"/><Relationship Id="rId35" Type="http://schemas.openxmlformats.org/officeDocument/2006/relationships/image" Target="media/image3.jpeg"/><Relationship Id="rId8" Type="http://schemas.openxmlformats.org/officeDocument/2006/relationships/hyperlink" Target="https://br.lipsum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18</Pages>
  <Words>4576</Words>
  <Characters>24711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</cp:lastModifiedBy>
  <cp:revision>53</cp:revision>
  <dcterms:created xsi:type="dcterms:W3CDTF">2025-04-17T22:34:00Z</dcterms:created>
  <dcterms:modified xsi:type="dcterms:W3CDTF">2025-05-07T19:14:00Z</dcterms:modified>
</cp:coreProperties>
</file>