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E8DC1" w14:textId="70651E85" w:rsidR="00884BDB" w:rsidRDefault="00884BDB" w:rsidP="00884BDB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7250D245" w14:textId="77777777" w:rsidR="00884BDB" w:rsidRDefault="00884BDB">
      <w:p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br w:type="page"/>
      </w:r>
    </w:p>
    <w:p w14:paraId="5585283A" w14:textId="28C02DE1" w:rsidR="00884BDB" w:rsidRDefault="00884BDB" w:rsidP="00884BDB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6FACCF4D" w14:textId="77777777" w:rsidR="00884BDB" w:rsidRDefault="00884BDB">
      <w:p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246850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26A105" w14:textId="04DBCFED" w:rsidR="00884BDB" w:rsidRDefault="00884BDB" w:rsidP="00622523">
          <w:pPr>
            <w:pStyle w:val="CabealhodoSumrio"/>
            <w:jc w:val="both"/>
          </w:pPr>
          <w:r>
            <w:t>Sumário</w:t>
          </w:r>
        </w:p>
        <w:p w14:paraId="700EF7D9" w14:textId="03668CA9" w:rsidR="001D4A6B" w:rsidRDefault="00884BDB">
          <w:pPr>
            <w:pStyle w:val="Sumrio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31054" w:history="1">
            <w:r w:rsidR="001D4A6B" w:rsidRPr="008A1FCC">
              <w:rPr>
                <w:rStyle w:val="Hyperlink"/>
                <w:noProof/>
              </w:rPr>
              <w:t>1.</w:t>
            </w:r>
            <w:r w:rsidR="001D4A6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D4A6B" w:rsidRPr="008A1FCC">
              <w:rPr>
                <w:rStyle w:val="Hyperlink"/>
                <w:noProof/>
              </w:rPr>
              <w:t>INTRODUÇÃO</w:t>
            </w:r>
            <w:r w:rsidR="001D4A6B">
              <w:rPr>
                <w:noProof/>
                <w:webHidden/>
              </w:rPr>
              <w:tab/>
            </w:r>
            <w:r w:rsidR="001D4A6B">
              <w:rPr>
                <w:noProof/>
                <w:webHidden/>
              </w:rPr>
              <w:fldChar w:fldCharType="begin"/>
            </w:r>
            <w:r w:rsidR="001D4A6B">
              <w:rPr>
                <w:noProof/>
                <w:webHidden/>
              </w:rPr>
              <w:instrText xml:space="preserve"> PAGEREF _Toc196831054 \h </w:instrText>
            </w:r>
            <w:r w:rsidR="001D4A6B">
              <w:rPr>
                <w:noProof/>
                <w:webHidden/>
              </w:rPr>
            </w:r>
            <w:r w:rsidR="001D4A6B">
              <w:rPr>
                <w:noProof/>
                <w:webHidden/>
              </w:rPr>
              <w:fldChar w:fldCharType="separate"/>
            </w:r>
            <w:r w:rsidR="001D4A6B">
              <w:rPr>
                <w:noProof/>
                <w:webHidden/>
              </w:rPr>
              <w:t>4</w:t>
            </w:r>
            <w:r w:rsidR="001D4A6B">
              <w:rPr>
                <w:noProof/>
                <w:webHidden/>
              </w:rPr>
              <w:fldChar w:fldCharType="end"/>
            </w:r>
          </w:hyperlink>
        </w:p>
        <w:p w14:paraId="0947255D" w14:textId="141F5598" w:rsidR="001D4A6B" w:rsidRDefault="001D4A6B">
          <w:pPr>
            <w:pStyle w:val="Sumrio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31055" w:history="1">
            <w:r w:rsidRPr="008A1FC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A1FCC">
              <w:rPr>
                <w:rStyle w:val="Hyperlink"/>
                <w:noProof/>
              </w:rPr>
              <w:t>ANÁLISE 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1190F" w14:textId="71C3599D" w:rsidR="001D4A6B" w:rsidRDefault="001D4A6B">
          <w:pPr>
            <w:pStyle w:val="Sumrio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31056" w:history="1">
            <w:r w:rsidRPr="008A1FC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A1FCC">
              <w:rPr>
                <w:rStyle w:val="Hyperlink"/>
                <w:noProof/>
              </w:rPr>
              <w:t>MODELAGEM 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B17BC" w14:textId="39A3F85E" w:rsidR="001D4A6B" w:rsidRDefault="001D4A6B">
          <w:pPr>
            <w:pStyle w:val="Sumrio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31057" w:history="1">
            <w:r w:rsidRPr="008A1FC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A1FCC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A657B" w14:textId="5EE62850" w:rsidR="001D4A6B" w:rsidRDefault="001D4A6B">
          <w:pPr>
            <w:pStyle w:val="Sumrio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31058" w:history="1">
            <w:r w:rsidRPr="008A1FC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A1FCC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405E4" w14:textId="67680632" w:rsidR="001D4A6B" w:rsidRDefault="001D4A6B">
          <w:pPr>
            <w:pStyle w:val="Sumrio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31059" w:history="1">
            <w:r w:rsidRPr="008A1FC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A1FCC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2A603" w14:textId="69028C34" w:rsidR="001D4A6B" w:rsidRDefault="001D4A6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31060" w:history="1">
            <w:r w:rsidRPr="008A1FCC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7A50C" w14:textId="3F9BDD34" w:rsidR="001D4A6B" w:rsidRDefault="001D4A6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31061" w:history="1">
            <w:r w:rsidRPr="008A1FCC">
              <w:rPr>
                <w:rStyle w:val="Hyperlink"/>
                <w:noProof/>
              </w:rPr>
              <w:t>ANEXO A –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37CD3" w14:textId="59754728" w:rsidR="001D4A6B" w:rsidRDefault="001D4A6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31062" w:history="1">
            <w:r w:rsidRPr="008A1FCC">
              <w:rPr>
                <w:rStyle w:val="Hyperlink"/>
                <w:noProof/>
              </w:rPr>
              <w:t>ANEXO B – FICHA DE ANAMNESE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87EB9" w14:textId="527521AF" w:rsidR="001D4A6B" w:rsidRDefault="001D4A6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31063" w:history="1">
            <w:r w:rsidRPr="008A1FCC">
              <w:rPr>
                <w:rStyle w:val="Hyperlink"/>
                <w:noProof/>
              </w:rPr>
              <w:t>ANEXO C – PRONTUÁRIO DE TRIAGEM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C06C5" w14:textId="63525167" w:rsidR="00884BDB" w:rsidRDefault="00884BDB" w:rsidP="0062252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02F1188" w14:textId="77777777" w:rsidR="00884BDB" w:rsidRDefault="00884BDB" w:rsidP="00884BDB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6F61B2B6" w14:textId="77777777" w:rsidR="00884BDB" w:rsidRDefault="00884BDB">
      <w:p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br w:type="page"/>
      </w:r>
    </w:p>
    <w:p w14:paraId="5B882B7F" w14:textId="054A8ED7" w:rsidR="00884BDB" w:rsidRPr="00884BDB" w:rsidRDefault="0030236F" w:rsidP="003B0FEE">
      <w:pPr>
        <w:pStyle w:val="Ttulo2"/>
        <w:numPr>
          <w:ilvl w:val="0"/>
          <w:numId w:val="1"/>
        </w:numPr>
      </w:pPr>
      <w:bookmarkStart w:id="0" w:name="_Toc196831054"/>
      <w:r w:rsidRPr="00884BDB">
        <w:lastRenderedPageBreak/>
        <w:t>INTRODUÇÃO</w:t>
      </w:r>
      <w:bookmarkEnd w:id="0"/>
    </w:p>
    <w:p w14:paraId="23D76309" w14:textId="7C69DBD9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0D58E45E" w14:textId="042407C0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26C8FE4C" w14:textId="754A0439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6144D301" w14:textId="48B7EC8C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lastRenderedPageBreak/>
        <w:t>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5495049C" w14:textId="285FC088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628B7DCC" w14:textId="77777777" w:rsidR="00884BDB" w:rsidRDefault="00884BDB" w:rsidP="00884BDB">
      <w:pPr>
        <w:spacing w:after="0" w:line="360" w:lineRule="auto"/>
        <w:ind w:firstLine="709"/>
        <w:jc w:val="both"/>
      </w:pPr>
    </w:p>
    <w:p w14:paraId="0DA0D22C" w14:textId="2B5C08FE" w:rsidR="00884BDB" w:rsidRDefault="0030236F" w:rsidP="003B0FEE">
      <w:pPr>
        <w:pStyle w:val="Ttulo2"/>
        <w:numPr>
          <w:ilvl w:val="0"/>
          <w:numId w:val="1"/>
        </w:numPr>
      </w:pPr>
      <w:bookmarkStart w:id="1" w:name="_Toc196831055"/>
      <w:r w:rsidRPr="00884BDB">
        <w:t>ANÁLISE E REQUISITOS</w:t>
      </w:r>
      <w:bookmarkEnd w:id="1"/>
    </w:p>
    <w:p w14:paraId="60BE963D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0A9679FB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49D2412A" w14:textId="28814E5A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proofErr w:type="gramStart"/>
      <w:r>
        <w:t>at</w:t>
      </w:r>
      <w:proofErr w:type="spellEnd"/>
      <w:r>
        <w:t xml:space="preserve">,  </w:t>
      </w:r>
      <w:proofErr w:type="spellStart"/>
      <w:r>
        <w:lastRenderedPageBreak/>
        <w:t>cursus</w:t>
      </w:r>
      <w:proofErr w:type="spellEnd"/>
      <w:proofErr w:type="gram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221ABDD4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t>sem,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76F1321F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28B9855C" w14:textId="77777777" w:rsidR="00533305" w:rsidRDefault="00533305" w:rsidP="00884BDB">
      <w:pPr>
        <w:spacing w:after="0" w:line="360" w:lineRule="auto"/>
        <w:ind w:firstLine="709"/>
        <w:jc w:val="both"/>
      </w:pPr>
    </w:p>
    <w:p w14:paraId="0636C9BB" w14:textId="7363F34A" w:rsidR="00120D47" w:rsidRPr="00120D47" w:rsidRDefault="00120D47" w:rsidP="00120D47">
      <w:pPr>
        <w:spacing w:after="0" w:line="360" w:lineRule="auto"/>
        <w:jc w:val="both"/>
        <w:rPr>
          <w:sz w:val="20"/>
          <w:szCs w:val="20"/>
        </w:rPr>
      </w:pPr>
      <w:r w:rsidRPr="00120D47">
        <w:rPr>
          <w:sz w:val="20"/>
          <w:szCs w:val="20"/>
        </w:rPr>
        <w:t>Tabela 1 – Lista de Requisitos do Caso de Uso – Administração Geral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CellMar>
          <w:top w:w="57" w:type="dxa"/>
          <w:left w:w="17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394"/>
        <w:gridCol w:w="1559"/>
        <w:gridCol w:w="1690"/>
      </w:tblGrid>
      <w:tr w:rsidR="00CA565D" w:rsidRPr="00CA565D" w14:paraId="6A782BC9" w14:textId="77777777" w:rsidTr="00B14D9C">
        <w:tc>
          <w:tcPr>
            <w:tcW w:w="1418" w:type="dxa"/>
            <w:vAlign w:val="center"/>
          </w:tcPr>
          <w:p w14:paraId="3CA21AEE" w14:textId="01C55517" w:rsidR="00CA565D" w:rsidRPr="00CA565D" w:rsidRDefault="00CA565D" w:rsidP="00CA565D">
            <w:pPr>
              <w:spacing w:line="360" w:lineRule="auto"/>
              <w:rPr>
                <w:b/>
                <w:bCs/>
              </w:rPr>
            </w:pPr>
            <w:r w:rsidRPr="00CA565D">
              <w:rPr>
                <w:b/>
                <w:bCs/>
              </w:rPr>
              <w:t>ID</w:t>
            </w:r>
          </w:p>
        </w:tc>
        <w:tc>
          <w:tcPr>
            <w:tcW w:w="4394" w:type="dxa"/>
            <w:vAlign w:val="center"/>
          </w:tcPr>
          <w:p w14:paraId="31EFEDAF" w14:textId="4925A375" w:rsidR="00CA565D" w:rsidRPr="00CA565D" w:rsidRDefault="00CA565D" w:rsidP="00CA565D">
            <w:pPr>
              <w:spacing w:line="360" w:lineRule="auto"/>
              <w:rPr>
                <w:b/>
                <w:bCs/>
              </w:rPr>
            </w:pPr>
            <w:r w:rsidRPr="00CA565D">
              <w:rPr>
                <w:b/>
                <w:bCs/>
              </w:rPr>
              <w:t>Descrição</w:t>
            </w:r>
          </w:p>
        </w:tc>
        <w:tc>
          <w:tcPr>
            <w:tcW w:w="1559" w:type="dxa"/>
            <w:vAlign w:val="center"/>
          </w:tcPr>
          <w:p w14:paraId="5C7E2884" w14:textId="40F217C5" w:rsidR="00CA565D" w:rsidRPr="00CA565D" w:rsidRDefault="00CA565D" w:rsidP="00CA565D">
            <w:pPr>
              <w:spacing w:line="360" w:lineRule="auto"/>
              <w:rPr>
                <w:b/>
                <w:bCs/>
              </w:rPr>
            </w:pPr>
            <w:r w:rsidRPr="00CA565D">
              <w:rPr>
                <w:b/>
                <w:bCs/>
              </w:rPr>
              <w:t>Tipo</w:t>
            </w:r>
          </w:p>
        </w:tc>
        <w:tc>
          <w:tcPr>
            <w:tcW w:w="1690" w:type="dxa"/>
            <w:vAlign w:val="center"/>
          </w:tcPr>
          <w:p w14:paraId="6EE536E7" w14:textId="28924D63" w:rsidR="00CA565D" w:rsidRPr="00CA565D" w:rsidRDefault="00CA565D" w:rsidP="00CA565D">
            <w:pPr>
              <w:spacing w:line="360" w:lineRule="auto"/>
              <w:rPr>
                <w:b/>
                <w:bCs/>
              </w:rPr>
            </w:pPr>
            <w:r w:rsidRPr="00CA565D">
              <w:rPr>
                <w:b/>
                <w:bCs/>
              </w:rPr>
              <w:t>Prioridade</w:t>
            </w:r>
          </w:p>
        </w:tc>
      </w:tr>
      <w:tr w:rsidR="00CA565D" w14:paraId="15FA6DD9" w14:textId="77777777" w:rsidTr="00B14D9C">
        <w:tc>
          <w:tcPr>
            <w:tcW w:w="1418" w:type="dxa"/>
            <w:vAlign w:val="center"/>
          </w:tcPr>
          <w:p w14:paraId="07C79650" w14:textId="77777777" w:rsidR="00CA565D" w:rsidRDefault="00CA565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0EDE204E" w14:textId="333B0F43" w:rsidR="00CA565D" w:rsidRDefault="00EE1F18" w:rsidP="00CA565D">
            <w:pPr>
              <w:spacing w:line="360" w:lineRule="auto"/>
            </w:pPr>
            <w:r>
              <w:t>Criação de um Administrador Geral</w:t>
            </w:r>
          </w:p>
        </w:tc>
        <w:tc>
          <w:tcPr>
            <w:tcW w:w="1559" w:type="dxa"/>
            <w:vAlign w:val="center"/>
          </w:tcPr>
          <w:p w14:paraId="7A8A0E60" w14:textId="38226D8F" w:rsidR="00CA565D" w:rsidRDefault="00EE1F18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1D566200" w14:textId="6E6304A1" w:rsidR="00CA565D" w:rsidRDefault="00EE1F18" w:rsidP="00CA565D">
            <w:pPr>
              <w:spacing w:line="360" w:lineRule="auto"/>
            </w:pPr>
            <w:r>
              <w:t>Alta</w:t>
            </w:r>
          </w:p>
        </w:tc>
      </w:tr>
      <w:tr w:rsidR="00EE1F18" w14:paraId="7842CBC4" w14:textId="77777777" w:rsidTr="00B14D9C">
        <w:tc>
          <w:tcPr>
            <w:tcW w:w="1418" w:type="dxa"/>
            <w:vAlign w:val="center"/>
          </w:tcPr>
          <w:p w14:paraId="07F73EA5" w14:textId="77777777" w:rsidR="00EE1F18" w:rsidRDefault="00EE1F18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332AF01F" w14:textId="3B07052F" w:rsidR="00EE1F18" w:rsidRDefault="00EE1F18" w:rsidP="00CA565D">
            <w:pPr>
              <w:spacing w:line="360" w:lineRule="auto"/>
            </w:pPr>
            <w:r>
              <w:t>Manter Unidade Hospitalar (cadastrar uma nova rede, alterar ou desativar a unidade)</w:t>
            </w:r>
          </w:p>
        </w:tc>
        <w:tc>
          <w:tcPr>
            <w:tcW w:w="1559" w:type="dxa"/>
            <w:vAlign w:val="center"/>
          </w:tcPr>
          <w:p w14:paraId="114AA73D" w14:textId="31652BBD" w:rsidR="00EE1F18" w:rsidRDefault="00EE1F18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77FE77B1" w14:textId="339CCD10" w:rsidR="00EE1F18" w:rsidRDefault="00EE1F18" w:rsidP="00CA565D">
            <w:pPr>
              <w:spacing w:line="360" w:lineRule="auto"/>
            </w:pPr>
            <w:r>
              <w:t>Baixa</w:t>
            </w:r>
          </w:p>
        </w:tc>
      </w:tr>
      <w:tr w:rsidR="00EE1F18" w14:paraId="2B69B946" w14:textId="77777777" w:rsidTr="00B14D9C">
        <w:tc>
          <w:tcPr>
            <w:tcW w:w="1418" w:type="dxa"/>
            <w:vAlign w:val="center"/>
          </w:tcPr>
          <w:p w14:paraId="53D1ADB7" w14:textId="77777777" w:rsidR="00EE1F18" w:rsidRDefault="00EE1F18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2E023174" w14:textId="1A96E16E" w:rsidR="00EE1F18" w:rsidRDefault="00120D47" w:rsidP="00CA565D">
            <w:pPr>
              <w:spacing w:line="360" w:lineRule="auto"/>
            </w:pPr>
            <w:r>
              <w:t>Criação de um Administrador Local</w:t>
            </w:r>
          </w:p>
        </w:tc>
        <w:tc>
          <w:tcPr>
            <w:tcW w:w="1559" w:type="dxa"/>
            <w:vAlign w:val="center"/>
          </w:tcPr>
          <w:p w14:paraId="252FFF2A" w14:textId="23B5FA70" w:rsidR="00EE1F18" w:rsidRDefault="00120D47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3D5CC7CC" w14:textId="3B64809D" w:rsidR="00EE1F18" w:rsidRPr="00120D47" w:rsidRDefault="00120D47" w:rsidP="00CA565D">
            <w:pPr>
              <w:spacing w:line="360" w:lineRule="auto"/>
            </w:pPr>
            <w:r>
              <w:t>Alta</w:t>
            </w:r>
          </w:p>
        </w:tc>
      </w:tr>
    </w:tbl>
    <w:p w14:paraId="5EEEB0B4" w14:textId="77777777" w:rsidR="00884BDB" w:rsidRDefault="00884BDB" w:rsidP="00884BDB">
      <w:pPr>
        <w:spacing w:after="0" w:line="360" w:lineRule="auto"/>
        <w:ind w:firstLine="709"/>
        <w:jc w:val="both"/>
      </w:pPr>
    </w:p>
    <w:p w14:paraId="16A014EA" w14:textId="2C692545" w:rsidR="00884BDB" w:rsidRDefault="0030236F" w:rsidP="003B0FEE">
      <w:pPr>
        <w:pStyle w:val="Ttulo2"/>
        <w:numPr>
          <w:ilvl w:val="0"/>
          <w:numId w:val="1"/>
        </w:numPr>
      </w:pPr>
      <w:bookmarkStart w:id="2" w:name="_Toc196831056"/>
      <w:r w:rsidRPr="00884BDB">
        <w:t>MODELAGEM E ARQUITETURA</w:t>
      </w:r>
      <w:bookmarkEnd w:id="2"/>
    </w:p>
    <w:p w14:paraId="3AC632C1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lastRenderedPageBreak/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6095DFD7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70B9311D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0B9E28F7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t>sem,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527056FE" w14:textId="5A56FC5B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lastRenderedPageBreak/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0FA78D89" w14:textId="77777777" w:rsidR="00884BDB" w:rsidRDefault="00884BDB" w:rsidP="00884BDB">
      <w:pPr>
        <w:spacing w:after="0" w:line="360" w:lineRule="auto"/>
        <w:ind w:firstLine="709"/>
        <w:jc w:val="both"/>
      </w:pPr>
    </w:p>
    <w:p w14:paraId="1785900F" w14:textId="3CC29E93" w:rsidR="00884BDB" w:rsidRDefault="0030236F" w:rsidP="003B0FEE">
      <w:pPr>
        <w:pStyle w:val="Ttulo2"/>
        <w:numPr>
          <w:ilvl w:val="0"/>
          <w:numId w:val="1"/>
        </w:numPr>
      </w:pPr>
      <w:bookmarkStart w:id="3" w:name="_Toc196831057"/>
      <w:r w:rsidRPr="00622523">
        <w:t>IMPLEMENTAÇÃO</w:t>
      </w:r>
      <w:bookmarkEnd w:id="3"/>
    </w:p>
    <w:p w14:paraId="29DA470C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35E45866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14200E02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2CC62B1C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lastRenderedPageBreak/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t>sem,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77600E27" w14:textId="4970967B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4C6BB330" w14:textId="77777777" w:rsidR="00622523" w:rsidRDefault="00622523" w:rsidP="00622523">
      <w:pPr>
        <w:spacing w:after="0" w:line="360" w:lineRule="auto"/>
        <w:ind w:firstLine="709"/>
        <w:jc w:val="both"/>
      </w:pPr>
    </w:p>
    <w:p w14:paraId="7BDA7DE9" w14:textId="355B3DF3" w:rsidR="00622523" w:rsidRDefault="0030236F" w:rsidP="003B0FEE">
      <w:pPr>
        <w:pStyle w:val="Ttulo2"/>
        <w:numPr>
          <w:ilvl w:val="0"/>
          <w:numId w:val="1"/>
        </w:numPr>
      </w:pPr>
      <w:bookmarkStart w:id="4" w:name="_Toc196831058"/>
      <w:r w:rsidRPr="00622523">
        <w:t>PLANO DE TESTES</w:t>
      </w:r>
      <w:bookmarkEnd w:id="4"/>
    </w:p>
    <w:p w14:paraId="2F1F063F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543F6937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1FB44404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lastRenderedPageBreak/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61A2098B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t>sem,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20550D43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52AC11C7" w14:textId="77777777" w:rsidR="00622523" w:rsidRDefault="00622523" w:rsidP="00622523">
      <w:pPr>
        <w:spacing w:after="0" w:line="360" w:lineRule="auto"/>
        <w:ind w:firstLine="709"/>
        <w:jc w:val="both"/>
      </w:pPr>
    </w:p>
    <w:p w14:paraId="36833791" w14:textId="19E5DAB3" w:rsidR="00622523" w:rsidRDefault="0030236F" w:rsidP="003B0FEE">
      <w:pPr>
        <w:pStyle w:val="Ttulo2"/>
        <w:numPr>
          <w:ilvl w:val="0"/>
          <w:numId w:val="1"/>
        </w:numPr>
      </w:pPr>
      <w:bookmarkStart w:id="5" w:name="_Toc196831059"/>
      <w:r w:rsidRPr="00622523">
        <w:t>CONCLUSÃO</w:t>
      </w:r>
      <w:bookmarkEnd w:id="5"/>
    </w:p>
    <w:p w14:paraId="2C6B5141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2C18FBD6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lastRenderedPageBreak/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558216AF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7AAD1E86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t>sem,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5E78EA8C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4D9CA802" w14:textId="77777777" w:rsidR="00622523" w:rsidRDefault="00622523" w:rsidP="00622523">
      <w:pPr>
        <w:spacing w:after="0" w:line="360" w:lineRule="auto"/>
        <w:ind w:firstLine="709"/>
        <w:jc w:val="both"/>
      </w:pPr>
    </w:p>
    <w:p w14:paraId="069E3C04" w14:textId="04F8A3C5" w:rsidR="00622523" w:rsidRDefault="0030236F" w:rsidP="00622523">
      <w:pPr>
        <w:pStyle w:val="Ttulo2"/>
      </w:pPr>
      <w:bookmarkStart w:id="6" w:name="_Toc196831060"/>
      <w:r w:rsidRPr="00622523">
        <w:t>REFERÊNCIAS</w:t>
      </w:r>
      <w:bookmarkEnd w:id="6"/>
    </w:p>
    <w:p w14:paraId="04B51607" w14:textId="22B90614" w:rsidR="00622523" w:rsidRDefault="00264327" w:rsidP="00622523">
      <w:pPr>
        <w:spacing w:after="0" w:line="360" w:lineRule="auto"/>
        <w:ind w:firstLine="709"/>
        <w:jc w:val="both"/>
      </w:pPr>
      <w:hyperlink r:id="rId8" w:history="1">
        <w:proofErr w:type="spellStart"/>
        <w:r w:rsidRPr="00264327">
          <w:rPr>
            <w:rStyle w:val="Hyperlink"/>
          </w:rPr>
          <w:t>Lorem</w:t>
        </w:r>
        <w:proofErr w:type="spellEnd"/>
        <w:r w:rsidRPr="00264327">
          <w:rPr>
            <w:rStyle w:val="Hyperlink"/>
          </w:rPr>
          <w:t xml:space="preserve"> Ipsum - </w:t>
        </w:r>
        <w:proofErr w:type="spellStart"/>
        <w:r w:rsidRPr="00264327">
          <w:rPr>
            <w:rStyle w:val="Hyperlink"/>
          </w:rPr>
          <w:t>All</w:t>
        </w:r>
        <w:proofErr w:type="spellEnd"/>
        <w:r w:rsidRPr="00264327">
          <w:rPr>
            <w:rStyle w:val="Hyperlink"/>
          </w:rPr>
          <w:t xml:space="preserve"> </w:t>
        </w:r>
        <w:proofErr w:type="spellStart"/>
        <w:r w:rsidRPr="00264327">
          <w:rPr>
            <w:rStyle w:val="Hyperlink"/>
          </w:rPr>
          <w:t>the</w:t>
        </w:r>
        <w:proofErr w:type="spellEnd"/>
        <w:r w:rsidRPr="00264327">
          <w:rPr>
            <w:rStyle w:val="Hyperlink"/>
          </w:rPr>
          <w:t xml:space="preserve"> </w:t>
        </w:r>
        <w:proofErr w:type="spellStart"/>
        <w:r w:rsidRPr="00264327">
          <w:rPr>
            <w:rStyle w:val="Hyperlink"/>
          </w:rPr>
          <w:t>facts</w:t>
        </w:r>
        <w:proofErr w:type="spellEnd"/>
        <w:r w:rsidRPr="00264327">
          <w:rPr>
            <w:rStyle w:val="Hyperlink"/>
          </w:rPr>
          <w:t xml:space="preserve"> - </w:t>
        </w:r>
        <w:proofErr w:type="spellStart"/>
        <w:r w:rsidRPr="00264327">
          <w:rPr>
            <w:rStyle w:val="Hyperlink"/>
          </w:rPr>
          <w:t>Lipsum</w:t>
        </w:r>
        <w:proofErr w:type="spellEnd"/>
        <w:r w:rsidRPr="00264327">
          <w:rPr>
            <w:rStyle w:val="Hyperlink"/>
          </w:rPr>
          <w:t xml:space="preserve"> </w:t>
        </w:r>
        <w:proofErr w:type="spellStart"/>
        <w:r w:rsidRPr="00264327">
          <w:rPr>
            <w:rStyle w:val="Hyperlink"/>
          </w:rPr>
          <w:t>generator</w:t>
        </w:r>
        <w:proofErr w:type="spellEnd"/>
      </w:hyperlink>
      <w:r>
        <w:t xml:space="preserve"> – Acesso em 17/04/2025</w:t>
      </w:r>
    </w:p>
    <w:p w14:paraId="4E261DFA" w14:textId="3025B7A9" w:rsidR="00AC78BF" w:rsidRDefault="00AC78BF" w:rsidP="00622523">
      <w:pPr>
        <w:spacing w:after="0" w:line="360" w:lineRule="auto"/>
        <w:ind w:firstLine="709"/>
        <w:jc w:val="both"/>
      </w:pPr>
      <w:hyperlink r:id="rId9" w:history="1">
        <w:r w:rsidRPr="00AC78BF">
          <w:rPr>
            <w:rStyle w:val="Hyperlink"/>
          </w:rPr>
          <w:t>Hierarquia na área da saúde: como funciona na prática?</w:t>
        </w:r>
      </w:hyperlink>
      <w:r>
        <w:t xml:space="preserve"> – Acesso em 18/04/2025</w:t>
      </w:r>
    </w:p>
    <w:p w14:paraId="4FD5C8ED" w14:textId="3E2615B1" w:rsidR="00AC78BF" w:rsidRDefault="00FB24FB" w:rsidP="00622523">
      <w:pPr>
        <w:spacing w:after="0" w:line="360" w:lineRule="auto"/>
        <w:ind w:firstLine="709"/>
        <w:jc w:val="both"/>
      </w:pPr>
      <w:hyperlink r:id="rId10" w:history="1">
        <w:r w:rsidRPr="00FB24FB">
          <w:rPr>
            <w:rStyle w:val="Hyperlink"/>
          </w:rPr>
          <w:t>scielo.br/j/</w:t>
        </w:r>
        <w:proofErr w:type="spellStart"/>
        <w:r w:rsidRPr="00FB24FB">
          <w:rPr>
            <w:rStyle w:val="Hyperlink"/>
          </w:rPr>
          <w:t>rae</w:t>
        </w:r>
        <w:proofErr w:type="spellEnd"/>
        <w:r w:rsidRPr="00FB24FB">
          <w:rPr>
            <w:rStyle w:val="Hyperlink"/>
          </w:rPr>
          <w:t>/a/77NwSmC45Z85bk8FXqrfDvp/?</w:t>
        </w:r>
        <w:proofErr w:type="spellStart"/>
        <w:r w:rsidRPr="00FB24FB">
          <w:rPr>
            <w:rStyle w:val="Hyperlink"/>
          </w:rPr>
          <w:t>format</w:t>
        </w:r>
        <w:proofErr w:type="spellEnd"/>
        <w:r w:rsidRPr="00FB24FB">
          <w:rPr>
            <w:rStyle w:val="Hyperlink"/>
          </w:rPr>
          <w:t>=</w:t>
        </w:r>
        <w:proofErr w:type="spellStart"/>
        <w:r w:rsidRPr="00FB24FB">
          <w:rPr>
            <w:rStyle w:val="Hyperlink"/>
          </w:rPr>
          <w:t>pdf</w:t>
        </w:r>
        <w:proofErr w:type="spellEnd"/>
      </w:hyperlink>
      <w:r>
        <w:t xml:space="preserve"> – Acesso em 18/04/2055</w:t>
      </w:r>
    </w:p>
    <w:p w14:paraId="64555BC4" w14:textId="439793BD" w:rsidR="00FB24FB" w:rsidRDefault="00E60302" w:rsidP="00622523">
      <w:pPr>
        <w:spacing w:after="0" w:line="360" w:lineRule="auto"/>
        <w:ind w:firstLine="709"/>
        <w:jc w:val="both"/>
      </w:pPr>
      <w:hyperlink r:id="rId11" w:history="1">
        <w:r w:rsidRPr="00E60302">
          <w:rPr>
            <w:rStyle w:val="Hyperlink"/>
          </w:rPr>
          <w:t>Membros da equipe de cuidados hospitalares - Assuntos especiais - Manual MSD Versão Saúde para a Família</w:t>
        </w:r>
      </w:hyperlink>
      <w:r>
        <w:t xml:space="preserve"> – Acesso em 18/04/2025</w:t>
      </w:r>
    </w:p>
    <w:p w14:paraId="0408C5B5" w14:textId="71AB8C10" w:rsidR="00CA565D" w:rsidRDefault="00CA565D" w:rsidP="00622523">
      <w:pPr>
        <w:spacing w:after="0" w:line="360" w:lineRule="auto"/>
        <w:ind w:firstLine="709"/>
        <w:jc w:val="both"/>
      </w:pPr>
      <w:hyperlink r:id="rId12" w:history="1">
        <w:r w:rsidRPr="00CC0CE3">
          <w:rPr>
            <w:rStyle w:val="Hyperlink"/>
          </w:rPr>
          <w:t>https://www.enfermagemnovidade.com.br/2015/05/classificacao-de-risco-protocolo-de.html</w:t>
        </w:r>
      </w:hyperlink>
      <w:r>
        <w:t xml:space="preserve"> - Acesso em 19/04/2025</w:t>
      </w:r>
    </w:p>
    <w:p w14:paraId="766E1531" w14:textId="685C6900" w:rsidR="00645F84" w:rsidRDefault="00645F84" w:rsidP="00622523">
      <w:pPr>
        <w:spacing w:after="0" w:line="360" w:lineRule="auto"/>
        <w:ind w:firstLine="709"/>
        <w:jc w:val="both"/>
      </w:pPr>
      <w:hyperlink r:id="rId13" w:history="1">
        <w:r w:rsidRPr="00645F84">
          <w:rPr>
            <w:rStyle w:val="Hyperlink"/>
          </w:rPr>
          <w:t>Prontuário médico: o que é, importância e questões éticas e legais</w:t>
        </w:r>
      </w:hyperlink>
      <w:r>
        <w:t xml:space="preserve"> – Acesso em 21/04/2025</w:t>
      </w:r>
    </w:p>
    <w:p w14:paraId="085D17FE" w14:textId="6732B1DF" w:rsidR="00A81C72" w:rsidRDefault="00A81C72" w:rsidP="00622523">
      <w:pPr>
        <w:spacing w:after="0" w:line="360" w:lineRule="auto"/>
        <w:ind w:firstLine="709"/>
        <w:jc w:val="both"/>
      </w:pPr>
      <w:hyperlink r:id="rId14" w:history="1">
        <w:r>
          <w:rPr>
            <w:rStyle w:val="Hyperlink"/>
          </w:rPr>
          <w:t xml:space="preserve">Da prescrição à administração: o caminho seguro do medicamento até o </w:t>
        </w:r>
        <w:proofErr w:type="gramStart"/>
        <w:r>
          <w:rPr>
            <w:rStyle w:val="Hyperlink"/>
          </w:rPr>
          <w:t>paciente  -</w:t>
        </w:r>
        <w:proofErr w:type="gramEnd"/>
        <w:r>
          <w:rPr>
            <w:rStyle w:val="Hyperlink"/>
          </w:rPr>
          <w:t xml:space="preserve"> Hospital Badim</w:t>
        </w:r>
      </w:hyperlink>
      <w:r>
        <w:t xml:space="preserve"> – Acesso em 22/04/</w:t>
      </w:r>
      <w:r w:rsidRPr="00564430">
        <w:t>2025</w:t>
      </w:r>
    </w:p>
    <w:p w14:paraId="1055F818" w14:textId="1BF3DD9D" w:rsidR="00AF1B5A" w:rsidRDefault="00AF1B5A" w:rsidP="00622523">
      <w:pPr>
        <w:spacing w:after="0" w:line="360" w:lineRule="auto"/>
        <w:ind w:firstLine="709"/>
        <w:jc w:val="both"/>
      </w:pPr>
      <w:hyperlink r:id="rId15" w:history="1">
        <w:r w:rsidRPr="00383DCC">
          <w:rPr>
            <w:rStyle w:val="Hyperlink"/>
          </w:rPr>
          <w:t>https://www.hospitalregional.ms.gov.br/wp-content/uploads/2016/06/FLUXOGRAMA-PAM-1.pdf - Acesso em 22/04/2025</w:t>
        </w:r>
      </w:hyperlink>
    </w:p>
    <w:p w14:paraId="598BC21B" w14:textId="249621B3" w:rsidR="00AF1B5A" w:rsidRDefault="00314660" w:rsidP="00622523">
      <w:pPr>
        <w:spacing w:after="0" w:line="360" w:lineRule="auto"/>
        <w:ind w:firstLine="709"/>
        <w:jc w:val="both"/>
      </w:pPr>
      <w:hyperlink r:id="rId16" w:history="1">
        <w:r w:rsidRPr="00757A80">
          <w:rPr>
            <w:rStyle w:val="Hyperlink"/>
          </w:rPr>
          <w:t>https://www.google.com/search?q=que+documento+%C3%A9+gerado+durante+uma+consulta+m%C3%A9dica&amp;oq=que+documento+%C3%A9+gerado+durante+uma+consulta+m%C3%A9dica&amp;gs_lcrp=EgZjaHJvbWUyCQgAEEUYORigATIHCAEQIRigAdIBCjI3MTEwajBqMTWoAgiwAgHxBS3vyqy6dVTA8QUt78qsunVUwA&amp;sourceid=chrome&amp;ie=UTF-8</w:t>
        </w:r>
      </w:hyperlink>
      <w:r>
        <w:t xml:space="preserve"> – Acesso em 22/04/2025</w:t>
      </w:r>
    </w:p>
    <w:p w14:paraId="614536ED" w14:textId="2C39F881" w:rsidR="000D653D" w:rsidRDefault="000D653D" w:rsidP="00622523">
      <w:pPr>
        <w:spacing w:after="0" w:line="360" w:lineRule="auto"/>
        <w:ind w:firstLine="709"/>
        <w:jc w:val="both"/>
      </w:pPr>
      <w:hyperlink r:id="rId17" w:history="1">
        <w:r w:rsidRPr="005534AB">
          <w:rPr>
            <w:rStyle w:val="Hyperlink"/>
          </w:rPr>
          <w:t>https://www.google.com/search?q=prontu%C3%A1rio+m%C3%A9dico+como+%C3%A9+feito&amp;oq=prontu%C3%A1rio+m%C3%A9dico+como+%C3%A9+feito&amp;gs_lcrp=EgZjaHJvbWUyBggAEEUYOTIICAEQABgWGB4yBwgCEAAY7wUyCggDEAAYgAQYogQyCggEEAAYgAQYogQyBwgFEAAY7wXSAQg2ODg1ajBqNKgCALACAQ&amp;sourceid=chrome&amp;ie=UTF-8</w:t>
        </w:r>
      </w:hyperlink>
      <w:r>
        <w:t xml:space="preserve"> – Acesso em 22/04/2025</w:t>
      </w:r>
    </w:p>
    <w:p w14:paraId="3679D7C4" w14:textId="2B5C2595" w:rsidR="007664D2" w:rsidRDefault="007664D2" w:rsidP="00622523">
      <w:pPr>
        <w:spacing w:after="0" w:line="360" w:lineRule="auto"/>
        <w:ind w:firstLine="709"/>
        <w:jc w:val="both"/>
      </w:pPr>
      <w:hyperlink r:id="rId18" w:history="1">
        <w:r>
          <w:rPr>
            <w:rStyle w:val="Hyperlink"/>
          </w:rPr>
          <w:t>Figura ABNT - Como referenciar figuras de acordo com a ABNT</w:t>
        </w:r>
      </w:hyperlink>
      <w:r>
        <w:t xml:space="preserve"> – Acesso em 25/04/2025</w:t>
      </w:r>
    </w:p>
    <w:p w14:paraId="59CACA5F" w14:textId="18E2D9F1" w:rsidR="007664D2" w:rsidRDefault="00250A78" w:rsidP="00622523">
      <w:pPr>
        <w:spacing w:after="0" w:line="360" w:lineRule="auto"/>
        <w:ind w:firstLine="709"/>
        <w:jc w:val="both"/>
      </w:pPr>
      <w:hyperlink r:id="rId19" w:anchor=":~:text=Nome%20do%20m%C3%A9dico%20(nome%20ou,de%20correspond%C3%AAncia%20do%20m%C3%A9dico)%3B" w:history="1">
        <w:r w:rsidRPr="00303FC0">
          <w:rPr>
            <w:rStyle w:val="Hyperlink"/>
          </w:rPr>
          <w:t>https://crmvirtual.cfm.org.br/BR/servico/pesquisa-por-medicos#:~:text=Nome%20do%20m%C3%A9dico%20(nome%20ou,de%20correspond%C3%AAncia%20do%20m%C3%A9dico)%3B</w:t>
        </w:r>
      </w:hyperlink>
      <w:r>
        <w:t xml:space="preserve"> – Acesso em 28/04/2025</w:t>
      </w:r>
    </w:p>
    <w:p w14:paraId="28771151" w14:textId="79CD77FD" w:rsidR="00250A78" w:rsidRDefault="00F21243" w:rsidP="00622523">
      <w:pPr>
        <w:spacing w:after="0" w:line="360" w:lineRule="auto"/>
        <w:ind w:firstLine="709"/>
        <w:jc w:val="both"/>
      </w:pPr>
      <w:hyperlink r:id="rId20" w:history="1">
        <w:r w:rsidRPr="00303FC0">
          <w:rPr>
            <w:rStyle w:val="Hyperlink"/>
          </w:rPr>
          <w:t>https://prescricaoeletronica.cfm.org.br/faq_farmaceuticos/teste-farmaceutico-2/</w:t>
        </w:r>
      </w:hyperlink>
      <w:r>
        <w:t xml:space="preserve"> - Acesso em 28/04/2025</w:t>
      </w:r>
    </w:p>
    <w:p w14:paraId="26CA433F" w14:textId="0A6B1724" w:rsidR="00F21243" w:rsidRDefault="00946EB9" w:rsidP="00622523">
      <w:pPr>
        <w:spacing w:after="0" w:line="360" w:lineRule="auto"/>
        <w:ind w:firstLine="709"/>
        <w:jc w:val="both"/>
      </w:pPr>
      <w:hyperlink r:id="rId21" w:history="1">
        <w:r w:rsidRPr="00303FC0">
          <w:rPr>
            <w:rStyle w:val="Hyperlink"/>
          </w:rPr>
          <w:t>https://www.google.com/search?q=diferen%C3%A7a+entre+consulta+e+prontu%C3%A1rio+m%C3%A9dico&amp;sca_esv=1e618ffcd8ec6d84&amp;hl=pt-BR&amp;sxsrf=AHTn8zomibTGUjrAAHva1HGdmMX8BqrOcg%3A1745871115886&amp;sourc</w:t>
        </w:r>
        <w:r w:rsidRPr="00303FC0">
          <w:rPr>
            <w:rStyle w:val="Hyperlink"/>
          </w:rPr>
          <w:lastRenderedPageBreak/>
          <w:t>e=hp&amp;ei=C-EPaLWsM46d5OUPspXIyQs&amp;iflsig=ACkRmUkAAAAAaA_vG0fqRHCnogcXS4SdbFYZVv9OBIG1&amp;ved=0ahUKEwj13bvdxPuMAxWODrkGHbIKMrkQ4dUDCBc&amp;uact=5&amp;oq=diferen%C3%A7a+entre+consulta+e+prontu%C3%A1rio+m%C3%A9dico&amp;gs_lp=Egdnd3Mtd2l6Ii9kaWZlcmVuw6dhIGVudHJlIGNvbnN1bHRhIGUgcHJvbnR1w6FyaW8gbcOpZGljbzIFECEYnwUyBRAhGJ8FMgUQIRifBTIFECEYnwUyBRAhGJ8FMgUQIRifBTIFECEYnwUyBRAhGJ8FMgUQIRifBTIFECEYnwVI7j1QgARY6DpwAXgAkAEAmAGvAaABuSyqAQQwLjQ0uAEDyAEA-AEBmAItoAK-LagCCsICBxAjGCcY6gLCAg0QIxjwBRgnGMkCGOoCwgIMECMYgAQYExgnGIoFwgIKECMYgAQYJxiKBcICCBAAGIAEGLEDwgIOEC4YgAQYsQMY0QMYxwHCAgsQLhiABBjRAxjHAcICDhAuGIAEGLEDGIMBGIoFwgILEAAYgAQYsQMYgwHCAhAQLhiABBjRAxjHARgnGIoFwgIKEAAYgAQYQxiKBcICBBAjGCfCAg0QABiABBixAxhDGIoFwgILEAAYgAQYsQMYigXCAgUQABiABMICBhAAGBYYHsICCBAAGIAEGKIEwgIFEAAY7wXCAgUQIRigAZgDDfEFL2PDsEA-f1aSBwQxLjQ0oAf70AKyBwQwLjQ0uAexLQ&amp;sclient=gws-wiz</w:t>
        </w:r>
      </w:hyperlink>
      <w:r>
        <w:t xml:space="preserve"> – Acesso em 28/04/2025</w:t>
      </w:r>
    </w:p>
    <w:p w14:paraId="58E83568" w14:textId="6D3A0295" w:rsidR="002D5B48" w:rsidRDefault="002D5B48" w:rsidP="00622523">
      <w:pPr>
        <w:spacing w:after="0" w:line="360" w:lineRule="auto"/>
        <w:ind w:firstLine="709"/>
        <w:jc w:val="both"/>
      </w:pPr>
      <w:hyperlink r:id="rId22" w:history="1">
        <w:r>
          <w:rPr>
            <w:rStyle w:val="Hyperlink"/>
          </w:rPr>
          <w:t>1610266328 (768×1024)</w:t>
        </w:r>
      </w:hyperlink>
      <w:r>
        <w:t xml:space="preserve"> – Acesso em 29/04/2025 (ficha de Anamnese)</w:t>
      </w:r>
    </w:p>
    <w:p w14:paraId="47BABA93" w14:textId="17B6173C" w:rsidR="00B04647" w:rsidRDefault="00B04647" w:rsidP="00622523">
      <w:pPr>
        <w:spacing w:after="0" w:line="360" w:lineRule="auto"/>
        <w:ind w:firstLine="709"/>
        <w:jc w:val="both"/>
      </w:pPr>
      <w:hyperlink r:id="rId23" w:history="1">
        <w:r>
          <w:rPr>
            <w:rStyle w:val="Hyperlink"/>
          </w:rPr>
          <w:t>1702132106 (768×1024)</w:t>
        </w:r>
      </w:hyperlink>
      <w:r>
        <w:t xml:space="preserve"> – Acesso em 29/04/2025 (ficha de prontuário/triagem)</w:t>
      </w:r>
    </w:p>
    <w:p w14:paraId="65C65018" w14:textId="4222DDAC" w:rsidR="00556851" w:rsidRDefault="00556851" w:rsidP="00622523">
      <w:pPr>
        <w:spacing w:after="0" w:line="360" w:lineRule="auto"/>
        <w:ind w:firstLine="709"/>
        <w:jc w:val="both"/>
      </w:pPr>
      <w:hyperlink r:id="rId24" w:history="1">
        <w:r>
          <w:rPr>
            <w:rStyle w:val="Hyperlink"/>
          </w:rPr>
          <w:t>Prontuário Médico: Guia Completo e Obrigações Éticas (2025)</w:t>
        </w:r>
      </w:hyperlink>
      <w:r>
        <w:t xml:space="preserve"> – Acesso em 29/04/2025</w:t>
      </w:r>
    </w:p>
    <w:p w14:paraId="5823C86F" w14:textId="77777777" w:rsidR="00556851" w:rsidRDefault="00556851" w:rsidP="00622523">
      <w:pPr>
        <w:spacing w:after="0" w:line="360" w:lineRule="auto"/>
        <w:ind w:firstLine="709"/>
        <w:jc w:val="both"/>
      </w:pPr>
    </w:p>
    <w:p w14:paraId="620915E4" w14:textId="77777777" w:rsidR="00B04647" w:rsidRDefault="00B04647" w:rsidP="00622523">
      <w:pPr>
        <w:spacing w:after="0" w:line="360" w:lineRule="auto"/>
        <w:ind w:firstLine="709"/>
        <w:jc w:val="both"/>
      </w:pPr>
    </w:p>
    <w:p w14:paraId="05079AC6" w14:textId="77777777" w:rsidR="00946EB9" w:rsidRDefault="00946EB9" w:rsidP="00622523">
      <w:pPr>
        <w:spacing w:after="0" w:line="360" w:lineRule="auto"/>
        <w:ind w:firstLine="709"/>
        <w:jc w:val="both"/>
      </w:pPr>
    </w:p>
    <w:p w14:paraId="498A8199" w14:textId="472E0667" w:rsidR="003B0FEE" w:rsidRDefault="003B0FEE">
      <w:r>
        <w:br w:type="page"/>
      </w:r>
    </w:p>
    <w:p w14:paraId="4883C7B6" w14:textId="292263B8" w:rsidR="003B0FEE" w:rsidRDefault="003B0FEE" w:rsidP="00784AB7">
      <w:pPr>
        <w:pStyle w:val="Ttulo2"/>
        <w:jc w:val="center"/>
      </w:pPr>
      <w:bookmarkStart w:id="7" w:name="_Toc196831061"/>
      <w:r>
        <w:lastRenderedPageBreak/>
        <w:t>ANEXO A – CASO DE USO</w:t>
      </w:r>
      <w:bookmarkEnd w:id="7"/>
    </w:p>
    <w:p w14:paraId="59B12A04" w14:textId="77777777" w:rsidR="00784AB7" w:rsidRDefault="00784AB7" w:rsidP="00784AB7">
      <w:pPr>
        <w:spacing w:after="0" w:line="360" w:lineRule="auto"/>
        <w:rPr>
          <w:b/>
          <w:bCs/>
        </w:rPr>
      </w:pPr>
    </w:p>
    <w:p w14:paraId="0348B585" w14:textId="12374852" w:rsidR="003B0FEE" w:rsidRDefault="003B0FEE" w:rsidP="00784AB7">
      <w:pPr>
        <w:spacing w:after="0" w:line="360" w:lineRule="auto"/>
        <w:jc w:val="center"/>
        <w:rPr>
          <w:b/>
          <w:bCs/>
        </w:rPr>
      </w:pPr>
      <w:r w:rsidRPr="00784AB7">
        <w:rPr>
          <w:b/>
          <w:bCs/>
        </w:rPr>
        <w:t xml:space="preserve">MODELO DE CASO DE USO </w:t>
      </w:r>
      <w:r w:rsidR="005B5E06">
        <w:rPr>
          <w:b/>
          <w:bCs/>
        </w:rPr>
        <w:t xml:space="preserve">COMPLETO </w:t>
      </w:r>
      <w:r w:rsidRPr="00784AB7">
        <w:rPr>
          <w:b/>
          <w:bCs/>
        </w:rPr>
        <w:t>DO SISTEMA DE GESTÃO HOSPITALAR E DE SERVIÇOS DE SAÚDE (SGHSS)</w:t>
      </w:r>
    </w:p>
    <w:p w14:paraId="62FFC0F4" w14:textId="77777777" w:rsidR="00784AB7" w:rsidRDefault="00784AB7" w:rsidP="00784AB7">
      <w:pPr>
        <w:spacing w:after="0" w:line="360" w:lineRule="auto"/>
        <w:jc w:val="center"/>
        <w:rPr>
          <w:b/>
          <w:bCs/>
        </w:rPr>
      </w:pPr>
    </w:p>
    <w:p w14:paraId="42F66F6E" w14:textId="308CD12D" w:rsidR="00B57690" w:rsidRDefault="00784AB7" w:rsidP="00784AB7">
      <w:pPr>
        <w:spacing w:after="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C41539" wp14:editId="089A43E2">
            <wp:extent cx="5760085" cy="4968875"/>
            <wp:effectExtent l="0" t="0" r="0" b="3175"/>
            <wp:docPr id="126687330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73307" name="Imagem 126687330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7800" w14:textId="77777777" w:rsidR="00B57690" w:rsidRDefault="00B57690">
      <w:pPr>
        <w:rPr>
          <w:b/>
          <w:bCs/>
        </w:rPr>
      </w:pPr>
      <w:r>
        <w:rPr>
          <w:b/>
          <w:bCs/>
        </w:rPr>
        <w:br w:type="page"/>
      </w:r>
    </w:p>
    <w:p w14:paraId="1C98E4C3" w14:textId="217936BF" w:rsidR="00784AB7" w:rsidRDefault="00B57690" w:rsidP="002D5B48">
      <w:pPr>
        <w:pStyle w:val="Ttulo2"/>
        <w:jc w:val="center"/>
      </w:pPr>
      <w:bookmarkStart w:id="8" w:name="_Toc196831062"/>
      <w:r w:rsidRPr="002D5B48">
        <w:lastRenderedPageBreak/>
        <w:t>ANEXO B</w:t>
      </w:r>
      <w:r w:rsidR="002D5B48">
        <w:t xml:space="preserve"> – FICHA DE ANAMNESE</w:t>
      </w:r>
      <w:bookmarkEnd w:id="8"/>
    </w:p>
    <w:p w14:paraId="788B6ADE" w14:textId="77777777" w:rsidR="002D5B48" w:rsidRDefault="002D5B48" w:rsidP="00784AB7">
      <w:pPr>
        <w:spacing w:after="0" w:line="360" w:lineRule="auto"/>
        <w:rPr>
          <w:b/>
          <w:bCs/>
        </w:rPr>
      </w:pPr>
    </w:p>
    <w:p w14:paraId="2B2C7709" w14:textId="549879F4" w:rsidR="002D5B48" w:rsidRDefault="002D5B48" w:rsidP="002D5B48">
      <w:pPr>
        <w:spacing w:after="0" w:line="360" w:lineRule="auto"/>
        <w:jc w:val="center"/>
        <w:rPr>
          <w:b/>
          <w:bCs/>
        </w:rPr>
      </w:pPr>
      <w:r w:rsidRPr="002D5B48">
        <w:rPr>
          <w:b/>
          <w:bCs/>
        </w:rPr>
        <w:t>EXEMPLO DE FICHA DE ANAMNESE PARA APLICAÇÃO ANTES DA CONSULTA</w:t>
      </w:r>
    </w:p>
    <w:p w14:paraId="7E5432FA" w14:textId="77777777" w:rsidR="002D5B48" w:rsidRDefault="002D5B48" w:rsidP="002D5B48">
      <w:pPr>
        <w:spacing w:after="0" w:line="360" w:lineRule="auto"/>
        <w:jc w:val="center"/>
        <w:rPr>
          <w:b/>
          <w:bCs/>
        </w:rPr>
      </w:pPr>
    </w:p>
    <w:p w14:paraId="1E747323" w14:textId="5B8E1DE6" w:rsidR="00040E3F" w:rsidRDefault="002D5B48" w:rsidP="002D5B48">
      <w:pPr>
        <w:spacing w:after="0"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F705534" wp14:editId="46CCA720">
            <wp:extent cx="5448935" cy="7545226"/>
            <wp:effectExtent l="0" t="0" r="0" b="0"/>
            <wp:docPr id="19286335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3" t="3313" r="7094" b="7251"/>
                    <a:stretch/>
                  </pic:blipFill>
                  <pic:spPr bwMode="auto">
                    <a:xfrm>
                      <a:off x="0" y="0"/>
                      <a:ext cx="5463141" cy="756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4C749" w14:textId="02046B81" w:rsidR="002D5B48" w:rsidRDefault="00040E3F" w:rsidP="00C96DC5">
      <w:pPr>
        <w:pStyle w:val="Ttulo2"/>
        <w:jc w:val="center"/>
      </w:pPr>
      <w:r>
        <w:rPr>
          <w:b/>
          <w:bCs/>
        </w:rPr>
        <w:br w:type="page"/>
      </w:r>
      <w:bookmarkStart w:id="9" w:name="_Toc196831063"/>
      <w:r w:rsidR="000F554D" w:rsidRPr="00B15E35">
        <w:lastRenderedPageBreak/>
        <w:t>ANEXO C – PRONTUÁRIO DE TRIAGEM</w:t>
      </w:r>
      <w:bookmarkEnd w:id="9"/>
    </w:p>
    <w:p w14:paraId="7FA8BE88" w14:textId="77777777" w:rsidR="00C96DC5" w:rsidRPr="00C96DC5" w:rsidRDefault="00C96DC5" w:rsidP="00C96DC5"/>
    <w:p w14:paraId="6363F1CA" w14:textId="4C21D014" w:rsidR="000F554D" w:rsidRDefault="000F554D" w:rsidP="00C96DC5">
      <w:pPr>
        <w:jc w:val="center"/>
        <w:rPr>
          <w:b/>
          <w:bCs/>
        </w:rPr>
      </w:pPr>
      <w:r>
        <w:rPr>
          <w:b/>
          <w:bCs/>
        </w:rPr>
        <w:t>MODELO DE PRONTUÁRIO DE TRIAGEM</w:t>
      </w:r>
    </w:p>
    <w:p w14:paraId="7D7331B9" w14:textId="1875E5A9" w:rsidR="00C96DC5" w:rsidRPr="002D5B48" w:rsidRDefault="00C96DC5" w:rsidP="00C96DC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3F4D738" wp14:editId="2E6C418E">
            <wp:extent cx="5760085" cy="7682230"/>
            <wp:effectExtent l="0" t="0" r="0" b="0"/>
            <wp:docPr id="13705015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68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6DC5" w:rsidRPr="002D5B48" w:rsidSect="00884BDB">
      <w:footerReference w:type="default" r:id="rId28"/>
      <w:pgSz w:w="11906" w:h="16838" w:code="9"/>
      <w:pgMar w:top="1701" w:right="1134" w:bottom="1134" w:left="170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23C94" w14:textId="77777777" w:rsidR="00A4125B" w:rsidRDefault="00A4125B" w:rsidP="00884BDB">
      <w:pPr>
        <w:spacing w:after="0" w:line="240" w:lineRule="auto"/>
      </w:pPr>
      <w:r>
        <w:separator/>
      </w:r>
    </w:p>
  </w:endnote>
  <w:endnote w:type="continuationSeparator" w:id="0">
    <w:p w14:paraId="2142D205" w14:textId="77777777" w:rsidR="00A4125B" w:rsidRDefault="00A4125B" w:rsidP="00884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1079095"/>
      <w:docPartObj>
        <w:docPartGallery w:val="Page Numbers (Bottom of Page)"/>
        <w:docPartUnique/>
      </w:docPartObj>
    </w:sdtPr>
    <w:sdtContent>
      <w:p w14:paraId="5CEF64F6" w14:textId="2F6DD28A" w:rsidR="00884BDB" w:rsidRDefault="00884BD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BA4CB4" w14:textId="77777777" w:rsidR="00884BDB" w:rsidRDefault="00884B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25061" w14:textId="77777777" w:rsidR="00A4125B" w:rsidRDefault="00A4125B" w:rsidP="00884BDB">
      <w:pPr>
        <w:spacing w:after="0" w:line="240" w:lineRule="auto"/>
      </w:pPr>
      <w:r>
        <w:separator/>
      </w:r>
    </w:p>
  </w:footnote>
  <w:footnote w:type="continuationSeparator" w:id="0">
    <w:p w14:paraId="66CC03D1" w14:textId="77777777" w:rsidR="00A4125B" w:rsidRDefault="00A4125B" w:rsidP="00884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D25E5"/>
    <w:multiLevelType w:val="hybridMultilevel"/>
    <w:tmpl w:val="0568D8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93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7B"/>
    <w:rsid w:val="00040E3F"/>
    <w:rsid w:val="000535D9"/>
    <w:rsid w:val="0009009A"/>
    <w:rsid w:val="000C4A3B"/>
    <w:rsid w:val="000D653D"/>
    <w:rsid w:val="000E445D"/>
    <w:rsid w:val="000E7DAB"/>
    <w:rsid w:val="000F554D"/>
    <w:rsid w:val="00101BEB"/>
    <w:rsid w:val="00120D47"/>
    <w:rsid w:val="001255FB"/>
    <w:rsid w:val="001939E2"/>
    <w:rsid w:val="001A22DA"/>
    <w:rsid w:val="001A5CAB"/>
    <w:rsid w:val="001C2217"/>
    <w:rsid w:val="001D4A6B"/>
    <w:rsid w:val="002038B7"/>
    <w:rsid w:val="00250A78"/>
    <w:rsid w:val="00264327"/>
    <w:rsid w:val="002D5B48"/>
    <w:rsid w:val="0030236F"/>
    <w:rsid w:val="00314660"/>
    <w:rsid w:val="00335747"/>
    <w:rsid w:val="00376915"/>
    <w:rsid w:val="003B0FEE"/>
    <w:rsid w:val="0040510F"/>
    <w:rsid w:val="00405698"/>
    <w:rsid w:val="00483F3A"/>
    <w:rsid w:val="00521358"/>
    <w:rsid w:val="005307A3"/>
    <w:rsid w:val="00533305"/>
    <w:rsid w:val="00556851"/>
    <w:rsid w:val="00564430"/>
    <w:rsid w:val="005745C5"/>
    <w:rsid w:val="005B5E06"/>
    <w:rsid w:val="005C47A7"/>
    <w:rsid w:val="00605E3D"/>
    <w:rsid w:val="00622523"/>
    <w:rsid w:val="00645F84"/>
    <w:rsid w:val="006965AA"/>
    <w:rsid w:val="006B4469"/>
    <w:rsid w:val="006E4EB0"/>
    <w:rsid w:val="006E7A1D"/>
    <w:rsid w:val="007236F4"/>
    <w:rsid w:val="007413FB"/>
    <w:rsid w:val="007664D2"/>
    <w:rsid w:val="00784AB7"/>
    <w:rsid w:val="007B2196"/>
    <w:rsid w:val="0087218F"/>
    <w:rsid w:val="00884BDB"/>
    <w:rsid w:val="00946EB9"/>
    <w:rsid w:val="00952639"/>
    <w:rsid w:val="009A2730"/>
    <w:rsid w:val="009D4EE7"/>
    <w:rsid w:val="00A4125B"/>
    <w:rsid w:val="00A816C3"/>
    <w:rsid w:val="00A81C72"/>
    <w:rsid w:val="00AC78BF"/>
    <w:rsid w:val="00AE6392"/>
    <w:rsid w:val="00AF1B5A"/>
    <w:rsid w:val="00B04647"/>
    <w:rsid w:val="00B14D9C"/>
    <w:rsid w:val="00B15E35"/>
    <w:rsid w:val="00B56BC7"/>
    <w:rsid w:val="00B57690"/>
    <w:rsid w:val="00C96DC5"/>
    <w:rsid w:val="00CA565D"/>
    <w:rsid w:val="00CC099E"/>
    <w:rsid w:val="00CC48CD"/>
    <w:rsid w:val="00CE68FD"/>
    <w:rsid w:val="00CF31D9"/>
    <w:rsid w:val="00D35615"/>
    <w:rsid w:val="00E60302"/>
    <w:rsid w:val="00E956A1"/>
    <w:rsid w:val="00EC51A2"/>
    <w:rsid w:val="00EE1F18"/>
    <w:rsid w:val="00EF38E3"/>
    <w:rsid w:val="00F21243"/>
    <w:rsid w:val="00F6527B"/>
    <w:rsid w:val="00F85CE8"/>
    <w:rsid w:val="00FB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0DD"/>
  <w15:chartTrackingRefBased/>
  <w15:docId w15:val="{7A96A2CE-F587-4B7E-823E-198C4CBD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4BDB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rsid w:val="00884BDB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4BDB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5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5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5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5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5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5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5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4BDB"/>
    <w:rPr>
      <w:rFonts w:ascii="Arial" w:eastAsiaTheme="majorEastAsia" w:hAnsi="Arial" w:cstheme="majorBidi"/>
      <w:color w:val="000000" w:themeColor="text1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84BDB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5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52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52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52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52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52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52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5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5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5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5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5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52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52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52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5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52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527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84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BDB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884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BDB"/>
    <w:rPr>
      <w:rFonts w:ascii="Arial" w:hAnsi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884BDB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884BDB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84BD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432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A5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.lipsum.com/" TargetMode="External"/><Relationship Id="rId13" Type="http://schemas.openxmlformats.org/officeDocument/2006/relationships/hyperlink" Target="https://telemedicinamorsch.com.br/blog/prontuario-medico" TargetMode="External"/><Relationship Id="rId18" Type="http://schemas.openxmlformats.org/officeDocument/2006/relationships/hyperlink" Target="https://www.normasabnt.org/figura-abnt/" TargetMode="External"/><Relationship Id="rId26" Type="http://schemas.openxmlformats.org/officeDocument/2006/relationships/image" Target="media/image2.jpeg"/><Relationship Id="rId3" Type="http://schemas.openxmlformats.org/officeDocument/2006/relationships/styles" Target="styles.xml"/><Relationship Id="rId21" Type="http://schemas.openxmlformats.org/officeDocument/2006/relationships/hyperlink" Target="https://www.google.com/search?q=diferen%C3%A7a+entre+consulta+e+prontu%C3%A1rio+m%C3%A9dico&amp;sca_esv=1e618ffcd8ec6d84&amp;hl=pt-BR&amp;sxsrf=AHTn8zomibTGUjrAAHva1HGdmMX8BqrOcg%3A1745871115886&amp;source=hp&amp;ei=C-EPaLWsM46d5OUPspXIyQs&amp;iflsig=ACkRmUkAAAAAaA_vG0fqRHCnogcXS4SdbFYZVv9OBIG1&amp;ved=0ahUKEwj13bvdxPuMAxWODrkGHbIKMrkQ4dUDCBc&amp;uact=5&amp;oq=diferen%C3%A7a+entre+consulta+e+prontu%C3%A1rio+m%C3%A9dico&amp;gs_lp=Egdnd3Mtd2l6Ii9kaWZlcmVuw6dhIGVudHJlIGNvbnN1bHRhIGUgcHJvbnR1w6FyaW8gbcOpZGljbzIFECEYnwUyBRAhGJ8FMgUQIRifBTIFECEYnwUyBRAhGJ8FMgUQIRifBTIFECEYnwUyBRAhGJ8FMgUQIRifBTIFECEYnwVI7j1QgARY6DpwAXgAkAEAmAGvAaABuSyqAQQwLjQ0uAEDyAEA-AEBmAItoAK-LagCCsICBxAjGCcY6gLCAg0QIxjwBRgnGMkCGOoCwgIMECMYgAQYExgnGIoFwgIKECMYgAQYJxiKBcICCBAAGIAEGLEDwgIOEC4YgAQYsQMY0QMYxwHCAgsQLhiABBjRAxjHAcICDhAuGIAEGLEDGIMBGIoFwgILEAAYgAQYsQMYgwHCAhAQLhiABBjRAxjHARgnGIoFwgIKEAAYgAQYQxiKBcICBBAjGCfCAg0QABiABBixAxhDGIoFwgILEAAYgAQYsQMYigXCAgUQABiABMICBhAAGBYYHsICCBAAGIAEGKIEwgIFEAAY7wXCAgUQIRigAZgDDfEFL2PDsEA-f1aSBwQxLjQ0oAf70AKyBwQwLjQ0uAexLQ&amp;sclient=gws-wiz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nfermagemnovidade.com.br/2015/05/classificacao-de-risco-protocolo-de.html" TargetMode="External"/><Relationship Id="rId17" Type="http://schemas.openxmlformats.org/officeDocument/2006/relationships/hyperlink" Target="https://www.google.com/search?q=prontu%C3%A1rio+m%C3%A9dico+como+%C3%A9+feito&amp;oq=prontu%C3%A1rio+m%C3%A9dico+como+%C3%A9+feito&amp;gs_lcrp=EgZjaHJvbWUyBggAEEUYOTIICAEQABgWGB4yBwgCEAAY7wUyCggDEAAYgAQYogQyCggEEAAYgAQYogQyBwgFEAAY7wXSAQg2ODg1ajBqNKgCALACAQ&amp;sourceid=chrome&amp;ie=UTF-8" TargetMode="External"/><Relationship Id="rId25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q=que+documento+%C3%A9+gerado+durante+uma+consulta+m%C3%A9dica&amp;oq=que+documento+%C3%A9+gerado+durante+uma+consulta+m%C3%A9dica&amp;gs_lcrp=EgZjaHJvbWUyCQgAEEUYORigATIHCAEQIRigAdIBCjI3MTEwajBqMTWoAgiwAgHxBS3vyqy6dVTA8QUt78qsunVUwA&amp;sourceid=chrome&amp;ie=UTF-8" TargetMode="External"/><Relationship Id="rId20" Type="http://schemas.openxmlformats.org/officeDocument/2006/relationships/hyperlink" Target="https://prescricaoeletronica.cfm.org.br/faq_farmaceuticos/teste-farmaceutico-2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sdmanuals.com/pt/casa/assuntos-especiais/cuidados-hospitalares/membros-da-equipe-de-cuidados-hospitalares" TargetMode="External"/><Relationship Id="rId24" Type="http://schemas.openxmlformats.org/officeDocument/2006/relationships/hyperlink" Target="https://www.medassistservicos.com.br/blog/prontuario-medic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ospitalregional.ms.gov.br/wp-content/uploads/2016/06/FLUXOGRAMA-PAM-1.pdf%20-%20Acesso%20em%2022/04/2025" TargetMode="External"/><Relationship Id="rId23" Type="http://schemas.openxmlformats.org/officeDocument/2006/relationships/hyperlink" Target="https://imgv2-1-f.scribdassets.com/img/document/626371729/original/796edae023/1702132106?v=1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scielo.br/j/rae/a/77NwSmC45Z85bk8FXqrfDvp/?format=pdf" TargetMode="External"/><Relationship Id="rId19" Type="http://schemas.openxmlformats.org/officeDocument/2006/relationships/hyperlink" Target="https://crmvirtual.cfm.org.br/BR/servico/pesquisa-por-medic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memed.com.br/hierarquia-na-area-da-saude/" TargetMode="External"/><Relationship Id="rId14" Type="http://schemas.openxmlformats.org/officeDocument/2006/relationships/hyperlink" Target="https://blog.hospitalbadim.com.br/2025/01/10/da-prescricao-a-administracao-o-caminho-seguro-do-medicamento-ate-o-paciente/" TargetMode="External"/><Relationship Id="rId22" Type="http://schemas.openxmlformats.org/officeDocument/2006/relationships/hyperlink" Target="https://imgv2-1-f.scribdassets.com/img/document/342108625/original/e4456e866d/1610266328?v=1" TargetMode="External"/><Relationship Id="rId27" Type="http://schemas.openxmlformats.org/officeDocument/2006/relationships/image" Target="media/image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0769D-6495-489C-8FA7-3EAD27007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16</Pages>
  <Words>4057</Words>
  <Characters>21912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MAJCZAK THEODORO DA SILVA SPADER</dc:creator>
  <cp:keywords/>
  <dc:description/>
  <cp:lastModifiedBy>Amanda</cp:lastModifiedBy>
  <cp:revision>47</cp:revision>
  <dcterms:created xsi:type="dcterms:W3CDTF">2025-04-17T22:34:00Z</dcterms:created>
  <dcterms:modified xsi:type="dcterms:W3CDTF">2025-04-29T17:57:00Z</dcterms:modified>
</cp:coreProperties>
</file>