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DBB" w:rsidRDefault="00811DBB" w:rsidP="006F46FF">
      <w:pPr>
        <w:spacing w:after="0"/>
      </w:pPr>
    </w:p>
    <w:p w:rsidR="00631672" w:rsidRDefault="00631672" w:rsidP="006F46FF">
      <w:pPr>
        <w:autoSpaceDE w:val="0"/>
        <w:autoSpaceDN w:val="0"/>
        <w:adjustRightInd w:val="0"/>
        <w:spacing w:after="0" w:line="192" w:lineRule="auto"/>
        <w:jc w:val="center"/>
        <w:rPr>
          <w:rFonts w:ascii="Didot" w:hAnsi="Didot" w:cs="Didot"/>
          <w:color w:val="0F79A5"/>
          <w:spacing w:val="-8"/>
          <w:kern w:val="1"/>
          <w:sz w:val="74"/>
          <w:szCs w:val="74"/>
          <w:lang w:val="en-US"/>
        </w:rPr>
      </w:pPr>
    </w:p>
    <w:p w:rsidR="002F3455" w:rsidRDefault="002F3455" w:rsidP="006F46FF">
      <w:pPr>
        <w:pBdr>
          <w:top w:val="single" w:sz="4" w:space="1" w:color="auto"/>
        </w:pBdr>
        <w:autoSpaceDE w:val="0"/>
        <w:autoSpaceDN w:val="0"/>
        <w:adjustRightInd w:val="0"/>
        <w:spacing w:after="0" w:line="192" w:lineRule="auto"/>
        <w:jc w:val="center"/>
        <w:rPr>
          <w:rFonts w:ascii="Didot" w:hAnsi="Didot" w:cs="Didot"/>
          <w:color w:val="0F79A5"/>
          <w:spacing w:val="-8"/>
          <w:kern w:val="1"/>
          <w:sz w:val="74"/>
          <w:szCs w:val="74"/>
          <w:lang w:val="en-US"/>
        </w:rPr>
      </w:pPr>
    </w:p>
    <w:p w:rsidR="00811DBB" w:rsidRPr="00EE6541" w:rsidRDefault="00811DBB" w:rsidP="006F46FF">
      <w:pPr>
        <w:autoSpaceDE w:val="0"/>
        <w:autoSpaceDN w:val="0"/>
        <w:adjustRightInd w:val="0"/>
        <w:spacing w:after="0" w:line="192" w:lineRule="auto"/>
        <w:jc w:val="center"/>
        <w:rPr>
          <w:rFonts w:ascii="Times" w:hAnsi="Times" w:cs="Didot"/>
          <w:color w:val="0F79A5"/>
          <w:spacing w:val="-8"/>
          <w:kern w:val="1"/>
          <w:sz w:val="96"/>
          <w:szCs w:val="96"/>
          <w:lang w:val="en-US"/>
        </w:rPr>
      </w:pPr>
      <w:r w:rsidRPr="00EE6541">
        <w:rPr>
          <w:rFonts w:ascii="Times" w:hAnsi="Times" w:cs="Didot"/>
          <w:color w:val="0F79A5"/>
          <w:spacing w:val="-8"/>
          <w:kern w:val="1"/>
          <w:sz w:val="96"/>
          <w:szCs w:val="96"/>
          <w:lang w:val="en-US"/>
        </w:rPr>
        <w:t xml:space="preserve">Uberoo - </w:t>
      </w:r>
      <w:r w:rsidR="009658DD">
        <w:rPr>
          <w:rFonts w:ascii="Times" w:hAnsi="Times" w:cs="Didot"/>
          <w:color w:val="0F79A5"/>
          <w:spacing w:val="-8"/>
          <w:kern w:val="1"/>
          <w:sz w:val="96"/>
          <w:szCs w:val="96"/>
          <w:lang w:val="en-US"/>
        </w:rPr>
        <w:t>Rapport</w:t>
      </w:r>
    </w:p>
    <w:p w:rsidR="00811DBB" w:rsidRPr="009658DD" w:rsidRDefault="00811DBB" w:rsidP="006F46FF">
      <w:pPr>
        <w:autoSpaceDE w:val="0"/>
        <w:autoSpaceDN w:val="0"/>
        <w:adjustRightInd w:val="0"/>
        <w:spacing w:after="0" w:line="288" w:lineRule="auto"/>
        <w:jc w:val="center"/>
        <w:rPr>
          <w:rFonts w:ascii="Helvetica" w:hAnsi="Helvetica" w:cs="Helvetica"/>
          <w:b/>
          <w:bCs/>
          <w:i/>
          <w:iCs/>
          <w:color w:val="454341"/>
          <w:spacing w:val="4"/>
          <w:kern w:val="1"/>
          <w:sz w:val="24"/>
          <w:szCs w:val="24"/>
          <w:lang w:val="en-US"/>
        </w:rPr>
      </w:pPr>
      <w:r w:rsidRPr="009658DD">
        <w:rPr>
          <w:rFonts w:ascii="Helvetica" w:hAnsi="Helvetica" w:cs="Helvetica"/>
          <w:b/>
          <w:bCs/>
          <w:i/>
          <w:iCs/>
          <w:color w:val="454341"/>
          <w:spacing w:val="4"/>
          <w:kern w:val="1"/>
          <w:sz w:val="24"/>
          <w:szCs w:val="24"/>
          <w:lang w:val="en-US"/>
        </w:rPr>
        <w:t>Toutain - Fornali - Swiderska - Benza</w:t>
      </w:r>
    </w:p>
    <w:p w:rsidR="00811DBB" w:rsidRPr="00D879AD" w:rsidRDefault="00C01F10" w:rsidP="006F46FF">
      <w:pPr>
        <w:spacing w:after="0"/>
        <w:jc w:val="center"/>
        <w:rPr>
          <w:rFonts w:ascii="Helvetica" w:hAnsi="Helvetica" w:cs="Helvetica"/>
          <w:i/>
          <w:iCs/>
          <w:color w:val="000000"/>
          <w:spacing w:val="4"/>
          <w:kern w:val="1"/>
        </w:rPr>
      </w:pPr>
      <w:r>
        <w:rPr>
          <w:rFonts w:ascii="Helvetica" w:hAnsi="Helvetica" w:cs="Helvetica"/>
          <w:i/>
          <w:iCs/>
          <w:color w:val="000000"/>
          <w:spacing w:val="4"/>
          <w:kern w:val="1"/>
        </w:rPr>
        <w:t xml:space="preserve">Master 2 IFI - </w:t>
      </w:r>
      <w:r w:rsidR="00811DBB" w:rsidRPr="00D879AD">
        <w:rPr>
          <w:rFonts w:ascii="Helvetica" w:hAnsi="Helvetica" w:cs="Helvetica"/>
          <w:i/>
          <w:iCs/>
          <w:color w:val="000000"/>
          <w:spacing w:val="4"/>
          <w:kern w:val="1"/>
        </w:rPr>
        <w:t xml:space="preserve">SOA - </w:t>
      </w:r>
      <w:r w:rsidR="00D466B2" w:rsidRPr="00D879AD">
        <w:rPr>
          <w:rFonts w:ascii="Helvetica" w:hAnsi="Helvetica" w:cs="Helvetica"/>
          <w:i/>
          <w:iCs/>
          <w:color w:val="000000"/>
          <w:spacing w:val="4"/>
          <w:kern w:val="1"/>
        </w:rPr>
        <w:t>Novembre</w:t>
      </w:r>
      <w:r w:rsidR="00811DBB" w:rsidRPr="00D879AD">
        <w:rPr>
          <w:rFonts w:ascii="Helvetica" w:hAnsi="Helvetica" w:cs="Helvetica"/>
          <w:i/>
          <w:iCs/>
          <w:color w:val="000000"/>
          <w:spacing w:val="4"/>
          <w:kern w:val="1"/>
        </w:rPr>
        <w:t xml:space="preserve"> 2018</w:t>
      </w:r>
    </w:p>
    <w:p w:rsidR="002F3455" w:rsidRPr="00D879AD" w:rsidRDefault="002F3455" w:rsidP="006F46FF">
      <w:pPr>
        <w:spacing w:after="0"/>
        <w:jc w:val="center"/>
      </w:pPr>
    </w:p>
    <w:p w:rsidR="006F2566" w:rsidRPr="00D879AD" w:rsidRDefault="006F2566" w:rsidP="006F46FF">
      <w:pPr>
        <w:pBdr>
          <w:bottom w:val="single" w:sz="4" w:space="1" w:color="auto"/>
        </w:pBdr>
        <w:spacing w:after="0"/>
      </w:pPr>
    </w:p>
    <w:p w:rsidR="007A1824" w:rsidRPr="00D879AD" w:rsidRDefault="007A1824" w:rsidP="006F46FF">
      <w:pPr>
        <w:spacing w:after="0"/>
      </w:pPr>
    </w:p>
    <w:p w:rsidR="00B0333D" w:rsidRDefault="00B0333D" w:rsidP="006F46FF">
      <w:pPr>
        <w:spacing w:after="0"/>
      </w:pPr>
    </w:p>
    <w:p w:rsidR="005F65E7" w:rsidRDefault="005F65E7" w:rsidP="006F46FF">
      <w:pPr>
        <w:spacing w:after="0"/>
      </w:pPr>
    </w:p>
    <w:p w:rsidR="00F139A0" w:rsidRPr="00D879AD" w:rsidRDefault="00F139A0" w:rsidP="006F46FF">
      <w:pPr>
        <w:spacing w:after="0"/>
      </w:pPr>
    </w:p>
    <w:p w:rsidR="002771A9" w:rsidRDefault="003E7E98" w:rsidP="006F46FF">
      <w:pPr>
        <w:pStyle w:val="ListParagraph"/>
        <w:numPr>
          <w:ilvl w:val="0"/>
          <w:numId w:val="4"/>
        </w:numPr>
        <w:spacing w:after="0"/>
        <w:rPr>
          <w:rFonts w:ascii="Athelas" w:hAnsi="Athelas"/>
          <w:b/>
          <w:color w:val="7F7F7F" w:themeColor="text1" w:themeTint="80"/>
          <w:sz w:val="32"/>
          <w:szCs w:val="32"/>
        </w:rPr>
      </w:pPr>
      <w:r w:rsidRPr="00192EC5">
        <w:rPr>
          <w:rFonts w:ascii="Athelas" w:hAnsi="Athelas"/>
          <w:b/>
          <w:color w:val="7F7F7F" w:themeColor="text1" w:themeTint="80"/>
          <w:sz w:val="32"/>
          <w:szCs w:val="32"/>
        </w:rPr>
        <w:t>Sommaire</w:t>
      </w:r>
      <w:r w:rsidRPr="00192EC5">
        <w:rPr>
          <w:rFonts w:ascii="Cambria" w:hAnsi="Cambria" w:cs="Cambria"/>
          <w:b/>
          <w:color w:val="7F7F7F" w:themeColor="text1" w:themeTint="80"/>
          <w:sz w:val="32"/>
          <w:szCs w:val="32"/>
        </w:rPr>
        <w:t> </w:t>
      </w:r>
      <w:r w:rsidRPr="00192EC5">
        <w:rPr>
          <w:rFonts w:ascii="Athelas" w:hAnsi="Athelas"/>
          <w:b/>
          <w:color w:val="7F7F7F" w:themeColor="text1" w:themeTint="80"/>
          <w:sz w:val="32"/>
          <w:szCs w:val="32"/>
        </w:rPr>
        <w:t xml:space="preserve">: </w:t>
      </w:r>
    </w:p>
    <w:p w:rsidR="00192EC5" w:rsidRPr="00192EC5" w:rsidRDefault="00192EC5" w:rsidP="006F46FF">
      <w:pPr>
        <w:pStyle w:val="ListParagraph"/>
        <w:spacing w:after="0"/>
        <w:ind w:firstLine="0"/>
        <w:rPr>
          <w:rFonts w:ascii="Athelas" w:hAnsi="Athelas"/>
          <w:b/>
          <w:color w:val="7F7F7F" w:themeColor="text1" w:themeTint="80"/>
          <w:sz w:val="32"/>
          <w:szCs w:val="32"/>
        </w:rPr>
      </w:pPr>
    </w:p>
    <w:p w:rsidR="00B0333D" w:rsidRDefault="00B0333D" w:rsidP="006F46FF">
      <w:pPr>
        <w:pStyle w:val="ListParagraph"/>
        <w:numPr>
          <w:ilvl w:val="0"/>
          <w:numId w:val="6"/>
        </w:numPr>
        <w:spacing w:after="0"/>
        <w:rPr>
          <w:rFonts w:ascii="Athelas" w:hAnsi="Athelas"/>
          <w:b/>
          <w:color w:val="000000" w:themeColor="text1"/>
          <w:sz w:val="28"/>
          <w:szCs w:val="28"/>
        </w:rPr>
      </w:pPr>
      <w:r>
        <w:rPr>
          <w:rFonts w:ascii="Athelas" w:hAnsi="Athelas"/>
          <w:b/>
          <w:color w:val="000000" w:themeColor="text1"/>
          <w:sz w:val="28"/>
          <w:szCs w:val="28"/>
        </w:rPr>
        <w:t xml:space="preserve">Description de notre </w:t>
      </w:r>
      <w:r w:rsidRPr="00EE6EA4">
        <w:rPr>
          <w:rFonts w:ascii="Athelas" w:hAnsi="Athelas"/>
          <w:b/>
          <w:color w:val="000000" w:themeColor="text1"/>
          <w:sz w:val="28"/>
          <w:szCs w:val="28"/>
        </w:rPr>
        <w:t xml:space="preserve">Architecture </w:t>
      </w:r>
    </w:p>
    <w:p w:rsidR="00376AE2" w:rsidRPr="00D93A24" w:rsidRDefault="00376AE2" w:rsidP="006F46FF">
      <w:pPr>
        <w:pStyle w:val="ListParagraph"/>
        <w:spacing w:after="0"/>
        <w:ind w:left="1440" w:firstLine="0"/>
        <w:rPr>
          <w:rFonts w:ascii="Athelas" w:hAnsi="Athelas"/>
          <w:b/>
          <w:color w:val="000000" w:themeColor="text1"/>
          <w:sz w:val="28"/>
          <w:szCs w:val="28"/>
        </w:rPr>
      </w:pPr>
    </w:p>
    <w:p w:rsidR="00BF0E72" w:rsidRPr="00BF0E72" w:rsidRDefault="00B0333D" w:rsidP="00BF0E72">
      <w:pPr>
        <w:pStyle w:val="ListParagraph"/>
        <w:numPr>
          <w:ilvl w:val="0"/>
          <w:numId w:val="6"/>
        </w:numPr>
        <w:spacing w:after="0"/>
        <w:rPr>
          <w:rFonts w:ascii="Athelas" w:hAnsi="Athelas"/>
          <w:b/>
          <w:color w:val="000000" w:themeColor="text1"/>
          <w:sz w:val="28"/>
          <w:szCs w:val="28"/>
        </w:rPr>
      </w:pPr>
      <w:r>
        <w:rPr>
          <w:rFonts w:ascii="Athelas" w:hAnsi="Athelas"/>
          <w:b/>
          <w:color w:val="000000" w:themeColor="text1"/>
          <w:sz w:val="28"/>
          <w:szCs w:val="28"/>
        </w:rPr>
        <w:t>Design de notre Architecture</w:t>
      </w:r>
    </w:p>
    <w:p w:rsidR="00B0333D" w:rsidRPr="006646CE" w:rsidRDefault="00B0333D" w:rsidP="006F46FF">
      <w:pPr>
        <w:pStyle w:val="ListParagraph"/>
        <w:numPr>
          <w:ilvl w:val="0"/>
          <w:numId w:val="9"/>
        </w:numPr>
        <w:spacing w:after="0"/>
        <w:rPr>
          <w:rFonts w:ascii="Athelas" w:hAnsi="Athelas"/>
          <w:b/>
          <w:color w:val="000000" w:themeColor="text1"/>
          <w:sz w:val="26"/>
          <w:szCs w:val="26"/>
        </w:rPr>
      </w:pPr>
      <w:r w:rsidRPr="006646CE">
        <w:rPr>
          <w:rFonts w:ascii="Athelas" w:hAnsi="Athelas"/>
          <w:b/>
          <w:color w:val="000000" w:themeColor="text1"/>
          <w:sz w:val="26"/>
          <w:szCs w:val="26"/>
        </w:rPr>
        <w:t>Technologies Utilisées</w:t>
      </w:r>
    </w:p>
    <w:p w:rsidR="00B0333D" w:rsidRPr="006646CE" w:rsidRDefault="00B0333D" w:rsidP="006F46FF">
      <w:pPr>
        <w:pStyle w:val="ListParagraph"/>
        <w:numPr>
          <w:ilvl w:val="0"/>
          <w:numId w:val="9"/>
        </w:numPr>
        <w:spacing w:after="0"/>
        <w:rPr>
          <w:rFonts w:ascii="Athelas" w:hAnsi="Athelas"/>
          <w:b/>
          <w:color w:val="000000" w:themeColor="text1"/>
          <w:sz w:val="26"/>
          <w:szCs w:val="26"/>
        </w:rPr>
      </w:pPr>
      <w:r w:rsidRPr="006646CE">
        <w:rPr>
          <w:rFonts w:ascii="Athelas" w:hAnsi="Athelas"/>
          <w:b/>
          <w:color w:val="000000" w:themeColor="text1"/>
          <w:sz w:val="26"/>
          <w:szCs w:val="26"/>
        </w:rPr>
        <w:t xml:space="preserve">Choix de design </w:t>
      </w:r>
    </w:p>
    <w:p w:rsidR="00376AE2" w:rsidRPr="00D93A24" w:rsidRDefault="00376AE2" w:rsidP="006F46FF">
      <w:pPr>
        <w:pStyle w:val="ListParagraph"/>
        <w:spacing w:after="0"/>
        <w:ind w:left="1800" w:firstLine="0"/>
        <w:rPr>
          <w:rFonts w:ascii="Athelas" w:hAnsi="Athelas"/>
          <w:b/>
          <w:color w:val="000000" w:themeColor="text1"/>
          <w:sz w:val="28"/>
          <w:szCs w:val="28"/>
        </w:rPr>
      </w:pPr>
    </w:p>
    <w:p w:rsidR="00B0333D" w:rsidRDefault="00B0333D" w:rsidP="006F46FF">
      <w:pPr>
        <w:pStyle w:val="ListParagraph"/>
        <w:numPr>
          <w:ilvl w:val="0"/>
          <w:numId w:val="6"/>
        </w:numPr>
        <w:spacing w:after="0"/>
        <w:rPr>
          <w:rFonts w:ascii="Athelas" w:hAnsi="Athelas"/>
          <w:b/>
          <w:color w:val="000000" w:themeColor="text1"/>
          <w:sz w:val="28"/>
          <w:szCs w:val="28"/>
        </w:rPr>
      </w:pPr>
      <w:r>
        <w:rPr>
          <w:rFonts w:ascii="Athelas" w:hAnsi="Athelas"/>
          <w:b/>
          <w:color w:val="000000" w:themeColor="text1"/>
          <w:sz w:val="28"/>
          <w:szCs w:val="28"/>
        </w:rPr>
        <w:t>Tests de charges</w:t>
      </w:r>
    </w:p>
    <w:p w:rsidR="00376AE2" w:rsidRDefault="00376AE2" w:rsidP="006F46FF">
      <w:pPr>
        <w:pStyle w:val="ListParagraph"/>
        <w:spacing w:after="0"/>
        <w:ind w:left="1440" w:firstLine="0"/>
        <w:rPr>
          <w:rFonts w:ascii="Athelas" w:hAnsi="Athelas"/>
          <w:b/>
          <w:color w:val="000000" w:themeColor="text1"/>
          <w:sz w:val="28"/>
          <w:szCs w:val="28"/>
        </w:rPr>
      </w:pPr>
    </w:p>
    <w:p w:rsidR="00B0333D" w:rsidRDefault="00B0333D" w:rsidP="006F46FF">
      <w:pPr>
        <w:pStyle w:val="ListParagraph"/>
        <w:numPr>
          <w:ilvl w:val="0"/>
          <w:numId w:val="6"/>
        </w:numPr>
        <w:spacing w:after="0"/>
        <w:rPr>
          <w:rFonts w:ascii="Athelas" w:hAnsi="Athelas"/>
          <w:b/>
          <w:color w:val="000000" w:themeColor="text1"/>
          <w:sz w:val="28"/>
          <w:szCs w:val="28"/>
        </w:rPr>
      </w:pPr>
      <w:r>
        <w:rPr>
          <w:rFonts w:ascii="Athelas" w:hAnsi="Athelas"/>
          <w:b/>
          <w:color w:val="000000" w:themeColor="text1"/>
          <w:sz w:val="28"/>
          <w:szCs w:val="28"/>
        </w:rPr>
        <w:t xml:space="preserve">Étapes à suivre pour enrichir l’application </w:t>
      </w:r>
    </w:p>
    <w:p w:rsidR="00B0333D" w:rsidRDefault="00B0333D" w:rsidP="006F46FF">
      <w:pPr>
        <w:pStyle w:val="ListParagraph"/>
        <w:spacing w:after="0"/>
        <w:ind w:firstLine="0"/>
        <w:rPr>
          <w:b/>
          <w:color w:val="7F7F7F" w:themeColor="text1" w:themeTint="80"/>
          <w:sz w:val="32"/>
          <w:szCs w:val="32"/>
        </w:rPr>
      </w:pPr>
    </w:p>
    <w:p w:rsidR="00EE6EA4" w:rsidRPr="00EE6EA4" w:rsidRDefault="00EE6EA4" w:rsidP="006F46FF">
      <w:pPr>
        <w:spacing w:after="0"/>
        <w:rPr>
          <w:b/>
          <w:color w:val="7F7F7F" w:themeColor="text1" w:themeTint="80"/>
          <w:sz w:val="32"/>
          <w:szCs w:val="32"/>
        </w:rPr>
      </w:pPr>
    </w:p>
    <w:p w:rsidR="007A1824" w:rsidRPr="00D879AD" w:rsidRDefault="007A1824" w:rsidP="006F46FF">
      <w:pPr>
        <w:spacing w:after="0"/>
      </w:pPr>
    </w:p>
    <w:p w:rsidR="007A1824" w:rsidRPr="00D879AD" w:rsidRDefault="007A1824" w:rsidP="006F46FF">
      <w:pPr>
        <w:spacing w:after="0"/>
      </w:pPr>
    </w:p>
    <w:p w:rsidR="007A1824" w:rsidRDefault="007A1824" w:rsidP="006F46FF">
      <w:pPr>
        <w:spacing w:after="0"/>
      </w:pPr>
    </w:p>
    <w:p w:rsidR="00F03B1A" w:rsidRPr="00D879AD" w:rsidRDefault="00F03B1A" w:rsidP="006F46FF">
      <w:pPr>
        <w:spacing w:after="0"/>
      </w:pPr>
    </w:p>
    <w:p w:rsidR="00D93A24" w:rsidRDefault="00D93A24" w:rsidP="006F46FF">
      <w:pPr>
        <w:spacing w:after="0"/>
      </w:pPr>
    </w:p>
    <w:p w:rsidR="00F37790" w:rsidRDefault="00F37790"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Pr="00F37790" w:rsidRDefault="00DF0D54" w:rsidP="006F46FF">
      <w:pPr>
        <w:spacing w:after="0"/>
        <w:rPr>
          <w:rFonts w:ascii="Athelas" w:hAnsi="Athelas"/>
          <w:b/>
          <w:color w:val="000000" w:themeColor="text1"/>
          <w:sz w:val="28"/>
          <w:szCs w:val="28"/>
        </w:rPr>
      </w:pPr>
    </w:p>
    <w:p w:rsidR="005E0B8D" w:rsidRDefault="005E0B8D" w:rsidP="006F46FF">
      <w:pPr>
        <w:pStyle w:val="ListParagraph"/>
        <w:numPr>
          <w:ilvl w:val="0"/>
          <w:numId w:val="13"/>
        </w:numPr>
        <w:spacing w:after="0"/>
        <w:rPr>
          <w:rFonts w:ascii="Athelas" w:hAnsi="Athelas"/>
          <w:b/>
          <w:color w:val="000000" w:themeColor="text1"/>
          <w:sz w:val="28"/>
          <w:szCs w:val="28"/>
        </w:rPr>
      </w:pPr>
      <w:r>
        <w:rPr>
          <w:rFonts w:ascii="Athelas" w:hAnsi="Athelas"/>
          <w:b/>
          <w:color w:val="000000" w:themeColor="text1"/>
          <w:sz w:val="28"/>
          <w:szCs w:val="28"/>
        </w:rPr>
        <w:t>Description de notre architecture</w:t>
      </w:r>
    </w:p>
    <w:p w:rsidR="00FB58B3" w:rsidRDefault="00FB58B3" w:rsidP="006F46FF">
      <w:pPr>
        <w:spacing w:after="0"/>
        <w:ind w:left="360"/>
        <w:rPr>
          <w:rFonts w:ascii="Athelas" w:hAnsi="Athelas"/>
          <w:b/>
          <w:color w:val="000000" w:themeColor="text1"/>
          <w:sz w:val="28"/>
          <w:szCs w:val="28"/>
        </w:rPr>
      </w:pPr>
    </w:p>
    <w:p w:rsidR="00FB58B3" w:rsidRPr="00FB58B3" w:rsidRDefault="00BB3015" w:rsidP="006F46FF">
      <w:pPr>
        <w:spacing w:after="0"/>
        <w:ind w:left="360"/>
        <w:rPr>
          <w:rFonts w:ascii="Athelas" w:hAnsi="Athelas"/>
          <w:color w:val="000000" w:themeColor="text1"/>
          <w:sz w:val="24"/>
          <w:szCs w:val="24"/>
        </w:rPr>
      </w:pPr>
      <w:r>
        <w:rPr>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-831215</wp:posOffset>
                </wp:positionH>
                <wp:positionV relativeFrom="paragraph">
                  <wp:posOffset>668655</wp:posOffset>
                </wp:positionV>
                <wp:extent cx="7406640" cy="58750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7406640" cy="5875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FF439" id="Rectangle 4" o:spid="_x0000_s1026" style="position:absolute;margin-left:-65.45pt;margin-top:52.65pt;width:583.2pt;height:46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1nsewIAAEUFAAAOAAAAZHJzL2Uyb0RvYy54bWysVN9P2zAQfp+0/8Hy+0hatfyoSFEFYpqE&#10;AAETz8axm0i2zzu7Tbu/fmcnDQjQHqblwbF9d9/5Pn/n84udNWyrMLTgKj45KjlTTkLdunXFfz5d&#10;fzvlLEThamHAqYrvVeAXy69fzju/UFNowNQKGYG4sOh8xZsY/aIogmyUFeEIvHJk1IBWRFriuqhR&#10;dIRuTTEty+OiA6w9glQh0O5Vb+TLjK+1kvFO66AiMxWns8U8Yh5f0lgsz8VijcI3rRyOIf7hFFa0&#10;jpKOUFciCrbB9gOUbSVCAB2PJNgCtG6lyjVQNZPyXTWPjfAq10LkBD/SFP4frLzd3iNr64rPOHPC&#10;0hU9EGnCrY1is0RP58OCvB79PQ6rQNNU606jTX+qgu0ypfuRUrWLTNLmyaw8Pp4R85Js89OTeTnN&#10;pBev4R5D/K7AsjSpOFL6TKXY3oRIKcn14JKyObhujUn76WT9WfIs7o1KDsY9KE0lUfZpBspiUpcG&#10;2VaQDISUysVJb2pErfrteUlfKpjyjRF5lQETsqbEI/YAkIT6EbuHGfxTqMpaHIPLvx2sDx4jcmZw&#10;cQy2rQP8DMBQVUPm3v9AUk9NYukF6j1dOELfCcHL65ZovxEh3gsk6dNVUTvHOxq0ga7iMMw4awB/&#10;f7af/EmRZOWso1aqePi1Eag4Mz8cafVsMksKiHkxm5+QAhi+tby8tbiNvQS6pgk9HF7mafKP5jDV&#10;CPaZun6VspJJOEm5Ky4jHhaXsW9xejekWq2yG/WbF/HGPXqZwBOrSVZPu2eBftBeJNnewqHtxOKd&#10;BHvfFOlgtYmg26zPV14HvqlXs3CGdyU9Bm/X2ev19Vv+AQAA//8DAFBLAwQUAAYACAAAACEAN0mT&#10;wOMAAAAOAQAADwAAAGRycy9kb3ducmV2LnhtbEyPUUvDMBDH3wW/QzjBty2pJUNr09EJgigIq0P0&#10;LWtubbG51Cbb6rc382W+3fH/8b/f5cvJ9uyAo+8cKUjmAhhS7UxHjYLN2+PsFpgPmozuHaGCH/Sw&#10;LC4vcp0Zd6Q1HqrQsFhCPtMK2hCGjHNft2i1n7sBKWY7N1od4jo23Iz6GMttz2+EWHCrO4oXWj3g&#10;Q4v1V7W3Ct7Xcoer1WLDXz/L7zKpnqaX5w+lrq+m8h5YwCmcYTjpR3UootPW7cl41iuYJam4i2xM&#10;hEyBnRCRSgls+zcJCbzI+f83il8AAAD//wMAUEsBAi0AFAAGAAgAAAAhALaDOJL+AAAA4QEAABMA&#10;AAAAAAAAAAAAAAAAAAAAAFtDb250ZW50X1R5cGVzXS54bWxQSwECLQAUAAYACAAAACEAOP0h/9YA&#10;AACUAQAACwAAAAAAAAAAAAAAAAAvAQAAX3JlbHMvLnJlbHNQSwECLQAUAAYACAAAACEAcrNZ7HsC&#10;AABFBQAADgAAAAAAAAAAAAAAAAAuAgAAZHJzL2Uyb0RvYy54bWxQSwECLQAUAAYACAAAACEAN0mT&#10;wOMAAAAOAQAADwAAAAAAAAAAAAAAAADVBAAAZHJzL2Rvd25yZXYueG1sUEsFBgAAAAAEAAQA8wAA&#10;AOUFAAAAAA==&#10;" filled="f" strokecolor="#1f3763 [1604]" strokeweight="1pt"/>
            </w:pict>
          </mc:Fallback>
        </mc:AlternateContent>
      </w:r>
      <w:r>
        <w:rPr>
          <w:noProof/>
          <w:sz w:val="24"/>
          <w:szCs w:val="24"/>
          <w:lang w:eastAsia="fr-FR"/>
        </w:rPr>
        <w:drawing>
          <wp:anchor distT="0" distB="0" distL="114300" distR="114300" simplePos="0" relativeHeight="251659264" behindDoc="0" locked="0" layoutInCell="1" allowOverlap="1" wp14:anchorId="6DD96E0E" wp14:editId="495FF2D1">
            <wp:simplePos x="0" y="0"/>
            <wp:positionH relativeFrom="column">
              <wp:posOffset>-899795</wp:posOffset>
            </wp:positionH>
            <wp:positionV relativeFrom="paragraph">
              <wp:posOffset>560070</wp:posOffset>
            </wp:positionV>
            <wp:extent cx="7633970" cy="611441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eroo_Architecture_Colors.png"/>
                    <pic:cNvPicPr/>
                  </pic:nvPicPr>
                  <pic:blipFill>
                    <a:blip r:embed="rId8">
                      <a:extLst>
                        <a:ext uri="{28A0092B-C50C-407E-A947-70E740481C1C}">
                          <a14:useLocalDpi xmlns:a14="http://schemas.microsoft.com/office/drawing/2010/main" val="0"/>
                        </a:ext>
                      </a:extLst>
                    </a:blip>
                    <a:stretch>
                      <a:fillRect/>
                    </a:stretch>
                  </pic:blipFill>
                  <pic:spPr>
                    <a:xfrm>
                      <a:off x="0" y="0"/>
                      <a:ext cx="7633970" cy="6114415"/>
                    </a:xfrm>
                    <a:prstGeom prst="rect">
                      <a:avLst/>
                    </a:prstGeom>
                  </pic:spPr>
                </pic:pic>
              </a:graphicData>
            </a:graphic>
            <wp14:sizeRelH relativeFrom="page">
              <wp14:pctWidth>0</wp14:pctWidth>
            </wp14:sizeRelH>
            <wp14:sizeRelV relativeFrom="page">
              <wp14:pctHeight>0</wp14:pctHeight>
            </wp14:sizeRelV>
          </wp:anchor>
        </w:drawing>
      </w:r>
      <w:r w:rsidR="00FB58B3" w:rsidRPr="00FB58B3">
        <w:rPr>
          <w:rFonts w:ascii="Athelas" w:hAnsi="Athelas"/>
          <w:color w:val="000000" w:themeColor="text1"/>
          <w:sz w:val="24"/>
          <w:szCs w:val="24"/>
        </w:rPr>
        <w:t>Vous</w:t>
      </w:r>
      <w:r w:rsidR="0068778E">
        <w:rPr>
          <w:rFonts w:ascii="Athelas" w:hAnsi="Athelas"/>
          <w:color w:val="000000" w:themeColor="text1"/>
          <w:sz w:val="24"/>
          <w:szCs w:val="24"/>
        </w:rPr>
        <w:t xml:space="preserve"> trouverez ci-dessous un </w:t>
      </w:r>
      <w:r>
        <w:rPr>
          <w:rFonts w:ascii="Athelas" w:hAnsi="Athelas"/>
          <w:color w:val="000000" w:themeColor="text1"/>
          <w:sz w:val="24"/>
          <w:szCs w:val="24"/>
        </w:rPr>
        <w:t>sché</w:t>
      </w:r>
      <w:r>
        <w:rPr>
          <w:rFonts w:ascii="Cambria" w:hAnsi="Cambria" w:cs="Cambria"/>
          <w:color w:val="000000" w:themeColor="text1"/>
          <w:sz w:val="24"/>
          <w:szCs w:val="24"/>
        </w:rPr>
        <w:t>ma</w:t>
      </w:r>
      <w:r w:rsidR="0068778E">
        <w:rPr>
          <w:rFonts w:ascii="Cambria" w:hAnsi="Cambria" w:cs="Cambria"/>
          <w:color w:val="000000" w:themeColor="text1"/>
          <w:sz w:val="24"/>
          <w:szCs w:val="24"/>
        </w:rPr>
        <w:t xml:space="preserve"> </w:t>
      </w:r>
      <w:r>
        <w:rPr>
          <w:rFonts w:ascii="Cambria" w:hAnsi="Cambria" w:cs="Cambria"/>
          <w:color w:val="000000" w:themeColor="text1"/>
          <w:sz w:val="24"/>
          <w:szCs w:val="24"/>
        </w:rPr>
        <w:t>représentant</w:t>
      </w:r>
      <w:r w:rsidR="0068778E">
        <w:rPr>
          <w:rFonts w:ascii="Cambria" w:hAnsi="Cambria" w:cs="Cambria"/>
          <w:color w:val="000000" w:themeColor="text1"/>
          <w:sz w:val="24"/>
          <w:szCs w:val="24"/>
        </w:rPr>
        <w:t xml:space="preserve"> une vue d’ensemble de notre architecture.</w:t>
      </w:r>
      <w:r w:rsidR="00FB58B3">
        <w:rPr>
          <w:rFonts w:ascii="Athelas" w:hAnsi="Athelas"/>
          <w:color w:val="000000" w:themeColor="text1"/>
          <w:sz w:val="24"/>
          <w:szCs w:val="24"/>
        </w:rPr>
        <w:t xml:space="preserve"> </w:t>
      </w:r>
    </w:p>
    <w:p w:rsidR="00BA3C0B" w:rsidRDefault="00FF1358" w:rsidP="00677D4C">
      <w:pPr>
        <w:spacing w:after="0"/>
        <w:ind w:firstLine="708"/>
        <w:rPr>
          <w:rFonts w:ascii="Athelas" w:hAnsi="Athelas"/>
          <w:color w:val="0D0D0D" w:themeColor="text1" w:themeTint="F2"/>
          <w:sz w:val="24"/>
          <w:szCs w:val="24"/>
        </w:rPr>
      </w:pPr>
      <w:r w:rsidRPr="00BA3C0B">
        <w:rPr>
          <w:rFonts w:ascii="Athelas" w:hAnsi="Athelas"/>
          <w:color w:val="0D0D0D" w:themeColor="text1" w:themeTint="F2"/>
          <w:sz w:val="24"/>
          <w:szCs w:val="24"/>
        </w:rPr>
        <w:t>Notre architecture est composée de</w:t>
      </w:r>
      <w:r w:rsidRPr="00BA3C0B">
        <w:rPr>
          <w:rFonts w:ascii="Cambria" w:hAnsi="Cambria" w:cs="Cambria"/>
          <w:color w:val="0D0D0D" w:themeColor="text1" w:themeTint="F2"/>
          <w:sz w:val="24"/>
          <w:szCs w:val="24"/>
        </w:rPr>
        <w:t> </w:t>
      </w:r>
      <w:r w:rsidRPr="00BA3C0B">
        <w:rPr>
          <w:rFonts w:ascii="Athelas" w:hAnsi="Athelas"/>
          <w:color w:val="0D0D0D" w:themeColor="text1" w:themeTint="F2"/>
          <w:sz w:val="24"/>
          <w:szCs w:val="24"/>
        </w:rPr>
        <w:t>15 micro-services, dont 4 agrégateurs</w:t>
      </w:r>
      <w:r w:rsidR="00BA3C0B">
        <w:rPr>
          <w:rFonts w:ascii="Cambria" w:hAnsi="Cambria" w:cs="Cambria"/>
          <w:color w:val="0D0D0D" w:themeColor="text1" w:themeTint="F2"/>
          <w:sz w:val="24"/>
          <w:szCs w:val="24"/>
        </w:rPr>
        <w:t> </w:t>
      </w:r>
      <w:r w:rsidR="00BA3C0B">
        <w:rPr>
          <w:rFonts w:ascii="Athelas" w:hAnsi="Athelas"/>
          <w:color w:val="0D0D0D" w:themeColor="text1" w:themeTint="F2"/>
          <w:sz w:val="24"/>
          <w:szCs w:val="24"/>
        </w:rPr>
        <w:t xml:space="preserve">: </w:t>
      </w:r>
    </w:p>
    <w:p w:rsidR="00DD71D1" w:rsidRPr="00480FCC" w:rsidRDefault="00DD71D1" w:rsidP="00480FCC">
      <w:pPr>
        <w:spacing w:after="0"/>
        <w:ind w:firstLine="708"/>
        <w:rPr>
          <w:rFonts w:ascii="Athelas" w:hAnsi="Athelas"/>
          <w:color w:val="0D0D0D" w:themeColor="text1" w:themeTint="F2"/>
          <w:sz w:val="24"/>
          <w:szCs w:val="24"/>
        </w:rPr>
      </w:pPr>
    </w:p>
    <w:p w:rsidR="00172FA9" w:rsidRDefault="00480FCC" w:rsidP="00D00479">
      <w:pPr>
        <w:pStyle w:val="ListParagraph"/>
        <w:numPr>
          <w:ilvl w:val="0"/>
          <w:numId w:val="15"/>
        </w:numPr>
        <w:spacing w:after="0"/>
        <w:rPr>
          <w:rFonts w:ascii="Athelas" w:hAnsi="Athelas"/>
          <w:b/>
          <w:color w:val="0D0D0D" w:themeColor="text1" w:themeTint="F2"/>
          <w:sz w:val="24"/>
          <w:szCs w:val="24"/>
        </w:rPr>
      </w:pPr>
      <w:r w:rsidRPr="004404DB">
        <w:rPr>
          <w:rFonts w:ascii="Athelas" w:hAnsi="Athelas"/>
          <w:b/>
          <w:color w:val="0D0D0D" w:themeColor="text1" w:themeTint="F2"/>
          <w:sz w:val="24"/>
          <w:szCs w:val="24"/>
        </w:rPr>
        <w:t>Clients</w:t>
      </w:r>
      <w:r w:rsidRPr="004404DB">
        <w:rPr>
          <w:rFonts w:ascii="Cambria" w:hAnsi="Cambria" w:cs="Cambria"/>
          <w:b/>
          <w:color w:val="0D0D0D" w:themeColor="text1" w:themeTint="F2"/>
          <w:sz w:val="24"/>
          <w:szCs w:val="24"/>
        </w:rPr>
        <w:t> </w:t>
      </w:r>
      <w:r w:rsidRPr="004404DB">
        <w:rPr>
          <w:rFonts w:ascii="Athelas" w:hAnsi="Athelas"/>
          <w:b/>
          <w:color w:val="0D0D0D" w:themeColor="text1" w:themeTint="F2"/>
          <w:sz w:val="24"/>
          <w:szCs w:val="24"/>
        </w:rPr>
        <w:t xml:space="preserve">: </w:t>
      </w:r>
    </w:p>
    <w:p w:rsidR="00077E8B" w:rsidRDefault="00077E8B" w:rsidP="00077E8B">
      <w:pPr>
        <w:pStyle w:val="ListParagraph"/>
        <w:numPr>
          <w:ilvl w:val="0"/>
          <w:numId w:val="22"/>
        </w:numPr>
        <w:spacing w:after="0"/>
        <w:rPr>
          <w:rFonts w:ascii="Athelas" w:hAnsi="Athelas"/>
          <w:color w:val="0D0D0D" w:themeColor="text1" w:themeTint="F2"/>
          <w:sz w:val="24"/>
          <w:szCs w:val="24"/>
        </w:rPr>
      </w:pPr>
      <w:r w:rsidRPr="004404DB">
        <w:rPr>
          <w:rFonts w:ascii="Athelas" w:hAnsi="Athelas"/>
          <w:b/>
          <w:color w:val="808080" w:themeColor="background1" w:themeShade="80"/>
          <w:sz w:val="24"/>
          <w:szCs w:val="24"/>
        </w:rPr>
        <w:t>Controller</w:t>
      </w:r>
      <w:r w:rsidRPr="004404DB">
        <w:rPr>
          <w:rFonts w:ascii="Cambria" w:hAnsi="Cambria" w:cs="Cambria"/>
          <w:b/>
          <w:color w:val="808080" w:themeColor="background1" w:themeShade="80"/>
          <w:sz w:val="24"/>
          <w:szCs w:val="24"/>
        </w:rPr>
        <w:t> </w:t>
      </w:r>
      <w:r w:rsidRPr="004404DB">
        <w:rPr>
          <w:rFonts w:ascii="Athelas" w:hAnsi="Athelas"/>
          <w:b/>
          <w:color w:val="808080" w:themeColor="background1" w:themeShade="80"/>
          <w:sz w:val="24"/>
          <w:szCs w:val="24"/>
        </w:rPr>
        <w:t>:</w:t>
      </w:r>
      <w:r w:rsidRPr="004404DB">
        <w:rPr>
          <w:rFonts w:ascii="Athelas" w:hAnsi="Athelas"/>
          <w:color w:val="808080" w:themeColor="background1" w:themeShade="80"/>
          <w:sz w:val="24"/>
          <w:szCs w:val="24"/>
        </w:rPr>
        <w:t xml:space="preserve"> </w:t>
      </w:r>
      <w:r>
        <w:rPr>
          <w:rFonts w:ascii="Athelas" w:hAnsi="Athelas"/>
          <w:color w:val="0D0D0D" w:themeColor="text1" w:themeTint="F2"/>
          <w:sz w:val="24"/>
          <w:szCs w:val="24"/>
        </w:rPr>
        <w:t xml:space="preserve">Le </w:t>
      </w:r>
      <w:r>
        <w:rPr>
          <w:rFonts w:ascii="Athelas" w:hAnsi="Athelas"/>
          <w:color w:val="0D0D0D" w:themeColor="text1" w:themeTint="F2"/>
          <w:sz w:val="24"/>
          <w:szCs w:val="24"/>
        </w:rPr>
        <w:t>premier</w:t>
      </w:r>
      <w:r>
        <w:rPr>
          <w:rFonts w:ascii="Cambria" w:hAnsi="Cambria" w:cs="Cambria"/>
          <w:color w:val="0D0D0D" w:themeColor="text1" w:themeTint="F2"/>
          <w:sz w:val="24"/>
          <w:szCs w:val="24"/>
        </w:rPr>
        <w:t> </w:t>
      </w:r>
      <w:r>
        <w:rPr>
          <w:rFonts w:ascii="Athelas" w:hAnsi="Athelas"/>
          <w:color w:val="0D0D0D" w:themeColor="text1" w:themeTint="F2"/>
          <w:sz w:val="24"/>
          <w:szCs w:val="24"/>
        </w:rPr>
        <w:t>micro-service référencé par l’agrégateur client reçoit les requêtes faites par un utilisateur</w:t>
      </w:r>
      <w:r w:rsidR="00EB3BAC">
        <w:rPr>
          <w:rFonts w:ascii="Athelas" w:hAnsi="Athelas"/>
          <w:color w:val="0D0D0D" w:themeColor="text1" w:themeTint="F2"/>
          <w:sz w:val="24"/>
          <w:szCs w:val="24"/>
        </w:rPr>
        <w:t xml:space="preserve"> (Gail</w:t>
      </w:r>
      <w:r w:rsidR="00EB3BAC">
        <w:rPr>
          <w:rFonts w:ascii="Cambria" w:hAnsi="Cambria" w:cs="Cambria"/>
          <w:color w:val="0D0D0D" w:themeColor="text1" w:themeTint="F2"/>
          <w:sz w:val="24"/>
          <w:szCs w:val="24"/>
        </w:rPr>
        <w:t> </w:t>
      </w:r>
      <w:r w:rsidR="00EB3BAC">
        <w:rPr>
          <w:rFonts w:ascii="Athelas" w:hAnsi="Athelas"/>
          <w:color w:val="0D0D0D" w:themeColor="text1" w:themeTint="F2"/>
          <w:sz w:val="24"/>
          <w:szCs w:val="24"/>
        </w:rPr>
        <w:t>/Erin)</w:t>
      </w:r>
      <w:r>
        <w:rPr>
          <w:rFonts w:ascii="Athelas" w:hAnsi="Athelas"/>
          <w:color w:val="0D0D0D" w:themeColor="text1" w:themeTint="F2"/>
          <w:sz w:val="24"/>
          <w:szCs w:val="24"/>
        </w:rPr>
        <w:t xml:space="preserve"> et permet d’envoyer des</w:t>
      </w:r>
      <w:r>
        <w:rPr>
          <w:rFonts w:ascii="Cambria" w:hAnsi="Cambria" w:cs="Cambria"/>
          <w:color w:val="0D0D0D" w:themeColor="text1" w:themeTint="F2"/>
          <w:sz w:val="24"/>
          <w:szCs w:val="24"/>
        </w:rPr>
        <w:t> </w:t>
      </w:r>
      <w:r>
        <w:rPr>
          <w:rFonts w:ascii="Athelas" w:hAnsi="Athelas"/>
          <w:color w:val="0D0D0D" w:themeColor="text1" w:themeTint="F2"/>
          <w:sz w:val="24"/>
          <w:szCs w:val="24"/>
        </w:rPr>
        <w:t xml:space="preserve">messages au bus Kafka, qui va lui-même les faire passer aux services concernés. </w:t>
      </w:r>
    </w:p>
    <w:p w:rsidR="00077E8B" w:rsidRPr="00D00479" w:rsidRDefault="00077E8B" w:rsidP="00077E8B">
      <w:pPr>
        <w:pStyle w:val="ListParagraph"/>
        <w:spacing w:after="0"/>
        <w:ind w:left="1428" w:firstLine="0"/>
        <w:rPr>
          <w:rFonts w:ascii="Athelas" w:hAnsi="Athelas"/>
          <w:b/>
          <w:color w:val="0D0D0D" w:themeColor="text1" w:themeTint="F2"/>
          <w:sz w:val="24"/>
          <w:szCs w:val="24"/>
        </w:rPr>
      </w:pPr>
    </w:p>
    <w:p w:rsidR="00172FA9" w:rsidRPr="00120741" w:rsidRDefault="00A13938" w:rsidP="00120741">
      <w:pPr>
        <w:pStyle w:val="ListParagraph"/>
        <w:numPr>
          <w:ilvl w:val="0"/>
          <w:numId w:val="21"/>
        </w:numPr>
        <w:spacing w:after="0"/>
        <w:rPr>
          <w:rFonts w:ascii="Athelas" w:hAnsi="Athelas"/>
          <w:color w:val="0D0D0D" w:themeColor="text1" w:themeTint="F2"/>
          <w:sz w:val="24"/>
          <w:szCs w:val="24"/>
        </w:rPr>
      </w:pPr>
      <w:r w:rsidRPr="004404DB">
        <w:rPr>
          <w:rFonts w:ascii="Athelas" w:hAnsi="Athelas"/>
          <w:b/>
          <w:color w:val="808080" w:themeColor="background1" w:themeShade="80"/>
          <w:sz w:val="24"/>
          <w:szCs w:val="24"/>
        </w:rPr>
        <w:t>Accounts</w:t>
      </w:r>
      <w:r w:rsidRPr="004404DB">
        <w:rPr>
          <w:rFonts w:ascii="Cambria" w:hAnsi="Cambria" w:cs="Cambria"/>
          <w:b/>
          <w:color w:val="808080" w:themeColor="background1" w:themeShade="80"/>
          <w:sz w:val="24"/>
          <w:szCs w:val="24"/>
        </w:rPr>
        <w:t> </w:t>
      </w:r>
      <w:r w:rsidRPr="004404DB">
        <w:rPr>
          <w:rFonts w:ascii="Athelas" w:hAnsi="Athelas"/>
          <w:b/>
          <w:color w:val="808080" w:themeColor="background1" w:themeShade="80"/>
          <w:sz w:val="24"/>
          <w:szCs w:val="24"/>
        </w:rPr>
        <w:t>:</w:t>
      </w:r>
      <w:r w:rsidRPr="004404DB">
        <w:rPr>
          <w:rFonts w:ascii="Athelas" w:hAnsi="Athelas"/>
          <w:color w:val="808080" w:themeColor="background1" w:themeShade="80"/>
          <w:sz w:val="24"/>
          <w:szCs w:val="24"/>
        </w:rPr>
        <w:t xml:space="preserve"> </w:t>
      </w:r>
      <w:r w:rsidR="00677D4C">
        <w:rPr>
          <w:rFonts w:ascii="Athelas" w:hAnsi="Athelas"/>
          <w:color w:val="0D0D0D" w:themeColor="text1" w:themeTint="F2"/>
          <w:sz w:val="24"/>
          <w:szCs w:val="24"/>
        </w:rPr>
        <w:t>Ce</w:t>
      </w:r>
      <w:r w:rsidR="00677D4C">
        <w:rPr>
          <w:rFonts w:ascii="Cambria" w:hAnsi="Cambria" w:cs="Cambria"/>
          <w:color w:val="0D0D0D" w:themeColor="text1" w:themeTint="F2"/>
          <w:sz w:val="24"/>
          <w:szCs w:val="24"/>
        </w:rPr>
        <w:t> </w:t>
      </w:r>
      <w:r w:rsidR="00677D4C">
        <w:rPr>
          <w:rFonts w:ascii="Athelas" w:hAnsi="Athelas"/>
          <w:color w:val="0D0D0D" w:themeColor="text1" w:themeTint="F2"/>
          <w:sz w:val="24"/>
          <w:szCs w:val="24"/>
        </w:rPr>
        <w:t xml:space="preserve">micro-service </w:t>
      </w:r>
      <w:r w:rsidR="00097921">
        <w:rPr>
          <w:rFonts w:ascii="Athelas" w:hAnsi="Athelas"/>
          <w:color w:val="0D0D0D" w:themeColor="text1" w:themeTint="F2"/>
          <w:sz w:val="24"/>
          <w:szCs w:val="24"/>
        </w:rPr>
        <w:t>permet de stocker toutes les infor</w:t>
      </w:r>
      <w:r w:rsidR="00097921">
        <w:rPr>
          <w:rFonts w:ascii="Cambria" w:hAnsi="Cambria" w:cs="Cambria"/>
          <w:color w:val="0D0D0D" w:themeColor="text1" w:themeTint="F2"/>
          <w:sz w:val="24"/>
          <w:szCs w:val="24"/>
        </w:rPr>
        <w:t xml:space="preserve">mations relatives à </w:t>
      </w:r>
      <w:r w:rsidR="00FF13FA">
        <w:rPr>
          <w:rFonts w:ascii="Cambria" w:hAnsi="Cambria" w:cs="Cambria"/>
          <w:color w:val="0D0D0D" w:themeColor="text1" w:themeTint="F2"/>
          <w:sz w:val="24"/>
          <w:szCs w:val="24"/>
        </w:rPr>
        <w:t>l’utilisateur,</w:t>
      </w:r>
      <w:r w:rsidR="002767AD">
        <w:rPr>
          <w:rFonts w:ascii="Cambria" w:hAnsi="Cambria" w:cs="Cambria"/>
          <w:color w:val="0D0D0D" w:themeColor="text1" w:themeTint="F2"/>
          <w:sz w:val="24"/>
          <w:szCs w:val="24"/>
        </w:rPr>
        <w:t xml:space="preserve"> </w:t>
      </w:r>
      <w:r w:rsidR="00612013">
        <w:rPr>
          <w:rFonts w:ascii="Cambria" w:hAnsi="Cambria" w:cs="Cambria"/>
          <w:color w:val="0D0D0D" w:themeColor="text1" w:themeTint="F2"/>
          <w:sz w:val="24"/>
          <w:szCs w:val="24"/>
        </w:rPr>
        <w:t>comme leur adresse, nom, mail, etc…</w:t>
      </w:r>
      <w:r w:rsidR="00780F9A">
        <w:rPr>
          <w:rFonts w:ascii="Cambria" w:hAnsi="Cambria" w:cs="Cambria"/>
          <w:color w:val="0D0D0D" w:themeColor="text1" w:themeTint="F2"/>
          <w:sz w:val="24"/>
          <w:szCs w:val="24"/>
        </w:rPr>
        <w:t xml:space="preserve"> Il permet d’y accéder et de les modifier si besoin. </w:t>
      </w:r>
    </w:p>
    <w:p w:rsidR="00A13938" w:rsidRDefault="00A13938" w:rsidP="00A13938">
      <w:pPr>
        <w:pStyle w:val="ListParagraph"/>
        <w:numPr>
          <w:ilvl w:val="0"/>
          <w:numId w:val="21"/>
        </w:numPr>
        <w:spacing w:after="0"/>
        <w:rPr>
          <w:rFonts w:ascii="Athelas" w:hAnsi="Athelas"/>
          <w:color w:val="0D0D0D" w:themeColor="text1" w:themeTint="F2"/>
          <w:sz w:val="24"/>
          <w:szCs w:val="24"/>
        </w:rPr>
      </w:pPr>
      <w:r w:rsidRPr="004404DB">
        <w:rPr>
          <w:rFonts w:ascii="Athelas" w:hAnsi="Athelas"/>
          <w:b/>
          <w:color w:val="808080" w:themeColor="background1" w:themeShade="80"/>
          <w:sz w:val="24"/>
          <w:szCs w:val="24"/>
        </w:rPr>
        <w:t>Orders</w:t>
      </w:r>
      <w:r w:rsidRPr="004404DB">
        <w:rPr>
          <w:rFonts w:ascii="Cambria" w:hAnsi="Cambria" w:cs="Cambria"/>
          <w:b/>
          <w:color w:val="808080" w:themeColor="background1" w:themeShade="80"/>
          <w:sz w:val="24"/>
          <w:szCs w:val="24"/>
        </w:rPr>
        <w:t> </w:t>
      </w:r>
      <w:r w:rsidRPr="004404DB">
        <w:rPr>
          <w:rFonts w:ascii="Athelas" w:hAnsi="Athelas"/>
          <w:b/>
          <w:color w:val="808080" w:themeColor="background1" w:themeShade="80"/>
          <w:sz w:val="24"/>
          <w:szCs w:val="24"/>
        </w:rPr>
        <w:t xml:space="preserve">: </w:t>
      </w:r>
      <w:r w:rsidR="00172FA9">
        <w:rPr>
          <w:rFonts w:ascii="Athelas" w:hAnsi="Athelas"/>
          <w:color w:val="0D0D0D" w:themeColor="text1" w:themeTint="F2"/>
          <w:sz w:val="24"/>
          <w:szCs w:val="24"/>
        </w:rPr>
        <w:t>Ce micro-service permet de créer</w:t>
      </w:r>
      <w:r w:rsidR="00172FA9">
        <w:rPr>
          <w:rFonts w:ascii="Cambria" w:hAnsi="Cambria" w:cs="Cambria"/>
          <w:color w:val="0D0D0D" w:themeColor="text1" w:themeTint="F2"/>
          <w:sz w:val="24"/>
          <w:szCs w:val="24"/>
        </w:rPr>
        <w:t xml:space="preserve"> / modifier une commande passée par l’utilisateur.  </w:t>
      </w:r>
    </w:p>
    <w:p w:rsidR="00480FCC" w:rsidRPr="00480FCC" w:rsidRDefault="00480FCC" w:rsidP="00480FCC">
      <w:pPr>
        <w:spacing w:after="0"/>
        <w:rPr>
          <w:rFonts w:ascii="Athelas" w:hAnsi="Athelas"/>
          <w:color w:val="0D0D0D" w:themeColor="text1" w:themeTint="F2"/>
          <w:sz w:val="24"/>
          <w:szCs w:val="24"/>
        </w:rPr>
      </w:pPr>
    </w:p>
    <w:p w:rsidR="00480FCC" w:rsidRDefault="00480FCC" w:rsidP="00BA3C0B">
      <w:pPr>
        <w:pStyle w:val="ListParagraph"/>
        <w:numPr>
          <w:ilvl w:val="0"/>
          <w:numId w:val="15"/>
        </w:numPr>
        <w:spacing w:after="0"/>
        <w:rPr>
          <w:rFonts w:ascii="Athelas" w:hAnsi="Athelas"/>
          <w:color w:val="0D0D0D" w:themeColor="text1" w:themeTint="F2"/>
          <w:sz w:val="24"/>
          <w:szCs w:val="24"/>
        </w:rPr>
      </w:pPr>
      <w:r w:rsidRPr="00A872FE">
        <w:rPr>
          <w:rFonts w:ascii="Athelas" w:hAnsi="Athelas"/>
          <w:b/>
          <w:color w:val="0D0D0D" w:themeColor="text1" w:themeTint="F2"/>
          <w:sz w:val="24"/>
          <w:szCs w:val="24"/>
        </w:rPr>
        <w:t>Restaurants</w:t>
      </w:r>
      <w:r w:rsidRPr="00A872FE">
        <w:rPr>
          <w:rFonts w:ascii="Cambria" w:hAnsi="Cambria" w:cs="Cambria"/>
          <w:b/>
          <w:color w:val="0D0D0D" w:themeColor="text1" w:themeTint="F2"/>
          <w:sz w:val="24"/>
          <w:szCs w:val="24"/>
        </w:rPr>
        <w:t> </w:t>
      </w:r>
      <w:r>
        <w:rPr>
          <w:rFonts w:ascii="Athelas" w:hAnsi="Athelas"/>
          <w:color w:val="0D0D0D" w:themeColor="text1" w:themeTint="F2"/>
          <w:sz w:val="24"/>
          <w:szCs w:val="24"/>
        </w:rPr>
        <w:t xml:space="preserve">: </w:t>
      </w:r>
    </w:p>
    <w:p w:rsidR="00480FCC" w:rsidRPr="001E040D" w:rsidRDefault="006718DE" w:rsidP="00C1312A">
      <w:pPr>
        <w:pStyle w:val="ListParagraph"/>
        <w:numPr>
          <w:ilvl w:val="0"/>
          <w:numId w:val="18"/>
        </w:numPr>
        <w:spacing w:after="0"/>
        <w:rPr>
          <w:rFonts w:ascii="Athelas" w:hAnsi="Athelas"/>
          <w:color w:val="0D0D0D" w:themeColor="text1" w:themeTint="F2"/>
          <w:sz w:val="24"/>
          <w:szCs w:val="24"/>
        </w:rPr>
      </w:pPr>
      <w:r w:rsidRPr="0081006F">
        <w:rPr>
          <w:rFonts w:ascii="Athelas" w:hAnsi="Athelas"/>
          <w:b/>
          <w:color w:val="808080" w:themeColor="background1" w:themeShade="80"/>
          <w:sz w:val="24"/>
          <w:szCs w:val="24"/>
        </w:rPr>
        <w:t>Controller</w:t>
      </w:r>
      <w:r w:rsidRPr="0081006F">
        <w:rPr>
          <w:rFonts w:ascii="Cambria" w:hAnsi="Cambria" w:cs="Cambria"/>
          <w:b/>
          <w:color w:val="808080" w:themeColor="background1" w:themeShade="80"/>
          <w:sz w:val="24"/>
          <w:szCs w:val="24"/>
        </w:rPr>
        <w:t> </w:t>
      </w:r>
      <w:r w:rsidRPr="0081006F">
        <w:rPr>
          <w:rFonts w:ascii="Athelas" w:hAnsi="Athelas"/>
          <w:b/>
          <w:color w:val="808080" w:themeColor="background1" w:themeShade="80"/>
          <w:sz w:val="24"/>
          <w:szCs w:val="24"/>
        </w:rPr>
        <w:t>:</w:t>
      </w:r>
      <w:r w:rsidR="001E040D">
        <w:rPr>
          <w:rFonts w:ascii="Athelas" w:hAnsi="Athelas"/>
          <w:b/>
          <w:color w:val="808080" w:themeColor="background1" w:themeShade="80"/>
          <w:sz w:val="24"/>
          <w:szCs w:val="24"/>
        </w:rPr>
        <w:t xml:space="preserve"> </w:t>
      </w:r>
      <w:r w:rsidR="001E040D" w:rsidRPr="001E040D">
        <w:rPr>
          <w:rFonts w:ascii="Athelas" w:eastAsia="Times New Roman" w:hAnsi="Athelas" w:cs="Arial"/>
          <w:color w:val="0D0D0D" w:themeColor="text1" w:themeTint="F2"/>
          <w:spacing w:val="-15"/>
          <w:kern w:val="36"/>
          <w:sz w:val="24"/>
          <w:szCs w:val="24"/>
          <w:lang w:eastAsia="fr-FR"/>
        </w:rPr>
        <w:t>À</w:t>
      </w:r>
      <w:r w:rsidR="001E040D" w:rsidRPr="001E040D">
        <w:rPr>
          <w:rFonts w:ascii="Athelas" w:hAnsi="Athelas"/>
          <w:color w:val="0D0D0D" w:themeColor="text1" w:themeTint="F2"/>
          <w:sz w:val="24"/>
          <w:szCs w:val="24"/>
        </w:rPr>
        <w:t xml:space="preserve"> l’instar du</w:t>
      </w:r>
      <w:r w:rsidR="00C3505B">
        <w:rPr>
          <w:rFonts w:ascii="Athelas" w:hAnsi="Athelas"/>
          <w:color w:val="0D0D0D" w:themeColor="text1" w:themeTint="F2"/>
          <w:sz w:val="24"/>
          <w:szCs w:val="24"/>
        </w:rPr>
        <w:t xml:space="preserve"> micro-service</w:t>
      </w:r>
      <w:r w:rsidR="001E040D" w:rsidRPr="001E040D">
        <w:rPr>
          <w:rFonts w:ascii="Athelas" w:hAnsi="Athelas"/>
          <w:color w:val="0D0D0D" w:themeColor="text1" w:themeTint="F2"/>
          <w:sz w:val="24"/>
          <w:szCs w:val="24"/>
        </w:rPr>
        <w:t xml:space="preserve"> Controller</w:t>
      </w:r>
      <w:r w:rsidR="001E040D">
        <w:rPr>
          <w:rFonts w:ascii="Athelas" w:hAnsi="Athelas"/>
          <w:color w:val="0D0D0D" w:themeColor="text1" w:themeTint="F2"/>
          <w:sz w:val="24"/>
          <w:szCs w:val="24"/>
        </w:rPr>
        <w:t xml:space="preserve"> gérant les requêtes </w:t>
      </w:r>
      <w:r w:rsidR="00C3505B">
        <w:rPr>
          <w:rFonts w:ascii="Athelas" w:hAnsi="Athelas"/>
          <w:color w:val="0D0D0D" w:themeColor="text1" w:themeTint="F2"/>
          <w:sz w:val="24"/>
          <w:szCs w:val="24"/>
        </w:rPr>
        <w:t>faites au niveau des clients, ce</w:t>
      </w:r>
      <w:r w:rsidR="00C3505B">
        <w:rPr>
          <w:rFonts w:ascii="Cambria" w:hAnsi="Cambria" w:cs="Cambria"/>
          <w:color w:val="0D0D0D" w:themeColor="text1" w:themeTint="F2"/>
          <w:sz w:val="24"/>
          <w:szCs w:val="24"/>
        </w:rPr>
        <w:t>lui-ci va recevoir celles liées aux restaurants.</w:t>
      </w:r>
      <w:r w:rsidR="00AB2096">
        <w:rPr>
          <w:rFonts w:ascii="Cambria" w:hAnsi="Cambria" w:cs="Cambria"/>
          <w:color w:val="0D0D0D" w:themeColor="text1" w:themeTint="F2"/>
          <w:sz w:val="24"/>
          <w:szCs w:val="24"/>
        </w:rPr>
        <w:t xml:space="preserve"> Il va ensuite les traiter pour faire passer des messages au bus Kafka qui va ensuite se charger de les envoyer aux services appropriés. </w:t>
      </w:r>
    </w:p>
    <w:p w:rsidR="006D3A7D" w:rsidRPr="006D3A7D" w:rsidRDefault="006D3A7D" w:rsidP="006D3A7D">
      <w:pPr>
        <w:pStyle w:val="ListParagraph"/>
        <w:numPr>
          <w:ilvl w:val="0"/>
          <w:numId w:val="18"/>
        </w:numPr>
        <w:spacing w:after="0"/>
        <w:rPr>
          <w:rFonts w:ascii="Athelas" w:hAnsi="Athelas"/>
          <w:b/>
          <w:color w:val="0D0D0D" w:themeColor="text1" w:themeTint="F2"/>
          <w:sz w:val="24"/>
          <w:szCs w:val="24"/>
        </w:rPr>
      </w:pPr>
      <w:r>
        <w:rPr>
          <w:rFonts w:ascii="Athelas" w:hAnsi="Athelas"/>
          <w:b/>
          <w:color w:val="808080" w:themeColor="background1" w:themeShade="80"/>
          <w:sz w:val="24"/>
          <w:szCs w:val="24"/>
        </w:rPr>
        <w:t>Consultation</w:t>
      </w:r>
      <w:r w:rsidRPr="0081006F">
        <w:rPr>
          <w:rFonts w:ascii="Cambria" w:hAnsi="Cambria" w:cs="Cambria"/>
          <w:b/>
          <w:color w:val="808080" w:themeColor="background1" w:themeShade="80"/>
          <w:sz w:val="24"/>
          <w:szCs w:val="24"/>
        </w:rPr>
        <w:t> </w:t>
      </w:r>
      <w:r w:rsidRPr="0081006F">
        <w:rPr>
          <w:rFonts w:ascii="Athelas" w:hAnsi="Athelas"/>
          <w:b/>
          <w:color w:val="808080" w:themeColor="background1" w:themeShade="80"/>
          <w:sz w:val="24"/>
          <w:szCs w:val="24"/>
        </w:rPr>
        <w:t>:</w:t>
      </w:r>
      <w:r w:rsidR="000B159F">
        <w:rPr>
          <w:rFonts w:ascii="Athelas" w:hAnsi="Athelas"/>
          <w:b/>
          <w:color w:val="808080" w:themeColor="background1" w:themeShade="80"/>
          <w:sz w:val="24"/>
          <w:szCs w:val="24"/>
        </w:rPr>
        <w:t xml:space="preserve"> </w:t>
      </w:r>
    </w:p>
    <w:p w:rsidR="00480FCC" w:rsidRPr="00A872FE" w:rsidRDefault="00480FCC" w:rsidP="00480FCC">
      <w:pPr>
        <w:pStyle w:val="ListParagraph"/>
        <w:numPr>
          <w:ilvl w:val="0"/>
          <w:numId w:val="18"/>
        </w:numPr>
        <w:spacing w:after="0"/>
        <w:rPr>
          <w:rFonts w:ascii="Athelas" w:hAnsi="Athelas"/>
          <w:b/>
          <w:color w:val="0D0D0D" w:themeColor="text1" w:themeTint="F2"/>
          <w:sz w:val="24"/>
          <w:szCs w:val="24"/>
        </w:rPr>
      </w:pPr>
      <w:r w:rsidRPr="0081006F">
        <w:rPr>
          <w:rFonts w:ascii="Athelas" w:hAnsi="Athelas"/>
          <w:b/>
          <w:color w:val="808080" w:themeColor="background1" w:themeShade="80"/>
          <w:sz w:val="24"/>
          <w:szCs w:val="24"/>
        </w:rPr>
        <w:t>Modification</w:t>
      </w:r>
      <w:r w:rsidRPr="0081006F">
        <w:rPr>
          <w:rFonts w:ascii="Cambria" w:hAnsi="Cambria" w:cs="Cambria"/>
          <w:b/>
          <w:color w:val="808080" w:themeColor="background1" w:themeShade="80"/>
          <w:sz w:val="24"/>
          <w:szCs w:val="24"/>
        </w:rPr>
        <w:t> </w:t>
      </w:r>
      <w:r w:rsidRPr="0081006F">
        <w:rPr>
          <w:rFonts w:ascii="Athelas" w:hAnsi="Athelas"/>
          <w:b/>
          <w:color w:val="808080" w:themeColor="background1" w:themeShade="80"/>
          <w:sz w:val="24"/>
          <w:szCs w:val="24"/>
        </w:rPr>
        <w:t>:</w:t>
      </w:r>
    </w:p>
    <w:p w:rsidR="00480FCC" w:rsidRDefault="00480FCC" w:rsidP="00480FCC">
      <w:pPr>
        <w:pStyle w:val="ListParagraph"/>
        <w:spacing w:after="0"/>
        <w:ind w:left="2148" w:firstLine="0"/>
        <w:rPr>
          <w:rFonts w:ascii="Athelas" w:hAnsi="Athelas"/>
          <w:color w:val="0D0D0D" w:themeColor="text1" w:themeTint="F2"/>
          <w:sz w:val="24"/>
          <w:szCs w:val="24"/>
        </w:rPr>
      </w:pPr>
    </w:p>
    <w:p w:rsidR="00480FCC" w:rsidRPr="0081006F" w:rsidRDefault="00480FCC" w:rsidP="00BA3C0B">
      <w:pPr>
        <w:pStyle w:val="ListParagraph"/>
        <w:numPr>
          <w:ilvl w:val="0"/>
          <w:numId w:val="15"/>
        </w:numPr>
        <w:spacing w:after="0"/>
        <w:rPr>
          <w:rFonts w:ascii="Athelas" w:hAnsi="Athelas"/>
          <w:b/>
          <w:color w:val="0D0D0D" w:themeColor="text1" w:themeTint="F2"/>
          <w:sz w:val="24"/>
          <w:szCs w:val="24"/>
        </w:rPr>
      </w:pPr>
      <w:r w:rsidRPr="0081006F">
        <w:rPr>
          <w:rFonts w:ascii="Athelas" w:hAnsi="Athelas"/>
          <w:b/>
          <w:color w:val="0D0D0D" w:themeColor="text1" w:themeTint="F2"/>
          <w:sz w:val="24"/>
          <w:szCs w:val="24"/>
        </w:rPr>
        <w:t>Coursiers</w:t>
      </w:r>
      <w:r w:rsidRPr="0081006F">
        <w:rPr>
          <w:rFonts w:ascii="Cambria" w:hAnsi="Cambria" w:cs="Cambria"/>
          <w:b/>
          <w:color w:val="0D0D0D" w:themeColor="text1" w:themeTint="F2"/>
          <w:sz w:val="24"/>
          <w:szCs w:val="24"/>
        </w:rPr>
        <w:t> </w:t>
      </w:r>
      <w:r w:rsidRPr="0081006F">
        <w:rPr>
          <w:rFonts w:ascii="Athelas" w:hAnsi="Athelas"/>
          <w:b/>
          <w:color w:val="0D0D0D" w:themeColor="text1" w:themeTint="F2"/>
          <w:sz w:val="24"/>
          <w:szCs w:val="24"/>
        </w:rPr>
        <w:t>:</w:t>
      </w:r>
      <w:r w:rsidR="00D445C6" w:rsidRPr="0081006F">
        <w:rPr>
          <w:rFonts w:ascii="Athelas" w:hAnsi="Athelas"/>
          <w:b/>
          <w:color w:val="0D0D0D" w:themeColor="text1" w:themeTint="F2"/>
          <w:sz w:val="24"/>
          <w:szCs w:val="24"/>
        </w:rPr>
        <w:t xml:space="preserve"> </w:t>
      </w:r>
    </w:p>
    <w:p w:rsidR="006D3A7D" w:rsidRPr="006D3A7D" w:rsidRDefault="006D3A7D" w:rsidP="006D3A7D">
      <w:pPr>
        <w:pStyle w:val="ListParagraph"/>
        <w:numPr>
          <w:ilvl w:val="0"/>
          <w:numId w:val="19"/>
        </w:numPr>
        <w:spacing w:after="0"/>
        <w:rPr>
          <w:rFonts w:ascii="Athelas" w:hAnsi="Athelas"/>
          <w:b/>
          <w:color w:val="0D0D0D" w:themeColor="text1" w:themeTint="F2"/>
          <w:sz w:val="24"/>
          <w:szCs w:val="24"/>
        </w:rPr>
      </w:pPr>
      <w:r w:rsidRPr="0081006F">
        <w:rPr>
          <w:rFonts w:ascii="Cambria" w:hAnsi="Cambria" w:cs="Cambria"/>
          <w:b/>
          <w:color w:val="808080" w:themeColor="background1" w:themeShade="80"/>
          <w:sz w:val="24"/>
          <w:szCs w:val="24"/>
        </w:rPr>
        <w:t>Controller :</w:t>
      </w:r>
    </w:p>
    <w:p w:rsidR="006D3A7D" w:rsidRPr="006D3A7D" w:rsidRDefault="006D3A7D" w:rsidP="006D3A7D">
      <w:pPr>
        <w:pStyle w:val="ListParagraph"/>
        <w:numPr>
          <w:ilvl w:val="0"/>
          <w:numId w:val="19"/>
        </w:numPr>
        <w:spacing w:after="0"/>
        <w:rPr>
          <w:rFonts w:ascii="Athelas" w:hAnsi="Athelas"/>
          <w:b/>
          <w:color w:val="0D0D0D" w:themeColor="text1" w:themeTint="F2"/>
          <w:sz w:val="24"/>
          <w:szCs w:val="24"/>
        </w:rPr>
      </w:pPr>
      <w:r w:rsidRPr="0081006F">
        <w:rPr>
          <w:rFonts w:ascii="Athelas" w:hAnsi="Athelas"/>
          <w:b/>
          <w:color w:val="808080" w:themeColor="background1" w:themeShade="80"/>
          <w:sz w:val="24"/>
          <w:szCs w:val="24"/>
        </w:rPr>
        <w:t>Accounts</w:t>
      </w:r>
      <w:r w:rsidRPr="0081006F">
        <w:rPr>
          <w:rFonts w:ascii="Cambria" w:hAnsi="Cambria" w:cs="Cambria"/>
          <w:b/>
          <w:color w:val="808080" w:themeColor="background1" w:themeShade="80"/>
          <w:sz w:val="24"/>
          <w:szCs w:val="24"/>
        </w:rPr>
        <w:t> :</w:t>
      </w:r>
    </w:p>
    <w:p w:rsidR="00D445C6" w:rsidRPr="00A872FE" w:rsidRDefault="00D445C6" w:rsidP="00D445C6">
      <w:pPr>
        <w:pStyle w:val="ListParagraph"/>
        <w:numPr>
          <w:ilvl w:val="0"/>
          <w:numId w:val="19"/>
        </w:numPr>
        <w:spacing w:after="0"/>
        <w:rPr>
          <w:rFonts w:ascii="Athelas" w:hAnsi="Athelas"/>
          <w:b/>
          <w:color w:val="0D0D0D" w:themeColor="text1" w:themeTint="F2"/>
          <w:sz w:val="24"/>
          <w:szCs w:val="24"/>
        </w:rPr>
      </w:pPr>
      <w:r w:rsidRPr="0081006F">
        <w:rPr>
          <w:rFonts w:ascii="Cambria" w:hAnsi="Cambria" w:cs="Cambria"/>
          <w:b/>
          <w:color w:val="808080" w:themeColor="background1" w:themeShade="80"/>
          <w:sz w:val="24"/>
          <w:szCs w:val="24"/>
        </w:rPr>
        <w:t xml:space="preserve">Orders : </w:t>
      </w:r>
    </w:p>
    <w:p w:rsidR="00343857" w:rsidRDefault="00343857" w:rsidP="00343857">
      <w:pPr>
        <w:pStyle w:val="ListParagraph"/>
        <w:spacing w:after="0"/>
        <w:ind w:left="2148" w:firstLine="0"/>
        <w:rPr>
          <w:rFonts w:ascii="Athelas" w:hAnsi="Athelas"/>
          <w:color w:val="0D0D0D" w:themeColor="text1" w:themeTint="F2"/>
          <w:sz w:val="24"/>
          <w:szCs w:val="24"/>
        </w:rPr>
      </w:pPr>
    </w:p>
    <w:p w:rsidR="007A38FB" w:rsidRPr="0081006F" w:rsidRDefault="00480FCC" w:rsidP="00D00479">
      <w:pPr>
        <w:pStyle w:val="ListParagraph"/>
        <w:numPr>
          <w:ilvl w:val="0"/>
          <w:numId w:val="15"/>
        </w:numPr>
        <w:spacing w:after="0"/>
        <w:rPr>
          <w:rFonts w:ascii="Athelas" w:hAnsi="Athelas"/>
          <w:b/>
          <w:color w:val="0D0D0D" w:themeColor="text1" w:themeTint="F2"/>
          <w:sz w:val="24"/>
          <w:szCs w:val="24"/>
        </w:rPr>
      </w:pPr>
      <w:r w:rsidRPr="0081006F">
        <w:rPr>
          <w:rFonts w:ascii="Athelas" w:hAnsi="Athelas"/>
          <w:b/>
          <w:color w:val="0D0D0D" w:themeColor="text1" w:themeTint="F2"/>
          <w:sz w:val="24"/>
          <w:szCs w:val="24"/>
        </w:rPr>
        <w:t>Commons</w:t>
      </w:r>
      <w:r w:rsidRPr="0081006F">
        <w:rPr>
          <w:rFonts w:ascii="Cambria" w:hAnsi="Cambria" w:cs="Cambria"/>
          <w:b/>
          <w:color w:val="0D0D0D" w:themeColor="text1" w:themeTint="F2"/>
          <w:sz w:val="24"/>
          <w:szCs w:val="24"/>
        </w:rPr>
        <w:t> </w:t>
      </w:r>
      <w:r w:rsidRPr="0081006F">
        <w:rPr>
          <w:rFonts w:ascii="Athelas" w:hAnsi="Athelas"/>
          <w:b/>
          <w:color w:val="0D0D0D" w:themeColor="text1" w:themeTint="F2"/>
          <w:sz w:val="24"/>
          <w:szCs w:val="24"/>
        </w:rPr>
        <w:t xml:space="preserve">: </w:t>
      </w:r>
    </w:p>
    <w:p w:rsidR="009C03BE" w:rsidRPr="00480FCC" w:rsidRDefault="009C03BE" w:rsidP="009C03BE">
      <w:pPr>
        <w:pStyle w:val="ListParagraph"/>
        <w:numPr>
          <w:ilvl w:val="0"/>
          <w:numId w:val="20"/>
        </w:numPr>
        <w:spacing w:after="0"/>
        <w:rPr>
          <w:rFonts w:ascii="Athelas" w:hAnsi="Athelas"/>
          <w:color w:val="0D0D0D" w:themeColor="text1" w:themeTint="F2"/>
          <w:sz w:val="24"/>
          <w:szCs w:val="24"/>
        </w:rPr>
      </w:pPr>
      <w:r w:rsidRPr="004404DB">
        <w:rPr>
          <w:rFonts w:ascii="Athelas" w:hAnsi="Athelas"/>
          <w:b/>
          <w:color w:val="808080" w:themeColor="background1" w:themeShade="80"/>
          <w:sz w:val="24"/>
          <w:szCs w:val="24"/>
        </w:rPr>
        <w:t>Esti</w:t>
      </w:r>
      <w:r w:rsidRPr="004404DB">
        <w:rPr>
          <w:rFonts w:ascii="Cambria" w:hAnsi="Cambria" w:cs="Cambria"/>
          <w:b/>
          <w:color w:val="808080" w:themeColor="background1" w:themeShade="80"/>
          <w:sz w:val="24"/>
          <w:szCs w:val="24"/>
        </w:rPr>
        <w:t>mation :</w:t>
      </w:r>
      <w:r w:rsidR="00312203" w:rsidRPr="004404DB">
        <w:rPr>
          <w:rFonts w:ascii="Cambria" w:hAnsi="Cambria" w:cs="Cambria"/>
          <w:color w:val="808080" w:themeColor="background1" w:themeShade="80"/>
          <w:sz w:val="24"/>
          <w:szCs w:val="24"/>
        </w:rPr>
        <w:t xml:space="preserve"> </w:t>
      </w:r>
      <w:r w:rsidR="00312203">
        <w:rPr>
          <w:rFonts w:ascii="Cambria" w:hAnsi="Cambria" w:cs="Cambria"/>
          <w:color w:val="0D0D0D" w:themeColor="text1" w:themeTint="F2"/>
          <w:sz w:val="24"/>
          <w:szCs w:val="24"/>
        </w:rPr>
        <w:t xml:space="preserve">Ce micro-service </w:t>
      </w:r>
      <w:r w:rsidR="003B518C">
        <w:rPr>
          <w:rFonts w:ascii="Athelas" w:hAnsi="Athelas"/>
          <w:color w:val="000000" w:themeColor="text1"/>
          <w:sz w:val="24"/>
          <w:szCs w:val="24"/>
        </w:rPr>
        <w:t xml:space="preserve">a pour rôle </w:t>
      </w:r>
      <w:r w:rsidR="00461007">
        <w:rPr>
          <w:rFonts w:ascii="Athelas" w:hAnsi="Athelas"/>
          <w:color w:val="000000" w:themeColor="text1"/>
          <w:sz w:val="24"/>
          <w:szCs w:val="24"/>
        </w:rPr>
        <w:t>de calculer et d’</w:t>
      </w:r>
      <w:r w:rsidR="00461007">
        <w:rPr>
          <w:rFonts w:ascii="Cambria" w:hAnsi="Cambria" w:cs="Cambria"/>
          <w:color w:val="000000" w:themeColor="text1"/>
          <w:sz w:val="24"/>
          <w:szCs w:val="24"/>
        </w:rPr>
        <w:t>envoyer 2 estimations. La première est une distance : elle permet au</w:t>
      </w:r>
      <w:r w:rsidR="007A38FB">
        <w:rPr>
          <w:rFonts w:ascii="Cambria" w:hAnsi="Cambria" w:cs="Cambria"/>
          <w:color w:val="000000" w:themeColor="text1"/>
          <w:sz w:val="24"/>
          <w:szCs w:val="24"/>
        </w:rPr>
        <w:t>x</w:t>
      </w:r>
      <w:r w:rsidR="00461007">
        <w:rPr>
          <w:rFonts w:ascii="Cambria" w:hAnsi="Cambria" w:cs="Cambria"/>
          <w:color w:val="000000" w:themeColor="text1"/>
          <w:sz w:val="24"/>
          <w:szCs w:val="24"/>
        </w:rPr>
        <w:t xml:space="preserve"> coursier</w:t>
      </w:r>
      <w:r w:rsidR="007A38FB">
        <w:rPr>
          <w:rFonts w:ascii="Cambria" w:hAnsi="Cambria" w:cs="Cambria"/>
          <w:color w:val="000000" w:themeColor="text1"/>
          <w:sz w:val="24"/>
          <w:szCs w:val="24"/>
        </w:rPr>
        <w:t>s (Jamie)</w:t>
      </w:r>
      <w:r w:rsidR="00461007">
        <w:rPr>
          <w:rFonts w:ascii="Cambria" w:hAnsi="Cambria" w:cs="Cambria"/>
          <w:color w:val="000000" w:themeColor="text1"/>
          <w:sz w:val="24"/>
          <w:szCs w:val="24"/>
        </w:rPr>
        <w:t xml:space="preserve"> de savoir quels sont les restaurants à proximité </w:t>
      </w:r>
      <w:r w:rsidR="008B1B99">
        <w:rPr>
          <w:rFonts w:ascii="Cambria" w:hAnsi="Cambria" w:cs="Cambria"/>
          <w:color w:val="000000" w:themeColor="text1"/>
          <w:sz w:val="24"/>
          <w:szCs w:val="24"/>
        </w:rPr>
        <w:t>afin de pouvoir sélectionner les plus proches pour effectuer sa prochaine livraison.</w:t>
      </w:r>
    </w:p>
    <w:p w:rsidR="00947679" w:rsidRPr="00006BA1" w:rsidRDefault="009C03BE" w:rsidP="006F46FF">
      <w:pPr>
        <w:pStyle w:val="ListParagraph"/>
        <w:numPr>
          <w:ilvl w:val="0"/>
          <w:numId w:val="20"/>
        </w:numPr>
        <w:spacing w:after="0"/>
        <w:rPr>
          <w:rFonts w:ascii="Athelas" w:hAnsi="Athelas"/>
          <w:color w:val="0D0D0D" w:themeColor="text1" w:themeTint="F2"/>
          <w:sz w:val="24"/>
          <w:szCs w:val="24"/>
        </w:rPr>
      </w:pPr>
      <w:r w:rsidRPr="004404DB">
        <w:rPr>
          <w:rFonts w:ascii="Athelas" w:hAnsi="Athelas"/>
          <w:b/>
          <w:color w:val="808080" w:themeColor="background1" w:themeShade="80"/>
          <w:sz w:val="24"/>
          <w:szCs w:val="24"/>
        </w:rPr>
        <w:t>Money Modification</w:t>
      </w:r>
      <w:r w:rsidRPr="004404DB">
        <w:rPr>
          <w:rFonts w:ascii="Cambria" w:hAnsi="Cambria" w:cs="Cambria"/>
          <w:b/>
          <w:color w:val="808080" w:themeColor="background1" w:themeShade="80"/>
          <w:sz w:val="24"/>
          <w:szCs w:val="24"/>
        </w:rPr>
        <w:t> :</w:t>
      </w:r>
      <w:r w:rsidR="007A38FB" w:rsidRPr="004404DB">
        <w:rPr>
          <w:rFonts w:ascii="Cambria" w:hAnsi="Cambria" w:cs="Cambria"/>
          <w:color w:val="808080" w:themeColor="background1" w:themeShade="80"/>
          <w:sz w:val="24"/>
          <w:szCs w:val="24"/>
        </w:rPr>
        <w:t xml:space="preserve"> </w:t>
      </w:r>
      <w:r w:rsidR="007A38FB">
        <w:rPr>
          <w:rFonts w:ascii="Cambria" w:hAnsi="Cambria" w:cs="Cambria"/>
          <w:color w:val="0D0D0D" w:themeColor="text1" w:themeTint="F2"/>
          <w:sz w:val="24"/>
          <w:szCs w:val="24"/>
        </w:rPr>
        <w:t>Ce micro-service</w:t>
      </w:r>
      <w:r w:rsidR="006D116A">
        <w:rPr>
          <w:rFonts w:ascii="Cambria" w:hAnsi="Cambria" w:cs="Cambria"/>
          <w:color w:val="0D0D0D" w:themeColor="text1" w:themeTint="F2"/>
          <w:sz w:val="24"/>
          <w:szCs w:val="24"/>
        </w:rPr>
        <w:t xml:space="preserve">, quant à lui, </w:t>
      </w:r>
      <w:r w:rsidR="002B4897">
        <w:rPr>
          <w:rFonts w:ascii="Cambria" w:hAnsi="Cambria" w:cs="Cambria"/>
          <w:color w:val="0D0D0D" w:themeColor="text1" w:themeTint="F2"/>
          <w:sz w:val="24"/>
          <w:szCs w:val="24"/>
        </w:rPr>
        <w:t>permet de prélever l’argent d’un client venant d’effectuer une commande (Erin) pour qu’il soit ensuite reversé au restaurant préparant le plat.</w:t>
      </w:r>
      <w:r w:rsidR="00B01752">
        <w:rPr>
          <w:rFonts w:ascii="Cambria" w:hAnsi="Cambria" w:cs="Cambria"/>
          <w:color w:val="0D0D0D" w:themeColor="text1" w:themeTint="F2"/>
          <w:sz w:val="24"/>
          <w:szCs w:val="24"/>
        </w:rPr>
        <w:t xml:space="preserve"> (Nous sommes ici partis du postulat que </w:t>
      </w:r>
      <w:r w:rsidR="009204F8">
        <w:rPr>
          <w:rFonts w:ascii="Cambria" w:hAnsi="Cambria" w:cs="Cambria"/>
          <w:color w:val="0D0D0D" w:themeColor="text1" w:themeTint="F2"/>
          <w:sz w:val="24"/>
          <w:szCs w:val="24"/>
        </w:rPr>
        <w:t>le restaurant payait le coursier pour la livraison, et non pas la plateforme.)</w:t>
      </w:r>
      <w:bookmarkStart w:id="0" w:name="_GoBack"/>
      <w:bookmarkEnd w:id="0"/>
    </w:p>
    <w:p w:rsidR="002D0486" w:rsidRPr="005A783C" w:rsidRDefault="002D0486" w:rsidP="006F46FF">
      <w:pPr>
        <w:spacing w:after="0"/>
        <w:rPr>
          <w:rFonts w:ascii="Athelas" w:hAnsi="Athelas"/>
          <w:b/>
          <w:color w:val="000000" w:themeColor="text1"/>
          <w:sz w:val="28"/>
          <w:szCs w:val="28"/>
        </w:rPr>
      </w:pPr>
    </w:p>
    <w:p w:rsidR="00425F38" w:rsidRDefault="00425F38" w:rsidP="006F46FF">
      <w:pPr>
        <w:pStyle w:val="ListParagraph"/>
        <w:numPr>
          <w:ilvl w:val="0"/>
          <w:numId w:val="13"/>
        </w:numPr>
        <w:spacing w:after="0"/>
        <w:rPr>
          <w:rFonts w:ascii="Athelas" w:hAnsi="Athelas"/>
          <w:b/>
          <w:color w:val="000000" w:themeColor="text1"/>
          <w:sz w:val="28"/>
          <w:szCs w:val="28"/>
        </w:rPr>
      </w:pPr>
      <w:r>
        <w:rPr>
          <w:rFonts w:ascii="Athelas" w:hAnsi="Athelas"/>
          <w:b/>
          <w:color w:val="000000" w:themeColor="text1"/>
          <w:sz w:val="28"/>
          <w:szCs w:val="28"/>
        </w:rPr>
        <w:t>Design de notre architecture</w:t>
      </w:r>
    </w:p>
    <w:p w:rsidR="006646CE" w:rsidRDefault="006646CE" w:rsidP="006F46FF">
      <w:pPr>
        <w:pStyle w:val="ListParagraph"/>
        <w:spacing w:after="0"/>
        <w:ind w:firstLine="0"/>
        <w:rPr>
          <w:rFonts w:ascii="Athelas" w:hAnsi="Athelas"/>
          <w:b/>
          <w:color w:val="000000" w:themeColor="text1"/>
          <w:sz w:val="28"/>
          <w:szCs w:val="28"/>
        </w:rPr>
      </w:pPr>
    </w:p>
    <w:p w:rsidR="00425F38" w:rsidRPr="006646CE" w:rsidRDefault="00425F38" w:rsidP="006F46FF">
      <w:pPr>
        <w:pStyle w:val="ListParagraph"/>
        <w:numPr>
          <w:ilvl w:val="0"/>
          <w:numId w:val="14"/>
        </w:numPr>
        <w:spacing w:after="0"/>
        <w:rPr>
          <w:rFonts w:ascii="Athelas" w:hAnsi="Athelas"/>
          <w:b/>
          <w:color w:val="000000" w:themeColor="text1"/>
          <w:sz w:val="26"/>
          <w:szCs w:val="26"/>
        </w:rPr>
      </w:pPr>
      <w:r w:rsidRPr="006646CE">
        <w:rPr>
          <w:rFonts w:ascii="Athelas" w:hAnsi="Athelas"/>
          <w:b/>
          <w:color w:val="000000" w:themeColor="text1"/>
          <w:sz w:val="26"/>
          <w:szCs w:val="26"/>
        </w:rPr>
        <w:t>Technologies utilisées</w:t>
      </w:r>
    </w:p>
    <w:p w:rsidR="001673DE" w:rsidRDefault="001673DE" w:rsidP="006F46FF">
      <w:pPr>
        <w:pStyle w:val="ListParagraph"/>
        <w:spacing w:after="0"/>
        <w:ind w:left="1440" w:firstLine="0"/>
        <w:rPr>
          <w:rFonts w:ascii="Athelas" w:hAnsi="Athelas"/>
          <w:b/>
          <w:color w:val="000000" w:themeColor="text1"/>
          <w:sz w:val="28"/>
          <w:szCs w:val="28"/>
        </w:rPr>
      </w:pPr>
    </w:p>
    <w:p w:rsidR="001673DE" w:rsidRPr="002D7EAB" w:rsidRDefault="001673DE" w:rsidP="006F46FF">
      <w:pPr>
        <w:spacing w:after="0"/>
        <w:rPr>
          <w:rFonts w:ascii="Athelas" w:hAnsi="Athelas"/>
          <w:sz w:val="24"/>
          <w:szCs w:val="24"/>
        </w:rPr>
      </w:pPr>
      <w:r w:rsidRPr="002D7EAB">
        <w:rPr>
          <w:rFonts w:ascii="Athelas" w:hAnsi="Athelas"/>
          <w:sz w:val="24"/>
          <w:szCs w:val="24"/>
        </w:rPr>
        <w:t xml:space="preserve">Nous avons choisi de développer </w:t>
      </w:r>
      <w:r w:rsidRPr="00170790">
        <w:rPr>
          <w:rFonts w:ascii="Athelas" w:hAnsi="Athelas"/>
          <w:b/>
          <w:sz w:val="24"/>
          <w:szCs w:val="24"/>
        </w:rPr>
        <w:t>Uberoo</w:t>
      </w:r>
      <w:r w:rsidRPr="002D7EAB">
        <w:rPr>
          <w:rFonts w:ascii="Athelas" w:hAnsi="Athelas"/>
          <w:sz w:val="24"/>
          <w:szCs w:val="24"/>
        </w:rPr>
        <w:t xml:space="preserve"> en utilisant </w:t>
      </w:r>
      <w:r w:rsidRPr="004034AB">
        <w:rPr>
          <w:rFonts w:ascii="Athelas" w:hAnsi="Athelas"/>
          <w:b/>
          <w:color w:val="808080" w:themeColor="background1" w:themeShade="80"/>
          <w:sz w:val="24"/>
          <w:szCs w:val="24"/>
        </w:rPr>
        <w:t>Java/Springboot</w:t>
      </w:r>
      <w:r w:rsidRPr="002D7EAB">
        <w:rPr>
          <w:rFonts w:ascii="Athelas" w:hAnsi="Athelas"/>
          <w:i/>
          <w:sz w:val="24"/>
          <w:szCs w:val="24"/>
        </w:rPr>
        <w:t>.</w:t>
      </w:r>
      <w:r w:rsidRPr="002D7EAB">
        <w:rPr>
          <w:rFonts w:ascii="Athelas" w:hAnsi="Athelas"/>
          <w:sz w:val="24"/>
          <w:szCs w:val="24"/>
        </w:rPr>
        <w:t xml:space="preserve"> Ces deux technologies étant très utilisées et fournies en librairies, elles rendent assez facilement possible l’enrichissement de notre système avec du contenu externe. </w:t>
      </w:r>
    </w:p>
    <w:p w:rsidR="001673DE" w:rsidRPr="002D7EAB" w:rsidRDefault="001673DE" w:rsidP="006F46FF">
      <w:pPr>
        <w:spacing w:after="0"/>
        <w:rPr>
          <w:rFonts w:ascii="Athelas" w:hAnsi="Athelas"/>
          <w:sz w:val="24"/>
          <w:szCs w:val="24"/>
        </w:rPr>
      </w:pPr>
      <w:r w:rsidRPr="002D7EAB">
        <w:rPr>
          <w:rFonts w:ascii="Athelas" w:hAnsi="Athelas"/>
          <w:sz w:val="24"/>
          <w:szCs w:val="24"/>
        </w:rPr>
        <w:t xml:space="preserve">De plus, étant donné le faible temps de développement dont nous disposions pour réaliser ce projet, nous avons fait le choix d’utiliser des technologies déjà familières aux membres de l’équipe. Ce choix nous a permis d’économiser du temps que nous avons  notamment pu consacrer à l’apprentissage de </w:t>
      </w:r>
      <w:r w:rsidRPr="00170790">
        <w:rPr>
          <w:rFonts w:ascii="Athelas" w:hAnsi="Athelas"/>
          <w:b/>
          <w:color w:val="808080" w:themeColor="background1" w:themeShade="80"/>
          <w:sz w:val="24"/>
          <w:szCs w:val="24"/>
        </w:rPr>
        <w:t>Kafka</w:t>
      </w:r>
      <w:r w:rsidRPr="002D7EAB">
        <w:rPr>
          <w:rFonts w:ascii="Athelas" w:hAnsi="Athelas"/>
          <w:sz w:val="24"/>
          <w:szCs w:val="24"/>
        </w:rPr>
        <w:t>.</w:t>
      </w:r>
    </w:p>
    <w:p w:rsidR="001673DE" w:rsidRPr="002D7EAB" w:rsidRDefault="001673DE" w:rsidP="006F46FF">
      <w:pPr>
        <w:spacing w:after="0"/>
        <w:rPr>
          <w:rFonts w:ascii="Athelas" w:hAnsi="Athelas"/>
          <w:sz w:val="24"/>
          <w:szCs w:val="24"/>
        </w:rPr>
      </w:pPr>
      <w:r w:rsidRPr="002D7EAB">
        <w:rPr>
          <w:rFonts w:ascii="Athelas" w:hAnsi="Athelas"/>
          <w:sz w:val="24"/>
          <w:szCs w:val="24"/>
        </w:rPr>
        <w:lastRenderedPageBreak/>
        <w:t xml:space="preserve">Afin de stocker les données relatives à </w:t>
      </w:r>
      <w:r w:rsidRPr="004034AB">
        <w:rPr>
          <w:rFonts w:ascii="Athelas" w:hAnsi="Athelas"/>
          <w:b/>
          <w:sz w:val="24"/>
          <w:szCs w:val="24"/>
        </w:rPr>
        <w:t>Uberoo</w:t>
      </w:r>
      <w:r w:rsidRPr="002D7EAB">
        <w:rPr>
          <w:rFonts w:ascii="Athelas" w:hAnsi="Athelas"/>
          <w:sz w:val="24"/>
          <w:szCs w:val="24"/>
        </w:rPr>
        <w:t xml:space="preserve">, nous avons fait le choix d’utiliser une base de données </w:t>
      </w:r>
      <w:r w:rsidRPr="004034AB">
        <w:rPr>
          <w:rFonts w:ascii="Athelas" w:hAnsi="Athelas"/>
          <w:b/>
          <w:color w:val="808080" w:themeColor="background1" w:themeShade="80"/>
          <w:sz w:val="24"/>
          <w:szCs w:val="24"/>
        </w:rPr>
        <w:t>NoSQL</w:t>
      </w:r>
      <w:r w:rsidRPr="004034AB">
        <w:rPr>
          <w:rFonts w:ascii="Athelas" w:hAnsi="Athelas"/>
          <w:color w:val="808080" w:themeColor="background1" w:themeShade="80"/>
          <w:sz w:val="24"/>
          <w:szCs w:val="24"/>
        </w:rPr>
        <w:t xml:space="preserve"> </w:t>
      </w:r>
      <w:r w:rsidRPr="002D7EAB">
        <w:rPr>
          <w:rFonts w:ascii="Athelas" w:hAnsi="Athelas"/>
          <w:sz w:val="24"/>
          <w:szCs w:val="24"/>
        </w:rPr>
        <w:t xml:space="preserve">car le fait d’avoir des données non cohérentes n’était pas critique pour notre application. </w:t>
      </w:r>
    </w:p>
    <w:p w:rsidR="001673DE" w:rsidRDefault="001673DE" w:rsidP="006F46FF">
      <w:pPr>
        <w:spacing w:after="0"/>
        <w:rPr>
          <w:rFonts w:ascii="Athelas" w:hAnsi="Athelas"/>
          <w:sz w:val="24"/>
          <w:szCs w:val="24"/>
        </w:rPr>
      </w:pPr>
      <w:r w:rsidRPr="002D7EAB">
        <w:rPr>
          <w:rFonts w:ascii="Athelas" w:hAnsi="Athelas"/>
          <w:sz w:val="24"/>
          <w:szCs w:val="24"/>
        </w:rPr>
        <w:t xml:space="preserve">La majorité des membres de notre groupe disposant déjà d’une expérience avec </w:t>
      </w:r>
      <w:r w:rsidRPr="004034AB">
        <w:rPr>
          <w:rFonts w:ascii="Athelas" w:hAnsi="Athelas"/>
          <w:b/>
          <w:color w:val="808080" w:themeColor="background1" w:themeShade="80"/>
          <w:sz w:val="24"/>
          <w:szCs w:val="24"/>
        </w:rPr>
        <w:t>Mongo</w:t>
      </w:r>
      <w:r w:rsidRPr="002D7EAB">
        <w:rPr>
          <w:rFonts w:ascii="Athelas" w:hAnsi="Athelas"/>
          <w:sz w:val="24"/>
          <w:szCs w:val="24"/>
        </w:rPr>
        <w:t>, ce choix nous a semblé évident et l</w:t>
      </w:r>
      <w:r>
        <w:rPr>
          <w:rFonts w:ascii="Athelas" w:hAnsi="Athelas"/>
          <w:sz w:val="24"/>
          <w:szCs w:val="24"/>
        </w:rPr>
        <w:t>e plus simple à mettre en place.</w:t>
      </w:r>
    </w:p>
    <w:p w:rsidR="006F46FF" w:rsidRPr="001673DE" w:rsidRDefault="006F46FF" w:rsidP="006F46FF">
      <w:pPr>
        <w:spacing w:after="0"/>
        <w:rPr>
          <w:rFonts w:ascii="Athelas" w:hAnsi="Athelas"/>
          <w:sz w:val="24"/>
          <w:szCs w:val="24"/>
        </w:rPr>
      </w:pPr>
    </w:p>
    <w:p w:rsidR="00425F38" w:rsidRPr="006646CE" w:rsidRDefault="00425F38" w:rsidP="006F46FF">
      <w:pPr>
        <w:pStyle w:val="ListParagraph"/>
        <w:numPr>
          <w:ilvl w:val="0"/>
          <w:numId w:val="14"/>
        </w:numPr>
        <w:spacing w:after="0"/>
        <w:rPr>
          <w:rFonts w:ascii="Athelas" w:hAnsi="Athelas"/>
          <w:b/>
          <w:color w:val="000000" w:themeColor="text1"/>
          <w:sz w:val="26"/>
          <w:szCs w:val="26"/>
        </w:rPr>
      </w:pPr>
      <w:r w:rsidRPr="006646CE">
        <w:rPr>
          <w:rFonts w:ascii="Athelas" w:hAnsi="Athelas"/>
          <w:b/>
          <w:color w:val="000000" w:themeColor="text1"/>
          <w:sz w:val="26"/>
          <w:szCs w:val="26"/>
        </w:rPr>
        <w:t>Choix de design</w:t>
      </w:r>
    </w:p>
    <w:p w:rsidR="001673DE" w:rsidRDefault="001673DE" w:rsidP="006F46FF">
      <w:pPr>
        <w:pStyle w:val="ListParagraph"/>
        <w:spacing w:after="0"/>
        <w:ind w:left="1440" w:firstLine="0"/>
        <w:rPr>
          <w:rFonts w:ascii="Athelas" w:hAnsi="Athelas"/>
          <w:b/>
          <w:color w:val="000000" w:themeColor="text1"/>
          <w:sz w:val="28"/>
          <w:szCs w:val="28"/>
        </w:rPr>
      </w:pPr>
    </w:p>
    <w:p w:rsidR="00F03B1A" w:rsidRPr="002D7EAB" w:rsidRDefault="00F03B1A" w:rsidP="006F46FF">
      <w:pPr>
        <w:pStyle w:val="ListParagraph"/>
        <w:numPr>
          <w:ilvl w:val="0"/>
          <w:numId w:val="2"/>
        </w:numPr>
        <w:spacing w:after="0"/>
        <w:rPr>
          <w:rFonts w:ascii="Athelas" w:hAnsi="Athelas"/>
          <w:sz w:val="24"/>
          <w:szCs w:val="24"/>
        </w:rPr>
      </w:pPr>
      <w:r w:rsidRPr="002D7EAB">
        <w:rPr>
          <w:rFonts w:ascii="Athelas" w:hAnsi="Athelas"/>
          <w:sz w:val="24"/>
          <w:szCs w:val="24"/>
        </w:rPr>
        <w:t>Pourquoi cette architecture</w:t>
      </w:r>
      <w:r w:rsidRPr="002D7EAB">
        <w:rPr>
          <w:rFonts w:ascii="Cambria" w:hAnsi="Cambria" w:cs="Cambria"/>
          <w:sz w:val="24"/>
          <w:szCs w:val="24"/>
        </w:rPr>
        <w:t> </w:t>
      </w:r>
      <w:r w:rsidRPr="002D7EAB">
        <w:rPr>
          <w:rFonts w:ascii="Athelas" w:hAnsi="Athelas"/>
          <w:sz w:val="24"/>
          <w:szCs w:val="24"/>
        </w:rPr>
        <w:t xml:space="preserve">: </w:t>
      </w:r>
    </w:p>
    <w:p w:rsidR="00F03B1A" w:rsidRPr="002D7EAB" w:rsidRDefault="00F03B1A" w:rsidP="006F46FF">
      <w:pPr>
        <w:pStyle w:val="ListParagraph"/>
        <w:spacing w:after="0"/>
        <w:ind w:firstLine="0"/>
        <w:rPr>
          <w:rFonts w:ascii="Athelas" w:hAnsi="Athelas"/>
          <w:sz w:val="24"/>
          <w:szCs w:val="24"/>
        </w:rPr>
      </w:pPr>
    </w:p>
    <w:p w:rsidR="00F03B1A" w:rsidRPr="002D7EAB" w:rsidRDefault="00F03B1A" w:rsidP="006F46FF">
      <w:pPr>
        <w:pStyle w:val="ListParagraph"/>
        <w:numPr>
          <w:ilvl w:val="0"/>
          <w:numId w:val="3"/>
        </w:numPr>
        <w:spacing w:after="0"/>
        <w:rPr>
          <w:rFonts w:ascii="Athelas" w:hAnsi="Athelas"/>
          <w:color w:val="000000" w:themeColor="text1"/>
          <w:sz w:val="24"/>
          <w:szCs w:val="24"/>
        </w:rPr>
      </w:pPr>
      <w:r w:rsidRPr="002D7EAB">
        <w:rPr>
          <w:rFonts w:ascii="Athelas" w:hAnsi="Athelas"/>
          <w:color w:val="000000" w:themeColor="text1"/>
          <w:sz w:val="24"/>
          <w:szCs w:val="24"/>
        </w:rPr>
        <w:t>Pourquoi ces MS</w:t>
      </w:r>
      <w:r w:rsidRPr="002D7EAB">
        <w:rPr>
          <w:rFonts w:ascii="Cambria" w:hAnsi="Cambria" w:cs="Cambria"/>
          <w:color w:val="000000" w:themeColor="text1"/>
          <w:sz w:val="24"/>
          <w:szCs w:val="24"/>
        </w:rPr>
        <w:t> </w:t>
      </w:r>
      <w:r w:rsidRPr="002D7EAB">
        <w:rPr>
          <w:rFonts w:ascii="Athelas" w:hAnsi="Athelas"/>
          <w:color w:val="000000" w:themeColor="text1"/>
          <w:sz w:val="24"/>
          <w:szCs w:val="24"/>
        </w:rPr>
        <w:t>?</w:t>
      </w:r>
    </w:p>
    <w:p w:rsidR="00F03B1A" w:rsidRPr="002D7EAB" w:rsidRDefault="00F03B1A" w:rsidP="006F46FF">
      <w:pPr>
        <w:pStyle w:val="ListParagraph"/>
        <w:numPr>
          <w:ilvl w:val="0"/>
          <w:numId w:val="3"/>
        </w:numPr>
        <w:spacing w:after="0"/>
        <w:rPr>
          <w:rFonts w:ascii="Athelas" w:hAnsi="Athelas"/>
          <w:color w:val="000000" w:themeColor="text1"/>
          <w:sz w:val="24"/>
          <w:szCs w:val="24"/>
        </w:rPr>
      </w:pPr>
      <w:r w:rsidRPr="002D7EAB">
        <w:rPr>
          <w:rFonts w:ascii="Athelas" w:hAnsi="Athelas"/>
          <w:color w:val="000000" w:themeColor="text1"/>
          <w:sz w:val="24"/>
          <w:szCs w:val="24"/>
        </w:rPr>
        <w:t>Pourquoi agencés comme ça</w:t>
      </w:r>
      <w:r w:rsidRPr="002D7EAB">
        <w:rPr>
          <w:rFonts w:ascii="Cambria" w:hAnsi="Cambria" w:cs="Cambria"/>
          <w:color w:val="000000" w:themeColor="text1"/>
          <w:sz w:val="24"/>
          <w:szCs w:val="24"/>
        </w:rPr>
        <w:t> </w:t>
      </w:r>
      <w:r w:rsidRPr="002D7EAB">
        <w:rPr>
          <w:rFonts w:ascii="Athelas" w:hAnsi="Athelas"/>
          <w:color w:val="000000" w:themeColor="text1"/>
          <w:sz w:val="24"/>
          <w:szCs w:val="24"/>
        </w:rPr>
        <w:t>?</w:t>
      </w:r>
    </w:p>
    <w:p w:rsidR="00F03B1A" w:rsidRPr="002D7EAB" w:rsidRDefault="00F03B1A" w:rsidP="006F46FF">
      <w:pPr>
        <w:pStyle w:val="ListParagraph"/>
        <w:numPr>
          <w:ilvl w:val="0"/>
          <w:numId w:val="3"/>
        </w:numPr>
        <w:spacing w:after="0"/>
        <w:rPr>
          <w:rFonts w:ascii="Athelas" w:hAnsi="Athelas"/>
          <w:color w:val="000000" w:themeColor="text1"/>
          <w:sz w:val="24"/>
          <w:szCs w:val="24"/>
        </w:rPr>
      </w:pPr>
      <w:r w:rsidRPr="002D7EAB">
        <w:rPr>
          <w:rFonts w:ascii="Athelas" w:hAnsi="Athelas"/>
          <w:color w:val="000000" w:themeColor="text1"/>
          <w:sz w:val="24"/>
          <w:szCs w:val="24"/>
        </w:rPr>
        <w:t>Comment les scénarios sont intégrés dans nos MS</w:t>
      </w:r>
      <w:r w:rsidRPr="002D7EAB">
        <w:rPr>
          <w:rFonts w:ascii="Cambria" w:hAnsi="Cambria" w:cs="Cambria"/>
          <w:color w:val="000000" w:themeColor="text1"/>
          <w:sz w:val="24"/>
          <w:szCs w:val="24"/>
        </w:rPr>
        <w:t> </w:t>
      </w:r>
      <w:r w:rsidRPr="002D7EAB">
        <w:rPr>
          <w:rFonts w:ascii="Athelas" w:hAnsi="Athelas"/>
          <w:color w:val="000000" w:themeColor="text1"/>
          <w:sz w:val="24"/>
          <w:szCs w:val="24"/>
        </w:rPr>
        <w:t xml:space="preserve">? (Qui parle </w:t>
      </w:r>
      <w:r w:rsidRPr="002D7EAB">
        <w:rPr>
          <w:rFonts w:ascii="Athelas" w:hAnsi="Athelas" w:cs="Athelas"/>
          <w:color w:val="000000" w:themeColor="text1"/>
          <w:sz w:val="24"/>
          <w:szCs w:val="24"/>
        </w:rPr>
        <w:t>à</w:t>
      </w:r>
      <w:r w:rsidRPr="002D7EAB">
        <w:rPr>
          <w:rFonts w:ascii="Athelas" w:hAnsi="Athelas"/>
          <w:color w:val="000000" w:themeColor="text1"/>
          <w:sz w:val="24"/>
          <w:szCs w:val="24"/>
        </w:rPr>
        <w:t xml:space="preserve"> qui</w:t>
      </w:r>
      <w:r w:rsidRPr="002D7EAB">
        <w:rPr>
          <w:rFonts w:ascii="Cambria" w:hAnsi="Cambria" w:cs="Cambria"/>
          <w:color w:val="000000" w:themeColor="text1"/>
          <w:sz w:val="24"/>
          <w:szCs w:val="24"/>
        </w:rPr>
        <w:t> </w:t>
      </w:r>
      <w:r w:rsidRPr="002D7EAB">
        <w:rPr>
          <w:rFonts w:ascii="Athelas" w:hAnsi="Athelas"/>
          <w:color w:val="000000" w:themeColor="text1"/>
          <w:sz w:val="24"/>
          <w:szCs w:val="24"/>
        </w:rPr>
        <w:t>? Diagramme séquence pour certaines interactions</w:t>
      </w:r>
      <w:r w:rsidRPr="002D7EAB">
        <w:rPr>
          <w:rFonts w:ascii="Cambria" w:hAnsi="Cambria" w:cs="Cambria"/>
          <w:color w:val="000000" w:themeColor="text1"/>
          <w:sz w:val="24"/>
          <w:szCs w:val="24"/>
        </w:rPr>
        <w:t> </w:t>
      </w:r>
      <w:r w:rsidRPr="002D7EAB">
        <w:rPr>
          <w:rFonts w:ascii="Athelas" w:hAnsi="Athelas"/>
          <w:color w:val="000000" w:themeColor="text1"/>
          <w:sz w:val="24"/>
          <w:szCs w:val="24"/>
        </w:rPr>
        <w:t xml:space="preserve">?) </w:t>
      </w:r>
    </w:p>
    <w:p w:rsidR="00F03B1A" w:rsidRDefault="00F03B1A" w:rsidP="006F46FF">
      <w:pPr>
        <w:pStyle w:val="ListParagraph"/>
        <w:spacing w:after="0"/>
        <w:ind w:firstLine="0"/>
        <w:rPr>
          <w:color w:val="000000" w:themeColor="text1"/>
          <w:sz w:val="24"/>
          <w:szCs w:val="24"/>
        </w:rPr>
      </w:pPr>
    </w:p>
    <w:p w:rsidR="00F469DA" w:rsidRDefault="00F469DA" w:rsidP="006F46FF">
      <w:pPr>
        <w:spacing w:after="0"/>
        <w:rPr>
          <w:rFonts w:ascii="Athelas" w:hAnsi="Athelas"/>
          <w:sz w:val="24"/>
          <w:szCs w:val="24"/>
        </w:rPr>
      </w:pPr>
    </w:p>
    <w:p w:rsidR="00F469DA" w:rsidRDefault="00F03B1A" w:rsidP="006F46FF">
      <w:pPr>
        <w:spacing w:after="0"/>
        <w:rPr>
          <w:rFonts w:ascii="Athelas" w:hAnsi="Athelas"/>
          <w:sz w:val="24"/>
          <w:szCs w:val="24"/>
        </w:rPr>
      </w:pPr>
      <w:r w:rsidRPr="006F46FF">
        <w:rPr>
          <w:rFonts w:ascii="Athelas" w:hAnsi="Athelas"/>
          <w:sz w:val="24"/>
          <w:szCs w:val="24"/>
        </w:rPr>
        <w:t>Nous avons</w:t>
      </w:r>
      <w:r w:rsidR="006F46FF">
        <w:rPr>
          <w:rFonts w:ascii="Athelas" w:hAnsi="Athelas"/>
          <w:sz w:val="24"/>
          <w:szCs w:val="24"/>
        </w:rPr>
        <w:t>,</w:t>
      </w:r>
      <w:r w:rsidRPr="006F46FF">
        <w:rPr>
          <w:rFonts w:ascii="Athelas" w:hAnsi="Athelas"/>
          <w:sz w:val="24"/>
          <w:szCs w:val="24"/>
        </w:rPr>
        <w:t xml:space="preserve"> dans notre architecture</w:t>
      </w:r>
      <w:r w:rsidR="006F46FF">
        <w:rPr>
          <w:rFonts w:ascii="Athelas" w:hAnsi="Athelas"/>
          <w:sz w:val="24"/>
          <w:szCs w:val="24"/>
        </w:rPr>
        <w:t>,</w:t>
      </w:r>
      <w:r w:rsidRPr="006F46FF">
        <w:rPr>
          <w:rFonts w:ascii="Athelas" w:hAnsi="Athelas"/>
          <w:sz w:val="24"/>
          <w:szCs w:val="24"/>
        </w:rPr>
        <w:t xml:space="preserve"> mis en place un bus d</w:t>
      </w:r>
      <w:r w:rsidR="00E21DD7">
        <w:rPr>
          <w:rFonts w:ascii="Athelas" w:hAnsi="Athelas"/>
          <w:sz w:val="24"/>
          <w:szCs w:val="24"/>
        </w:rPr>
        <w:t xml:space="preserve">e messages Kafka </w:t>
      </w:r>
      <w:r w:rsidRPr="006F46FF">
        <w:rPr>
          <w:rFonts w:ascii="Athelas" w:hAnsi="Athelas"/>
          <w:sz w:val="24"/>
          <w:szCs w:val="24"/>
        </w:rPr>
        <w:t>permet</w:t>
      </w:r>
      <w:r w:rsidR="00E21DD7">
        <w:rPr>
          <w:rFonts w:ascii="Athelas" w:hAnsi="Athelas"/>
          <w:sz w:val="24"/>
          <w:szCs w:val="24"/>
        </w:rPr>
        <w:t>tant</w:t>
      </w:r>
      <w:r w:rsidRPr="006F46FF">
        <w:rPr>
          <w:rFonts w:ascii="Athelas" w:hAnsi="Athelas"/>
          <w:sz w:val="24"/>
          <w:szCs w:val="24"/>
        </w:rPr>
        <w:t xml:space="preserve"> de communiquer entre nos différents services. </w:t>
      </w:r>
    </w:p>
    <w:p w:rsidR="00F469DA" w:rsidRDefault="00F03B1A" w:rsidP="006F46FF">
      <w:pPr>
        <w:spacing w:after="0"/>
        <w:rPr>
          <w:rFonts w:ascii="Athelas" w:hAnsi="Athelas"/>
          <w:sz w:val="24"/>
          <w:szCs w:val="24"/>
        </w:rPr>
      </w:pPr>
      <w:r w:rsidRPr="006F46FF">
        <w:rPr>
          <w:rFonts w:ascii="Athelas" w:hAnsi="Athelas"/>
          <w:sz w:val="24"/>
          <w:szCs w:val="24"/>
        </w:rPr>
        <w:t xml:space="preserve">Ces </w:t>
      </w:r>
      <w:r w:rsidR="00F469DA">
        <w:rPr>
          <w:rFonts w:ascii="Athelas" w:hAnsi="Athelas"/>
          <w:sz w:val="24"/>
          <w:szCs w:val="24"/>
        </w:rPr>
        <w:t>derniers sont</w:t>
      </w:r>
      <w:r w:rsidRPr="006F46FF">
        <w:rPr>
          <w:rFonts w:ascii="Athelas" w:hAnsi="Athelas"/>
          <w:sz w:val="24"/>
          <w:szCs w:val="24"/>
        </w:rPr>
        <w:t xml:space="preserve"> divisés en domaine</w:t>
      </w:r>
      <w:r w:rsidR="00F469DA">
        <w:rPr>
          <w:rFonts w:ascii="Athelas" w:hAnsi="Athelas"/>
          <w:sz w:val="24"/>
          <w:szCs w:val="24"/>
        </w:rPr>
        <w:t>s</w:t>
      </w:r>
      <w:r w:rsidRPr="006F46FF">
        <w:rPr>
          <w:rFonts w:ascii="Athelas" w:hAnsi="Athelas"/>
          <w:sz w:val="24"/>
          <w:szCs w:val="24"/>
        </w:rPr>
        <w:t xml:space="preserve"> métier</w:t>
      </w:r>
      <w:r w:rsidR="00F469DA">
        <w:rPr>
          <w:rFonts w:ascii="Athelas" w:hAnsi="Athelas"/>
          <w:sz w:val="24"/>
          <w:szCs w:val="24"/>
        </w:rPr>
        <w:t xml:space="preserve">s (restaurant, client…) </w:t>
      </w:r>
      <w:r w:rsidRPr="006F46FF">
        <w:rPr>
          <w:rFonts w:ascii="Athelas" w:hAnsi="Athelas"/>
          <w:sz w:val="24"/>
          <w:szCs w:val="24"/>
        </w:rPr>
        <w:t xml:space="preserve">et utilisent les mêmes verbes de communication Kafka afin de pouvoir s’écouter </w:t>
      </w:r>
      <w:r w:rsidR="007714DF">
        <w:rPr>
          <w:rFonts w:ascii="Athelas" w:hAnsi="Athelas"/>
          <w:sz w:val="24"/>
          <w:szCs w:val="24"/>
        </w:rPr>
        <w:t>entre eux</w:t>
      </w:r>
      <w:r w:rsidR="00F469DA">
        <w:rPr>
          <w:rFonts w:ascii="Athelas" w:hAnsi="Athelas"/>
          <w:sz w:val="24"/>
          <w:szCs w:val="24"/>
        </w:rPr>
        <w:t>.</w:t>
      </w:r>
    </w:p>
    <w:p w:rsidR="00091B54" w:rsidRDefault="00F03B1A" w:rsidP="006F46FF">
      <w:pPr>
        <w:spacing w:after="0"/>
        <w:rPr>
          <w:rFonts w:ascii="Athelas" w:hAnsi="Athelas"/>
          <w:sz w:val="24"/>
          <w:szCs w:val="24"/>
        </w:rPr>
      </w:pPr>
      <w:r w:rsidRPr="006F46FF">
        <w:rPr>
          <w:rFonts w:ascii="Athelas" w:hAnsi="Athelas"/>
          <w:sz w:val="24"/>
          <w:szCs w:val="24"/>
        </w:rPr>
        <w:t>Le fait de</w:t>
      </w:r>
      <w:r w:rsidR="008F4946">
        <w:rPr>
          <w:rFonts w:ascii="Athelas" w:hAnsi="Athelas"/>
          <w:sz w:val="24"/>
          <w:szCs w:val="24"/>
        </w:rPr>
        <w:t xml:space="preserve"> faire</w:t>
      </w:r>
      <w:r w:rsidRPr="006F46FF">
        <w:rPr>
          <w:rFonts w:ascii="Athelas" w:hAnsi="Athelas"/>
          <w:sz w:val="24"/>
          <w:szCs w:val="24"/>
        </w:rPr>
        <w:t xml:space="preserve"> communiquer nos micro-services </w:t>
      </w:r>
      <w:r w:rsidR="008F4946">
        <w:rPr>
          <w:rFonts w:ascii="Athelas" w:hAnsi="Athelas"/>
          <w:sz w:val="24"/>
          <w:szCs w:val="24"/>
        </w:rPr>
        <w:t>via</w:t>
      </w:r>
      <w:r w:rsidRPr="006F46FF">
        <w:rPr>
          <w:rFonts w:ascii="Athelas" w:hAnsi="Athelas"/>
          <w:sz w:val="24"/>
          <w:szCs w:val="24"/>
        </w:rPr>
        <w:t xml:space="preserve"> un tel bus permettrait d’enrichir l’application globale. En effet, l’ajout d’un nouveau micro-service ne changerait e</w:t>
      </w:r>
      <w:r w:rsidR="001740DF">
        <w:rPr>
          <w:rFonts w:ascii="Athelas" w:hAnsi="Athelas"/>
          <w:sz w:val="24"/>
          <w:szCs w:val="24"/>
        </w:rPr>
        <w:t xml:space="preserve">n rien l’architecture existante puisqu’il suffirait </w:t>
      </w:r>
      <w:r w:rsidR="000F67F2">
        <w:rPr>
          <w:rFonts w:ascii="Athelas" w:hAnsi="Athelas"/>
          <w:sz w:val="24"/>
          <w:szCs w:val="24"/>
        </w:rPr>
        <w:t>de connaitre et</w:t>
      </w:r>
      <w:r w:rsidR="000F67F2">
        <w:rPr>
          <w:rFonts w:ascii="Cambria" w:hAnsi="Cambria" w:cs="Cambria"/>
          <w:sz w:val="24"/>
          <w:szCs w:val="24"/>
        </w:rPr>
        <w:t xml:space="preserve">/ou </w:t>
      </w:r>
      <w:r w:rsidR="001740DF">
        <w:rPr>
          <w:rFonts w:ascii="Athelas" w:hAnsi="Athelas"/>
          <w:sz w:val="24"/>
          <w:szCs w:val="24"/>
        </w:rPr>
        <w:t>d’ajouter de nouveaux verbes de co</w:t>
      </w:r>
      <w:r w:rsidR="001740DF">
        <w:rPr>
          <w:rFonts w:ascii="Cambria" w:hAnsi="Cambria" w:cs="Cambria"/>
          <w:sz w:val="24"/>
          <w:szCs w:val="24"/>
        </w:rPr>
        <w:t xml:space="preserve">mmunications pour permettre des échanges de données entre micro-services.  </w:t>
      </w:r>
    </w:p>
    <w:p w:rsidR="007420BE" w:rsidRDefault="007420BE" w:rsidP="006F46FF">
      <w:pPr>
        <w:spacing w:after="0"/>
        <w:rPr>
          <w:rFonts w:ascii="Athelas" w:hAnsi="Athelas"/>
          <w:sz w:val="24"/>
          <w:szCs w:val="24"/>
        </w:rPr>
      </w:pPr>
    </w:p>
    <w:p w:rsidR="007420BE" w:rsidRPr="007420BE" w:rsidRDefault="007420BE" w:rsidP="006F46FF">
      <w:pPr>
        <w:spacing w:after="0"/>
        <w:rPr>
          <w:rFonts w:ascii="Athelas" w:hAnsi="Athelas"/>
          <w:sz w:val="24"/>
          <w:szCs w:val="24"/>
        </w:rPr>
      </w:pPr>
    </w:p>
    <w:p w:rsidR="00425F38" w:rsidRDefault="00F86D95" w:rsidP="006F46FF">
      <w:pPr>
        <w:pStyle w:val="ListParagraph"/>
        <w:numPr>
          <w:ilvl w:val="0"/>
          <w:numId w:val="13"/>
        </w:numPr>
        <w:spacing w:after="0"/>
        <w:rPr>
          <w:rFonts w:ascii="Athelas" w:hAnsi="Athelas"/>
          <w:b/>
          <w:color w:val="000000" w:themeColor="text1"/>
          <w:sz w:val="28"/>
          <w:szCs w:val="28"/>
        </w:rPr>
      </w:pPr>
      <w:r>
        <w:rPr>
          <w:rFonts w:ascii="Athelas" w:hAnsi="Athelas"/>
          <w:b/>
          <w:color w:val="000000" w:themeColor="text1"/>
          <w:sz w:val="28"/>
          <w:szCs w:val="28"/>
        </w:rPr>
        <w:t>Tests de Charge</w:t>
      </w:r>
    </w:p>
    <w:p w:rsidR="00F03B1A" w:rsidRPr="00F03B1A" w:rsidRDefault="00F03B1A" w:rsidP="006F46FF">
      <w:pPr>
        <w:spacing w:after="0"/>
        <w:rPr>
          <w:rFonts w:ascii="Athelas" w:hAnsi="Athelas"/>
          <w:b/>
          <w:color w:val="000000" w:themeColor="text1"/>
          <w:sz w:val="28"/>
          <w:szCs w:val="28"/>
        </w:rPr>
      </w:pPr>
    </w:p>
    <w:p w:rsidR="00F86D95" w:rsidRDefault="00F86D95" w:rsidP="006F46FF">
      <w:pPr>
        <w:pStyle w:val="ListParagraph"/>
        <w:numPr>
          <w:ilvl w:val="0"/>
          <w:numId w:val="13"/>
        </w:numPr>
        <w:spacing w:after="0"/>
        <w:rPr>
          <w:rFonts w:ascii="Athelas" w:hAnsi="Athelas"/>
          <w:b/>
          <w:color w:val="000000" w:themeColor="text1"/>
          <w:sz w:val="28"/>
          <w:szCs w:val="28"/>
        </w:rPr>
      </w:pPr>
      <w:r>
        <w:rPr>
          <w:rFonts w:ascii="Athelas" w:hAnsi="Athelas"/>
          <w:b/>
          <w:color w:val="000000" w:themeColor="text1"/>
          <w:sz w:val="28"/>
          <w:szCs w:val="28"/>
        </w:rPr>
        <w:t xml:space="preserve">Étapes à suivre pour enrichir l’application </w:t>
      </w:r>
    </w:p>
    <w:p w:rsidR="00F86D95" w:rsidRDefault="00F86D95" w:rsidP="006F46FF">
      <w:pPr>
        <w:pStyle w:val="ListParagraph"/>
        <w:spacing w:after="0"/>
        <w:ind w:firstLine="0"/>
        <w:rPr>
          <w:rFonts w:ascii="Athelas" w:hAnsi="Athelas"/>
          <w:b/>
          <w:color w:val="000000" w:themeColor="text1"/>
          <w:sz w:val="28"/>
          <w:szCs w:val="28"/>
        </w:rPr>
      </w:pPr>
    </w:p>
    <w:p w:rsidR="00F05914" w:rsidRPr="00F03B1A" w:rsidRDefault="00F05914" w:rsidP="006F46FF">
      <w:pPr>
        <w:spacing w:after="0"/>
        <w:rPr>
          <w:rFonts w:ascii="Athelas" w:hAnsi="Athelas"/>
          <w:color w:val="000000" w:themeColor="text1"/>
          <w:sz w:val="24"/>
          <w:szCs w:val="24"/>
        </w:rPr>
      </w:pPr>
      <w:r w:rsidRPr="00F03B1A">
        <w:rPr>
          <w:rFonts w:ascii="Athelas" w:hAnsi="Athelas"/>
          <w:color w:val="000000" w:themeColor="text1"/>
          <w:sz w:val="24"/>
          <w:szCs w:val="24"/>
        </w:rPr>
        <w:t>Pour ajouter un nouveau micro-service dans notre écosystème, veuillez s’il vous plait suivre les indications suivantes</w:t>
      </w:r>
      <w:r w:rsidRPr="00F03B1A">
        <w:rPr>
          <w:rFonts w:ascii="Cambria" w:hAnsi="Cambria" w:cs="Cambria"/>
          <w:color w:val="000000" w:themeColor="text1"/>
          <w:sz w:val="24"/>
          <w:szCs w:val="24"/>
        </w:rPr>
        <w:t> </w:t>
      </w:r>
      <w:r w:rsidRPr="00F03B1A">
        <w:rPr>
          <w:rFonts w:ascii="Athelas" w:hAnsi="Athelas"/>
          <w:color w:val="000000" w:themeColor="text1"/>
          <w:sz w:val="24"/>
          <w:szCs w:val="24"/>
        </w:rPr>
        <w:t>:</w:t>
      </w:r>
    </w:p>
    <w:p w:rsidR="00F05914" w:rsidRPr="00F03B1A" w:rsidRDefault="00F03B1A" w:rsidP="006F46FF">
      <w:pPr>
        <w:pStyle w:val="ListParagraph"/>
        <w:numPr>
          <w:ilvl w:val="0"/>
          <w:numId w:val="10"/>
        </w:numPr>
        <w:spacing w:after="0" w:line="259" w:lineRule="auto"/>
        <w:rPr>
          <w:rFonts w:ascii="Athelas" w:hAnsi="Athelas"/>
          <w:color w:val="000000" w:themeColor="text1"/>
          <w:sz w:val="24"/>
          <w:szCs w:val="24"/>
        </w:rPr>
      </w:pPr>
      <w:r w:rsidRPr="00F03B1A">
        <w:rPr>
          <w:rFonts w:ascii="Athelas" w:hAnsi="Athelas"/>
          <w:color w:val="000000" w:themeColor="text1"/>
          <w:sz w:val="24"/>
          <w:szCs w:val="24"/>
        </w:rPr>
        <w:t xml:space="preserve">Créez </w:t>
      </w:r>
      <w:r w:rsidR="00F05914" w:rsidRPr="00F03B1A">
        <w:rPr>
          <w:rFonts w:ascii="Athelas" w:hAnsi="Athelas"/>
          <w:color w:val="000000" w:themeColor="text1"/>
          <w:sz w:val="24"/>
          <w:szCs w:val="24"/>
        </w:rPr>
        <w:t>un module Maven dédié dont l’identifiant doit suivre la convention suivante</w:t>
      </w:r>
      <w:r w:rsidR="00F05914" w:rsidRPr="00F03B1A">
        <w:rPr>
          <w:rFonts w:ascii="Cambria" w:hAnsi="Cambria" w:cs="Cambria"/>
          <w:color w:val="000000" w:themeColor="text1"/>
          <w:sz w:val="24"/>
          <w:szCs w:val="24"/>
        </w:rPr>
        <w:t> </w:t>
      </w:r>
      <w:r w:rsidR="00F05914" w:rsidRPr="00F03B1A">
        <w:rPr>
          <w:rFonts w:ascii="Athelas" w:hAnsi="Athelas"/>
          <w:color w:val="000000" w:themeColor="text1"/>
          <w:sz w:val="24"/>
          <w:szCs w:val="24"/>
        </w:rPr>
        <w:t>:</w:t>
      </w:r>
    </w:p>
    <w:p w:rsidR="00F03B1A" w:rsidRPr="00F03B1A" w:rsidRDefault="00F05914" w:rsidP="006F46FF">
      <w:pPr>
        <w:pStyle w:val="ListParagraph"/>
        <w:numPr>
          <w:ilvl w:val="1"/>
          <w:numId w:val="10"/>
        </w:numPr>
        <w:spacing w:after="0" w:line="259" w:lineRule="auto"/>
        <w:rPr>
          <w:rFonts w:ascii="Athelas" w:hAnsi="Athelas"/>
          <w:color w:val="000000" w:themeColor="text1"/>
          <w:sz w:val="24"/>
          <w:szCs w:val="24"/>
        </w:rPr>
      </w:pPr>
      <w:r w:rsidRPr="00F03B1A">
        <w:rPr>
          <w:rFonts w:ascii="Athelas" w:hAnsi="Athelas"/>
          <w:color w:val="000000" w:themeColor="text1"/>
          <w:sz w:val="24"/>
          <w:szCs w:val="24"/>
        </w:rPr>
        <w:t>S’il étend une fonctionnalité existante (f</w:t>
      </w:r>
      <w:r w:rsidR="00F03B1A" w:rsidRPr="00F03B1A">
        <w:rPr>
          <w:rFonts w:ascii="Athelas" w:hAnsi="Athelas"/>
          <w:color w:val="000000" w:themeColor="text1"/>
          <w:sz w:val="24"/>
          <w:szCs w:val="24"/>
        </w:rPr>
        <w:t>e), il doit être identifié par</w:t>
      </w:r>
      <w:r w:rsidR="00F03B1A" w:rsidRPr="00F03B1A">
        <w:rPr>
          <w:rFonts w:ascii="Cambria" w:hAnsi="Cambria" w:cs="Cambria"/>
          <w:color w:val="000000" w:themeColor="text1"/>
          <w:sz w:val="24"/>
          <w:szCs w:val="24"/>
        </w:rPr>
        <w:t> </w:t>
      </w:r>
      <w:r w:rsidR="00F03B1A" w:rsidRPr="00F03B1A">
        <w:rPr>
          <w:rFonts w:ascii="Athelas" w:hAnsi="Athelas"/>
          <w:color w:val="000000" w:themeColor="text1"/>
          <w:sz w:val="24"/>
          <w:szCs w:val="24"/>
        </w:rPr>
        <w:t xml:space="preserve">: </w:t>
      </w:r>
    </w:p>
    <w:p w:rsidR="00F05914" w:rsidRPr="00F03B1A" w:rsidRDefault="00F03B1A" w:rsidP="006F46FF">
      <w:pPr>
        <w:pStyle w:val="ListParagraph"/>
        <w:spacing w:after="0" w:line="259" w:lineRule="auto"/>
        <w:ind w:left="1440" w:firstLine="0"/>
        <w:rPr>
          <w:rFonts w:ascii="Athelas" w:hAnsi="Athelas"/>
          <w:b/>
          <w:color w:val="808080" w:themeColor="background1" w:themeShade="80"/>
          <w:sz w:val="24"/>
          <w:szCs w:val="24"/>
        </w:rPr>
      </w:pPr>
      <w:r w:rsidRPr="00F03B1A">
        <w:rPr>
          <w:rFonts w:ascii="Athelas" w:hAnsi="Athelas"/>
          <w:b/>
          <w:color w:val="808080" w:themeColor="background1" w:themeShade="80"/>
          <w:sz w:val="24"/>
          <w:szCs w:val="24"/>
        </w:rPr>
        <w:t>{fe}-{nom}</w:t>
      </w:r>
      <w:r w:rsidR="001A298E" w:rsidRPr="001A298E">
        <w:rPr>
          <w:rFonts w:ascii="Athelas" w:hAnsi="Athelas"/>
          <w:color w:val="0D0D0D" w:themeColor="text1" w:themeTint="F2"/>
          <w:sz w:val="24"/>
          <w:szCs w:val="24"/>
        </w:rPr>
        <w:t>.</w:t>
      </w:r>
    </w:p>
    <w:p w:rsidR="001A298E" w:rsidRDefault="00F05914" w:rsidP="006F46FF">
      <w:pPr>
        <w:pStyle w:val="ListParagraph"/>
        <w:numPr>
          <w:ilvl w:val="1"/>
          <w:numId w:val="10"/>
        </w:numPr>
        <w:spacing w:after="0" w:line="259" w:lineRule="auto"/>
        <w:rPr>
          <w:rFonts w:ascii="Athelas" w:hAnsi="Athelas"/>
          <w:color w:val="000000" w:themeColor="text1"/>
          <w:sz w:val="24"/>
          <w:szCs w:val="24"/>
        </w:rPr>
      </w:pPr>
      <w:r w:rsidRPr="00F03B1A">
        <w:rPr>
          <w:rFonts w:ascii="Athelas" w:hAnsi="Athelas"/>
          <w:color w:val="000000" w:themeColor="text1"/>
          <w:sz w:val="24"/>
          <w:szCs w:val="24"/>
        </w:rPr>
        <w:t>Sinon</w:t>
      </w:r>
      <w:r w:rsidR="001A298E">
        <w:rPr>
          <w:rFonts w:ascii="Athelas" w:hAnsi="Athelas"/>
          <w:color w:val="000000" w:themeColor="text1"/>
          <w:sz w:val="24"/>
          <w:szCs w:val="24"/>
        </w:rPr>
        <w:t xml:space="preserve">, </w:t>
      </w:r>
      <w:r w:rsidRPr="00F03B1A">
        <w:rPr>
          <w:rFonts w:ascii="Athelas" w:hAnsi="Athelas"/>
          <w:color w:val="000000" w:themeColor="text1"/>
          <w:sz w:val="24"/>
          <w:szCs w:val="24"/>
        </w:rPr>
        <w:t xml:space="preserve">un nommage clair indiquant sa fonctionnalité doit </w:t>
      </w:r>
      <w:r w:rsidR="006646CE" w:rsidRPr="00F03B1A">
        <w:rPr>
          <w:rFonts w:ascii="Athelas" w:hAnsi="Athelas"/>
          <w:color w:val="000000" w:themeColor="text1"/>
          <w:sz w:val="24"/>
          <w:szCs w:val="24"/>
        </w:rPr>
        <w:t>être</w:t>
      </w:r>
      <w:r w:rsidRPr="00F03B1A">
        <w:rPr>
          <w:rFonts w:ascii="Athelas" w:hAnsi="Athelas"/>
          <w:color w:val="000000" w:themeColor="text1"/>
          <w:sz w:val="24"/>
          <w:szCs w:val="24"/>
        </w:rPr>
        <w:t xml:space="preserve"> </w:t>
      </w:r>
      <w:r w:rsidR="006646CE" w:rsidRPr="00F03B1A">
        <w:rPr>
          <w:rFonts w:ascii="Athelas" w:hAnsi="Athelas"/>
          <w:color w:val="000000" w:themeColor="text1"/>
          <w:sz w:val="24"/>
          <w:szCs w:val="24"/>
        </w:rPr>
        <w:t>ajouté</w:t>
      </w:r>
      <w:r w:rsidR="001A298E">
        <w:rPr>
          <w:rFonts w:ascii="Athelas" w:hAnsi="Athelas"/>
          <w:color w:val="000000" w:themeColor="text1"/>
          <w:sz w:val="24"/>
          <w:szCs w:val="24"/>
        </w:rPr>
        <w:t xml:space="preserve">. Par </w:t>
      </w:r>
      <w:r w:rsidRPr="00F03B1A">
        <w:rPr>
          <w:rFonts w:ascii="Athelas" w:hAnsi="Athelas"/>
          <w:color w:val="000000" w:themeColor="text1"/>
          <w:sz w:val="24"/>
          <w:szCs w:val="24"/>
        </w:rPr>
        <w:t>exemple</w:t>
      </w:r>
      <w:r w:rsidR="001A298E">
        <w:rPr>
          <w:rFonts w:ascii="Cambria" w:hAnsi="Cambria" w:cs="Cambria"/>
          <w:color w:val="000000" w:themeColor="text1"/>
          <w:sz w:val="24"/>
          <w:szCs w:val="24"/>
        </w:rPr>
        <w:t> </w:t>
      </w:r>
      <w:r w:rsidR="001A298E">
        <w:rPr>
          <w:rFonts w:ascii="Athelas" w:hAnsi="Athelas"/>
          <w:color w:val="000000" w:themeColor="text1"/>
          <w:sz w:val="24"/>
          <w:szCs w:val="24"/>
        </w:rPr>
        <w:t xml:space="preserve">: </w:t>
      </w:r>
      <w:r w:rsidRPr="00935237">
        <w:rPr>
          <w:rFonts w:ascii="Athelas" w:hAnsi="Athelas"/>
          <w:b/>
          <w:color w:val="808080" w:themeColor="background1" w:themeShade="80"/>
          <w:sz w:val="24"/>
          <w:szCs w:val="24"/>
        </w:rPr>
        <w:t>clients-statistics</w:t>
      </w:r>
      <w:r w:rsidRPr="00935237">
        <w:rPr>
          <w:rFonts w:ascii="Cambria" w:hAnsi="Cambria" w:cs="Cambria"/>
          <w:color w:val="808080" w:themeColor="background1" w:themeShade="80"/>
          <w:sz w:val="24"/>
          <w:szCs w:val="24"/>
        </w:rPr>
        <w:t> </w:t>
      </w:r>
      <w:r w:rsidRPr="00935237">
        <w:rPr>
          <w:rFonts w:ascii="Athelas" w:hAnsi="Athelas"/>
          <w:color w:val="808080" w:themeColor="background1" w:themeShade="80"/>
          <w:sz w:val="24"/>
          <w:szCs w:val="24"/>
        </w:rPr>
        <w:t xml:space="preserve"> </w:t>
      </w:r>
      <w:r w:rsidRPr="00F03B1A">
        <w:rPr>
          <w:rFonts w:ascii="Athelas" w:hAnsi="Athelas"/>
          <w:color w:val="000000" w:themeColor="text1"/>
          <w:sz w:val="24"/>
          <w:szCs w:val="24"/>
        </w:rPr>
        <w:t xml:space="preserve">ou bien </w:t>
      </w:r>
      <w:r w:rsidRPr="00935237">
        <w:rPr>
          <w:rFonts w:ascii="Athelas" w:hAnsi="Athelas"/>
          <w:b/>
          <w:color w:val="808080" w:themeColor="background1" w:themeShade="80"/>
          <w:sz w:val="24"/>
          <w:szCs w:val="24"/>
        </w:rPr>
        <w:t>userInterface</w:t>
      </w:r>
      <w:r w:rsidR="001A298E">
        <w:rPr>
          <w:rFonts w:ascii="Athelas" w:hAnsi="Athelas"/>
          <w:color w:val="000000" w:themeColor="text1"/>
          <w:sz w:val="24"/>
          <w:szCs w:val="24"/>
        </w:rPr>
        <w:t>.</w:t>
      </w:r>
    </w:p>
    <w:p w:rsidR="00F05914" w:rsidRPr="00F03B1A" w:rsidRDefault="001A298E" w:rsidP="006F46FF">
      <w:pPr>
        <w:pStyle w:val="ListParagraph"/>
        <w:spacing w:after="0" w:line="259" w:lineRule="auto"/>
        <w:ind w:left="1440" w:firstLine="0"/>
        <w:rPr>
          <w:rFonts w:ascii="Athelas" w:hAnsi="Athelas"/>
          <w:color w:val="000000" w:themeColor="text1"/>
          <w:sz w:val="24"/>
          <w:szCs w:val="24"/>
        </w:rPr>
      </w:pPr>
      <w:r>
        <w:rPr>
          <w:rFonts w:ascii="Athelas" w:hAnsi="Athelas"/>
          <w:color w:val="000000" w:themeColor="text1"/>
          <w:sz w:val="24"/>
          <w:szCs w:val="24"/>
        </w:rPr>
        <w:t>L</w:t>
      </w:r>
      <w:r w:rsidR="00F05914" w:rsidRPr="00F03B1A">
        <w:rPr>
          <w:rFonts w:ascii="Athelas" w:hAnsi="Athelas"/>
          <w:color w:val="000000" w:themeColor="text1"/>
          <w:sz w:val="24"/>
          <w:szCs w:val="24"/>
        </w:rPr>
        <w:t xml:space="preserve">e </w:t>
      </w:r>
      <w:r w:rsidR="006646CE" w:rsidRPr="00F03B1A">
        <w:rPr>
          <w:rFonts w:ascii="Athelas" w:hAnsi="Athelas"/>
          <w:color w:val="000000" w:themeColor="text1"/>
          <w:sz w:val="24"/>
          <w:szCs w:val="24"/>
        </w:rPr>
        <w:t>caractère</w:t>
      </w:r>
      <w:r w:rsidR="00F05914" w:rsidRPr="00F03B1A">
        <w:rPr>
          <w:rFonts w:ascii="Athelas" w:hAnsi="Athelas"/>
          <w:color w:val="000000" w:themeColor="text1"/>
          <w:sz w:val="24"/>
          <w:szCs w:val="24"/>
        </w:rPr>
        <w:t xml:space="preserve"> </w:t>
      </w:r>
      <w:r w:rsidR="00F05914" w:rsidRPr="00F03B1A">
        <w:rPr>
          <w:rFonts w:ascii="Athelas" w:hAnsi="Athelas" w:cs="Athelas"/>
          <w:color w:val="000000" w:themeColor="text1"/>
          <w:sz w:val="24"/>
          <w:szCs w:val="24"/>
        </w:rPr>
        <w:t>«</w:t>
      </w:r>
      <w:r w:rsidR="00F05914" w:rsidRPr="001A298E">
        <w:rPr>
          <w:rFonts w:ascii="Cambria" w:hAnsi="Cambria" w:cs="Cambria"/>
          <w:b/>
          <w:color w:val="808080" w:themeColor="background1" w:themeShade="80"/>
          <w:sz w:val="24"/>
          <w:szCs w:val="24"/>
        </w:rPr>
        <w:t> </w:t>
      </w:r>
      <w:r w:rsidR="00F05914" w:rsidRPr="001A298E">
        <w:rPr>
          <w:rFonts w:ascii="Athelas" w:hAnsi="Athelas"/>
          <w:b/>
          <w:color w:val="808080" w:themeColor="background1" w:themeShade="80"/>
          <w:sz w:val="24"/>
          <w:szCs w:val="24"/>
        </w:rPr>
        <w:t xml:space="preserve">- </w:t>
      </w:r>
      <w:r w:rsidR="00F05914" w:rsidRPr="00F03B1A">
        <w:rPr>
          <w:rFonts w:ascii="Athelas" w:hAnsi="Athelas" w:cs="Athelas"/>
          <w:color w:val="000000" w:themeColor="text1"/>
          <w:sz w:val="24"/>
          <w:szCs w:val="24"/>
        </w:rPr>
        <w:t>»</w:t>
      </w:r>
      <w:r w:rsidR="00963B35">
        <w:rPr>
          <w:rFonts w:ascii="Athelas" w:hAnsi="Athelas"/>
          <w:color w:val="000000" w:themeColor="text1"/>
          <w:sz w:val="24"/>
          <w:szCs w:val="24"/>
        </w:rPr>
        <w:t xml:space="preserve"> exprimant</w:t>
      </w:r>
      <w:r w:rsidR="00F05914" w:rsidRPr="00F03B1A">
        <w:rPr>
          <w:rFonts w:ascii="Athelas" w:hAnsi="Athelas"/>
          <w:color w:val="000000" w:themeColor="text1"/>
          <w:sz w:val="24"/>
          <w:szCs w:val="24"/>
        </w:rPr>
        <w:t xml:space="preserve"> </w:t>
      </w:r>
      <w:r>
        <w:rPr>
          <w:rFonts w:ascii="Athelas" w:hAnsi="Athelas"/>
          <w:color w:val="000000" w:themeColor="text1"/>
          <w:sz w:val="24"/>
          <w:szCs w:val="24"/>
        </w:rPr>
        <w:t xml:space="preserve">ici </w:t>
      </w:r>
      <w:r w:rsidR="00F05914" w:rsidRPr="00F03B1A">
        <w:rPr>
          <w:rFonts w:ascii="Athelas" w:hAnsi="Athelas"/>
          <w:color w:val="000000" w:themeColor="text1"/>
          <w:sz w:val="24"/>
          <w:szCs w:val="24"/>
        </w:rPr>
        <w:t>une profondeur de module dans l</w:t>
      </w:r>
      <w:r w:rsidR="00F05914" w:rsidRPr="00F03B1A">
        <w:rPr>
          <w:rFonts w:ascii="Athelas" w:hAnsi="Athelas" w:cs="Athelas"/>
          <w:color w:val="000000" w:themeColor="text1"/>
          <w:sz w:val="24"/>
          <w:szCs w:val="24"/>
        </w:rPr>
        <w:t>’</w:t>
      </w:r>
      <w:r w:rsidR="00F05914" w:rsidRPr="00F03B1A">
        <w:rPr>
          <w:rFonts w:ascii="Athelas" w:hAnsi="Athelas"/>
          <w:color w:val="000000" w:themeColor="text1"/>
          <w:sz w:val="24"/>
          <w:szCs w:val="24"/>
        </w:rPr>
        <w:t>arborescence</w:t>
      </w:r>
      <w:r>
        <w:rPr>
          <w:rFonts w:ascii="Athelas" w:hAnsi="Athelas"/>
          <w:color w:val="000000" w:themeColor="text1"/>
          <w:sz w:val="24"/>
          <w:szCs w:val="24"/>
        </w:rPr>
        <w:t>.</w:t>
      </w:r>
    </w:p>
    <w:p w:rsidR="00F05914" w:rsidRPr="00F03B1A" w:rsidRDefault="00963B35" w:rsidP="006F46FF">
      <w:pPr>
        <w:pStyle w:val="ListParagraph"/>
        <w:numPr>
          <w:ilvl w:val="0"/>
          <w:numId w:val="10"/>
        </w:numPr>
        <w:spacing w:after="0" w:line="259" w:lineRule="auto"/>
        <w:rPr>
          <w:rFonts w:ascii="Athelas" w:hAnsi="Athelas"/>
          <w:color w:val="000000" w:themeColor="text1"/>
          <w:sz w:val="24"/>
          <w:szCs w:val="24"/>
        </w:rPr>
      </w:pPr>
      <w:r>
        <w:rPr>
          <w:rFonts w:ascii="Athelas" w:hAnsi="Athelas"/>
          <w:color w:val="000000" w:themeColor="text1"/>
          <w:sz w:val="24"/>
          <w:szCs w:val="24"/>
        </w:rPr>
        <w:t xml:space="preserve">Le module </w:t>
      </w:r>
      <w:r w:rsidR="00F05914" w:rsidRPr="00F03B1A">
        <w:rPr>
          <w:rFonts w:ascii="Athelas" w:hAnsi="Athelas"/>
          <w:color w:val="000000" w:themeColor="text1"/>
          <w:sz w:val="24"/>
          <w:szCs w:val="24"/>
        </w:rPr>
        <w:t xml:space="preserve">doit </w:t>
      </w:r>
      <w:r w:rsidR="00BF6EC6">
        <w:rPr>
          <w:rFonts w:ascii="Athelas" w:hAnsi="Athelas"/>
          <w:color w:val="000000" w:themeColor="text1"/>
          <w:sz w:val="24"/>
          <w:szCs w:val="24"/>
        </w:rPr>
        <w:t xml:space="preserve">également </w:t>
      </w:r>
      <w:r w:rsidR="00F05914" w:rsidRPr="00F03B1A">
        <w:rPr>
          <w:rFonts w:ascii="Athelas" w:hAnsi="Athelas"/>
          <w:color w:val="000000" w:themeColor="text1"/>
          <w:sz w:val="24"/>
          <w:szCs w:val="24"/>
        </w:rPr>
        <w:t>être nommé de</w:t>
      </w:r>
      <w:r w:rsidR="00BF6EC6">
        <w:rPr>
          <w:rFonts w:ascii="Athelas" w:hAnsi="Athelas"/>
          <w:color w:val="000000" w:themeColor="text1"/>
          <w:sz w:val="24"/>
          <w:szCs w:val="24"/>
        </w:rPr>
        <w:t xml:space="preserve"> la façon suivante</w:t>
      </w:r>
      <w:r w:rsidR="00F05914" w:rsidRPr="00F03B1A">
        <w:rPr>
          <w:rFonts w:ascii="Athelas" w:hAnsi="Athelas"/>
          <w:color w:val="000000" w:themeColor="text1"/>
          <w:sz w:val="24"/>
          <w:szCs w:val="24"/>
        </w:rPr>
        <w:t xml:space="preserve">: </w:t>
      </w:r>
      <w:r w:rsidR="00F05914" w:rsidRPr="00BF6EC6">
        <w:rPr>
          <w:rFonts w:ascii="Athelas" w:hAnsi="Athelas"/>
          <w:b/>
          <w:color w:val="808080" w:themeColor="background1" w:themeShade="80"/>
          <w:sz w:val="24"/>
          <w:szCs w:val="24"/>
        </w:rPr>
        <w:t xml:space="preserve">MSE </w:t>
      </w:r>
      <w:r w:rsidR="00F05914" w:rsidRPr="00BF6EC6">
        <w:rPr>
          <w:rFonts w:ascii="Athelas" w:hAnsi="Athelas" w:cs="Athelas"/>
          <w:b/>
          <w:color w:val="808080" w:themeColor="background1" w:themeShade="80"/>
          <w:sz w:val="24"/>
          <w:szCs w:val="24"/>
        </w:rPr>
        <w:t>–</w:t>
      </w:r>
      <w:r w:rsidR="00F05914" w:rsidRPr="00BF6EC6">
        <w:rPr>
          <w:rFonts w:ascii="Athelas" w:hAnsi="Athelas"/>
          <w:b/>
          <w:color w:val="808080" w:themeColor="background1" w:themeShade="80"/>
          <w:sz w:val="24"/>
          <w:szCs w:val="24"/>
        </w:rPr>
        <w:t xml:space="preserve"> {fe} </w:t>
      </w:r>
      <w:r w:rsidR="00F05914" w:rsidRPr="00BF6EC6">
        <w:rPr>
          <w:rFonts w:ascii="Athelas" w:hAnsi="Athelas" w:cs="Athelas"/>
          <w:b/>
          <w:color w:val="808080" w:themeColor="background1" w:themeShade="80"/>
          <w:sz w:val="24"/>
          <w:szCs w:val="24"/>
        </w:rPr>
        <w:t>–</w:t>
      </w:r>
      <w:r w:rsidR="00F05914" w:rsidRPr="00BF6EC6">
        <w:rPr>
          <w:rFonts w:ascii="Athelas" w:hAnsi="Athelas"/>
          <w:b/>
          <w:color w:val="808080" w:themeColor="background1" w:themeShade="80"/>
          <w:sz w:val="24"/>
          <w:szCs w:val="24"/>
        </w:rPr>
        <w:t xml:space="preserve"> {nom}.</w:t>
      </w:r>
    </w:p>
    <w:p w:rsidR="00F05914" w:rsidRPr="00F03B1A" w:rsidRDefault="00F05914" w:rsidP="006F46FF">
      <w:pPr>
        <w:pStyle w:val="ListParagraph"/>
        <w:numPr>
          <w:ilvl w:val="0"/>
          <w:numId w:val="10"/>
        </w:numPr>
        <w:spacing w:after="0" w:line="259" w:lineRule="auto"/>
        <w:rPr>
          <w:rFonts w:ascii="Athelas" w:hAnsi="Athelas"/>
          <w:color w:val="000000" w:themeColor="text1"/>
          <w:sz w:val="24"/>
          <w:szCs w:val="24"/>
        </w:rPr>
      </w:pPr>
      <w:r w:rsidRPr="00F03B1A">
        <w:rPr>
          <w:rFonts w:ascii="Athelas" w:hAnsi="Athelas"/>
          <w:color w:val="000000" w:themeColor="text1"/>
          <w:sz w:val="24"/>
          <w:szCs w:val="24"/>
        </w:rPr>
        <w:t xml:space="preserve">Le nommage de packages </w:t>
      </w:r>
      <w:r w:rsidR="006A604F">
        <w:rPr>
          <w:rFonts w:ascii="Athelas" w:hAnsi="Athelas"/>
          <w:color w:val="000000" w:themeColor="text1"/>
          <w:sz w:val="24"/>
          <w:szCs w:val="24"/>
        </w:rPr>
        <w:t>doit</w:t>
      </w:r>
      <w:r w:rsidRPr="00F03B1A">
        <w:rPr>
          <w:rFonts w:ascii="Athelas" w:hAnsi="Athelas"/>
          <w:color w:val="000000" w:themeColor="text1"/>
          <w:sz w:val="24"/>
          <w:szCs w:val="24"/>
        </w:rPr>
        <w:t xml:space="preserve"> suivre la convention suivante</w:t>
      </w:r>
      <w:r w:rsidRPr="00F03B1A">
        <w:rPr>
          <w:rFonts w:ascii="Cambria" w:hAnsi="Cambria" w:cs="Cambria"/>
          <w:color w:val="000000" w:themeColor="text1"/>
          <w:sz w:val="24"/>
          <w:szCs w:val="24"/>
        </w:rPr>
        <w:t> </w:t>
      </w:r>
      <w:r w:rsidRPr="00F03B1A">
        <w:rPr>
          <w:rFonts w:ascii="Athelas" w:hAnsi="Athelas"/>
          <w:color w:val="000000" w:themeColor="text1"/>
          <w:sz w:val="24"/>
          <w:szCs w:val="24"/>
        </w:rPr>
        <w:t>:</w:t>
      </w:r>
      <w:r w:rsidRPr="00F03B1A">
        <w:rPr>
          <w:rFonts w:ascii="Cambria" w:hAnsi="Cambria" w:cs="Cambria"/>
          <w:color w:val="000000" w:themeColor="text1"/>
          <w:sz w:val="24"/>
          <w:szCs w:val="24"/>
        </w:rPr>
        <w:t> </w:t>
      </w:r>
      <w:r w:rsidRPr="00852D54">
        <w:rPr>
          <w:rFonts w:ascii="Athelas" w:hAnsi="Athelas"/>
          <w:b/>
          <w:color w:val="808080" w:themeColor="background1" w:themeShade="80"/>
          <w:sz w:val="24"/>
          <w:szCs w:val="24"/>
        </w:rPr>
        <w:t>com.lama.mse.{nomModule}.{nomPackage}.</w:t>
      </w:r>
    </w:p>
    <w:p w:rsidR="00F05914" w:rsidRPr="00F03B1A" w:rsidRDefault="00F05914" w:rsidP="006F46FF">
      <w:pPr>
        <w:pStyle w:val="ListParagraph"/>
        <w:numPr>
          <w:ilvl w:val="0"/>
          <w:numId w:val="10"/>
        </w:numPr>
        <w:spacing w:after="0" w:line="259" w:lineRule="auto"/>
        <w:rPr>
          <w:rFonts w:ascii="Athelas" w:hAnsi="Athelas"/>
          <w:sz w:val="24"/>
          <w:szCs w:val="24"/>
        </w:rPr>
      </w:pPr>
      <w:r w:rsidRPr="00F03B1A">
        <w:rPr>
          <w:rFonts w:ascii="Athelas" w:hAnsi="Athelas"/>
          <w:color w:val="000000" w:themeColor="text1"/>
          <w:sz w:val="24"/>
          <w:szCs w:val="24"/>
        </w:rPr>
        <w:t xml:space="preserve">Si la fonctionnalité </w:t>
      </w:r>
      <w:r w:rsidR="00170790">
        <w:rPr>
          <w:rFonts w:ascii="Athelas" w:hAnsi="Athelas"/>
          <w:color w:val="000000" w:themeColor="text1"/>
          <w:sz w:val="24"/>
          <w:szCs w:val="24"/>
        </w:rPr>
        <w:t>ajoutée n’existait</w:t>
      </w:r>
      <w:r w:rsidR="006A604F">
        <w:rPr>
          <w:rFonts w:ascii="Athelas" w:hAnsi="Athelas"/>
          <w:color w:val="000000" w:themeColor="text1"/>
          <w:sz w:val="24"/>
          <w:szCs w:val="24"/>
        </w:rPr>
        <w:t xml:space="preserve"> pas déjà</w:t>
      </w:r>
      <w:r w:rsidR="00170790">
        <w:rPr>
          <w:rFonts w:ascii="Athelas" w:hAnsi="Athelas"/>
          <w:color w:val="000000" w:themeColor="text1"/>
          <w:sz w:val="24"/>
          <w:szCs w:val="24"/>
        </w:rPr>
        <w:t>,</w:t>
      </w:r>
      <w:r w:rsidRPr="00F03B1A">
        <w:rPr>
          <w:rFonts w:ascii="Athelas" w:hAnsi="Athelas"/>
          <w:color w:val="000000" w:themeColor="text1"/>
          <w:sz w:val="24"/>
          <w:szCs w:val="24"/>
        </w:rPr>
        <w:t xml:space="preserve"> il </w:t>
      </w:r>
      <w:r w:rsidR="006A604F">
        <w:rPr>
          <w:rFonts w:ascii="Athelas" w:hAnsi="Athelas"/>
          <w:color w:val="000000" w:themeColor="text1"/>
          <w:sz w:val="24"/>
          <w:szCs w:val="24"/>
        </w:rPr>
        <w:t xml:space="preserve">est nécessaire de mettre </w:t>
      </w:r>
      <w:r w:rsidR="006646CE" w:rsidRPr="00F03B1A">
        <w:rPr>
          <w:rFonts w:ascii="Athelas" w:hAnsi="Athelas"/>
          <w:color w:val="000000" w:themeColor="text1"/>
          <w:sz w:val="24"/>
          <w:szCs w:val="24"/>
        </w:rPr>
        <w:t>à</w:t>
      </w:r>
      <w:r w:rsidRPr="00F03B1A">
        <w:rPr>
          <w:rFonts w:ascii="Athelas" w:hAnsi="Athelas"/>
          <w:color w:val="000000" w:themeColor="text1"/>
          <w:sz w:val="24"/>
          <w:szCs w:val="24"/>
        </w:rPr>
        <w:t xml:space="preserve"> jour le pom principal </w:t>
      </w:r>
      <w:r w:rsidR="006646CE" w:rsidRPr="00F677A2">
        <w:rPr>
          <w:rFonts w:ascii="Athelas" w:hAnsi="Athelas"/>
          <w:i/>
          <w:color w:val="000000" w:themeColor="text1"/>
          <w:sz w:val="24"/>
          <w:szCs w:val="24"/>
        </w:rPr>
        <w:t>(module</w:t>
      </w:r>
      <w:r w:rsidR="006A604F" w:rsidRPr="00F677A2">
        <w:rPr>
          <w:rFonts w:ascii="Athelas" w:hAnsi="Athelas"/>
          <w:i/>
          <w:color w:val="000000" w:themeColor="text1"/>
          <w:sz w:val="24"/>
          <w:szCs w:val="24"/>
        </w:rPr>
        <w:t xml:space="preserve"> mse -&gt; pom.xml).</w:t>
      </w:r>
      <w:r w:rsidR="006A604F">
        <w:rPr>
          <w:rFonts w:ascii="Athelas" w:hAnsi="Athelas"/>
          <w:color w:val="000000" w:themeColor="text1"/>
          <w:sz w:val="24"/>
          <w:szCs w:val="24"/>
        </w:rPr>
        <w:t xml:space="preserve"> S</w:t>
      </w:r>
      <w:r w:rsidRPr="00F03B1A">
        <w:rPr>
          <w:rFonts w:ascii="Athelas" w:hAnsi="Athelas"/>
          <w:color w:val="000000" w:themeColor="text1"/>
          <w:sz w:val="24"/>
          <w:szCs w:val="24"/>
        </w:rPr>
        <w:t>inon</w:t>
      </w:r>
      <w:r w:rsidR="006A604F">
        <w:rPr>
          <w:rFonts w:ascii="Athelas" w:hAnsi="Athelas"/>
          <w:color w:val="000000" w:themeColor="text1"/>
          <w:sz w:val="24"/>
          <w:szCs w:val="24"/>
        </w:rPr>
        <w:t>,</w:t>
      </w:r>
      <w:r w:rsidRPr="00F03B1A">
        <w:rPr>
          <w:rFonts w:ascii="Athelas" w:hAnsi="Athelas"/>
          <w:color w:val="000000" w:themeColor="text1"/>
          <w:sz w:val="24"/>
          <w:szCs w:val="24"/>
        </w:rPr>
        <w:t xml:space="preserve"> il faut mettre </w:t>
      </w:r>
      <w:r w:rsidR="006646CE" w:rsidRPr="00F03B1A">
        <w:rPr>
          <w:rFonts w:ascii="Athelas" w:hAnsi="Athelas"/>
          <w:color w:val="000000" w:themeColor="text1"/>
          <w:sz w:val="24"/>
          <w:szCs w:val="24"/>
        </w:rPr>
        <w:t>à</w:t>
      </w:r>
      <w:r w:rsidRPr="00F03B1A">
        <w:rPr>
          <w:rFonts w:ascii="Athelas" w:hAnsi="Athelas"/>
          <w:color w:val="000000" w:themeColor="text1"/>
          <w:sz w:val="24"/>
          <w:szCs w:val="24"/>
        </w:rPr>
        <w:t xml:space="preserve"> jour le pom </w:t>
      </w:r>
      <w:r w:rsidR="006646CE" w:rsidRPr="00F03B1A">
        <w:rPr>
          <w:rFonts w:ascii="Athelas" w:hAnsi="Athelas"/>
          <w:color w:val="000000" w:themeColor="text1"/>
          <w:sz w:val="24"/>
          <w:szCs w:val="24"/>
        </w:rPr>
        <w:t>agrégateur</w:t>
      </w:r>
      <w:r w:rsidRPr="00F03B1A">
        <w:rPr>
          <w:rFonts w:ascii="Athelas" w:hAnsi="Athelas"/>
          <w:color w:val="000000" w:themeColor="text1"/>
          <w:sz w:val="24"/>
          <w:szCs w:val="24"/>
        </w:rPr>
        <w:t xml:space="preserve"> dont le nouveau module doit hériter</w:t>
      </w:r>
      <w:r w:rsidRPr="00F03B1A">
        <w:rPr>
          <w:rFonts w:ascii="Athelas" w:hAnsi="Athelas"/>
          <w:sz w:val="24"/>
          <w:szCs w:val="24"/>
        </w:rPr>
        <w:t>.</w:t>
      </w:r>
    </w:p>
    <w:p w:rsidR="00F05914" w:rsidRPr="00F03B1A" w:rsidRDefault="00F05914" w:rsidP="006F46FF">
      <w:pPr>
        <w:pStyle w:val="ListParagraph"/>
        <w:numPr>
          <w:ilvl w:val="0"/>
          <w:numId w:val="10"/>
        </w:numPr>
        <w:spacing w:after="0" w:line="259" w:lineRule="auto"/>
        <w:rPr>
          <w:rFonts w:ascii="Athelas" w:hAnsi="Athelas"/>
          <w:color w:val="000000" w:themeColor="text1"/>
          <w:sz w:val="24"/>
          <w:szCs w:val="24"/>
        </w:rPr>
      </w:pPr>
      <w:r w:rsidRPr="00F03B1A">
        <w:rPr>
          <w:rFonts w:ascii="Athelas" w:hAnsi="Athelas"/>
          <w:color w:val="000000" w:themeColor="text1"/>
          <w:sz w:val="24"/>
          <w:szCs w:val="24"/>
        </w:rPr>
        <w:lastRenderedPageBreak/>
        <w:t>Si la fonctionnalité ajoutée souhaite utiliser celles existantes, elle doit connaitre les verbes de communication de ces dernières afin de pouvoir écout</w:t>
      </w:r>
      <w:r w:rsidR="002A1729">
        <w:rPr>
          <w:rFonts w:ascii="Athelas" w:hAnsi="Athelas"/>
          <w:color w:val="000000" w:themeColor="text1"/>
          <w:sz w:val="24"/>
          <w:szCs w:val="24"/>
        </w:rPr>
        <w:t>er les bons messages transportés</w:t>
      </w:r>
      <w:r w:rsidRPr="00F03B1A">
        <w:rPr>
          <w:rFonts w:ascii="Athelas" w:hAnsi="Athelas"/>
          <w:color w:val="000000" w:themeColor="text1"/>
          <w:sz w:val="24"/>
          <w:szCs w:val="24"/>
        </w:rPr>
        <w:t xml:space="preserve"> entre les modules par le bus Kafka. Sinon, elle doit ajouter ses propres verbes et venir </w:t>
      </w:r>
      <w:r w:rsidR="00233C71">
        <w:rPr>
          <w:rFonts w:ascii="Athelas" w:hAnsi="Athelas"/>
          <w:color w:val="000000" w:themeColor="text1"/>
          <w:sz w:val="24"/>
          <w:szCs w:val="24"/>
        </w:rPr>
        <w:t>enrichir</w:t>
      </w:r>
      <w:r w:rsidRPr="00F03B1A">
        <w:rPr>
          <w:rFonts w:ascii="Athelas" w:hAnsi="Athelas"/>
          <w:color w:val="000000" w:themeColor="text1"/>
          <w:sz w:val="24"/>
          <w:szCs w:val="24"/>
        </w:rPr>
        <w:t xml:space="preserve"> les </w:t>
      </w:r>
      <w:r w:rsidR="00233C71" w:rsidRPr="00F03B1A">
        <w:rPr>
          <w:rFonts w:ascii="Athelas" w:hAnsi="Athelas"/>
          <w:color w:val="000000" w:themeColor="text1"/>
          <w:sz w:val="24"/>
          <w:szCs w:val="24"/>
        </w:rPr>
        <w:t>fonctionnalité</w:t>
      </w:r>
      <w:r w:rsidR="00233C71">
        <w:rPr>
          <w:rFonts w:ascii="Athelas" w:hAnsi="Athelas"/>
          <w:color w:val="000000" w:themeColor="text1"/>
          <w:sz w:val="24"/>
          <w:szCs w:val="24"/>
        </w:rPr>
        <w:t xml:space="preserve">s </w:t>
      </w:r>
      <w:r w:rsidR="006F46FF">
        <w:rPr>
          <w:rFonts w:ascii="Athelas" w:hAnsi="Athelas"/>
          <w:color w:val="000000" w:themeColor="text1"/>
          <w:sz w:val="24"/>
          <w:szCs w:val="24"/>
        </w:rPr>
        <w:t>existantes.</w:t>
      </w:r>
    </w:p>
    <w:p w:rsidR="00F05914" w:rsidRPr="005E0B8D" w:rsidRDefault="00F05914" w:rsidP="006F46FF">
      <w:pPr>
        <w:pStyle w:val="ListParagraph"/>
        <w:spacing w:after="0"/>
        <w:ind w:firstLine="0"/>
        <w:rPr>
          <w:rFonts w:ascii="Athelas" w:hAnsi="Athelas"/>
          <w:b/>
          <w:color w:val="000000" w:themeColor="text1"/>
          <w:sz w:val="28"/>
          <w:szCs w:val="28"/>
        </w:rPr>
      </w:pPr>
    </w:p>
    <w:sectPr w:rsidR="00F05914" w:rsidRPr="005E0B8D" w:rsidSect="004807BB">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753" w:rsidRDefault="00277753" w:rsidP="00631672">
      <w:pPr>
        <w:spacing w:after="0" w:line="240" w:lineRule="auto"/>
      </w:pPr>
      <w:r>
        <w:separator/>
      </w:r>
    </w:p>
  </w:endnote>
  <w:endnote w:type="continuationSeparator" w:id="0">
    <w:p w:rsidR="00277753" w:rsidRDefault="00277753" w:rsidP="0063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idot">
    <w:altName w:val="Times New Roman"/>
    <w:charset w:val="B1"/>
    <w:family w:val="auto"/>
    <w:pitch w:val="variable"/>
    <w:sig w:usb0="00000000" w:usb1="00000000" w:usb2="00000000" w:usb3="00000000" w:csb0="000001FB"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thelas">
    <w:altName w:val="Corbel"/>
    <w:panose1 w:val="02000503000000020003"/>
    <w:charset w:val="00"/>
    <w:family w:val="auto"/>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672" w:rsidRDefault="00631672">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006BA1">
      <w:rPr>
        <w:caps/>
        <w:noProof/>
        <w:color w:val="4472C4" w:themeColor="accent1"/>
      </w:rPr>
      <w:t>5</w:t>
    </w:r>
    <w:r>
      <w:rPr>
        <w:caps/>
        <w:color w:val="4472C4" w:themeColor="accent1"/>
      </w:rPr>
      <w:fldChar w:fldCharType="end"/>
    </w:r>
  </w:p>
  <w:p w:rsidR="00631672" w:rsidRDefault="00631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753" w:rsidRDefault="00277753" w:rsidP="00631672">
      <w:pPr>
        <w:spacing w:after="0" w:line="240" w:lineRule="auto"/>
      </w:pPr>
      <w:r>
        <w:separator/>
      </w:r>
    </w:p>
  </w:footnote>
  <w:footnote w:type="continuationSeparator" w:id="0">
    <w:p w:rsidR="00277753" w:rsidRDefault="00277753" w:rsidP="00631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672" w:rsidRDefault="00631672" w:rsidP="00631672">
    <w:pPr>
      <w:pStyle w:val="Header"/>
    </w:pPr>
    <w:r>
      <w:rPr>
        <w:noProof/>
        <w:lang w:eastAsia="fr-FR"/>
      </w:rPr>
      <w:drawing>
        <wp:anchor distT="0" distB="0" distL="114300" distR="114300" simplePos="0" relativeHeight="251659264" behindDoc="0" locked="0" layoutInCell="1" allowOverlap="1" wp14:anchorId="6F0ACD6D">
          <wp:simplePos x="0" y="0"/>
          <wp:positionH relativeFrom="column">
            <wp:posOffset>-763905</wp:posOffset>
          </wp:positionH>
          <wp:positionV relativeFrom="paragraph">
            <wp:posOffset>-268605</wp:posOffset>
          </wp:positionV>
          <wp:extent cx="895350" cy="577215"/>
          <wp:effectExtent l="0" t="0" r="635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57721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0" locked="0" layoutInCell="1" allowOverlap="1" wp14:anchorId="18B9F213">
          <wp:simplePos x="0" y="0"/>
          <wp:positionH relativeFrom="column">
            <wp:posOffset>5770880</wp:posOffset>
          </wp:positionH>
          <wp:positionV relativeFrom="paragraph">
            <wp:posOffset>-233680</wp:posOffset>
          </wp:positionV>
          <wp:extent cx="849630" cy="539750"/>
          <wp:effectExtent l="0" t="0" r="127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polytech.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49630" cy="5397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631672" w:rsidRDefault="006316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EE6"/>
    <w:multiLevelType w:val="hybridMultilevel"/>
    <w:tmpl w:val="4194598A"/>
    <w:lvl w:ilvl="0" w:tplc="18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81C1F"/>
    <w:multiLevelType w:val="hybridMultilevel"/>
    <w:tmpl w:val="23C464AC"/>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 w15:restartNumberingAfterBreak="0">
    <w:nsid w:val="1AF4487E"/>
    <w:multiLevelType w:val="hybridMultilevel"/>
    <w:tmpl w:val="9B1031EE"/>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3" w15:restartNumberingAfterBreak="0">
    <w:nsid w:val="1B763A3E"/>
    <w:multiLevelType w:val="hybridMultilevel"/>
    <w:tmpl w:val="D1A66904"/>
    <w:lvl w:ilvl="0" w:tplc="DADE1E8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1E8927D6"/>
    <w:multiLevelType w:val="hybridMultilevel"/>
    <w:tmpl w:val="044AD858"/>
    <w:lvl w:ilvl="0" w:tplc="1809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3801EB6"/>
    <w:multiLevelType w:val="hybridMultilevel"/>
    <w:tmpl w:val="29E22748"/>
    <w:lvl w:ilvl="0" w:tplc="4B22C9B2">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8B90B82"/>
    <w:multiLevelType w:val="hybridMultilevel"/>
    <w:tmpl w:val="D9B22068"/>
    <w:lvl w:ilvl="0" w:tplc="97DEBF2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F73876"/>
    <w:multiLevelType w:val="hybridMultilevel"/>
    <w:tmpl w:val="53569C46"/>
    <w:lvl w:ilvl="0" w:tplc="382A085A">
      <w:start w:val="1"/>
      <w:numFmt w:val="bullet"/>
      <w:lvlText w:val=""/>
      <w:lvlJc w:val="left"/>
      <w:pPr>
        <w:ind w:left="1428" w:hanging="360"/>
      </w:pPr>
      <w:rPr>
        <w:rFonts w:ascii="Wingdings" w:hAnsi="Wingdings" w:hint="default"/>
        <w:sz w:val="20"/>
        <w:szCs w:val="2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5EF5EDF"/>
    <w:multiLevelType w:val="hybridMultilevel"/>
    <w:tmpl w:val="BB36B8FA"/>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9" w15:restartNumberingAfterBreak="0">
    <w:nsid w:val="37D35C95"/>
    <w:multiLevelType w:val="hybridMultilevel"/>
    <w:tmpl w:val="46687A44"/>
    <w:lvl w:ilvl="0" w:tplc="C122C58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3CEB449A"/>
    <w:multiLevelType w:val="hybridMultilevel"/>
    <w:tmpl w:val="7382D7CE"/>
    <w:lvl w:ilvl="0" w:tplc="23BE932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15:restartNumberingAfterBreak="0">
    <w:nsid w:val="3DDE32C2"/>
    <w:multiLevelType w:val="hybridMultilevel"/>
    <w:tmpl w:val="17F6AEA0"/>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2" w15:restartNumberingAfterBreak="0">
    <w:nsid w:val="410F2388"/>
    <w:multiLevelType w:val="hybridMultilevel"/>
    <w:tmpl w:val="CFC41E78"/>
    <w:lvl w:ilvl="0" w:tplc="18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267212"/>
    <w:multiLevelType w:val="hybridMultilevel"/>
    <w:tmpl w:val="D5BC3378"/>
    <w:lvl w:ilvl="0" w:tplc="048CAEE0">
      <w:start w:val="1"/>
      <w:numFmt w:val="decimal"/>
      <w:lvlText w:val="%1."/>
      <w:lvlJc w:val="left"/>
      <w:pPr>
        <w:ind w:left="720" w:hanging="360"/>
      </w:pPr>
      <w:rPr>
        <w:rFonts w:hint="default"/>
        <w:b/>
        <w:i w:val="0"/>
        <w:color w:val="808080" w:themeColor="background1" w:themeShade="8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3E4373"/>
    <w:multiLevelType w:val="hybridMultilevel"/>
    <w:tmpl w:val="D64E05A0"/>
    <w:lvl w:ilvl="0" w:tplc="2018BACC">
      <w:start w:val="1"/>
      <w:numFmt w:val="decimal"/>
      <w:lvlText w:val="%1&gt;"/>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36534F"/>
    <w:multiLevelType w:val="hybridMultilevel"/>
    <w:tmpl w:val="5664D072"/>
    <w:lvl w:ilvl="0" w:tplc="B3D808C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E4097E"/>
    <w:multiLevelType w:val="hybridMultilevel"/>
    <w:tmpl w:val="CCC06678"/>
    <w:lvl w:ilvl="0" w:tplc="8582655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E938F9"/>
    <w:multiLevelType w:val="hybridMultilevel"/>
    <w:tmpl w:val="754ECF76"/>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8" w15:restartNumberingAfterBreak="0">
    <w:nsid w:val="60526E61"/>
    <w:multiLevelType w:val="hybridMultilevel"/>
    <w:tmpl w:val="57608DCC"/>
    <w:lvl w:ilvl="0" w:tplc="C930F15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4C05F8D"/>
    <w:multiLevelType w:val="hybridMultilevel"/>
    <w:tmpl w:val="F3BACAAE"/>
    <w:lvl w:ilvl="0" w:tplc="1809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0" w15:restartNumberingAfterBreak="0">
    <w:nsid w:val="74047EFB"/>
    <w:multiLevelType w:val="hybridMultilevel"/>
    <w:tmpl w:val="4DECB16C"/>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1" w15:restartNumberingAfterBreak="0">
    <w:nsid w:val="7FF66361"/>
    <w:multiLevelType w:val="hybridMultilevel"/>
    <w:tmpl w:val="4E58F036"/>
    <w:lvl w:ilvl="0" w:tplc="C2A82E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5"/>
  </w:num>
  <w:num w:numId="4">
    <w:abstractNumId w:val="16"/>
  </w:num>
  <w:num w:numId="5">
    <w:abstractNumId w:val="18"/>
  </w:num>
  <w:num w:numId="6">
    <w:abstractNumId w:val="5"/>
  </w:num>
  <w:num w:numId="7">
    <w:abstractNumId w:val="10"/>
  </w:num>
  <w:num w:numId="8">
    <w:abstractNumId w:val="9"/>
  </w:num>
  <w:num w:numId="9">
    <w:abstractNumId w:val="3"/>
  </w:num>
  <w:num w:numId="10">
    <w:abstractNumId w:val="13"/>
  </w:num>
  <w:num w:numId="11">
    <w:abstractNumId w:val="14"/>
  </w:num>
  <w:num w:numId="12">
    <w:abstractNumId w:val="12"/>
  </w:num>
  <w:num w:numId="13">
    <w:abstractNumId w:val="0"/>
  </w:num>
  <w:num w:numId="14">
    <w:abstractNumId w:val="4"/>
  </w:num>
  <w:num w:numId="15">
    <w:abstractNumId w:val="7"/>
  </w:num>
  <w:num w:numId="16">
    <w:abstractNumId w:val="8"/>
  </w:num>
  <w:num w:numId="17">
    <w:abstractNumId w:val="19"/>
  </w:num>
  <w:num w:numId="18">
    <w:abstractNumId w:val="20"/>
  </w:num>
  <w:num w:numId="19">
    <w:abstractNumId w:val="2"/>
  </w:num>
  <w:num w:numId="20">
    <w:abstractNumId w:val="17"/>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BB"/>
    <w:rsid w:val="00006BA1"/>
    <w:rsid w:val="000717AB"/>
    <w:rsid w:val="00077E8B"/>
    <w:rsid w:val="00091B54"/>
    <w:rsid w:val="00097921"/>
    <w:rsid w:val="000B159F"/>
    <w:rsid w:val="000B75C6"/>
    <w:rsid w:val="000D3066"/>
    <w:rsid w:val="000D7E84"/>
    <w:rsid w:val="000E74DA"/>
    <w:rsid w:val="000F67F2"/>
    <w:rsid w:val="001008D9"/>
    <w:rsid w:val="00100E47"/>
    <w:rsid w:val="00120741"/>
    <w:rsid w:val="0012736C"/>
    <w:rsid w:val="001673DE"/>
    <w:rsid w:val="00170790"/>
    <w:rsid w:val="00172FA9"/>
    <w:rsid w:val="001740DF"/>
    <w:rsid w:val="00192EC5"/>
    <w:rsid w:val="001A298E"/>
    <w:rsid w:val="001B139A"/>
    <w:rsid w:val="001E040D"/>
    <w:rsid w:val="00233C71"/>
    <w:rsid w:val="00247051"/>
    <w:rsid w:val="002767AD"/>
    <w:rsid w:val="002771A9"/>
    <w:rsid w:val="00277753"/>
    <w:rsid w:val="002A1729"/>
    <w:rsid w:val="002A6568"/>
    <w:rsid w:val="002B4897"/>
    <w:rsid w:val="002D0486"/>
    <w:rsid w:val="002D7EAB"/>
    <w:rsid w:val="002F3455"/>
    <w:rsid w:val="002F723B"/>
    <w:rsid w:val="00312203"/>
    <w:rsid w:val="00313C2E"/>
    <w:rsid w:val="00332BE6"/>
    <w:rsid w:val="00337C61"/>
    <w:rsid w:val="00343857"/>
    <w:rsid w:val="00370780"/>
    <w:rsid w:val="00376AE2"/>
    <w:rsid w:val="003A7395"/>
    <w:rsid w:val="003B518C"/>
    <w:rsid w:val="003E7E98"/>
    <w:rsid w:val="004034AB"/>
    <w:rsid w:val="00407FF8"/>
    <w:rsid w:val="00425F38"/>
    <w:rsid w:val="004404DB"/>
    <w:rsid w:val="00461007"/>
    <w:rsid w:val="00467DA4"/>
    <w:rsid w:val="004807BB"/>
    <w:rsid w:val="00480FCC"/>
    <w:rsid w:val="004D42E9"/>
    <w:rsid w:val="0052790F"/>
    <w:rsid w:val="00553C5B"/>
    <w:rsid w:val="0059280D"/>
    <w:rsid w:val="00592E8B"/>
    <w:rsid w:val="005A783C"/>
    <w:rsid w:val="005E0B8D"/>
    <w:rsid w:val="005F65E7"/>
    <w:rsid w:val="00612013"/>
    <w:rsid w:val="006133F8"/>
    <w:rsid w:val="00631672"/>
    <w:rsid w:val="0064781D"/>
    <w:rsid w:val="006646CE"/>
    <w:rsid w:val="006718DE"/>
    <w:rsid w:val="00677D4C"/>
    <w:rsid w:val="0068778E"/>
    <w:rsid w:val="006A39EF"/>
    <w:rsid w:val="006A604F"/>
    <w:rsid w:val="006D116A"/>
    <w:rsid w:val="006D3A7D"/>
    <w:rsid w:val="006F2566"/>
    <w:rsid w:val="006F3615"/>
    <w:rsid w:val="006F46FF"/>
    <w:rsid w:val="007420BE"/>
    <w:rsid w:val="007714DF"/>
    <w:rsid w:val="00780F9A"/>
    <w:rsid w:val="007A1824"/>
    <w:rsid w:val="007A38FB"/>
    <w:rsid w:val="007A6FAF"/>
    <w:rsid w:val="007B4CAF"/>
    <w:rsid w:val="007E6F0A"/>
    <w:rsid w:val="0081006F"/>
    <w:rsid w:val="00811DBB"/>
    <w:rsid w:val="00826A86"/>
    <w:rsid w:val="0084035C"/>
    <w:rsid w:val="00852D54"/>
    <w:rsid w:val="008B1B99"/>
    <w:rsid w:val="008D1EFF"/>
    <w:rsid w:val="008D2E8E"/>
    <w:rsid w:val="008D4D86"/>
    <w:rsid w:val="008E4FEF"/>
    <w:rsid w:val="008E76E4"/>
    <w:rsid w:val="008F4946"/>
    <w:rsid w:val="008F4DAE"/>
    <w:rsid w:val="009204F8"/>
    <w:rsid w:val="00935237"/>
    <w:rsid w:val="009441A3"/>
    <w:rsid w:val="00944E83"/>
    <w:rsid w:val="00947679"/>
    <w:rsid w:val="00963B35"/>
    <w:rsid w:val="009658DD"/>
    <w:rsid w:val="00977C27"/>
    <w:rsid w:val="00997A2A"/>
    <w:rsid w:val="009B2075"/>
    <w:rsid w:val="009C03BE"/>
    <w:rsid w:val="009D07E0"/>
    <w:rsid w:val="009E23B1"/>
    <w:rsid w:val="009F27DD"/>
    <w:rsid w:val="009F48CA"/>
    <w:rsid w:val="00A061A1"/>
    <w:rsid w:val="00A13938"/>
    <w:rsid w:val="00A1522B"/>
    <w:rsid w:val="00A160FA"/>
    <w:rsid w:val="00A85C79"/>
    <w:rsid w:val="00A872FE"/>
    <w:rsid w:val="00AB2096"/>
    <w:rsid w:val="00AF0865"/>
    <w:rsid w:val="00AF4B28"/>
    <w:rsid w:val="00AF4CDE"/>
    <w:rsid w:val="00B01752"/>
    <w:rsid w:val="00B0333D"/>
    <w:rsid w:val="00B0656A"/>
    <w:rsid w:val="00B07360"/>
    <w:rsid w:val="00B62616"/>
    <w:rsid w:val="00B96F8B"/>
    <w:rsid w:val="00BA3C0B"/>
    <w:rsid w:val="00BB3015"/>
    <w:rsid w:val="00BB74E0"/>
    <w:rsid w:val="00BD56AF"/>
    <w:rsid w:val="00BE4714"/>
    <w:rsid w:val="00BE7A4F"/>
    <w:rsid w:val="00BF0E72"/>
    <w:rsid w:val="00BF6EC6"/>
    <w:rsid w:val="00C01F10"/>
    <w:rsid w:val="00C1312A"/>
    <w:rsid w:val="00C2253A"/>
    <w:rsid w:val="00C3505B"/>
    <w:rsid w:val="00CB7F84"/>
    <w:rsid w:val="00D00479"/>
    <w:rsid w:val="00D445C6"/>
    <w:rsid w:val="00D45275"/>
    <w:rsid w:val="00D466B2"/>
    <w:rsid w:val="00D879AD"/>
    <w:rsid w:val="00D91A11"/>
    <w:rsid w:val="00D93A24"/>
    <w:rsid w:val="00DB22F3"/>
    <w:rsid w:val="00DC73C8"/>
    <w:rsid w:val="00DD2B0E"/>
    <w:rsid w:val="00DD70E2"/>
    <w:rsid w:val="00DD71D1"/>
    <w:rsid w:val="00DE797B"/>
    <w:rsid w:val="00DF0D54"/>
    <w:rsid w:val="00E02A38"/>
    <w:rsid w:val="00E03F4C"/>
    <w:rsid w:val="00E117A6"/>
    <w:rsid w:val="00E21DD7"/>
    <w:rsid w:val="00E4585E"/>
    <w:rsid w:val="00E475D9"/>
    <w:rsid w:val="00E77C66"/>
    <w:rsid w:val="00EB3BAC"/>
    <w:rsid w:val="00EE6541"/>
    <w:rsid w:val="00EE6EA4"/>
    <w:rsid w:val="00F03B1A"/>
    <w:rsid w:val="00F05914"/>
    <w:rsid w:val="00F139A0"/>
    <w:rsid w:val="00F37790"/>
    <w:rsid w:val="00F469DA"/>
    <w:rsid w:val="00F677A2"/>
    <w:rsid w:val="00F8641F"/>
    <w:rsid w:val="00F86D95"/>
    <w:rsid w:val="00F9031E"/>
    <w:rsid w:val="00F95BFD"/>
    <w:rsid w:val="00FB58B3"/>
    <w:rsid w:val="00FF0EFD"/>
    <w:rsid w:val="00FF1358"/>
    <w:rsid w:val="00FF13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FBBDF4-8323-3644-B6AC-BC607DF9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672"/>
    <w:pPr>
      <w:spacing w:after="180" w:line="274" w:lineRule="auto"/>
    </w:pPr>
    <w:rPr>
      <w:sz w:val="21"/>
    </w:rPr>
  </w:style>
  <w:style w:type="paragraph" w:styleId="Heading1">
    <w:name w:val="heading 1"/>
    <w:basedOn w:val="Normal"/>
    <w:next w:val="Normal"/>
    <w:link w:val="Heading1Char"/>
    <w:uiPriority w:val="9"/>
    <w:qFormat/>
    <w:rsid w:val="00631672"/>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631672"/>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631672"/>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63167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3167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31672"/>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63167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3167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3167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672"/>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631672"/>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631672"/>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63167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3167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31672"/>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63167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3167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3167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31672"/>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631672"/>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631672"/>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631672"/>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631672"/>
    <w:rPr>
      <w:rFonts w:eastAsiaTheme="majorEastAsia" w:cstheme="majorBidi"/>
      <w:iCs/>
      <w:color w:val="44546A" w:themeColor="text2"/>
      <w:sz w:val="40"/>
      <w:szCs w:val="24"/>
    </w:rPr>
  </w:style>
  <w:style w:type="character" w:styleId="Strong">
    <w:name w:val="Strong"/>
    <w:basedOn w:val="DefaultParagraphFont"/>
    <w:uiPriority w:val="22"/>
    <w:qFormat/>
    <w:rsid w:val="00631672"/>
    <w:rPr>
      <w:b w:val="0"/>
      <w:bCs/>
      <w:i/>
      <w:color w:val="44546A" w:themeColor="text2"/>
    </w:rPr>
  </w:style>
  <w:style w:type="character" w:styleId="Emphasis">
    <w:name w:val="Emphasis"/>
    <w:basedOn w:val="DefaultParagraphFont"/>
    <w:uiPriority w:val="20"/>
    <w:qFormat/>
    <w:rsid w:val="00631672"/>
    <w:rPr>
      <w:b/>
      <w:i/>
      <w:iCs/>
    </w:rPr>
  </w:style>
  <w:style w:type="paragraph" w:styleId="NoSpacing">
    <w:name w:val="No Spacing"/>
    <w:link w:val="NoSpacingChar"/>
    <w:uiPriority w:val="1"/>
    <w:qFormat/>
    <w:rsid w:val="00631672"/>
    <w:pPr>
      <w:spacing w:after="0" w:line="240" w:lineRule="auto"/>
    </w:pPr>
  </w:style>
  <w:style w:type="character" w:customStyle="1" w:styleId="NoSpacingChar">
    <w:name w:val="No Spacing Char"/>
    <w:basedOn w:val="DefaultParagraphFont"/>
    <w:link w:val="NoSpacing"/>
    <w:uiPriority w:val="1"/>
    <w:rsid w:val="00631672"/>
  </w:style>
  <w:style w:type="paragraph" w:styleId="ListParagraph">
    <w:name w:val="List Paragraph"/>
    <w:basedOn w:val="Normal"/>
    <w:uiPriority w:val="34"/>
    <w:qFormat/>
    <w:rsid w:val="00631672"/>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631672"/>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631672"/>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631672"/>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631672"/>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631672"/>
    <w:rPr>
      <w:i/>
      <w:iCs/>
      <w:color w:val="000000"/>
    </w:rPr>
  </w:style>
  <w:style w:type="character" w:styleId="IntenseEmphasis">
    <w:name w:val="Intense Emphasis"/>
    <w:basedOn w:val="DefaultParagraphFont"/>
    <w:uiPriority w:val="21"/>
    <w:qFormat/>
    <w:rsid w:val="00631672"/>
    <w:rPr>
      <w:b/>
      <w:bCs/>
      <w:i/>
      <w:iCs/>
      <w:color w:val="4472C4" w:themeColor="accent1"/>
    </w:rPr>
  </w:style>
  <w:style w:type="character" w:styleId="SubtleReference">
    <w:name w:val="Subtle Reference"/>
    <w:basedOn w:val="DefaultParagraphFont"/>
    <w:uiPriority w:val="31"/>
    <w:qFormat/>
    <w:rsid w:val="00631672"/>
    <w:rPr>
      <w:smallCaps/>
      <w:color w:val="000000"/>
      <w:u w:val="single"/>
    </w:rPr>
  </w:style>
  <w:style w:type="character" w:styleId="IntenseReference">
    <w:name w:val="Intense Reference"/>
    <w:basedOn w:val="DefaultParagraphFont"/>
    <w:uiPriority w:val="32"/>
    <w:qFormat/>
    <w:rsid w:val="00631672"/>
    <w:rPr>
      <w:b w:val="0"/>
      <w:bCs/>
      <w:smallCaps/>
      <w:color w:val="4472C4" w:themeColor="accent1"/>
      <w:spacing w:val="5"/>
      <w:u w:val="single"/>
    </w:rPr>
  </w:style>
  <w:style w:type="character" w:styleId="BookTitle">
    <w:name w:val="Book Title"/>
    <w:basedOn w:val="DefaultParagraphFont"/>
    <w:uiPriority w:val="33"/>
    <w:qFormat/>
    <w:rsid w:val="00631672"/>
    <w:rPr>
      <w:b/>
      <w:bCs/>
      <w:caps/>
      <w:smallCaps w:val="0"/>
      <w:color w:val="44546A" w:themeColor="text2"/>
      <w:spacing w:val="10"/>
    </w:rPr>
  </w:style>
  <w:style w:type="paragraph" w:styleId="TOCHeading">
    <w:name w:val="TOC Heading"/>
    <w:basedOn w:val="Heading1"/>
    <w:next w:val="Normal"/>
    <w:uiPriority w:val="39"/>
    <w:unhideWhenUsed/>
    <w:qFormat/>
    <w:rsid w:val="00631672"/>
    <w:pPr>
      <w:spacing w:before="480" w:line="264" w:lineRule="auto"/>
      <w:outlineLvl w:val="9"/>
    </w:pPr>
    <w:rPr>
      <w:b/>
    </w:rPr>
  </w:style>
  <w:style w:type="paragraph" w:customStyle="1" w:styleId="PersonalName">
    <w:name w:val="Personal Name"/>
    <w:basedOn w:val="Title"/>
    <w:qFormat/>
    <w:rsid w:val="00631672"/>
    <w:rPr>
      <w:b/>
      <w:caps/>
      <w:color w:val="000000"/>
      <w:sz w:val="28"/>
      <w:szCs w:val="28"/>
    </w:rPr>
  </w:style>
  <w:style w:type="paragraph" w:styleId="Header">
    <w:name w:val="header"/>
    <w:basedOn w:val="Normal"/>
    <w:link w:val="HeaderChar"/>
    <w:uiPriority w:val="99"/>
    <w:unhideWhenUsed/>
    <w:rsid w:val="006316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1672"/>
    <w:rPr>
      <w:sz w:val="20"/>
      <w:szCs w:val="20"/>
    </w:rPr>
  </w:style>
  <w:style w:type="paragraph" w:styleId="Footer">
    <w:name w:val="footer"/>
    <w:basedOn w:val="Normal"/>
    <w:link w:val="FooterChar"/>
    <w:uiPriority w:val="99"/>
    <w:unhideWhenUsed/>
    <w:rsid w:val="006316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1672"/>
    <w:rPr>
      <w:sz w:val="20"/>
      <w:szCs w:val="20"/>
    </w:rPr>
  </w:style>
  <w:style w:type="paragraph" w:styleId="NormalWeb">
    <w:name w:val="Normal (Web)"/>
    <w:basedOn w:val="Normal"/>
    <w:uiPriority w:val="99"/>
    <w:semiHidden/>
    <w:unhideWhenUsed/>
    <w:rsid w:val="00EE65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2F3455"/>
    <w:rPr>
      <w:color w:val="0563C1" w:themeColor="hyperlink"/>
      <w:u w:val="single"/>
    </w:rPr>
  </w:style>
  <w:style w:type="character" w:customStyle="1" w:styleId="UnresolvedMention">
    <w:name w:val="Unresolved Mention"/>
    <w:basedOn w:val="DefaultParagraphFont"/>
    <w:uiPriority w:val="99"/>
    <w:semiHidden/>
    <w:unhideWhenUsed/>
    <w:rsid w:val="002F3455"/>
    <w:rPr>
      <w:color w:val="605E5C"/>
      <w:shd w:val="clear" w:color="auto" w:fill="E1DFDD"/>
    </w:rPr>
  </w:style>
  <w:style w:type="character" w:styleId="FollowedHyperlink">
    <w:name w:val="FollowedHyperlink"/>
    <w:basedOn w:val="DefaultParagraphFont"/>
    <w:uiPriority w:val="99"/>
    <w:semiHidden/>
    <w:unhideWhenUsed/>
    <w:rsid w:val="00C2253A"/>
    <w:rPr>
      <w:color w:val="954F72" w:themeColor="followedHyperlink"/>
      <w:u w:val="single"/>
    </w:rPr>
  </w:style>
  <w:style w:type="paragraph" w:styleId="TOC1">
    <w:name w:val="toc 1"/>
    <w:basedOn w:val="Normal"/>
    <w:next w:val="Normal"/>
    <w:autoRedefine/>
    <w:uiPriority w:val="39"/>
    <w:semiHidden/>
    <w:unhideWhenUsed/>
    <w:rsid w:val="00592E8B"/>
    <w:pPr>
      <w:spacing w:before="120" w:after="120"/>
    </w:pPr>
    <w:rPr>
      <w:b/>
      <w:bCs/>
      <w:caps/>
      <w:sz w:val="20"/>
      <w:szCs w:val="20"/>
    </w:rPr>
  </w:style>
  <w:style w:type="paragraph" w:styleId="TOC2">
    <w:name w:val="toc 2"/>
    <w:basedOn w:val="Normal"/>
    <w:next w:val="Normal"/>
    <w:autoRedefine/>
    <w:uiPriority w:val="39"/>
    <w:semiHidden/>
    <w:unhideWhenUsed/>
    <w:rsid w:val="00592E8B"/>
    <w:pPr>
      <w:spacing w:after="0"/>
      <w:ind w:left="210"/>
    </w:pPr>
    <w:rPr>
      <w:smallCaps/>
      <w:sz w:val="20"/>
      <w:szCs w:val="20"/>
    </w:rPr>
  </w:style>
  <w:style w:type="paragraph" w:styleId="TOC3">
    <w:name w:val="toc 3"/>
    <w:basedOn w:val="Normal"/>
    <w:next w:val="Normal"/>
    <w:autoRedefine/>
    <w:uiPriority w:val="39"/>
    <w:semiHidden/>
    <w:unhideWhenUsed/>
    <w:rsid w:val="00592E8B"/>
    <w:pPr>
      <w:spacing w:after="0"/>
      <w:ind w:left="420"/>
    </w:pPr>
    <w:rPr>
      <w:i/>
      <w:iCs/>
      <w:sz w:val="20"/>
      <w:szCs w:val="20"/>
    </w:rPr>
  </w:style>
  <w:style w:type="paragraph" w:styleId="TOC4">
    <w:name w:val="toc 4"/>
    <w:basedOn w:val="Normal"/>
    <w:next w:val="Normal"/>
    <w:autoRedefine/>
    <w:uiPriority w:val="39"/>
    <w:semiHidden/>
    <w:unhideWhenUsed/>
    <w:rsid w:val="00592E8B"/>
    <w:pPr>
      <w:spacing w:after="0"/>
      <w:ind w:left="630"/>
    </w:pPr>
    <w:rPr>
      <w:sz w:val="18"/>
      <w:szCs w:val="18"/>
    </w:rPr>
  </w:style>
  <w:style w:type="paragraph" w:styleId="TOC5">
    <w:name w:val="toc 5"/>
    <w:basedOn w:val="Normal"/>
    <w:next w:val="Normal"/>
    <w:autoRedefine/>
    <w:uiPriority w:val="39"/>
    <w:semiHidden/>
    <w:unhideWhenUsed/>
    <w:rsid w:val="00592E8B"/>
    <w:pPr>
      <w:spacing w:after="0"/>
      <w:ind w:left="840"/>
    </w:pPr>
    <w:rPr>
      <w:sz w:val="18"/>
      <w:szCs w:val="18"/>
    </w:rPr>
  </w:style>
  <w:style w:type="paragraph" w:styleId="TOC6">
    <w:name w:val="toc 6"/>
    <w:basedOn w:val="Normal"/>
    <w:next w:val="Normal"/>
    <w:autoRedefine/>
    <w:uiPriority w:val="39"/>
    <w:semiHidden/>
    <w:unhideWhenUsed/>
    <w:rsid w:val="00592E8B"/>
    <w:pPr>
      <w:spacing w:after="0"/>
      <w:ind w:left="1050"/>
    </w:pPr>
    <w:rPr>
      <w:sz w:val="18"/>
      <w:szCs w:val="18"/>
    </w:rPr>
  </w:style>
  <w:style w:type="paragraph" w:styleId="TOC7">
    <w:name w:val="toc 7"/>
    <w:basedOn w:val="Normal"/>
    <w:next w:val="Normal"/>
    <w:autoRedefine/>
    <w:uiPriority w:val="39"/>
    <w:semiHidden/>
    <w:unhideWhenUsed/>
    <w:rsid w:val="00592E8B"/>
    <w:pPr>
      <w:spacing w:after="0"/>
      <w:ind w:left="1260"/>
    </w:pPr>
    <w:rPr>
      <w:sz w:val="18"/>
      <w:szCs w:val="18"/>
    </w:rPr>
  </w:style>
  <w:style w:type="paragraph" w:styleId="TOC8">
    <w:name w:val="toc 8"/>
    <w:basedOn w:val="Normal"/>
    <w:next w:val="Normal"/>
    <w:autoRedefine/>
    <w:uiPriority w:val="39"/>
    <w:semiHidden/>
    <w:unhideWhenUsed/>
    <w:rsid w:val="00592E8B"/>
    <w:pPr>
      <w:spacing w:after="0"/>
      <w:ind w:left="1470"/>
    </w:pPr>
    <w:rPr>
      <w:sz w:val="18"/>
      <w:szCs w:val="18"/>
    </w:rPr>
  </w:style>
  <w:style w:type="paragraph" w:styleId="TOC9">
    <w:name w:val="toc 9"/>
    <w:basedOn w:val="Normal"/>
    <w:next w:val="Normal"/>
    <w:autoRedefine/>
    <w:uiPriority w:val="39"/>
    <w:semiHidden/>
    <w:unhideWhenUsed/>
    <w:rsid w:val="00592E8B"/>
    <w:pPr>
      <w:spacing w:after="0"/>
      <w:ind w:left="168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862712">
      <w:bodyDiv w:val="1"/>
      <w:marLeft w:val="0"/>
      <w:marRight w:val="0"/>
      <w:marTop w:val="0"/>
      <w:marBottom w:val="0"/>
      <w:divBdr>
        <w:top w:val="none" w:sz="0" w:space="0" w:color="auto"/>
        <w:left w:val="none" w:sz="0" w:space="0" w:color="auto"/>
        <w:bottom w:val="none" w:sz="0" w:space="0" w:color="auto"/>
        <w:right w:val="none" w:sz="0" w:space="0" w:color="auto"/>
      </w:divBdr>
    </w:div>
    <w:div w:id="665938593">
      <w:bodyDiv w:val="1"/>
      <w:marLeft w:val="0"/>
      <w:marRight w:val="0"/>
      <w:marTop w:val="0"/>
      <w:marBottom w:val="0"/>
      <w:divBdr>
        <w:top w:val="none" w:sz="0" w:space="0" w:color="auto"/>
        <w:left w:val="none" w:sz="0" w:space="0" w:color="auto"/>
        <w:bottom w:val="none" w:sz="0" w:space="0" w:color="auto"/>
        <w:right w:val="none" w:sz="0" w:space="0" w:color="auto"/>
      </w:divBdr>
    </w:div>
    <w:div w:id="779882422">
      <w:bodyDiv w:val="1"/>
      <w:marLeft w:val="0"/>
      <w:marRight w:val="0"/>
      <w:marTop w:val="0"/>
      <w:marBottom w:val="0"/>
      <w:divBdr>
        <w:top w:val="none" w:sz="0" w:space="0" w:color="auto"/>
        <w:left w:val="none" w:sz="0" w:space="0" w:color="auto"/>
        <w:bottom w:val="none" w:sz="0" w:space="0" w:color="auto"/>
        <w:right w:val="none" w:sz="0" w:space="0" w:color="auto"/>
      </w:divBdr>
      <w:divsChild>
        <w:div w:id="1606569617">
          <w:marLeft w:val="0"/>
          <w:marRight w:val="0"/>
          <w:marTop w:val="0"/>
          <w:marBottom w:val="0"/>
          <w:divBdr>
            <w:top w:val="none" w:sz="0" w:space="0" w:color="auto"/>
            <w:left w:val="none" w:sz="0" w:space="0" w:color="auto"/>
            <w:bottom w:val="none" w:sz="0" w:space="0" w:color="auto"/>
            <w:right w:val="none" w:sz="0" w:space="0" w:color="auto"/>
          </w:divBdr>
          <w:divsChild>
            <w:div w:id="646672221">
              <w:marLeft w:val="0"/>
              <w:marRight w:val="0"/>
              <w:marTop w:val="0"/>
              <w:marBottom w:val="0"/>
              <w:divBdr>
                <w:top w:val="none" w:sz="0" w:space="0" w:color="auto"/>
                <w:left w:val="none" w:sz="0" w:space="0" w:color="auto"/>
                <w:bottom w:val="none" w:sz="0" w:space="0" w:color="auto"/>
                <w:right w:val="none" w:sz="0" w:space="0" w:color="auto"/>
              </w:divBdr>
              <w:divsChild>
                <w:div w:id="1765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DBE0B-7C0E-42C4-A4BC-F0AD1D89A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785</Words>
  <Characters>4322</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Damien FORNALI</cp:lastModifiedBy>
  <cp:revision>155</cp:revision>
  <dcterms:created xsi:type="dcterms:W3CDTF">2018-11-09T20:54:00Z</dcterms:created>
  <dcterms:modified xsi:type="dcterms:W3CDTF">2018-11-11T00:27:00Z</dcterms:modified>
</cp:coreProperties>
</file>