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TRABALHO</w:t>
      </w:r>
      <w:r>
        <w:t xml:space="preserve"> </w:t>
      </w:r>
      <w:r>
        <w:t xml:space="preserve">PRÁTICO</w:t>
      </w:r>
      <w:r>
        <w:t xml:space="preserve"> </w:t>
      </w:r>
      <w:r>
        <w:t xml:space="preserve">–</w:t>
      </w:r>
      <w:r>
        <w:t xml:space="preserve"> </w:t>
      </w:r>
      <w:r>
        <w:t xml:space="preserve">INTEGRAÇÃO</w:t>
      </w:r>
      <w:r>
        <w:t xml:space="preserve"> </w:t>
      </w:r>
      <w:r>
        <w:t xml:space="preserve">DE</w:t>
      </w:r>
      <w:r>
        <w:t xml:space="preserve"> </w:t>
      </w:r>
      <w:r>
        <w:t xml:space="preserve">APLICAÇÕES</w:t>
      </w:r>
      <w:r>
        <w:t xml:space="preserve"> </w:t>
      </w:r>
      <w:r>
        <w:t xml:space="preserve">POR</w:t>
      </w:r>
      <w:r>
        <w:t xml:space="preserve"> </w:t>
      </w:r>
      <w:r>
        <w:t xml:space="preserve">BANCO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</w:p>
    <w:p>
      <w:pPr>
        <w:pStyle w:val="Subtitle"/>
      </w:pPr>
      <w:r>
        <w:t xml:space="preserve">Grupo</w:t>
      </w:r>
      <w:r>
        <w:t xml:space="preserve"> </w:t>
      </w:r>
      <w:r>
        <w:t xml:space="preserve">5</w:t>
      </w:r>
      <w:r>
        <w:t xml:space="preserve"> </w:t>
      </w:r>
      <w:r>
        <w:t xml:space="preserve">–</w:t>
      </w:r>
      <w:r>
        <w:t xml:space="preserve"> </w:t>
      </w: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Pedidos</w:t>
      </w:r>
    </w:p>
    <w:p>
      <w:pPr>
        <w:pStyle w:val="Author"/>
      </w:pPr>
      <w:r>
        <w:t xml:space="preserve">Amanda</w:t>
      </w:r>
      <w:r>
        <w:t xml:space="preserve"> </w:t>
      </w:r>
      <w:r>
        <w:t xml:space="preserve">Carmo</w:t>
      </w:r>
      <w:r>
        <w:t xml:space="preserve"> </w:t>
      </w:r>
      <w:r>
        <w:t xml:space="preserve">dos</w:t>
      </w:r>
      <w:r>
        <w:t xml:space="preserve"> </w:t>
      </w:r>
      <w:r>
        <w:t xml:space="preserve">Santos</w:t>
      </w:r>
    </w:p>
    <w:p>
      <w:pPr>
        <w:pStyle w:val="Author"/>
      </w:pPr>
      <w:r>
        <w:t xml:space="preserve">Ana</w:t>
      </w:r>
      <w:r>
        <w:t xml:space="preserve"> </w:t>
      </w:r>
      <w:r>
        <w:t xml:space="preserve">Carolina</w:t>
      </w:r>
      <w:r>
        <w:t xml:space="preserve"> </w:t>
      </w:r>
      <w:r>
        <w:t xml:space="preserve">Carmo</w:t>
      </w:r>
      <w:r>
        <w:t xml:space="preserve"> </w:t>
      </w:r>
      <w:r>
        <w:t xml:space="preserve">dos</w:t>
      </w:r>
      <w:r>
        <w:t xml:space="preserve"> </w:t>
      </w:r>
      <w:r>
        <w:t xml:space="preserve">Santos</w:t>
      </w:r>
    </w:p>
    <w:p>
      <w:pPr>
        <w:pStyle w:val="Author"/>
      </w:pPr>
      <w:r>
        <w:t xml:space="preserve">Nathalia</w:t>
      </w:r>
      <w:r>
        <w:t xml:space="preserve"> </w:t>
      </w:r>
      <w:r>
        <w:t xml:space="preserve">Marcelino</w:t>
      </w:r>
      <w:r>
        <w:t xml:space="preserve"> </w:t>
      </w:r>
      <w:r>
        <w:t xml:space="preserve">Lima</w:t>
      </w:r>
    </w:p>
    <w:p>
      <w:pPr>
        <w:pStyle w:val="Date"/>
      </w:pPr>
      <w:r>
        <w:t xml:space="preserve">Centro</w:t>
      </w:r>
      <w:r>
        <w:t xml:space="preserve"> </w:t>
      </w:r>
      <w:r>
        <w:t xml:space="preserve">Universitário</w:t>
      </w:r>
      <w:r>
        <w:t xml:space="preserve"> </w:t>
      </w:r>
      <w:r>
        <w:t xml:space="preserve">Alfredo</w:t>
      </w:r>
      <w:r>
        <w:t xml:space="preserve"> </w:t>
      </w:r>
      <w:r>
        <w:t xml:space="preserve">Nasser</w:t>
      </w:r>
      <w:r>
        <w:t xml:space="preserve"> </w:t>
      </w:r>
      <w:r>
        <w:t xml:space="preserve">(UNIFAN)</w:t>
      </w:r>
      <w:r>
        <w:t xml:space="preserve"> </w:t>
      </w:r>
      <w:r>
        <w:t xml:space="preserve">–</w:t>
      </w:r>
      <w:r>
        <w:t xml:space="preserve"> </w:t>
      </w:r>
      <w:r>
        <w:t xml:space="preserve">Goiânia,</w:t>
      </w:r>
      <w:r>
        <w:t xml:space="preserve"> </w:t>
      </w: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3" w:name="X2ba57c7c0561b522911a4d700a6622a9a99e8a8"/>
    <w:p>
      <w:pPr>
        <w:pStyle w:val="Heading1"/>
      </w:pPr>
      <w:r>
        <w:t xml:space="preserve">Relatório Técnico — Grupo 5: Sistema de Pedidos</w:t>
      </w:r>
    </w:p>
    <w:p>
      <w:pPr>
        <w:pStyle w:val="FirstParagraph"/>
      </w:pPr>
      <w:r>
        <w:rPr>
          <w:bCs/>
          <w:b/>
        </w:rPr>
        <w:t xml:space="preserve">Disciplina:</w:t>
      </w:r>
      <w:r>
        <w:t xml:space="preserve"> </w:t>
      </w:r>
      <w:r>
        <w:t xml:space="preserve">Integração de Aplicações — UNIFAN</w:t>
      </w:r>
      <w:r>
        <w:t xml:space="preserve"> </w:t>
      </w:r>
      <w:r>
        <w:rPr>
          <w:bCs/>
          <w:b/>
        </w:rPr>
        <w:t xml:space="preserve">Trabalho:</w:t>
      </w:r>
      <w:r>
        <w:t xml:space="preserve"> </w:t>
      </w:r>
      <w:r>
        <w:t xml:space="preserve">Integração de Aplicações por Banco de Dados (PostgreSQL)</w:t>
      </w:r>
      <w:r>
        <w:t xml:space="preserve"> </w:t>
      </w:r>
      <w:r>
        <w:rPr>
          <w:bCs/>
          <w:b/>
        </w:rPr>
        <w:t xml:space="preserve">Integrantes:</w:t>
      </w:r>
      <w:r>
        <w:t xml:space="preserve"> </w:t>
      </w:r>
      <w:r>
        <w:t xml:space="preserve">Amanda Carmo dos Santos, Ana Carolina Carmo dos Santos, Nathalia Marcelino Lima</w:t>
      </w:r>
    </w:p>
    <w:bookmarkStart w:id="20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t xml:space="preserve">O Grupo 5 desenvolve o Sistema de Pedidos e ocupa duas posições na cadeia de integração: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Consumidor</w:t>
      </w:r>
      <w:r>
        <w:t xml:space="preserve"> </w:t>
      </w:r>
      <w:r>
        <w:t xml:space="preserve">do Grupo 3 (Sistema de Produtos): lê o catálogo de produtos e grava no nosso banco.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Produtor</w:t>
      </w:r>
      <w:r>
        <w:t xml:space="preserve"> </w:t>
      </w:r>
      <w:r>
        <w:t xml:space="preserve">para o Grupo 7 (Sistema de Entregas): publica os pedidos confirmados/cancelados com endereço e itens.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que acessa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grupo3_db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public.vw_integracao_produtos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grupo3_app (só SELECT)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Nosso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grupo5_db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pedidos.categoria, produto, cliente, endereco, pedido, item_pedido; controle.integracao, erro_integracao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grupo5_app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grupo5_db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api_entregas.vw_integracao_pedidos e vw_integracao_itens_pedido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grupo7_integracao (só SELECT)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grupo7_db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 do Sistema de Entregas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7</w:t>
            </w:r>
          </w:p>
        </w:tc>
      </w:tr>
    </w:tbl>
    <w:bookmarkEnd w:id="20"/>
    <w:bookmarkStart w:id="21" w:name="tecnologias"/>
    <w:p>
      <w:pPr>
        <w:pStyle w:val="Heading2"/>
      </w:pPr>
      <w:r>
        <w:t xml:space="preserve">2. Tecnologias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Exigido no trabalho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Linguagem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curto e fácil de explicar na apresentação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psycopg2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oficial mais usado do PostgreSQL em Python; dá controle total de COMMIT/ROLLBACK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no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foco do trabalho é a integração, não a tela</w:t>
            </w:r>
          </w:p>
        </w:tc>
      </w:tr>
    </w:tbl>
    <w:bookmarkEnd w:id="21"/>
    <w:bookmarkStart w:id="22" w:name="banco-de-dados"/>
    <w:p>
      <w:pPr>
        <w:pStyle w:val="Heading2"/>
      </w:pPr>
      <w:r>
        <w:t xml:space="preserve">3. Banco de dados</w:t>
      </w:r>
    </w:p>
    <w:p>
      <w:pPr>
        <w:pStyle w:val="FirstParagraph"/>
      </w:pPr>
      <w:r>
        <w:t xml:space="preserve">Banco próprio</w:t>
      </w:r>
      <w:r>
        <w:t xml:space="preserve"> </w:t>
      </w:r>
      <w:r>
        <w:rPr>
          <w:rStyle w:val="VerbatimChar"/>
        </w:rPr>
        <w:t xml:space="preserve">grupo5_db</w:t>
      </w:r>
      <w:r>
        <w:t xml:space="preserve">, com três schemas (</w:t>
      </w:r>
      <w:r>
        <w:rPr>
          <w:rStyle w:val="VerbatimChar"/>
        </w:rPr>
        <w:t xml:space="preserve">pedidos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api_entregas</w:t>
      </w:r>
      <w:r>
        <w:t xml:space="preserve">), seis tabelas de negócio com CRUD, três tabelas de controle e duas views de integração. Detalhes em</w:t>
      </w:r>
      <w:r>
        <w:t xml:space="preserve"> </w:t>
      </w:r>
      <w:r>
        <w:rPr>
          <w:rStyle w:val="VerbatimChar"/>
        </w:rPr>
        <w:t xml:space="preserve">03_modelo_banco.md</w:t>
      </w:r>
      <w:r>
        <w:t xml:space="preserve">.</w:t>
      </w:r>
    </w:p>
    <w:p>
      <w:pPr>
        <w:pStyle w:val="BodyText"/>
      </w:pPr>
      <w:r>
        <w:t xml:space="preserve">Regras de integridade ficam no próprio banco (CHECK, UNIQUE, FOREIGN KEY e triggers). Assim, mesmo que alguém grave direto pelo pgAdmin, os dados continuam consistentes — e o Grupo 7 recebe dados já validados.</w:t>
      </w:r>
    </w:p>
    <w:bookmarkEnd w:id="22"/>
    <w:bookmarkStart w:id="23" w:name="Xf9461cab38b1635fb8761a5b8adaff939ff3f9f"/>
    <w:p>
      <w:pPr>
        <w:pStyle w:val="Heading2"/>
      </w:pPr>
      <w:r>
        <w:t xml:space="preserve">4. Estratégia de integração (consumidor do Grupo 3)</w:t>
      </w:r>
    </w:p>
    <w:p>
      <w:pPr>
        <w:pStyle w:val="FirstParagraph"/>
      </w:pPr>
      <w:r>
        <w:t xml:space="preserve">O processo está em</w:t>
      </w:r>
      <w:r>
        <w:t xml:space="preserve"> </w:t>
      </w:r>
      <w:r>
        <w:rPr>
          <w:rStyle w:val="VerbatimChar"/>
        </w:rPr>
        <w:t xml:space="preserve">app/integracao_produtos.py</w:t>
      </w:r>
      <w:r>
        <w:t xml:space="preserve"> </w:t>
      </w:r>
      <w:r>
        <w:t xml:space="preserve">e segue as etapas do trabalho:</w:t>
      </w:r>
    </w:p>
    <w:p>
      <w:pPr>
        <w:pStyle w:val="BodyText"/>
      </w:pPr>
      <w:r>
        <w:rPr>
          <w:bCs/>
          <w:b/>
        </w:rPr>
        <w:t xml:space="preserve">Etapa 1 — Conexão.</w:t>
      </w:r>
      <w:r>
        <w:t xml:space="preserve"> </w:t>
      </w:r>
      <w:r>
        <w:t xml:space="preserve">A aplicação abre duas conexões: uma no nosso banco (</w:t>
      </w:r>
      <w:r>
        <w:rPr>
          <w:rStyle w:val="VerbatimChar"/>
        </w:rPr>
        <w:t xml:space="preserve">grupo5_app</w:t>
      </w:r>
      <w:r>
        <w:t xml:space="preserve">) e outra no banco do Grupo 3 com a credencial somente leitura</w:t>
      </w:r>
      <w:r>
        <w:t xml:space="preserve"> </w:t>
      </w:r>
      <w:r>
        <w:rPr>
          <w:rStyle w:val="VerbatimChar"/>
        </w:rPr>
        <w:t xml:space="preserve">grupo3_app</w:t>
      </w:r>
      <w:r>
        <w:t xml:space="preserve">. A autenticação é por usuário e senha, validada pelo PostgreSQL (</w:t>
      </w:r>
      <w:r>
        <w:rPr>
          <w:rStyle w:val="VerbatimChar"/>
        </w:rPr>
        <w:t xml:space="preserve">pg_hba.conf</w:t>
      </w:r>
      <w:r>
        <w:t xml:space="preserve">). A conexão com o produtor é aberta em modo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e com isolamento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, para que toda a leitura enxergue uma</w:t>
      </w:r>
      <w:r>
        <w:t xml:space="preserve"> </w:t>
      </w:r>
      <w:r>
        <w:t xml:space="preserve">“</w:t>
      </w:r>
      <w:r>
        <w:t xml:space="preserve">foto</w:t>
      </w:r>
      <w:r>
        <w:t xml:space="preserve">”</w:t>
      </w:r>
      <w:r>
        <w:t xml:space="preserve"> </w:t>
      </w:r>
      <w:r>
        <w:t xml:space="preserve">consistente dos dados. Há timeout de 5 segundos e até 3 tentativas, com 2 segundos de intervalo, antes de considerar o banco indisponível. Se a conexão falhar, o sistema diz o motivo: servidor fora do ar, senha errada, banco inexistente, IP bloqueado ou falta de permissão.</w:t>
      </w:r>
    </w:p>
    <w:p>
      <w:pPr>
        <w:pStyle w:val="BodyText"/>
      </w:pPr>
      <w:r>
        <w:rPr>
          <w:bCs/>
          <w:b/>
        </w:rPr>
        <w:t xml:space="preserve">Etapa 2 — Consulta.</w:t>
      </w:r>
      <w:r>
        <w:t xml:space="preserve"> </w:t>
      </w:r>
      <w:r>
        <w:rPr>
          <w:rStyle w:val="VerbatimChar"/>
        </w:rPr>
        <w:t xml:space="preserve">SELECT * FROM public.vw_integracao_produtos</w:t>
      </w:r>
      <w:r>
        <w:t xml:space="preserve">. Antes de processar, o sistema confere se todas as colunas do contrato vieram (</w:t>
      </w:r>
      <w:r>
        <w:rPr>
          <w:rStyle w:val="VerbatimChar"/>
        </w:rPr>
        <w:t xml:space="preserve">cursor.description</w:t>
      </w:r>
      <w:r>
        <w:t xml:space="preserve">). Se faltar alguma, para tudo (falha estrutural). Colunas a mais só geram aviso.</w:t>
      </w:r>
    </w:p>
    <w:p>
      <w:pPr>
        <w:pStyle w:val="BodyText"/>
      </w:pPr>
      <w:r>
        <w:rPr>
          <w:bCs/>
          <w:b/>
        </w:rPr>
        <w:t xml:space="preserve">Etapa 3 — Validação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app/validacao.py</w:t>
      </w:r>
      <w:r>
        <w:t xml:space="preserve">). Para cada registro: obrigatoriedade, tipo, tamanho, valores permitidos (preço &gt; 0, booleano), integridade referencial (categoria existe na origem), duplicidade (código repetido na mesma consulta) e regras de negócio (data de atualização no futuro ou versão mais antiga que a já integrada).</w:t>
      </w:r>
    </w:p>
    <w:p>
      <w:pPr>
        <w:pStyle w:val="BodyText"/>
      </w:pPr>
      <w:r>
        <w:rPr>
          <w:bCs/>
          <w:b/>
        </w:rPr>
        <w:t xml:space="preserve">Etapa 4 — Transformação.</w:t>
      </w:r>
      <w:r>
        <w:t xml:space="preserve"> </w:t>
      </w:r>
      <w:r>
        <w:t xml:space="preserve">Renomeia os campos para o nosso modelo (</w:t>
      </w:r>
      <w:r>
        <w:rPr>
          <w:rStyle w:val="VerbatimChar"/>
        </w:rPr>
        <w:t xml:space="preserve">id_produto → id_produto_origem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unidade_medida → unidade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ativo → disponivel</w:t>
      </w:r>
      <w:r>
        <w:t xml:space="preserve">,</w:t>
      </w:r>
      <w:r>
        <w:t xml:space="preserve"> </w:t>
      </w:r>
      <w:r>
        <w:rPr>
          <w:rStyle w:val="VerbatimChar"/>
        </w:rPr>
        <w:t xml:space="preserve">atualizado_em → data_atualizacao_origem</w:t>
      </w:r>
      <w:r>
        <w:t xml:space="preserve">), limpa espaços, converte unidade para maiúsculas, arredonda preço para 2 casas e transforma texto vazio em NULL. A categoria vira uma linha em</w:t>
      </w:r>
      <w:r>
        <w:t xml:space="preserve"> </w:t>
      </w:r>
      <w:r>
        <w:rPr>
          <w:rStyle w:val="VerbatimChar"/>
        </w:rPr>
        <w:t xml:space="preserve">pedidos.categoria</w:t>
      </w:r>
      <w:r>
        <w:t xml:space="preserve"> </w:t>
      </w:r>
      <w:r>
        <w:t xml:space="preserve">e o produto aponta para ela pela chave local.</w:t>
      </w:r>
    </w:p>
    <w:p>
      <w:pPr>
        <w:pStyle w:val="BodyText"/>
      </w:pPr>
      <w:r>
        <w:rPr>
          <w:bCs/>
          <w:b/>
        </w:rPr>
        <w:t xml:space="preserve">Etapa 5 — Processamento.</w:t>
      </w:r>
      <w:r>
        <w:t xml:space="preserve"> </w:t>
      </w:r>
      <w:r>
        <w:t xml:space="preserve">Se o código não existe localmente, faz INSERT. Se existe, compara campo a campo e faz UPDATE só quando algo mudou. Se nada mudou, conta como</w:t>
      </w:r>
      <w:r>
        <w:t xml:space="preserve"> </w:t>
      </w:r>
      <w:r>
        <w:t xml:space="preserve">“</w:t>
      </w:r>
      <w:r>
        <w:t xml:space="preserve">sem alteração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Etapa 6 — Tratamento de erros.</w:t>
      </w:r>
      <w:r>
        <w:t xml:space="preserve"> </w:t>
      </w:r>
      <w:r>
        <w:t xml:space="preserve">Cada problema vira uma linha em</w:t>
      </w:r>
      <w:r>
        <w:t xml:space="preserve"> </w:t>
      </w:r>
      <w:r>
        <w:rPr>
          <w:rStyle w:val="VerbatimChar"/>
        </w:rPr>
        <w:t xml:space="preserve">controle.erro_integracao</w:t>
      </w:r>
      <w:r>
        <w:t xml:space="preserve"> </w:t>
      </w:r>
      <w:r>
        <w:t xml:space="preserve">com registro, campo, tipo, descrição, valor recebido e gravidade (ERRO, AVISO ou FATAL).</w:t>
      </w:r>
    </w:p>
    <w:p>
      <w:pPr>
        <w:pStyle w:val="BodyText"/>
      </w:pPr>
      <w:r>
        <w:rPr>
          <w:bCs/>
          <w:b/>
        </w:rPr>
        <w:t xml:space="preserve">Etapa 7 — Finalização.</w:t>
      </w:r>
      <w:r>
        <w:t xml:space="preserve"> </w:t>
      </w:r>
      <w:r>
        <w:t xml:space="preserve">Atualiza</w:t>
      </w:r>
      <w:r>
        <w:t xml:space="preserve"> </w:t>
      </w:r>
      <w:r>
        <w:rPr>
          <w:rStyle w:val="VerbatimChar"/>
        </w:rPr>
        <w:t xml:space="preserve">controle.integracao</w:t>
      </w:r>
      <w:r>
        <w:t xml:space="preserve"> </w:t>
      </w:r>
      <w:r>
        <w:t xml:space="preserve">com totais e status e imprime/salva o relatório em</w:t>
      </w:r>
      <w:r>
        <w:t xml:space="preserve"> </w:t>
      </w:r>
      <w:r>
        <w:rPr>
          <w:rStyle w:val="VerbatimChar"/>
        </w:rPr>
        <w:t xml:space="preserve">relatorios/</w:t>
      </w:r>
      <w:r>
        <w:t xml:space="preserve">.</w:t>
      </w:r>
    </w:p>
    <w:bookmarkEnd w:id="23"/>
    <w:bookmarkStart w:id="24" w:name="identificação-dos-registros"/>
    <w:p>
      <w:pPr>
        <w:pStyle w:val="Heading2"/>
      </w:pPr>
      <w:r>
        <w:t xml:space="preserve">5. Identificação dos registros</w:t>
      </w:r>
    </w:p>
    <w:p>
      <w:pPr>
        <w:pStyle w:val="FirstParagraph"/>
      </w:pPr>
      <w:r>
        <w:t xml:space="preserve">Usamos o código do produtor como</w:t>
      </w:r>
      <w:r>
        <w:t xml:space="preserve"> </w:t>
      </w:r>
      <w:r>
        <w:rPr>
          <w:bCs/>
          <w:b/>
        </w:rPr>
        <w:t xml:space="preserve">identificador externo</w:t>
      </w:r>
      <w:r>
        <w:t xml:space="preserve">:</w:t>
      </w:r>
      <w:r>
        <w:t xml:space="preserve"> </w:t>
      </w:r>
      <w:r>
        <w:rPr>
          <w:rStyle w:val="VerbatimChar"/>
        </w:rPr>
        <w:t xml:space="preserve">pedidos.produto.id_produto_origem</w:t>
      </w:r>
      <w:r>
        <w:t xml:space="preserve">, com restrição UNIQUE. A chave primária local (</w:t>
      </w:r>
      <w:r>
        <w:rPr>
          <w:rStyle w:val="VerbatimChar"/>
        </w:rPr>
        <w:t xml:space="preserve">produto_id</w:t>
      </w:r>
      <w:r>
        <w:t xml:space="preserve">) é independente, gerada pelo nosso banco. Escolhemos assim porque:</w:t>
      </w:r>
    </w:p>
    <w:p>
      <w:pPr>
        <w:numPr>
          <w:ilvl w:val="0"/>
          <w:numId w:val="1002"/>
        </w:numPr>
        <w:pStyle w:val="Compact"/>
      </w:pPr>
      <w:r>
        <w:t xml:space="preserve">as nossas chaves estrangeiras (item_pedido → produto) não dependem do código de outro sistema;</w:t>
      </w:r>
    </w:p>
    <w:p>
      <w:pPr>
        <w:numPr>
          <w:ilvl w:val="0"/>
          <w:numId w:val="1002"/>
        </w:numPr>
        <w:pStyle w:val="Compact"/>
      </w:pPr>
      <w:r>
        <w:t xml:space="preserve">o UNIQUE garante, no próprio banco, que um produto não seja integrado duas vezes;</w:t>
      </w:r>
    </w:p>
    <w:p>
      <w:pPr>
        <w:numPr>
          <w:ilvl w:val="0"/>
          <w:numId w:val="1002"/>
        </w:numPr>
        <w:pStyle w:val="Compact"/>
      </w:pPr>
      <w:r>
        <w:t xml:space="preserve">permite cadastrar produto local (com</w:t>
      </w:r>
      <w:r>
        <w:t xml:space="preserve"> </w:t>
      </w:r>
      <w:r>
        <w:rPr>
          <w:rStyle w:val="VerbatimChar"/>
        </w:rPr>
        <w:t xml:space="preserve">id_produto_origem</w:t>
      </w:r>
      <w:r>
        <w:t xml:space="preserve"> </w:t>
      </w:r>
      <w:r>
        <w:t xml:space="preserve">nulo) se for necessário.</w:t>
      </w:r>
    </w:p>
    <w:bookmarkEnd w:id="24"/>
    <w:bookmarkStart w:id="25" w:name="transformações-aplicadas"/>
    <w:p>
      <w:pPr>
        <w:pStyle w:val="Heading2"/>
      </w:pPr>
      <w:r>
        <w:t xml:space="preserve">6. Transformações aplicadas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Produtor (Grupo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Consumidor (Grupo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produto.id_produto_origem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inteiro (identificador externo)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produto.nome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espaços extras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produto.descricao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 (texto)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categoria.nome e produto.categoria_id (chave 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a categoria pelo nome ou cria; o produto passa a ter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produto.preco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com 2 casas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unidade_medida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produto.unidade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maiúsculas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produto.disponivel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booleano (aceita t/f, s/n, 1/0)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atualizado_em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produto.data_atualizacao_origem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 (mantém o fuso)</w:t>
            </w:r>
          </w:p>
        </w:tc>
      </w:tr>
    </w:tbl>
    <w:bookmarkEnd w:id="25"/>
    <w:bookmarkStart w:id="26" w:name="transações-e-concorrência"/>
    <w:p>
      <w:pPr>
        <w:pStyle w:val="Heading2"/>
      </w:pPr>
      <w:r>
        <w:t xml:space="preserve">7. Transações e concorrência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Leitura no produtor:</w:t>
      </w:r>
      <w:r>
        <w:t xml:space="preserve"> </w:t>
      </w:r>
      <w:r>
        <w:t xml:space="preserve">uma transação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 </w:t>
      </w:r>
      <w:r>
        <w:t xml:space="preserve">somente leitura, encerrada logo após o</w:t>
      </w:r>
      <w:r>
        <w:t xml:space="preserve"> </w:t>
      </w:r>
      <w:r>
        <w:rPr>
          <w:rStyle w:val="VerbatimChar"/>
        </w:rPr>
        <w:t xml:space="preserve">fetchall()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Gravação no consumidor:</w:t>
      </w:r>
      <w:r>
        <w:t xml:space="preserve"> </w:t>
      </w:r>
      <w:r>
        <w:rPr>
          <w:bCs/>
          <w:b/>
        </w:rPr>
        <w:t xml:space="preserve">uma transação por registro</w:t>
      </w:r>
      <w:r>
        <w:t xml:space="preserve">. Categoria + produto + marcação de erro resolvido são gravados juntos; se der certo,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; se o banco recusar,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desfaz só aquele registro, que é registrado como rejeitado. Isso garante o processamento parcial: um registro ruim não derruba os outros e, se a integração cair na metade, o que foi gravado está correto e completo.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Registro da execução e dos erros:</w:t>
      </w:r>
      <w:r>
        <w:t xml:space="preserve"> </w:t>
      </w:r>
      <w:r>
        <w:t xml:space="preserve">em commits próprios, para que o log sobreviva mesmo se o processamento falhar.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Locks:</w:t>
      </w:r>
      <w:r>
        <w:t xml:space="preserve"> </w:t>
      </w:r>
      <w:r>
        <w:rPr>
          <w:rStyle w:val="VerbatimChar"/>
        </w:rPr>
        <w:t xml:space="preserve">pg_try_advisory_lock</w:t>
      </w:r>
      <w:r>
        <w:t xml:space="preserve"> </w:t>
      </w:r>
      <w:r>
        <w:t xml:space="preserve">impede duas integrações ao mesmo tempo (se alguém clicar duas vezes, a segunda é recusada).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trava a linha do produto enquanto ela é comparada e atualizada, evitando que um usuário altere o mesmo produto no meio do processo.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lock_timeout de 5 s:</w:t>
      </w:r>
      <w:r>
        <w:t xml:space="preserve"> </w:t>
      </w:r>
      <w:r>
        <w:t xml:space="preserve">se outro processo segurar o mesmo produto, a integração espera no máximo 5 segundos. Se ele liberar antes, a integração grava normalmente (o relatório mostra quanto tempo esperou). Se não liberar, aquele registro é desfeito com ROLLBACK, registrado como</w:t>
      </w:r>
      <w:r>
        <w:t xml:space="preserve"> </w:t>
      </w:r>
      <w:r>
        <w:rPr>
          <w:rStyle w:val="VerbatimChar"/>
        </w:rPr>
        <w:t xml:space="preserve">REGISTRO_BLOQUEADO</w:t>
      </w:r>
      <w:r>
        <w:t xml:space="preserve"> </w:t>
      </w:r>
      <w:r>
        <w:t xml:space="preserve">e reprocessado na próxima execução, sem travar o resto.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 que não uma transação única para tudo?</w:t>
      </w:r>
      <w:r>
        <w:t xml:space="preserve"> </w:t>
      </w:r>
      <w:r>
        <w:t xml:space="preserve">Com uma transação só, um único registro ruim ou uma queda no fim desfaria todos os outros, e as linhas ficariam travadas durante a integração inteira. A transação por registro mantém o banco sempre consistente e permite processamento parcial e reprocessamento.</w:t>
      </w:r>
    </w:p>
    <w:p>
      <w:pPr>
        <w:pStyle w:val="FirstParagraph"/>
      </w:pPr>
      <w:r>
        <w:t xml:space="preserve">As opções 12 e 13 do menu demonstram, respectivamente, uma falha no meio da integração (COMMIT/ROLLBACK) e dois processos disputando o mesmo registro.</w:t>
      </w:r>
    </w:p>
    <w:bookmarkEnd w:id="26"/>
    <w:bookmarkStart w:id="27" w:name="tratamento-de-erros"/>
    <w:p>
      <w:pPr>
        <w:pStyle w:val="Heading2"/>
      </w:pPr>
      <w:r>
        <w:t xml:space="preserve">8. Tratamento de erros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Campo obrigatório nulo, tipo errado, valor fora da 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rejeitado, erro gravado, integração continua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 nula/vazia (produto sem categoria ou com categoria inexistente na origem)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rejeitado (</w:t>
            </w:r>
            <w:r>
              <w:rPr>
                <w:rStyle w:val="VerbatimChar"/>
              </w:rPr>
              <w:t xml:space="preserve">INTEGRIDADE_REFERENCIAL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atualizado_em no futuro, ou versão mais antiga que a já integrada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rejeitado (</w:t>
            </w:r>
            <w:r>
              <w:rPr>
                <w:rStyle w:val="VerbatimChar"/>
              </w:rPr>
              <w:t xml:space="preserve">DADO_INCONSISTENTE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travado por outro processo por mais de 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do registro (</w:t>
            </w:r>
            <w:r>
              <w:rPr>
                <w:rStyle w:val="VerbatimChar"/>
              </w:rPr>
              <w:t xml:space="preserve">REGISTRO_BLOQUEADO</w:t>
            </w:r>
            <w:r>
              <w:t xml:space="preserve">), reprocessado 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duplicado na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ocorrências rejeitadas (</w:t>
            </w:r>
            <w:r>
              <w:rPr>
                <w:rStyle w:val="VerbatimChar"/>
              </w:rPr>
              <w:t xml:space="preserve">REGISTRO_DUPLICADO</w:t>
            </w:r>
            <w:r>
              <w:t xml:space="preserve">); o produto já gravado fica como estava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 sumiu da 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apagado (pode estar em pedidos); vira</w:t>
            </w:r>
            <w:r>
              <w:t xml:space="preserve"> </w:t>
            </w:r>
            <w:r>
              <w:rPr>
                <w:rStyle w:val="VerbatimChar"/>
              </w:rPr>
              <w:t xml:space="preserve">disponivel = FALSE</w:t>
            </w:r>
            <w:r>
              <w:t xml:space="preserve"> </w:t>
            </w:r>
            <w:r>
              <w:t xml:space="preserve">com AVISO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do Grupo 3 fora do 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tentativas; depois status</w:t>
            </w:r>
            <w:r>
              <w:t xml:space="preserve"> </w:t>
            </w:r>
            <w:r>
              <w:rPr>
                <w:rStyle w:val="VerbatimChar"/>
              </w:rPr>
              <w:t xml:space="preserve">FALHA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BANCO_INDISPONIVEL</w:t>
            </w:r>
            <w:r>
              <w:t xml:space="preserve">), nada é gravado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Senha errada, banco inexistente, IP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FALHA</w:t>
            </w:r>
            <w:r>
              <w:t xml:space="preserve"> </w:t>
            </w:r>
            <w:r>
              <w:t xml:space="preserve">com a causa (</w:t>
            </w:r>
            <w:r>
              <w:rPr>
                <w:rStyle w:val="VerbatimChar"/>
              </w:rPr>
              <w:t xml:space="preserve">AUTENTICACAO_FALHOU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BANCO_INEXISTENTE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ACESSO_BLOQUEADO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 sem permissão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FALHA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SEM_PERMISSAO</w:t>
            </w:r>
            <w:r>
              <w:t xml:space="preserve">) com o GRANT que está faltando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inexistente, coluna renomeada, sem permissão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FALHA</w:t>
            </w:r>
            <w:r>
              <w:t xml:space="preserve">, nada é gravado, erro FATAL explicando o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 ao gravar no nosso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do registro, erro</w:t>
            </w:r>
            <w:r>
              <w:t xml:space="preserve"> </w:t>
            </w:r>
            <w:r>
              <w:rPr>
                <w:rStyle w:val="VerbatimChar"/>
              </w:rPr>
              <w:t xml:space="preserve">ERRO_BANCO_CONSUMIDOR</w:t>
            </w:r>
          </w:p>
        </w:tc>
      </w:tr>
    </w:tbl>
    <w:bookmarkEnd w:id="27"/>
    <w:bookmarkStart w:id="28" w:name="Xb9ffa054e1883d274a84c5cb3b6991da9a59be8"/>
    <w:p>
      <w:pPr>
        <w:pStyle w:val="Heading2"/>
      </w:pPr>
      <w:r>
        <w:t xml:space="preserve">9. Problemas da demonstração (itens 15.11 a 15.20)</w:t>
      </w:r>
    </w:p>
    <w:p>
      <w:pPr>
        <w:pStyle w:val="FirstParagraph"/>
      </w:pPr>
      <w:r>
        <w:t xml:space="preserve">As decisões para cada problema estão na seção 8 do contrato Grupo 3 → Grupo 5. O roteiro de demonstração, com o que mostrar e o que explicar em cada caso, está no documento</w:t>
      </w:r>
      <w:r>
        <w:t xml:space="preserve"> </w:t>
      </w:r>
      <w:r>
        <w:rPr>
          <w:iCs/>
          <w:i/>
        </w:rPr>
        <w:t xml:space="preserve">Roteiro dos Problemas de Integração</w:t>
      </w:r>
      <w:r>
        <w:t xml:space="preserve">.</w:t>
      </w:r>
    </w:p>
    <w:bookmarkEnd w:id="28"/>
    <w:bookmarkStart w:id="29" w:name="reprocessamento-e-atualização"/>
    <w:p>
      <w:pPr>
        <w:pStyle w:val="Heading2"/>
      </w:pPr>
      <w:r>
        <w:t xml:space="preserve">10. Reprocessamento e atualização</w:t>
      </w:r>
    </w:p>
    <w:p>
      <w:pPr>
        <w:pStyle w:val="FirstParagraph"/>
      </w:pPr>
      <w:r>
        <w:t xml:space="preserve">Cada execução lê a view inteira. Quando o Grupo 3 corrige um registro que antes foi rejeitado, ele passa na validação, é gravado, e os erros antigos daquele código são marcados</w:t>
      </w:r>
      <w:r>
        <w:t xml:space="preserve"> </w:t>
      </w:r>
      <w:r>
        <w:rPr>
          <w:rStyle w:val="VerbatimChar"/>
        </w:rPr>
        <w:t xml:space="preserve">resolvido = TRUE</w:t>
      </w:r>
      <w:r>
        <w:t xml:space="preserve">, com a execução que resolveu. O relatório lista esses códigos em</w:t>
      </w:r>
      <w:r>
        <w:t xml:space="preserve"> </w:t>
      </w:r>
      <w:r>
        <w:t xml:space="preserve">“</w:t>
      </w:r>
      <w:r>
        <w:t xml:space="preserve">REPROCESSADOS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Para atualização, o sistema compara os campos atuais com os recebidos e mostra no relatório o</w:t>
      </w:r>
      <w:r>
        <w:t xml:space="preserve"> </w:t>
      </w:r>
      <w:r>
        <w:t xml:space="preserve">“</w:t>
      </w:r>
      <w:r>
        <w:t xml:space="preserve">antes → depois</w:t>
      </w:r>
      <w:r>
        <w:t xml:space="preserve">”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preco: 27.90 → 29.90</w:t>
      </w:r>
      <w:r>
        <w:t xml:space="preserve">). Não dependemos só do</w:t>
      </w:r>
      <w:r>
        <w:t xml:space="preserve"> </w:t>
      </w:r>
      <w:r>
        <w:rPr>
          <w:rStyle w:val="VerbatimChar"/>
        </w:rPr>
        <w:t xml:space="preserve">atualizado_em</w:t>
      </w:r>
      <w:r>
        <w:t xml:space="preserve"> </w:t>
      </w:r>
      <w:r>
        <w:t xml:space="preserve">do produtor porque uma mudança no nome da categoria não muda a data do produto — a comparação campo a campo pega os dois casos.</w:t>
      </w:r>
    </w:p>
    <w:bookmarkEnd w:id="29"/>
    <w:bookmarkStart w:id="30" w:name="papel-de-produtor-grupo-7"/>
    <w:p>
      <w:pPr>
        <w:pStyle w:val="Heading2"/>
      </w:pPr>
      <w:r>
        <w:t xml:space="preserve">11. Papel de produtor (Grupo 7)</w:t>
      </w:r>
    </w:p>
    <w:p>
      <w:pPr>
        <w:pStyle w:val="FirstParagraph"/>
      </w:pPr>
      <w:r>
        <w:t xml:space="preserve">Publicamos duas views no schema</w:t>
      </w:r>
      <w:r>
        <w:t xml:space="preserve"> </w:t>
      </w:r>
      <w:r>
        <w:rPr>
          <w:rStyle w:val="VerbatimChar"/>
        </w:rPr>
        <w:t xml:space="preserve">api_entregas</w:t>
      </w:r>
      <w:r>
        <w:t xml:space="preserve">. O Grupo 7 recebe um usuário próprio com permissão mínima (CONNECT, USAGE no schema e SELECT nas views) e não tem acesso às nossas tabelas. A view funciona como uma camada de proteção: se mudarmos o modelo interno, ajustamos a view e o contrato continua o mesmo. Só publicamos pedidos CONFIRMADOS e CANCELADOS; os ABERTOS ainda podem mudar. Alterações na estrutura são registradas em</w:t>
      </w:r>
      <w:r>
        <w:t xml:space="preserve"> </w:t>
      </w:r>
      <w:r>
        <w:rPr>
          <w:rStyle w:val="VerbatimChar"/>
        </w:rPr>
        <w:t xml:space="preserve">controle.historico_contrato</w:t>
      </w:r>
      <w:r>
        <w:t xml:space="preserve">.</w:t>
      </w:r>
    </w:p>
    <w:bookmarkEnd w:id="30"/>
    <w:bookmarkStart w:id="31" w:name="decisões-técnicas-resumidas"/>
    <w:p>
      <w:pPr>
        <w:pStyle w:val="Heading2"/>
      </w:pPr>
      <w:r>
        <w:t xml:space="preserve">12. Decisões técnicas resumidas</w:t>
      </w:r>
    </w:p>
    <w:p>
      <w:pPr>
        <w:numPr>
          <w:ilvl w:val="0"/>
          <w:numId w:val="1004"/>
        </w:numPr>
        <w:pStyle w:val="Compact"/>
      </w:pPr>
      <w:r>
        <w:t xml:space="preserve">View em vez de tabela para integração (desacopla do modelo interno e permite permissão só de leitura).</w:t>
      </w:r>
    </w:p>
    <w:p>
      <w:pPr>
        <w:numPr>
          <w:ilvl w:val="0"/>
          <w:numId w:val="1004"/>
        </w:numPr>
        <w:pStyle w:val="Compact"/>
      </w:pPr>
      <w:r>
        <w:t xml:space="preserve">Identificador externo com UNIQUE separado da chave primária local.</w:t>
      </w:r>
    </w:p>
    <w:p>
      <w:pPr>
        <w:numPr>
          <w:ilvl w:val="0"/>
          <w:numId w:val="1004"/>
        </w:numPr>
        <w:pStyle w:val="Compact"/>
      </w:pPr>
      <w:r>
        <w:t xml:space="preserve">Commit por registro (processamento parcial) e falha total para problemas estruturais.</w:t>
      </w:r>
    </w:p>
    <w:p>
      <w:pPr>
        <w:numPr>
          <w:ilvl w:val="0"/>
          <w:numId w:val="1004"/>
        </w:numPr>
        <w:pStyle w:val="Compact"/>
      </w:pPr>
      <w:r>
        <w:t xml:space="preserve">Duplicados: rejeitar todas as ocorrências em vez de escolher uma.</w:t>
      </w:r>
    </w:p>
    <w:p>
      <w:pPr>
        <w:numPr>
          <w:ilvl w:val="0"/>
          <w:numId w:val="1004"/>
        </w:numPr>
        <w:pStyle w:val="Compact"/>
      </w:pPr>
      <w:r>
        <w:t xml:space="preserve">Nunca apagar produto vindo da origem; apenas inativar.</w:t>
      </w:r>
    </w:p>
    <w:p>
      <w:pPr>
        <w:numPr>
          <w:ilvl w:val="0"/>
          <w:numId w:val="1004"/>
        </w:numPr>
        <w:pStyle w:val="Compact"/>
      </w:pPr>
      <w:r>
        <w:t xml:space="preserve">Preço congelado no item do pedido.</w:t>
      </w:r>
    </w:p>
    <w:p>
      <w:pPr>
        <w:numPr>
          <w:ilvl w:val="0"/>
          <w:numId w:val="1004"/>
        </w:numPr>
        <w:pStyle w:val="Compact"/>
      </w:pPr>
      <w:r>
        <w:t xml:space="preserve">Regras de integridade no banco, não só na aplicação.</w:t>
      </w:r>
    </w:p>
    <w:bookmarkEnd w:id="31"/>
    <w:bookmarkStart w:id="32" w:name="conclusão"/>
    <w:p>
      <w:pPr>
        <w:pStyle w:val="Heading2"/>
      </w:pPr>
      <w:r>
        <w:t xml:space="preserve">13. Conclusão</w:t>
      </w:r>
    </w:p>
    <w:p>
      <w:pPr>
        <w:pStyle w:val="FirstParagraph"/>
      </w:pPr>
      <w:r>
        <w:t xml:space="preserve">A integração por banco de dados é simples de montar e rápida, mas deixa o consumidor dependente de detalhes do produtor (nomes de colunas, tipos, permissões, disponibilidade). O contrato, a view, a verificação de estrutura e o registro de erros reduzem esse risco, mas não eliminam o acoplamento — em cenários com muitos sistemas ou mudanças frequentes, uma API ou mensageria seria mais adequada.</w:t>
      </w:r>
    </w:p>
    <w:p>
      <w:r>
        <w:br w:type="page"/>
      </w:r>
    </w:p>
    <w:bookmarkEnd w:id="32"/>
    <w:bookmarkEnd w:id="33"/>
    <w:bookmarkStart w:id="44" w:name="X077536ca9d0d5720c1b9a9c3cd38600b479dcb2"/>
    <w:p>
      <w:pPr>
        <w:pStyle w:val="Heading1"/>
      </w:pPr>
      <w:r>
        <w:t xml:space="preserve">Contrato de Integração por Banco de Dados — Grupo 3 → Grupo 5</w:t>
      </w:r>
    </w:p>
    <w:p>
      <w:pPr>
        <w:pStyle w:val="BlockText"/>
      </w:pPr>
      <w:r>
        <w:t xml:space="preserve">Versão 1.1 — baseada no contrato enviado pelo Grupo 3 (v1.0) e complementada pelo Grupo 5 com os itens exigidos no enunciado do trabalho (seções 9.1 a 9.4 e 10). Os campos, tipos e regras definidos pelo Grupo 3 foram mantidos sem alteração.</w:t>
      </w:r>
    </w:p>
    <w:bookmarkStart w:id="34" w:name="identificação"/>
    <w:p>
      <w:pPr>
        <w:pStyle w:val="Heading2"/>
      </w:pPr>
      <w:r>
        <w:t xml:space="preserve">1. Identificação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produtor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3 — Sistema de Produtos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consumidor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5 — Sistema de Pedidos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produtor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grupo3_db</w:t>
            </w:r>
            <w:r>
              <w:t xml:space="preserve"> </w:t>
            </w:r>
            <w:r>
              <w:t xml:space="preserve">(PostgreSQL), porta 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consumidor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grupo5_db</w:t>
            </w:r>
            <w:r>
              <w:t xml:space="preserve"> </w:t>
            </w:r>
            <w:r>
              <w:t xml:space="preserve">(PostgreSQL)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Disponibilizar ao Sistema de Pedidos o catálogo de produtos (nome, categoria, preço, unidade e situação) para que os pedidos sejam montados apenas com produtos válidos e com preço atualizado.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direta à view</w:t>
            </w:r>
            <w:r>
              <w:t xml:space="preserve"> </w:t>
            </w:r>
            <w:r>
              <w:rPr>
                <w:rStyle w:val="VerbatimChar"/>
              </w:rPr>
              <w:t xml:space="preserve">public.vw_integracao_produtos</w:t>
            </w:r>
            <w:r>
              <w:t xml:space="preserve">, somente 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 demanda (menu do Sistema de Pedidos) durante os testes e a apresentação; em produção, a cada 1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Responsável pela 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3 (produtor). Qualquer alteração na view deve ser avisada ao Grupo 5 antes de ser aplicada e gerar nova versão deste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Responsável pelo consumo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Credencial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</w:t>
            </w:r>
            <w:r>
              <w:t xml:space="preserve"> </w:t>
            </w:r>
            <w:r>
              <w:rPr>
                <w:rStyle w:val="VerbatimChar"/>
              </w:rPr>
              <w:t xml:space="preserve">grupo3_app</w:t>
            </w:r>
            <w:r>
              <w:t xml:space="preserve">, fornecido pelo Grupo 3. Para a integração ele deve ter somente leitura na view (seção 6)</w:t>
            </w:r>
          </w:p>
        </w:tc>
      </w:tr>
    </w:tbl>
    <w:bookmarkEnd w:id="34"/>
    <w:bookmarkStart w:id="35" w:name="estrutura-disponibilizada"/>
    <w:p>
      <w:pPr>
        <w:pStyle w:val="Heading2"/>
      </w:pPr>
      <w:r>
        <w:t xml:space="preserve">2. Estrutura disponibilizada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public.vw_integracao_produtos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(o Grupo 5 não acessa as tabelas internas do Grupo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 primária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id_produto</w:t>
            </w:r>
            <w:r>
              <w:t xml:space="preserve"> </w:t>
            </w:r>
            <w:r>
              <w:t xml:space="preserve">— não pode se repetir na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garantida; o consumidor ordena por</w:t>
            </w:r>
            <w:r>
              <w:t xml:space="preserve"> </w:t>
            </w:r>
            <w:r>
              <w:rPr>
                <w:rStyle w:val="VerbatimChar"/>
              </w:rPr>
              <w:t xml:space="preserve">id_produto</w:t>
            </w:r>
          </w:p>
        </w:tc>
      </w:tr>
    </w:tbl>
    <w:bookmarkEnd w:id="35"/>
    <w:bookmarkStart w:id="36" w:name="campos"/>
    <w:p>
      <w:pPr>
        <w:pStyle w:val="Heading2"/>
      </w:pPr>
      <w:r>
        <w:t xml:space="preserve">3. Campos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3"/>
        <w:gridCol w:w="1635"/>
        <w:gridCol w:w="774"/>
        <w:gridCol w:w="602"/>
        <w:gridCol w:w="2152"/>
        <w:gridCol w:w="12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e permanente (inteiro &gt;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não 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Arroz Tipo 1 5kg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Aceita NULL ou texto 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Arroz agulhinha tipo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obrigatório e não 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que zero, com duas casas decimais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unidade_medida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de comercialização (ex.: UN, KG,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(ativo) ou FALSE (inativo)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atualizado_em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 hora da última alteração, com fuso horário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 14:30:00-03</w:t>
            </w:r>
          </w:p>
        </w:tc>
      </w:tr>
    </w:tbl>
    <w:bookmarkEnd w:id="36"/>
    <w:bookmarkStart w:id="37" w:name="regras-dos-dados-definidas-pelo-grupo-3"/>
    <w:p>
      <w:pPr>
        <w:pStyle w:val="Heading2"/>
      </w:pPr>
      <w:r>
        <w:t xml:space="preserve">4. Regras dos dados (definidas pelo Grupo 3)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id_produto</w:t>
      </w:r>
      <w:r>
        <w:t xml:space="preserve">: identificador único e permanente.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nome</w:t>
      </w:r>
      <w:r>
        <w:t xml:space="preserve">: texto não vazio.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descricao</w:t>
      </w:r>
      <w:r>
        <w:t xml:space="preserve">: aceita NULL ou texto vazio.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categoria</w:t>
      </w:r>
      <w:r>
        <w:t xml:space="preserve">: texto obrigatório e não vazio.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preco</w:t>
      </w:r>
      <w:r>
        <w:t xml:space="preserve">: valor maior que zero, com duas casas decimais.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unidade_medida</w:t>
      </w:r>
      <w:r>
        <w:t xml:space="preserve">: unidade de comercialização (ex.: UN, KG, L).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ativo</w:t>
      </w:r>
      <w:r>
        <w:t xml:space="preserve">: TRUE (ativo) ou FALSE (inativo).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atualizado_em</w:t>
      </w:r>
      <w:r>
        <w:t xml:space="preserve">: data e hora da última alteração, com fuso horário.</w:t>
      </w:r>
    </w:p>
    <w:bookmarkEnd w:id="37"/>
    <w:bookmarkStart w:id="38" w:name="regras-da-integração"/>
    <w:p>
      <w:pPr>
        <w:pStyle w:val="Heading2"/>
      </w:pPr>
      <w:r>
        <w:t xml:space="preserve">5. Regras da integração</w:t>
      </w:r>
    </w:p>
    <w:p>
      <w:pPr>
        <w:pStyle w:val="FirstParagraph"/>
      </w:pPr>
      <w:r>
        <w:rPr>
          <w:bCs/>
          <w:b/>
        </w:rPr>
        <w:t xml:space="preserve">Identificação dos registros.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id_produto</w:t>
      </w:r>
      <w:r>
        <w:t xml:space="preserve"> </w:t>
      </w:r>
      <w:r>
        <w:t xml:space="preserve">é usado para identificar produtos já importados e evitar duplicidade. No banco do Grupo 5 ele é gravado em</w:t>
      </w:r>
      <w:r>
        <w:t xml:space="preserve"> </w:t>
      </w:r>
      <w:r>
        <w:rPr>
          <w:rStyle w:val="VerbatimChar"/>
        </w:rPr>
        <w:t xml:space="preserve">pedidos.produto.id_produto_origem</w:t>
      </w:r>
      <w:r>
        <w:t xml:space="preserve">, com restrição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. A chave primária local (</w:t>
      </w:r>
      <w:r>
        <w:rPr>
          <w:rStyle w:val="VerbatimChar"/>
        </w:rPr>
        <w:t xml:space="preserve">produto_id</w:t>
      </w:r>
      <w:r>
        <w:t xml:space="preserve">) é gerada pelo banco do Grupo 5 e não depende do Grupo 3.</w:t>
      </w:r>
    </w:p>
    <w:p>
      <w:pPr>
        <w:pStyle w:val="BodyText"/>
      </w:pPr>
      <w:r>
        <w:rPr>
          <w:bCs/>
          <w:b/>
        </w:rPr>
        <w:t xml:space="preserve">Atualização.</w:t>
      </w:r>
      <w:r>
        <w:t xml:space="preserve"> </w:t>
      </w:r>
      <w:r>
        <w:t xml:space="preserve">Produtos alterados são atualizados no banco consumidor. O Grupo 5 compara campo a campo (nome, descrição, categoria, preço, unidade e situação) e registra o</w:t>
      </w:r>
      <w:r>
        <w:t xml:space="preserve"> </w:t>
      </w:r>
      <w:r>
        <w:t xml:space="preserve">“</w:t>
      </w:r>
      <w:r>
        <w:t xml:space="preserve">antes → depois</w:t>
      </w:r>
      <w:r>
        <w:t xml:space="preserve">”</w:t>
      </w:r>
      <w:r>
        <w:t xml:space="preserve"> </w:t>
      </w:r>
      <w:r>
        <w:t xml:space="preserve">no relatório. O</w:t>
      </w:r>
      <w:r>
        <w:t xml:space="preserve"> </w:t>
      </w:r>
      <w:r>
        <w:rPr>
          <w:rStyle w:val="VerbatimChar"/>
        </w:rPr>
        <w:t xml:space="preserve">atualizado_em</w:t>
      </w:r>
      <w:r>
        <w:t xml:space="preserve"> </w:t>
      </w:r>
      <w:r>
        <w:t xml:space="preserve">é armazenado em</w:t>
      </w:r>
      <w:r>
        <w:t xml:space="preserve"> </w:t>
      </w:r>
      <w:r>
        <w:rPr>
          <w:rStyle w:val="VerbatimChar"/>
        </w:rPr>
        <w:t xml:space="preserve">data_atualizacao_origem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Produtos inativos.</w:t>
      </w:r>
      <w:r>
        <w:t xml:space="preserve"> </w:t>
      </w:r>
      <w:r>
        <w:t xml:space="preserve">São disponibilizados pelo Grupo 3 com</w:t>
      </w:r>
      <w:r>
        <w:t xml:space="preserve"> </w:t>
      </w:r>
      <w:r>
        <w:rPr>
          <w:rStyle w:val="VerbatimChar"/>
        </w:rPr>
        <w:t xml:space="preserve">ativo = FALSE</w:t>
      </w:r>
      <w:r>
        <w:t xml:space="preserve">. O Grupo 5 integra normalmente, marca o produto como indisponível e impede que ele entre em novos pedidos.</w:t>
      </w:r>
    </w:p>
    <w:p>
      <w:pPr>
        <w:pStyle w:val="BodyText"/>
      </w:pPr>
      <w:r>
        <w:rPr>
          <w:bCs/>
          <w:b/>
        </w:rPr>
        <w:t xml:space="preserve">Categoria.</w:t>
      </w:r>
      <w:r>
        <w:t xml:space="preserve"> </w:t>
      </w:r>
      <w:r>
        <w:t xml:space="preserve">A categoria é enviada como texto. No Grupo 5 ela vira um registro em</w:t>
      </w:r>
      <w:r>
        <w:t xml:space="preserve"> </w:t>
      </w:r>
      <w:r>
        <w:rPr>
          <w:rStyle w:val="VerbatimChar"/>
        </w:rPr>
        <w:t xml:space="preserve">pedidos.categoria</w:t>
      </w:r>
      <w:r>
        <w:t xml:space="preserve"> </w:t>
      </w:r>
      <w:r>
        <w:t xml:space="preserve">(nome único, sem diferenciar maiúsculas e minúsculas) e o produto passa a apontar para ela por chave estrangeira. Se o Grupo 3 renomear uma categoria, o Grupo 5 passa a usar o novo nome a partir da próxima integração.</w:t>
      </w:r>
    </w:p>
    <w:p>
      <w:pPr>
        <w:pStyle w:val="BodyText"/>
      </w:pPr>
      <w:r>
        <w:rPr>
          <w:bCs/>
          <w:b/>
        </w:rPr>
        <w:t xml:space="preserve">Exclusão.</w:t>
      </w:r>
      <w:r>
        <w:t xml:space="preserve"> </w:t>
      </w:r>
      <w:r>
        <w:t xml:space="preserve">O Grupo 3 deve inativar (</w:t>
      </w:r>
      <w:r>
        <w:rPr>
          <w:rStyle w:val="VerbatimChar"/>
        </w:rPr>
        <w:t xml:space="preserve">ativo = FALSE</w:t>
      </w:r>
      <w:r>
        <w:t xml:space="preserve">) em vez de apagar. Se um produto já integrado deixar de aparecer na view, o Grupo 5</w:t>
      </w:r>
      <w:r>
        <w:t xml:space="preserve"> </w:t>
      </w:r>
      <w:r>
        <w:rPr>
          <w:bCs/>
          <w:b/>
        </w:rPr>
        <w:t xml:space="preserve">não o exclui</w:t>
      </w:r>
      <w:r>
        <w:t xml:space="preserve"> </w:t>
      </w:r>
      <w:r>
        <w:t xml:space="preserve">(ele pode estar em pedidos): marca-o como indisponível e registra um aviso</w:t>
      </w:r>
      <w:r>
        <w:t xml:space="preserve"> </w:t>
      </w:r>
      <w:r>
        <w:rPr>
          <w:rStyle w:val="VerbatimChar"/>
        </w:rPr>
        <w:t xml:space="preserve">REGISTRO_REMOVIDO_ORIGEM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Registros duplicados.</w:t>
      </w:r>
      <w:r>
        <w:t xml:space="preserve"> </w:t>
      </w:r>
      <w:r>
        <w:t xml:space="preserve">A view não pode trazer o mesmo</w:t>
      </w:r>
      <w:r>
        <w:t xml:space="preserve"> </w:t>
      </w:r>
      <w:r>
        <w:rPr>
          <w:rStyle w:val="VerbatimChar"/>
        </w:rPr>
        <w:t xml:space="preserve">id_produto</w:t>
      </w:r>
      <w:r>
        <w:t xml:space="preserve"> </w:t>
      </w:r>
      <w:r>
        <w:t xml:space="preserve">mais de uma vez. Se isso acontecer, o Grupo 5 rejeita todas as ocorrências daquele código (</w:t>
      </w:r>
      <w:r>
        <w:rPr>
          <w:rStyle w:val="VerbatimChar"/>
        </w:rPr>
        <w:t xml:space="preserve">REGISTRO_DUPLICADO</w:t>
      </w:r>
      <w:r>
        <w:t xml:space="preserve">), porque não há como saber qual versão é a correta; o produto já gravado permanece como estava.</w:t>
      </w:r>
    </w:p>
    <w:p>
      <w:pPr>
        <w:pStyle w:val="BodyText"/>
      </w:pPr>
      <w:r>
        <w:rPr>
          <w:bCs/>
          <w:b/>
        </w:rPr>
        <w:t xml:space="preserve">Valores nulos e vazios.</w:t>
      </w:r>
      <w:r>
        <w:t xml:space="preserve"> </w:t>
      </w:r>
      <w:r>
        <w:t xml:space="preserve">Campos obrigatórios nulos ou vazios rejeitam o registro (</w:t>
      </w:r>
      <w:r>
        <w:rPr>
          <w:rStyle w:val="VerbatimChar"/>
        </w:rPr>
        <w:t xml:space="preserve">CAMPO_OBRIGATORIO</w:t>
      </w:r>
      <w:r>
        <w:t xml:space="preserve">).</w:t>
      </w:r>
      <w:r>
        <w:t xml:space="preserve"> </w:t>
      </w:r>
      <w:r>
        <w:rPr>
          <w:rStyle w:val="VerbatimChar"/>
        </w:rPr>
        <w:t xml:space="preserve">descricao</w:t>
      </w:r>
      <w:r>
        <w:t xml:space="preserve"> </w:t>
      </w:r>
      <w:r>
        <w:t xml:space="preserve">vazia é gravada como NULL.</w:t>
      </w:r>
    </w:p>
    <w:p>
      <w:pPr>
        <w:pStyle w:val="BodyText"/>
      </w:pPr>
      <w:r>
        <w:rPr>
          <w:bCs/>
          <w:b/>
        </w:rPr>
        <w:t xml:space="preserve">Registros inválidos.</w:t>
      </w:r>
      <w:r>
        <w:t xml:space="preserve"> </w:t>
      </w:r>
      <w:r>
        <w:t xml:space="preserve">São rejeitados e registrados em</w:t>
      </w:r>
      <w:r>
        <w:t xml:space="preserve"> </w:t>
      </w:r>
      <w:r>
        <w:rPr>
          <w:rStyle w:val="VerbatimChar"/>
        </w:rPr>
        <w:t xml:space="preserve">controle.erro_integracao</w:t>
      </w:r>
      <w:r>
        <w:t xml:space="preserve"> </w:t>
      </w:r>
      <w:r>
        <w:t xml:space="preserve">para posterior correção, sem interromper os demais (processamento parcial). Depois que o Grupo 3 corrigir, o registro é integrado na próxima execução e o erro é marcado como resolvido (reprocessamento).</w:t>
      </w:r>
    </w:p>
    <w:p>
      <w:pPr>
        <w:pStyle w:val="BodyText"/>
      </w:pPr>
      <w:r>
        <w:rPr>
          <w:bCs/>
          <w:b/>
        </w:rPr>
        <w:t xml:space="preserve">Armazenamento.</w:t>
      </w:r>
      <w:r>
        <w:t xml:space="preserve"> </w:t>
      </w:r>
      <w:r>
        <w:t xml:space="preserve">Os dados importados são gravados no banco próprio do Grupo 5 (</w:t>
      </w:r>
      <w:r>
        <w:rPr>
          <w:rStyle w:val="VerbatimChar"/>
        </w:rPr>
        <w:t xml:space="preserve">grupo5_db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Problemas estruturais.</w:t>
      </w:r>
      <w:r>
        <w:t xml:space="preserve"> </w:t>
      </w:r>
      <w:r>
        <w:t xml:space="preserve">Se a view não existir, alguma coluna do contrato faltar ou mudar de nome, o usuário perder a permissão ou o banco estiver indisponível, a integração é interrompida sem gravar nada e registrada com status</w:t>
      </w:r>
      <w:r>
        <w:t xml:space="preserve"> </w:t>
      </w:r>
      <w:r>
        <w:rPr>
          <w:rStyle w:val="VerbatimChar"/>
        </w:rPr>
        <w:t xml:space="preserve">FALHA</w:t>
      </w:r>
      <w:r>
        <w:t xml:space="preserve">. Colunas novas, que não estejam no contrato, são ignoradas e geram apenas aviso.</w:t>
      </w:r>
    </w:p>
    <w:bookmarkEnd w:id="38"/>
    <w:bookmarkStart w:id="39" w:name="Xda30bc3c6f7512497f412ab7fbf65f61d3d397c"/>
    <w:p>
      <w:pPr>
        <w:pStyle w:val="Heading2"/>
      </w:pPr>
      <w:r>
        <w:t xml:space="preserve">6. Acesso e permissões (responsabilidade do Grupo 3)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grupo3_app LOGIN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'********'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CONNECT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grupo3_db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grupo3_app;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grupo3_app;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.vw_integracao_produtos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grupo3_app;</w:t>
      </w:r>
    </w:p>
    <w:p>
      <w:pPr>
        <w:pStyle w:val="FirstParagraph"/>
      </w:pPr>
      <w:r>
        <w:t xml:space="preserve">O usuário do Grupo 5 não recebe INSERT, UPDATE, DELETE, ALTER ou DROP, nem acesso às tabelas internas do Grupo 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Dado de conexão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(preencher no 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/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Informado pelo Grupo 3 no dia da apresentação (o IP muda na rede do laboratório)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grupo3_db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(o Grupo 5 também localiza a view automaticamente se estiver em outro schema)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grupo3_app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Fornecida pelo Grupo 3</w:t>
            </w:r>
          </w:p>
        </w:tc>
      </w:tr>
    </w:tbl>
    <w:bookmarkEnd w:id="39"/>
    <w:bookmarkStart w:id="40" w:name="X0f691f3bfcba013dac39252875ee396600f07bd"/>
    <w:p>
      <w:pPr>
        <w:pStyle w:val="Heading2"/>
      </w:pPr>
      <w:r>
        <w:t xml:space="preserve">7. Códigos de erro registrados pelo consumidor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acontece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CAMPO_OBRIGATORIO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obrigatório nulo ou vazio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TIPO_INVALIDO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que não pode ser convertido para o tipo do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TAMANHO_EXCEDIDO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maior que o tamanho do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VALOR_INVALIDO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menor ou igual a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REGISTRO_DUPLICADO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</w:t>
            </w:r>
            <w:r>
              <w:t xml:space="preserve"> </w:t>
            </w:r>
            <w:r>
              <w:rPr>
                <w:rStyle w:val="VerbatimChar"/>
              </w:rPr>
              <w:t xml:space="preserve">id_produto</w:t>
            </w:r>
            <w:r>
              <w:t xml:space="preserve"> </w:t>
            </w:r>
            <w:r>
              <w:t xml:space="preserve">mais de uma vez na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REGISTRO_REMOVIDO_ORIGEM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já integrado que sumiu da view (aviso)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COLUNA_NAO_PREVISTA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que não está no contrato (aviso)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ESTRUTURA_ALTERADA / ESTRUTURA_INEXISTENTE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Quebra do contrato (fatal)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BANCO_INDISPONIVEL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do Grupo 3 fora do ar depois de 3 tentativas (fatal)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AUTENTICACAO_FALHOU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ou senha recusados (fatal)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BANCO_INEXISTENTE / ACESSO_BLOQUEADO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banco errado ou IP não liberado no pg_hba.conf (fatal)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SEM_PERMISSAO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sem CONNECT, sem USAGE no schema ou sem SELECT na view (fatal, com o GRANT que falta)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SEM_PERMISSAO_CONSUMIDOR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do Grupo 5 sem permissão de gravar no próprio banco (fatal)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INTEGRIDADE_REFERENCIAL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sem categoria válida (categoria inexistente no Grupo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DADO_INCONSISTENTE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válido isoladamente, mas que viola regra de 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REGISTRO_BLOQUEADO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travado por outra transação por mais de 5 s (desfeito e reprocessado depois)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TRANSACAO_INTERROMPIDA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 caiu no meio da integração (fatal)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ERRO_BANCO_CONSUMIDOR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Outra falha ao gravar no banco do Grupo 5 (registro desfeito com ROLLBACK)</w:t>
            </w:r>
          </w:p>
        </w:tc>
      </w:tr>
    </w:tbl>
    <w:bookmarkEnd w:id="40"/>
    <w:bookmarkStart w:id="41" w:name="X998789de1452e44230538d84683c7254474be75"/>
    <w:p>
      <w:pPr>
        <w:pStyle w:val="Heading2"/>
      </w:pPr>
      <w:r>
        <w:t xml:space="preserve">8. Decisões para os problemas de integração (itens 15.11 a 15.20)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adotada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de conexão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consumidor tenta conectar 3 vezes, com 2 s de intervalo e timeout de 5 s. Se não conseguir, a execução é registrada com status</w:t>
            </w:r>
            <w:r>
              <w:t xml:space="preserve"> </w:t>
            </w:r>
            <w:r>
              <w:rPr>
                <w:rStyle w:val="VerbatimChar"/>
              </w:rPr>
              <w:t xml:space="preserve">FALHA</w:t>
            </w:r>
            <w:r>
              <w:t xml:space="preserve"> </w:t>
            </w:r>
            <w:r>
              <w:t xml:space="preserve">e a mensagem diz qual é a causa (servidor fora do ar, senha errada, banco inexistente ou IP bloqueado). Nada é alterado no banco do Grupo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sem permissão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consumidor identifica qual permissão está faltando (CONNECT no banco, USAGE no schema ou SELECT na view) e registra um erro</w:t>
            </w:r>
            <w:r>
              <w:t xml:space="preserve"> </w:t>
            </w:r>
            <w:r>
              <w:rPr>
                <w:rStyle w:val="VerbatimChar"/>
              </w:rPr>
              <w:t xml:space="preserve">SEM_PERMISSAO</w:t>
            </w:r>
            <w:r>
              <w:t xml:space="preserve"> </w:t>
            </w:r>
            <w:r>
              <w:t xml:space="preserve">com o comando GRANT que o Grupo 3 precisa executar. A correção é sempre do produtor; o consumidor não tem e não deve ter permissão para alterar o banco do Grupo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indisponível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 Pedidos continua funcionando com os últimos produtos integrados. Quando o banco voltar, a próxima execução sincroniza tudo, porque a integração lê a view inteira a cada execução.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Violação de chave primária (registro reenviado)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Atualiza ou ignora.</w:t>
            </w:r>
            <w:r>
              <w:t xml:space="preserve"> </w:t>
            </w:r>
            <w:r>
              <w:t xml:space="preserve">Se o</w:t>
            </w:r>
            <w:r>
              <w:t xml:space="preserve"> </w:t>
            </w:r>
            <w:r>
              <w:rPr>
                <w:rStyle w:val="VerbatimChar"/>
              </w:rPr>
              <w:t xml:space="preserve">id_produto</w:t>
            </w:r>
            <w:r>
              <w:t xml:space="preserve"> </w:t>
            </w:r>
            <w:r>
              <w:t xml:space="preserve">já existe no Grupo 5 e algum campo mudou, o registro é atualizado; se nada mudou, é ignorado e contado como</w:t>
            </w:r>
            <w:r>
              <w:t xml:space="preserve"> </w:t>
            </w:r>
            <w:r>
              <w:t xml:space="preserve">“</w:t>
            </w:r>
            <w:r>
              <w:t xml:space="preserve">sem alteração</w:t>
            </w:r>
            <w:r>
              <w:t xml:space="preserve">”</w:t>
            </w:r>
            <w:r>
              <w:t xml:space="preserve">. Nunca é inserido de novo, o que é garantido pela restrição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id_produto_origem</w:t>
            </w:r>
            <w:r>
              <w:t xml:space="preserve">. Se o mesmo</w:t>
            </w:r>
            <w:r>
              <w:t xml:space="preserve"> </w:t>
            </w:r>
            <w:r>
              <w:rPr>
                <w:rStyle w:val="VerbatimChar"/>
              </w:rPr>
              <w:t xml:space="preserve">id_produto</w:t>
            </w:r>
            <w:r>
              <w:t xml:space="preserve"> </w:t>
            </w:r>
            <w:r>
              <w:t xml:space="preserve">vier repetido na</w:t>
            </w:r>
            <w:r>
              <w:t xml:space="preserve"> </w:t>
            </w:r>
            <w:r>
              <w:rPr>
                <w:bCs/>
                <w:b/>
              </w:rPr>
              <w:t xml:space="preserve">mesma</w:t>
            </w:r>
            <w:r>
              <w:t xml:space="preserve"> </w:t>
            </w:r>
            <w:r>
              <w:t xml:space="preserve">consulta, todas as ocorrências são</w:t>
            </w:r>
            <w:r>
              <w:t xml:space="preserve"> </w:t>
            </w:r>
            <w:r>
              <w:rPr>
                <w:bCs/>
                <w:b/>
              </w:rPr>
              <w:t xml:space="preserve">rejeitadas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REGISTRO_DUPLICADO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Violação de integridade referencial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produto depende da categoria. Se a categoria vem preenchida, ela é criada automaticamente no Grupo 5 antes do produto, na mesma transação. Se vem nula (produto apontando para uma categoria que não existe no Grupo 3), o produto é</w:t>
            </w:r>
            <w:r>
              <w:t xml:space="preserve"> </w:t>
            </w:r>
            <w:r>
              <w:rPr>
                <w:bCs/>
                <w:b/>
              </w:rPr>
              <w:t xml:space="preserve">rejeitado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INTEGRIDADE_REFERENCIAL</w:t>
            </w:r>
            <w:r>
              <w:t xml:space="preserve">), fica registrado e é reprocessado automaticamente quando o Grupo 3 corrigir.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inconsistentes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de negócio verificadas: (1)</w:t>
            </w:r>
            <w:r>
              <w:t xml:space="preserve"> </w:t>
            </w:r>
            <w:r>
              <w:rPr>
                <w:rStyle w:val="VerbatimChar"/>
              </w:rPr>
              <w:t xml:space="preserve">atualizado_em</w:t>
            </w:r>
            <w:r>
              <w:t xml:space="preserve"> </w:t>
            </w:r>
            <w:r>
              <w:t xml:space="preserve">não pode estar no futuro; (2) um produto já integrado não pode chegar com dados diferentes e</w:t>
            </w:r>
            <w:r>
              <w:t xml:space="preserve"> </w:t>
            </w:r>
            <w:r>
              <w:rPr>
                <w:rStyle w:val="VerbatimChar"/>
              </w:rPr>
              <w:t xml:space="preserve">atualizado_em</w:t>
            </w:r>
            <w:r>
              <w:t xml:space="preserve"> </w:t>
            </w:r>
            <w:r>
              <w:rPr>
                <w:bCs/>
                <w:b/>
              </w:rPr>
              <w:t xml:space="preserve">anterior</w:t>
            </w:r>
            <w:r>
              <w:t xml:space="preserve"> </w:t>
            </w:r>
            <w:r>
              <w:t xml:space="preserve">ao da versão gravada (uma versão antiga não sobrescreve uma mais nova). Esses registros são rejeitados como</w:t>
            </w:r>
            <w:r>
              <w:t xml:space="preserve"> </w:t>
            </w:r>
            <w:r>
              <w:rPr>
                <w:rStyle w:val="VerbatimChar"/>
              </w:rPr>
              <w:t xml:space="preserve">DADO_INCONSISTENTE</w:t>
            </w:r>
            <w:r>
              <w:t xml:space="preserve"> </w:t>
            </w:r>
            <w:r>
              <w:t xml:space="preserve">e reprocessados quando o Grupo 3 corrigir.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Atualização de registro já integrado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Identificada pelo</w:t>
            </w:r>
            <w:r>
              <w:t xml:space="preserve"> </w:t>
            </w:r>
            <w:r>
              <w:rPr>
                <w:rStyle w:val="VerbatimChar"/>
              </w:rPr>
              <w:t xml:space="preserve">id_produto</w:t>
            </w:r>
            <w:r>
              <w:t xml:space="preserve"> </w:t>
            </w:r>
            <w:r>
              <w:t xml:space="preserve">e por comparação campo a campo (nome, descrição, categoria, preço, unidade e situação). Só faz UPDATE se algo mudou, e o relatório mostra</w:t>
            </w:r>
            <w:r>
              <w:t xml:space="preserve"> </w:t>
            </w:r>
            <w:r>
              <w:t xml:space="preserve">“</w:t>
            </w:r>
            <w:r>
              <w:t xml:space="preserve">antes → depois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 de 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Registrada, não replicada.</w:t>
            </w:r>
            <w:r>
              <w:t xml:space="preserve"> </w:t>
            </w:r>
            <w:r>
              <w:t xml:space="preserve">O produto não é apagado no Grupo 5, porque pode estar em pedidos. Ele é marcado como indisponível (não entra em novos pedidos) e é registrado um aviso</w:t>
            </w:r>
            <w:r>
              <w:t xml:space="preserve"> </w:t>
            </w:r>
            <w:r>
              <w:rPr>
                <w:rStyle w:val="VerbatimChar"/>
              </w:rPr>
              <w:t xml:space="preserve">REGISTRO_REMOVIDO_ORIGEM</w:t>
            </w:r>
            <w:r>
              <w:t xml:space="preserve">. Se voltar à view, é reativado.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de transação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Uma transação por registro.</w:t>
            </w:r>
            <w:r>
              <w:t xml:space="preserve"> </w:t>
            </w:r>
            <w:r>
              <w:t xml:space="preserve">Cada produto é gravado e confirmado com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. Se ocorrer uma falha no meio, o registro em andamento é desfeito com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  <w:r>
              <w:t xml:space="preserve">, o que já foi confirmado permanece correto e o restante é processado na próxima execução, sem duplicar 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registro é travado com</w:t>
            </w:r>
            <w:r>
              <w:t xml:space="preserve"> </w:t>
            </w:r>
            <w:r>
              <w:rPr>
                <w:rStyle w:val="VerbatimChar"/>
              </w:rPr>
              <w:t xml:space="preserve">SELECT ... FOR UPDATE</w:t>
            </w:r>
            <w:r>
              <w:t xml:space="preserve"> </w:t>
            </w:r>
            <w:r>
              <w:t xml:space="preserve">enquanto é comparado e gravado. Se outro processo estiver com o mesmo registro, a integração espera até 5 s (</w:t>
            </w:r>
            <w:r>
              <w:rPr>
                <w:rStyle w:val="VerbatimChar"/>
              </w:rPr>
              <w:t xml:space="preserve">lock_timeout</w:t>
            </w:r>
            <w:r>
              <w:t xml:space="preserve">); passando disso, desfaz só aquele registro e o reprocessa depois (</w:t>
            </w:r>
            <w:r>
              <w:rPr>
                <w:rStyle w:val="VerbatimChar"/>
              </w:rPr>
              <w:t xml:space="preserve">REGISTRO_BLOQUEADO</w:t>
            </w:r>
            <w:r>
              <w:t xml:space="preserve">). Um advisory lock impede duas integrações ao mesmo tempo, e a leitura no Grupo 3 usa isolamento</w:t>
            </w:r>
            <w:r>
              <w:t xml:space="preserve"> </w:t>
            </w:r>
            <w:r>
              <w:rPr>
                <w:rStyle w:val="VerbatimChar"/>
              </w:rPr>
              <w:t xml:space="preserve">REPEATABLE READ</w:t>
            </w:r>
            <w:r>
              <w:t xml:space="preserve">.</w:t>
            </w:r>
          </w:p>
        </w:tc>
      </w:tr>
    </w:tbl>
    <w:bookmarkEnd w:id="41"/>
    <w:bookmarkStart w:id="42" w:name="situação-das-pendências"/>
    <w:p>
      <w:pPr>
        <w:pStyle w:val="Heading2"/>
      </w:pPr>
      <w:r>
        <w:t xml:space="preserve">9. Situação das pendências</w:t>
      </w:r>
    </w:p>
    <w:p>
      <w:pPr>
        <w:numPr>
          <w:ilvl w:val="0"/>
          <w:numId w:val="1006"/>
        </w:numPr>
        <w:pStyle w:val="Compact"/>
      </w:pPr>
      <w:r>
        <w:t xml:space="preserve">Campo</w:t>
      </w:r>
      <w:r>
        <w:t xml:space="preserve"> </w:t>
      </w:r>
      <w:r>
        <w:rPr>
          <w:rStyle w:val="VerbatimChar"/>
        </w:rPr>
        <w:t xml:space="preserve">atualizado_em</w:t>
      </w:r>
      <w:r>
        <w:t xml:space="preserve">: confirmado pelo Grupo 3 (já existe na tabela de produtos).</w:t>
      </w:r>
    </w:p>
    <w:p>
      <w:pPr>
        <w:numPr>
          <w:ilvl w:val="0"/>
          <w:numId w:val="1006"/>
        </w:numPr>
        <w:pStyle w:val="Compact"/>
      </w:pPr>
      <w:r>
        <w:t xml:space="preserve">Banco, porta, usuário e senha: informados pelo Grupo 3.</w:t>
      </w:r>
    </w:p>
    <w:p>
      <w:pPr>
        <w:numPr>
          <w:ilvl w:val="0"/>
          <w:numId w:val="1006"/>
        </w:numPr>
        <w:pStyle w:val="Compact"/>
      </w:pPr>
      <w:r>
        <w:t xml:space="preserve">Host/IP: será informado no dia da apresentação.</w:t>
      </w:r>
    </w:p>
    <w:bookmarkEnd w:id="42"/>
    <w:bookmarkStart w:id="43" w:name="histórico-de-versões"/>
    <w:p>
      <w:pPr>
        <w:pStyle w:val="Heading2"/>
      </w:pPr>
      <w:r>
        <w:t xml:space="preserve">10. Histórico de versões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inicial enviado pelo Grupo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de acesso do Grupo 3 e confirmação do</w:t>
            </w:r>
            <w:r>
              <w:t xml:space="preserve"> </w:t>
            </w:r>
            <w:r>
              <w:rPr>
                <w:rStyle w:val="VerbatimChar"/>
              </w:rPr>
              <w:t xml:space="preserve">atualizado_em</w:t>
            </w:r>
            <w:r>
              <w:t xml:space="preserve">. Complementos do Grupo 5: identificação, frequência, responsáveis, chave, exemplos, regras de exclusão, duplicidade, nulos, estrutura, permissões, códigos de erro e decisões para os problemas 15.11 a 15.20</w:t>
            </w:r>
          </w:p>
        </w:tc>
      </w:tr>
    </w:tbl>
    <w:p>
      <w:pPr>
        <w:pStyle w:val="BodyText"/>
      </w:pPr>
      <w:r>
        <w:rPr>
          <w:bCs/>
          <w:b/>
        </w:rPr>
        <w:t xml:space="preserve">Grupo 3 (produtor):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</w:rPr>
        <w:t xml:space="preserve">Grupo 5 (consumidor):</w:t>
      </w:r>
      <w:r>
        <w:t xml:space="preserve"> </w:t>
      </w:r>
      <w:r>
        <w:t xml:space="preserve">Amanda Carmo dos Santos, Ana Carolina Carmo dos Santos, Nathalia Marcelino Lima</w:t>
      </w:r>
    </w:p>
    <w:p>
      <w:r>
        <w:br w:type="page"/>
      </w:r>
    </w:p>
    <w:bookmarkEnd w:id="43"/>
    <w:bookmarkEnd w:id="44"/>
    <w:bookmarkStart w:id="53" w:name="X3e4a29134836db58649fac88aeea4a8f980ad94"/>
    <w:p>
      <w:pPr>
        <w:pStyle w:val="Heading1"/>
      </w:pPr>
      <w:r>
        <w:t xml:space="preserve">Contrato de Integração por Banco de Dados — Grupo 5 → Grupo 7</w:t>
      </w:r>
    </w:p>
    <w:p>
      <w:pPr>
        <w:pStyle w:val="BlockText"/>
      </w:pPr>
      <w:r>
        <w:t xml:space="preserve">Versão 1.0 — elaborado em conjunto pelo Grupo 5 (Sistema de Pedidos) e pelo Grupo 7 (Sistema de Entregas).</w:t>
      </w:r>
    </w:p>
    <w:bookmarkStart w:id="45" w:name="identificação-1"/>
    <w:p>
      <w:pPr>
        <w:pStyle w:val="Heading2"/>
      </w:pPr>
      <w:r>
        <w:t xml:space="preserve">1. Identificação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produtor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5 — Sistema de Pedidos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consumidor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7 — Sistema de Entregas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produtor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grupo5_db</w:t>
            </w:r>
            <w:r>
              <w:t xml:space="preserve"> </w:t>
            </w:r>
            <w:r>
              <w:t xml:space="preserve">(PostgreSQL)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consumidor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grupo7_db</w:t>
            </w:r>
            <w:r>
              <w:t xml:space="preserve"> </w:t>
            </w:r>
            <w:r>
              <w:t xml:space="preserve">(PostgreSQL)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Informar ao Sistema de Entregas quais pedidos estão prontos para entrega (confirmados) ou foram cancelados, com cliente, endereço, valor e itens.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 demanda pelo Grupo 7; sugestão em produção: a cada 30 minutos.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views no schema exclusivo</w:t>
            </w:r>
            <w:r>
              <w:t xml:space="preserve"> </w:t>
            </w:r>
            <w:r>
              <w:rPr>
                <w:rStyle w:val="VerbatimChar"/>
              </w:rPr>
              <w:t xml:space="preserve">api_entregas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Responsável pela 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5. Alterações são avisadas ao Grupo 7 e registradas em</w:t>
            </w:r>
            <w:r>
              <w:t xml:space="preserve"> </w:t>
            </w:r>
            <w:r>
              <w:rPr>
                <w:rStyle w:val="VerbatimChar"/>
              </w:rPr>
              <w:t xml:space="preserve">controle.historico_contrato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Credencial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</w:t>
            </w:r>
            <w:r>
              <w:t xml:space="preserve"> </w:t>
            </w:r>
            <w:r>
              <w:rPr>
                <w:rStyle w:val="VerbatimChar"/>
              </w:rPr>
              <w:t xml:space="preserve">grupo7_integracao</w:t>
            </w:r>
            <w:r>
              <w:t xml:space="preserve"> </w:t>
            </w:r>
            <w:r>
              <w:t xml:space="preserve">(somente leitura). A senha é entregue ao Grupo 7 em particular.</w:t>
            </w:r>
          </w:p>
        </w:tc>
      </w:tr>
    </w:tbl>
    <w:bookmarkEnd w:id="45"/>
    <w:bookmarkStart w:id="46" w:name="estruturas-disponibilizadas"/>
    <w:p>
      <w:pPr>
        <w:pStyle w:val="Heading2"/>
      </w:pPr>
      <w:r>
        <w:t xml:space="preserve">2. Estruturas disponibilizadas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api_entregas.vw_integracao_pedidos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registro por pedido confirmado ou cancelado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codigo_pedido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api_entregas.vw_integracao_itens_pedido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dos pedidos publicados na view acima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codigo_item</w:t>
            </w:r>
          </w:p>
        </w:tc>
      </w:tr>
    </w:tbl>
    <w:p>
      <w:pPr>
        <w:pStyle w:val="BodyText"/>
      </w:pPr>
      <w:r>
        <w:t xml:space="preserve">Pedidos com status</w:t>
      </w:r>
      <w:r>
        <w:t xml:space="preserve"> </w:t>
      </w:r>
      <w:r>
        <w:rPr>
          <w:rStyle w:val="VerbatimChar"/>
        </w:rPr>
        <w:t xml:space="preserve">ABERTO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aparecem, porque ainda podem mudar.</w:t>
      </w:r>
    </w:p>
    <w:bookmarkEnd w:id="46"/>
    <w:bookmarkStart w:id="47" w:name="campos-vw_integracao_pedidos"/>
    <w:p>
      <w:pPr>
        <w:pStyle w:val="Heading2"/>
      </w:pPr>
      <w:r>
        <w:t xml:space="preserve">3. Campos —</w:t>
      </w:r>
      <w:r>
        <w:t xml:space="preserve"> </w:t>
      </w:r>
      <w:r>
        <w:rPr>
          <w:rStyle w:val="VerbatimChar"/>
        </w:rPr>
        <w:t xml:space="preserve">vw_integracao_pedidos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6"/>
        <w:gridCol w:w="1001"/>
        <w:gridCol w:w="637"/>
        <w:gridCol w:w="546"/>
        <w:gridCol w:w="546"/>
        <w:gridCol w:w="2275"/>
        <w:gridCol w:w="14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codigo_pedido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do pedido no Grupo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Data/hora em que o pedido foi criado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 14:00:00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status_pedido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CONFIRMADO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CANCELADO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codigo_cliente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do cliente no Grupo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nome_cliente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João Silva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telefone_cliente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Somente números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62991110001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logradouro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Apto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 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Goiânia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letras maiúsculas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dígitos, sem traço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74120020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quantidade_itens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data_atualizacao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data entre pedido, cliente e endereço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 14:05:00</w:t>
            </w:r>
          </w:p>
        </w:tc>
      </w:tr>
    </w:tbl>
    <w:bookmarkEnd w:id="47"/>
    <w:bookmarkStart w:id="48" w:name="campos-vw_integracao_itens_pedido"/>
    <w:p>
      <w:pPr>
        <w:pStyle w:val="Heading2"/>
      </w:pPr>
      <w:r>
        <w:t xml:space="preserve">4. Campos —</w:t>
      </w:r>
      <w:r>
        <w:t xml:space="preserve"> </w:t>
      </w:r>
      <w:r>
        <w:rPr>
          <w:rStyle w:val="VerbatimChar"/>
        </w:rPr>
        <w:t xml:space="preserve">vw_integracao_itens_pedido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6"/>
        <w:gridCol w:w="1001"/>
        <w:gridCol w:w="637"/>
        <w:gridCol w:w="546"/>
        <w:gridCol w:w="546"/>
        <w:gridCol w:w="2275"/>
        <w:gridCol w:w="14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do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codigo_pedido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 existir em</w:t>
            </w:r>
            <w:r>
              <w:t xml:space="preserve"> </w:t>
            </w:r>
            <w:r>
              <w:rPr>
                <w:rStyle w:val="VerbatimChar"/>
              </w:rPr>
              <w:t xml:space="preserve">vw_integracao_pedidos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codigo_produto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id_produto</w:t>
            </w:r>
            <w:r>
              <w:t xml:space="preserve"> </w:t>
            </w:r>
            <w:r>
              <w:t xml:space="preserve">do Sistema de Produtos (Grupo 3); nulo só para produto cadastrado localmente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nome_produto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Arroz Tipo 1 5kg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de comercialização (ex.: UN, KG,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preco_unitario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× 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data_atualizacao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alteração do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 14:05:00</w:t>
            </w:r>
          </w:p>
        </w:tc>
      </w:tr>
    </w:tbl>
    <w:bookmarkEnd w:id="48"/>
    <w:bookmarkStart w:id="49" w:name="regras-de-negócio"/>
    <w:p>
      <w:pPr>
        <w:pStyle w:val="Heading2"/>
      </w:pPr>
      <w:r>
        <w:t xml:space="preserve">5. Regras de negócio</w:t>
      </w:r>
    </w:p>
    <w:p>
      <w:pPr>
        <w:pStyle w:val="FirstParagraph"/>
      </w:pPr>
      <w:r>
        <w:rPr>
          <w:bCs/>
          <w:b/>
        </w:rPr>
        <w:t xml:space="preserve">Identificação.</w:t>
      </w:r>
      <w:r>
        <w:t xml:space="preserve"> </w:t>
      </w:r>
      <w:r>
        <w:t xml:space="preserve">O Grupo 7 deve guardar</w:t>
      </w:r>
      <w:r>
        <w:t xml:space="preserve"> </w:t>
      </w:r>
      <w:r>
        <w:rPr>
          <w:rStyle w:val="VerbatimChar"/>
        </w:rPr>
        <w:t xml:space="preserve">codigo_pedido</w:t>
      </w:r>
      <w:r>
        <w:t xml:space="preserve"> </w:t>
      </w:r>
      <w:r>
        <w:t xml:space="preserve">como identificador externo (ex.:</w:t>
      </w:r>
      <w:r>
        <w:t xml:space="preserve"> </w:t>
      </w:r>
      <w:r>
        <w:rPr>
          <w:rStyle w:val="VerbatimChar"/>
        </w:rPr>
        <w:t xml:space="preserve">id_pedido_origem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) para saber se o pedido já foi integrado.</w:t>
      </w:r>
    </w:p>
    <w:p>
      <w:pPr>
        <w:pStyle w:val="BodyText"/>
      </w:pPr>
      <w:r>
        <w:rPr>
          <w:bCs/>
          <w:b/>
        </w:rPr>
        <w:t xml:space="preserve">Atualização.</w:t>
      </w:r>
      <w:r>
        <w:t xml:space="preserve"> </w:t>
      </w:r>
      <w:r>
        <w:t xml:space="preserve">Sempre que o pedido, o cliente ou o endereço mudar,</w:t>
      </w:r>
      <w:r>
        <w:t xml:space="preserve"> </w:t>
      </w:r>
      <w:r>
        <w:rPr>
          <w:rStyle w:val="VerbatimChar"/>
        </w:rPr>
        <w:t xml:space="preserve">data_atualizacao</w:t>
      </w:r>
      <w:r>
        <w:t xml:space="preserve"> </w:t>
      </w:r>
      <w:r>
        <w:t xml:space="preserve">muda (triggers no banco do Grupo 5). O Grupo 7 pode comparar essa data com a que guardou para saber o que precisa atualizar.</w:t>
      </w:r>
    </w:p>
    <w:p>
      <w:pPr>
        <w:pStyle w:val="BodyText"/>
      </w:pPr>
      <w:r>
        <w:rPr>
          <w:bCs/>
          <w:b/>
        </w:rPr>
        <w:t xml:space="preserve">Cancelamento.</w:t>
      </w:r>
      <w:r>
        <w:t xml:space="preserve"> </w:t>
      </w:r>
      <w:r>
        <w:t xml:space="preserve">Um pedido cancelado continua na view com</w:t>
      </w:r>
      <w:r>
        <w:t xml:space="preserve"> </w:t>
      </w:r>
      <w:r>
        <w:rPr>
          <w:rStyle w:val="VerbatimChar"/>
        </w:rPr>
        <w:t xml:space="preserve">status_pedido = 'CANCELADO'</w:t>
      </w:r>
      <w:r>
        <w:t xml:space="preserve">. O Grupo 7 deve cancelar a entrega correspondente. Pedidos não são apagados.</w:t>
      </w:r>
    </w:p>
    <w:p>
      <w:pPr>
        <w:pStyle w:val="BodyText"/>
      </w:pPr>
      <w:r>
        <w:rPr>
          <w:bCs/>
          <w:b/>
        </w:rPr>
        <w:t xml:space="preserve">Relacionamento.</w:t>
      </w:r>
      <w:r>
        <w:t xml:space="preserve"> </w:t>
      </w:r>
      <w:r>
        <w:t xml:space="preserve">Todo item pertence a um pedido presente em</w:t>
      </w:r>
      <w:r>
        <w:t xml:space="preserve"> </w:t>
      </w:r>
      <w:r>
        <w:rPr>
          <w:rStyle w:val="VerbatimChar"/>
        </w:rPr>
        <w:t xml:space="preserve">vw_integracao_pedidos</w:t>
      </w:r>
      <w:r>
        <w:t xml:space="preserve">. Item cujo pedido não está na view de pedidos deve ser rejeitado pelo Grupo 7.</w:t>
      </w:r>
    </w:p>
    <w:p>
      <w:pPr>
        <w:pStyle w:val="BodyText"/>
      </w:pPr>
      <w:r>
        <w:rPr>
          <w:bCs/>
          <w:b/>
        </w:rPr>
        <w:t xml:space="preserve">Duplicidade.</w:t>
      </w:r>
      <w:r>
        <w:t xml:space="preserve"> </w:t>
      </w:r>
      <w:r>
        <w:t xml:space="preserve">As duas views não repetem chaves (</w:t>
      </w:r>
      <w:r>
        <w:rPr>
          <w:rStyle w:val="VerbatimChar"/>
        </w:rPr>
        <w:t xml:space="preserve">codigo_pedido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codigo_item</w:t>
      </w:r>
      <w:r>
        <w:t xml:space="preserve"> </w:t>
      </w:r>
      <w:r>
        <w:t xml:space="preserve">vêm de chaves primárias).</w:t>
      </w:r>
    </w:p>
    <w:p>
      <w:pPr>
        <w:pStyle w:val="BodyText"/>
      </w:pPr>
      <w:r>
        <w:rPr>
          <w:bCs/>
          <w:b/>
        </w:rPr>
        <w:t xml:space="preserve">Valores nulos.</w:t>
      </w:r>
      <w:r>
        <w:t xml:space="preserve"> </w:t>
      </w:r>
      <w:r>
        <w:t xml:space="preserve">Apenas</w:t>
      </w:r>
      <w:r>
        <w:t xml:space="preserve"> </w:t>
      </w:r>
      <w:r>
        <w:rPr>
          <w:rStyle w:val="VerbatimChar"/>
        </w:rPr>
        <w:t xml:space="preserve">telefone_cliente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complemento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codigo_produto</w:t>
      </w:r>
      <w:r>
        <w:t xml:space="preserve"> </w:t>
      </w:r>
      <w:r>
        <w:t xml:space="preserve">podem vir nulos.</w:t>
      </w:r>
    </w:p>
    <w:p>
      <w:pPr>
        <w:pStyle w:val="BodyText"/>
      </w:pPr>
      <w:r>
        <w:rPr>
          <w:bCs/>
          <w:b/>
        </w:rPr>
        <w:t xml:space="preserve">Garantias do produtor.</w:t>
      </w:r>
      <w:r>
        <w:t xml:space="preserve"> </w:t>
      </w:r>
      <w:r>
        <w:t xml:space="preserve">As regras de valores (CPF, CEP, UF, preço, quantidade) são garantidas por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e triggers no banco do Grupo 5, então os dados já saem validados.</w:t>
      </w:r>
    </w:p>
    <w:bookmarkEnd w:id="49"/>
    <w:bookmarkStart w:id="50" w:name="Xd8c084d5be7098b02a3b945530ee5c49f6034e4"/>
    <w:p>
      <w:pPr>
        <w:pStyle w:val="Heading2"/>
      </w:pPr>
      <w:r>
        <w:t xml:space="preserve">6. Acesso e permissões (responsabilidade do Grupo 5)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grupo7_integracao LOGIN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'********'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CONNECT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grupo5_db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grupo7_integracao;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api_entregas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grupo7_integracao;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api_entregas.vw_integracao_pedidos    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grupo7_integracao;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api_entregas.vw_integracao_itens_pedido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grupo7_integracao;</w:t>
      </w:r>
    </w:p>
    <w:p>
      <w:pPr>
        <w:pStyle w:val="FirstParagraph"/>
      </w:pPr>
      <w:r>
        <w:t xml:space="preserve">O usuário do Grupo 7 não tem acesso às tabelas reais (</w:t>
      </w:r>
      <w:r>
        <w:rPr>
          <w:rStyle w:val="VerbatimChar"/>
        </w:rPr>
        <w:t xml:space="preserve">schema pedidos</w:t>
      </w:r>
      <w:r>
        <w:t xml:space="preserve">) nem pode alterar nada. Testado:</w:t>
      </w:r>
    </w:p>
    <w:p>
      <w:pPr>
        <w:pStyle w:val="SourceCode"/>
      </w:pPr>
      <w:r>
        <w:rPr>
          <w:rStyle w:val="VerbatimChar"/>
        </w:rPr>
        <w:t xml:space="preserve">SELECT * FROM pedidos.pedido;                      -&gt; ERROR: permission denied for schema pedidos</w:t>
      </w:r>
      <w:r>
        <w:br/>
      </w:r>
      <w:r>
        <w:rPr>
          <w:rStyle w:val="VerbatimChar"/>
        </w:rPr>
        <w:t xml:space="preserve">DELETE FROM api_entregas.vw_integracao_pedidos;    -&gt; ERROR: cannot delete from view</w:t>
      </w:r>
    </w:p>
    <w:bookmarkEnd w:id="50"/>
    <w:bookmarkStart w:id="51" w:name="dados-de-conexão-preencher-no-dia"/>
    <w:p>
      <w:pPr>
        <w:pStyle w:val="Heading2"/>
      </w:pPr>
      <w:r>
        <w:t xml:space="preserve">7. Dados de conexão (preencher no dia)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da máquina do Grupo 5: 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grupo5_db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grupo7_integracao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(entregue em particular)</w:t>
            </w:r>
          </w:p>
        </w:tc>
      </w:tr>
    </w:tbl>
    <w:bookmarkEnd w:id="51"/>
    <w:bookmarkStart w:id="52" w:name="alterações-no-contrato"/>
    <w:p>
      <w:pPr>
        <w:pStyle w:val="Heading2"/>
      </w:pPr>
      <w:r>
        <w:t xml:space="preserve">8. Alterações no contrato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inicial (registrada em</w:t>
            </w:r>
            <w:r>
              <w:t xml:space="preserve"> </w:t>
            </w:r>
            <w:r>
              <w:rPr>
                <w:rStyle w:val="VerbatimChar"/>
              </w:rPr>
              <w:t xml:space="preserve">controle.historico_contrato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Grupo 5 (produtor):</w:t>
      </w:r>
      <w:r>
        <w:t xml:space="preserve"> </w:t>
      </w:r>
      <w:r>
        <w:t xml:space="preserve">Amanda Carmo dos Santos, Ana Carolina Carmo dos Santos, Nathalia Marcelino Lima</w:t>
      </w:r>
    </w:p>
    <w:p>
      <w:pPr>
        <w:pStyle w:val="BodyText"/>
      </w:pPr>
      <w:r>
        <w:rPr>
          <w:bCs/>
          <w:b/>
        </w:rPr>
        <w:t xml:space="preserve">Grupo 7 (consumidor):</w:t>
      </w:r>
      <w:r>
        <w:t xml:space="preserve"> </w:t>
      </w:r>
      <w:r>
        <w:t xml:space="preserve">______________________________</w:t>
      </w:r>
    </w:p>
    <w:p>
      <w:r>
        <w:br w:type="page"/>
      </w:r>
    </w:p>
    <w:bookmarkEnd w:id="52"/>
    <w:bookmarkEnd w:id="53"/>
    <w:bookmarkStart w:id="61" w:name="modelo-do-banco-de-dados-grupo5_db"/>
    <w:p>
      <w:pPr>
        <w:pStyle w:val="Heading1"/>
      </w:pPr>
      <w:r>
        <w:t xml:space="preserve">Modelo do Banco de Dados — grupo5_db</w:t>
      </w:r>
    </w:p>
    <w:p>
      <w:pPr>
        <w:pStyle w:val="CaptionedFigure"/>
      </w:pPr>
      <w:r>
        <w:drawing>
          <wp:inline>
            <wp:extent cx="5753100" cy="3251409"/>
            <wp:effectExtent b="0" l="0" r="0" t="0"/>
            <wp:docPr descr="DER do Sistema de Pedidos" title="" id="55" name="Picture"/>
            <a:graphic>
              <a:graphicData uri="http://schemas.openxmlformats.org/drawingml/2006/picture">
                <pic:pic>
                  <pic:nvPicPr>
                    <pic:cNvPr descr="img/der_grupo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51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 do Sistema de Pedidos</w:t>
      </w:r>
    </w:p>
    <w:bookmarkStart w:id="57" w:name="organização-em-schemas"/>
    <w:p>
      <w:pPr>
        <w:pStyle w:val="Heading2"/>
      </w:pPr>
      <w:r>
        <w:t xml:space="preserve">Organização em schemas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acessa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tabelas de negócio (categoria, produto, cliente, endereco, pedido, item_pedido)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grupo5_app</w:t>
            </w:r>
            <w:r>
              <w:t xml:space="preserve"> </w:t>
            </w:r>
            <w:r>
              <w:t xml:space="preserve">(CRUD)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das execuções (</w:t>
            </w:r>
            <w:r>
              <w:rPr>
                <w:rStyle w:val="VerbatimChar"/>
              </w:rPr>
              <w:t xml:space="preserve">integracao</w:t>
            </w:r>
            <w:r>
              <w:t xml:space="preserve">), dos erros (</w:t>
            </w:r>
            <w:r>
              <w:rPr>
                <w:rStyle w:val="VerbatimChar"/>
              </w:rPr>
              <w:t xml:space="preserve">erro_integracao</w:t>
            </w:r>
            <w:r>
              <w:t xml:space="preserve">) e das versões do contrato (</w:t>
            </w:r>
            <w:r>
              <w:rPr>
                <w:rStyle w:val="VerbatimChar"/>
              </w:rPr>
              <w:t xml:space="preserve">historico_contrato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grupo5_app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api_entregas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 publicadas para o Grupo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grupo7_integracao</w:t>
            </w:r>
            <w:r>
              <w:t xml:space="preserve"> </w:t>
            </w:r>
            <w:r>
              <w:t xml:space="preserve">(só SELECT) e</w:t>
            </w:r>
            <w:r>
              <w:t xml:space="preserve"> </w:t>
            </w:r>
            <w:r>
              <w:rPr>
                <w:rStyle w:val="VerbatimChar"/>
              </w:rPr>
              <w:t xml:space="preserve">grupo5_app</w:t>
            </w:r>
          </w:p>
        </w:tc>
      </w:tr>
    </w:tbl>
    <w:bookmarkEnd w:id="57"/>
    <w:bookmarkStart w:id="58" w:name="usuários-e-permissões"/>
    <w:p>
      <w:pPr>
        <w:pStyle w:val="Heading2"/>
      </w:pPr>
      <w:r>
        <w:t xml:space="preserve">Usuários e permissões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grupo5_owner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 do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e altera a estrutura (DDL)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grupo5_app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do Grupo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SELECT/INSERT/UPDATE/DELETE em</w:t>
            </w:r>
            <w:r>
              <w:t xml:space="preserve"> </w:t>
            </w:r>
            <w:r>
              <w:rPr>
                <w:rStyle w:val="VerbatimChar"/>
              </w:rPr>
              <w:t xml:space="preserve">pedidos</w:t>
            </w:r>
            <w:r>
              <w:t xml:space="preserve">; SELECT/INSERT/UPDATE em</w:t>
            </w:r>
            <w:r>
              <w:t xml:space="preserve"> </w:t>
            </w:r>
            <w:r>
              <w:rPr>
                <w:rStyle w:val="VerbatimChar"/>
              </w:rPr>
              <w:t xml:space="preserve">controle</w:t>
            </w:r>
            <w:r>
              <w:t xml:space="preserve">; SELECT em</w:t>
            </w:r>
            <w:r>
              <w:t xml:space="preserve"> </w:t>
            </w:r>
            <w:r>
              <w:rPr>
                <w:rStyle w:val="VerbatimChar"/>
              </w:rPr>
              <w:t xml:space="preserve">api_entregas</w:t>
            </w:r>
            <w:r>
              <w:t xml:space="preserve">. Não pode criar, alterar ou apagar tabelas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grupo7_integracao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Consumidor (Grupo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no banco, USAGE em</w:t>
            </w:r>
            <w:r>
              <w:t xml:space="preserve"> </w:t>
            </w:r>
            <w:r>
              <w:rPr>
                <w:rStyle w:val="VerbatimChar"/>
              </w:rPr>
              <w:t xml:space="preserve">api_entregas</w:t>
            </w:r>
            <w:r>
              <w:t xml:space="preserve"> </w:t>
            </w:r>
            <w:r>
              <w:t xml:space="preserve">e SELECT nas duas views. Nada mais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grupo3_app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 que o</w:t>
            </w:r>
            <w:r>
              <w:t xml:space="preserve"> </w:t>
            </w:r>
            <w:r>
              <w:rPr>
                <w:bCs/>
                <w:b/>
              </w:rPr>
              <w:t xml:space="preserve">Grupo 3</w:t>
            </w:r>
            <w:r>
              <w:t xml:space="preserve"> </w:t>
            </w:r>
            <w:r>
              <w:t xml:space="preserve">cria para nós no banco deles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em</w:t>
            </w:r>
            <w:r>
              <w:t xml:space="preserve"> </w:t>
            </w:r>
            <w:r>
              <w:rPr>
                <w:rStyle w:val="VerbatimChar"/>
              </w:rPr>
              <w:t xml:space="preserve">public.vw_integracao_produtos</w:t>
            </w:r>
          </w:p>
        </w:tc>
      </w:tr>
    </w:tbl>
    <w:bookmarkEnd w:id="58"/>
    <w:bookmarkStart w:id="59" w:name="dicionário-das-tabelas-de-negócio"/>
    <w:p>
      <w:pPr>
        <w:pStyle w:val="Heading2"/>
      </w:pPr>
      <w:r>
        <w:t xml:space="preserve">Dicionário das tabelas de negócio</w:t>
      </w:r>
    </w:p>
    <w:p>
      <w:pPr>
        <w:pStyle w:val="FirstParagraph"/>
      </w:pPr>
      <w:r>
        <w:rPr>
          <w:bCs/>
          <w:b/>
        </w:rPr>
        <w:t xml:space="preserve">categoria</w:t>
      </w:r>
      <w:r>
        <w:t xml:space="preserve"> </w:t>
      </w:r>
      <w:r>
        <w:t xml:space="preserve">— criada a partir do campo texto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do Grupo 3. Como o Grupo 3 não envia código de categoria, o nome é único (índice em</w:t>
      </w:r>
      <w:r>
        <w:t xml:space="preserve"> </w:t>
      </w:r>
      <w:r>
        <w:rPr>
          <w:rStyle w:val="VerbatimChar"/>
        </w:rPr>
        <w:t xml:space="preserve">lower(nome)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produto</w:t>
      </w:r>
      <w:r>
        <w:t xml:space="preserve"> </w:t>
      </w:r>
      <w:r>
        <w:t xml:space="preserve">— catálogo recebido do Grupo 3.</w:t>
      </w:r>
      <w:r>
        <w:t xml:space="preserve"> </w:t>
      </w:r>
      <w:r>
        <w:rPr>
          <w:rStyle w:val="VerbatimChar"/>
        </w:rPr>
        <w:t xml:space="preserve">id_produto_origem</w:t>
      </w:r>
      <w:r>
        <w:t xml:space="preserve"> </w:t>
      </w:r>
      <w:r>
        <w:t xml:space="preserve">(UNIQUE) guarda o</w:t>
      </w:r>
      <w:r>
        <w:t xml:space="preserve"> </w:t>
      </w:r>
      <w:r>
        <w:rPr>
          <w:rStyle w:val="VerbatimChar"/>
        </w:rPr>
        <w:t xml:space="preserve">id_produto</w:t>
      </w:r>
      <w:r>
        <w:t xml:space="preserve"> </w:t>
      </w:r>
      <w:r>
        <w:t xml:space="preserve">do Grupo 3. Tamanhos iguais aos do contrato: nome VARCHAR(120), descrição VARCHAR(500), preço NUMERIC(12,2), unidade VARCHAR(20).</w:t>
      </w:r>
      <w:r>
        <w:t xml:space="preserve"> </w:t>
      </w:r>
      <w:r>
        <w:rPr>
          <w:rStyle w:val="VerbatimChar"/>
        </w:rPr>
        <w:t xml:space="preserve">disponivel</w:t>
      </w:r>
      <w:r>
        <w:t xml:space="preserve"> </w:t>
      </w:r>
      <w:r>
        <w:t xml:space="preserve">= FALSE quando o produto está inativo ou sumiu da origem.</w:t>
      </w:r>
      <w:r>
        <w:t xml:space="preserve"> </w:t>
      </w:r>
      <w:r>
        <w:rPr>
          <w:rStyle w:val="VerbatimChar"/>
        </w:rPr>
        <w:t xml:space="preserve">data_atualizacao_origem</w:t>
      </w:r>
      <w:r>
        <w:t xml:space="preserve"> </w:t>
      </w:r>
      <w:r>
        <w:t xml:space="preserve">guarda a data informada pelo produtor e</w:t>
      </w:r>
      <w:r>
        <w:t xml:space="preserve"> </w:t>
      </w:r>
      <w:r>
        <w:rPr>
          <w:rStyle w:val="VerbatimChar"/>
        </w:rPr>
        <w:t xml:space="preserve">data_ultima_integracao</w:t>
      </w:r>
      <w:r>
        <w:t xml:space="preserve"> </w:t>
      </w:r>
      <w:r>
        <w:t xml:space="preserve">a última vez que a integração passou pelo registro.</w:t>
      </w:r>
      <w:r>
        <w:t xml:space="preserve"> </w:t>
      </w:r>
      <w:r>
        <w:rPr>
          <w:rStyle w:val="VerbatimChar"/>
        </w:rPr>
        <w:t xml:space="preserve">CHECK (preco &gt; 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cliente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cpf</w:t>
      </w:r>
      <w:r>
        <w:t xml:space="preserve"> </w:t>
      </w:r>
      <w:r>
        <w:t xml:space="preserve">com 11 dígitos e UNIQUE; e-mail validado por expressão regular.</w:t>
      </w:r>
    </w:p>
    <w:p>
      <w:pPr>
        <w:pStyle w:val="BodyText"/>
      </w:pPr>
      <w:r>
        <w:rPr>
          <w:bCs/>
          <w:b/>
        </w:rPr>
        <w:t xml:space="preserve">endereco</w:t>
      </w:r>
      <w:r>
        <w:t xml:space="preserve"> </w:t>
      </w:r>
      <w:r>
        <w:t xml:space="preserve">— endereços de entrega do cliente (1:N).</w:t>
      </w:r>
      <w:r>
        <w:t xml:space="preserve"> </w:t>
      </w:r>
      <w:r>
        <w:rPr>
          <w:rStyle w:val="VerbatimChar"/>
        </w:rPr>
        <w:t xml:space="preserve">uf</w:t>
      </w:r>
      <w:r>
        <w:t xml:space="preserve"> </w:t>
      </w:r>
      <w:r>
        <w:t xml:space="preserve">com 2 letras maiúsculas e</w:t>
      </w:r>
      <w:r>
        <w:t xml:space="preserve"> </w:t>
      </w:r>
      <w:r>
        <w:rPr>
          <w:rStyle w:val="VerbatimChar"/>
        </w:rPr>
        <w:t xml:space="preserve">cep</w:t>
      </w:r>
      <w:r>
        <w:t xml:space="preserve"> </w:t>
      </w:r>
      <w:r>
        <w:t xml:space="preserve">com 8 dígitos.</w:t>
      </w:r>
    </w:p>
    <w:p>
      <w:pPr>
        <w:pStyle w:val="BodyText"/>
      </w:pPr>
      <w:r>
        <w:rPr>
          <w:bCs/>
          <w:b/>
        </w:rPr>
        <w:t xml:space="preserve">pedido</w:t>
      </w:r>
      <w:r>
        <w:t xml:space="preserve"> </w:t>
      </w:r>
      <w:r>
        <w:t xml:space="preserve">— status</w:t>
      </w:r>
      <w:r>
        <w:t xml:space="preserve"> </w:t>
      </w:r>
      <w:r>
        <w:rPr>
          <w:rStyle w:val="VerbatimChar"/>
        </w:rPr>
        <w:t xml:space="preserve">ABERTO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CONFIRMADO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.</w:t>
      </w:r>
      <w:r>
        <w:t xml:space="preserve"> </w:t>
      </w:r>
      <w:r>
        <w:rPr>
          <w:rStyle w:val="VerbatimChar"/>
        </w:rPr>
        <w:t xml:space="preserve">valor_total</w:t>
      </w:r>
      <w:r>
        <w:t xml:space="preserve"> </w:t>
      </w:r>
      <w:r>
        <w:t xml:space="preserve">é recalculado por trigger. Trigger impede usar endereço de outro cliente e confirmar pedido sem itens.</w:t>
      </w:r>
    </w:p>
    <w:p>
      <w:pPr>
        <w:pStyle w:val="BodyText"/>
      </w:pPr>
      <w:r>
        <w:rPr>
          <w:bCs/>
          <w:b/>
        </w:rPr>
        <w:t xml:space="preserve">item_pedido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preco_unitario</w:t>
      </w:r>
      <w:r>
        <w:t xml:space="preserve"> </w:t>
      </w:r>
      <w:r>
        <w:t xml:space="preserve">é copiado do produto no momento da inclusão (o preço fica</w:t>
      </w:r>
      <w:r>
        <w:t xml:space="preserve"> </w:t>
      </w:r>
      <w:r>
        <w:t xml:space="preserve">“</w:t>
      </w:r>
      <w:r>
        <w:t xml:space="preserve">congelado</w:t>
      </w:r>
      <w:r>
        <w:t xml:space="preserve">”</w:t>
      </w:r>
      <w:r>
        <w:t xml:space="preserve"> </w:t>
      </w:r>
      <w:r>
        <w:t xml:space="preserve">mesmo que o Grupo 3 reajuste depois).</w:t>
      </w:r>
      <w:r>
        <w:t xml:space="preserve"> </w:t>
      </w:r>
      <w:r>
        <w:rPr>
          <w:rStyle w:val="VerbatimChar"/>
        </w:rPr>
        <w:t xml:space="preserve">subtotal</w:t>
      </w:r>
      <w:r>
        <w:t xml:space="preserve"> </w:t>
      </w:r>
      <w:r>
        <w:t xml:space="preserve">é coluna calculada. Trigger impede incluir produto indisponível e mexer em itens de pedido já confirmado.</w:t>
      </w:r>
      <w:r>
        <w:t xml:space="preserve"> </w:t>
      </w:r>
      <w:r>
        <w:rPr>
          <w:rStyle w:val="VerbatimChar"/>
        </w:rPr>
        <w:t xml:space="preserve">UNIQUE (pedido_id, produto_id)</w:t>
      </w:r>
      <w:r>
        <w:t xml:space="preserve">.</w:t>
      </w:r>
    </w:p>
    <w:bookmarkEnd w:id="59"/>
    <w:bookmarkStart w:id="60" w:name="chaves-estrangeiras"/>
    <w:p>
      <w:pPr>
        <w:pStyle w:val="Heading2"/>
      </w:pPr>
      <w:r>
        <w:t xml:space="preserve">Chaves estrangeiras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excluir o pai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endereco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apaga os endereços (CASCADE)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endereco_id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apaga os itens (CASCADE)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erro_integracao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integracao_id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bloqueia</w:t>
            </w:r>
          </w:p>
        </w:tc>
      </w:tr>
    </w:tbl>
    <w:p>
      <w:pPr>
        <w:pStyle w:val="BodyText"/>
      </w:pPr>
      <w:r>
        <w:t xml:space="preserve">Todas as tabelas de negócio têm</w:t>
      </w:r>
      <w:r>
        <w:t xml:space="preserve"> </w:t>
      </w:r>
      <w:r>
        <w:rPr>
          <w:rStyle w:val="VerbatimChar"/>
        </w:rPr>
        <w:t xml:space="preserve">data_inclusao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data_atualizacao</w:t>
      </w:r>
      <w:r>
        <w:t xml:space="preserve">; esta última é mantida por trigger e permite ao Grupo 7 identificar alterações.</w:t>
      </w:r>
    </w:p>
    <w:p>
      <w:r>
        <w:br w:type="page"/>
      </w:r>
    </w:p>
    <w:bookmarkEnd w:id="60"/>
    <w:bookmarkEnd w:id="61"/>
    <w:bookmarkStart w:id="73" w:name="X9fba19f00d11a9585b87d3bcf35fe10cdb4f46c"/>
    <w:p>
      <w:pPr>
        <w:pStyle w:val="Heading1"/>
      </w:pPr>
      <w:r>
        <w:t xml:space="preserve">Roteiro dos Problemas de Integração (15.11 a 15.20)</w:t>
      </w:r>
    </w:p>
    <w:p>
      <w:pPr>
        <w:pStyle w:val="FirstParagraph"/>
      </w:pPr>
      <w:r>
        <w:rPr>
          <w:bCs/>
          <w:b/>
        </w:rPr>
        <w:t xml:space="preserve">Grupo 5 — Sistema de Pedidos (consumidor do Grupo 3)</w:t>
      </w:r>
    </w:p>
    <w:p>
      <w:pPr>
        <w:pStyle w:val="BodyText"/>
      </w:pPr>
      <w:r>
        <w:t xml:space="preserve">Como usar este roteiro: na apresentação, o professor provoca o problema no banco do Grupo 3 (ou pede para vocês provocarem), vocês rodam a</w:t>
      </w:r>
      <w:r>
        <w:t xml:space="preserve"> </w:t>
      </w:r>
      <w:r>
        <w:rPr>
          <w:bCs/>
          <w:b/>
        </w:rPr>
        <w:t xml:space="preserve">opção 7</w:t>
      </w:r>
      <w:r>
        <w:t xml:space="preserve"> </w:t>
      </w:r>
      <w:r>
        <w:t xml:space="preserve">do menu e explicam o relatório. Para ensaiar em casa, cada item mostra qual script do Grupo 3 simulado reproduz o problema.</w:t>
      </w:r>
    </w:p>
    <w:p>
      <w:pPr>
        <w:pStyle w:val="BodyText"/>
      </w:pPr>
      <w:r>
        <w:t xml:space="preserve">Depois de cada problema, rode a opção 9 (erros pendentes) e a opção 8 (histórico) para mostrar que ficou tudo registrado.</w:t>
      </w:r>
    </w:p>
    <w:p>
      <w:r>
        <w:pict>
          <v:rect style="width:0;height:1.5pt" o:hralign="center" o:hrstd="t" o:hr="t"/>
        </w:pict>
      </w:r>
    </w:p>
    <w:bookmarkStart w:id="62" w:name="falha-de-conexão"/>
    <w:p>
      <w:pPr>
        <w:pStyle w:val="Heading2"/>
      </w:pPr>
      <w:r>
        <w:t xml:space="preserve">15.11 Falha de conexão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o consumidor não consegue se conectar no banco do Grupo 3.</w:t>
      </w:r>
    </w:p>
    <w:p>
      <w:pPr>
        <w:pStyle w:val="BodyText"/>
      </w:pPr>
      <w:r>
        <w:rPr>
          <w:bCs/>
          <w:b/>
        </w:rPr>
        <w:t xml:space="preserve">O que o sistema faz:</w:t>
      </w:r>
      <w:r>
        <w:t xml:space="preserve"> </w:t>
      </w:r>
      <w:r>
        <w:t xml:space="preserve">tenta 3 vezes, com 2 segundos entre as tentativas. Se não conseguir, para, não mexe em nada do nosso banco e registra a execução com status FALHA. A mensagem diz exatamente a causa: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no relatório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desligado ou IP 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BANCO_INDISPONIVEL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 ou senha errados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AUTENTICACAO_FALHOU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banco 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BANCO_INEXISTENTE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da nossa máquina não liberado no pg_hba.conf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ACESSO_BLOQUEADO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opção 7 depois que o Grupo 3 desligar o PostgreSQL deles. No ensaio, troque</w:t>
      </w:r>
      <w:r>
        <w:t xml:space="preserve"> </w:t>
      </w:r>
      <w:r>
        <w:rPr>
          <w:rStyle w:val="VerbatimChar"/>
        </w:rPr>
        <w:t xml:space="preserve">port = 5432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port = 5999</w:t>
      </w:r>
      <w:r>
        <w:t xml:space="preserve"> </w:t>
      </w:r>
      <w:r>
        <w:t xml:space="preserve">na seção</w:t>
      </w:r>
      <w:r>
        <w:t xml:space="preserve"> </w:t>
      </w:r>
      <w:r>
        <w:rPr>
          <w:rStyle w:val="VerbatimChar"/>
        </w:rPr>
        <w:t xml:space="preserve">[produtor_grupo3]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, ou coloque uma senha errada.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O sistema não trava nem quebra. Ele tenta de novo, explica o motivo e registra a ocorrência na tabela controle.erro_integracao. Como nada foi gravado pela metade, é só rodar de novo quando o banco voltar.</w:t>
      </w:r>
      <w:r>
        <w:t xml:space="preserve">”</w:t>
      </w:r>
    </w:p>
    <w:bookmarkEnd w:id="62"/>
    <w:bookmarkStart w:id="63" w:name="usuário-sem-permissão"/>
    <w:p>
      <w:pPr>
        <w:pStyle w:val="Heading2"/>
      </w:pPr>
      <w:r>
        <w:t xml:space="preserve">15.12 Usuário sem permissão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o usuário</w:t>
      </w:r>
      <w:r>
        <w:t xml:space="preserve"> </w:t>
      </w:r>
      <w:r>
        <w:rPr>
          <w:rStyle w:val="VerbatimChar"/>
        </w:rPr>
        <w:t xml:space="preserve">grupo3_app</w:t>
      </w:r>
      <w:r>
        <w:t xml:space="preserve"> </w:t>
      </w:r>
      <w:r>
        <w:t xml:space="preserve">perde alguma permissão.</w:t>
      </w:r>
    </w:p>
    <w:p>
      <w:pPr>
        <w:pStyle w:val="BodyText"/>
      </w:pPr>
      <w:r>
        <w:rPr>
          <w:bCs/>
          <w:b/>
        </w:rPr>
        <w:t xml:space="preserve">O que o sistema faz:</w:t>
      </w:r>
      <w:r>
        <w:t xml:space="preserve"> </w:t>
      </w:r>
      <w:r>
        <w:t xml:space="preserve">identifica qual permissão está faltando e mostra o comando que resolve:</w:t>
      </w:r>
    </w:p>
    <w:p>
      <w:pPr>
        <w:numPr>
          <w:ilvl w:val="0"/>
          <w:numId w:val="1007"/>
        </w:numPr>
        <w:pStyle w:val="Compact"/>
      </w:pPr>
      <w:r>
        <w:t xml:space="preserve">sem CONNECT no banco:</w:t>
      </w:r>
      <w:r>
        <w:t xml:space="preserve"> </w:t>
      </w:r>
      <w:r>
        <w:rPr>
          <w:rStyle w:val="VerbatimChar"/>
        </w:rPr>
        <w:t xml:space="preserve">GRANT CONNECT ON DATABASE grupo3_db TO grupo3_app;</w:t>
      </w:r>
    </w:p>
    <w:p>
      <w:pPr>
        <w:numPr>
          <w:ilvl w:val="0"/>
          <w:numId w:val="1007"/>
        </w:numPr>
        <w:pStyle w:val="Compact"/>
      </w:pPr>
      <w:r>
        <w:t xml:space="preserve">sem USAGE no schema:</w:t>
      </w:r>
      <w:r>
        <w:t xml:space="preserve"> </w:t>
      </w:r>
      <w:r>
        <w:rPr>
          <w:rStyle w:val="VerbatimChar"/>
        </w:rPr>
        <w:t xml:space="preserve">GRANT USAGE ON SCHEMA public TO grupo3_app;</w:t>
      </w:r>
    </w:p>
    <w:p>
      <w:pPr>
        <w:numPr>
          <w:ilvl w:val="0"/>
          <w:numId w:val="1007"/>
        </w:numPr>
        <w:pStyle w:val="Compact"/>
      </w:pPr>
      <w:r>
        <w:t xml:space="preserve">sem SELECT na view:</w:t>
      </w:r>
      <w:r>
        <w:t xml:space="preserve"> </w:t>
      </w:r>
      <w:r>
        <w:rPr>
          <w:rStyle w:val="VerbatimChar"/>
        </w:rPr>
        <w:t xml:space="preserve">GRANT SELECT ON public.vw_integracao_produtos TO grupo3_app;</w:t>
      </w:r>
    </w:p>
    <w:p>
      <w:pPr>
        <w:pStyle w:val="FirstParagraph"/>
      </w:pPr>
      <w:r>
        <w:t xml:space="preserve">Se o problema for no</w:t>
      </w:r>
      <w:r>
        <w:t xml:space="preserve"> </w:t>
      </w:r>
      <w:r>
        <w:rPr>
          <w:bCs/>
          <w:b/>
        </w:rPr>
        <w:t xml:space="preserve">nosso</w:t>
      </w:r>
      <w:r>
        <w:t xml:space="preserve"> </w:t>
      </w:r>
      <w:r>
        <w:t xml:space="preserve">usuário (</w:t>
      </w:r>
      <w:r>
        <w:rPr>
          <w:rStyle w:val="VerbatimChar"/>
        </w:rPr>
        <w:t xml:space="preserve">grupo5_app</w:t>
      </w:r>
      <w:r>
        <w:t xml:space="preserve"> </w:t>
      </w:r>
      <w:r>
        <w:t xml:space="preserve">sem permissão de gravar no nosso banco), aparece</w:t>
      </w:r>
      <w:r>
        <w:t xml:space="preserve"> </w:t>
      </w:r>
      <w:r>
        <w:rPr>
          <w:rStyle w:val="VerbatimChar"/>
        </w:rPr>
        <w:t xml:space="preserve">SEM_PERMISSAO_CONSUMIDOR</w:t>
      </w:r>
      <w:r>
        <w:t xml:space="preserve"> </w:t>
      </w:r>
      <w:r>
        <w:t xml:space="preserve">com o GRANT correspondente.</w:t>
      </w:r>
    </w:p>
    <w:p>
      <w:pPr>
        <w:pStyle w:val="BodyText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o Grupo 3 executa</w:t>
      </w:r>
      <w:r>
        <w:t xml:space="preserve"> </w:t>
      </w:r>
      <w:r>
        <w:rPr>
          <w:rStyle w:val="VerbatimChar"/>
        </w:rPr>
        <w:t xml:space="preserve">REVOKE SELECT ON public.vw_integracao_produtos FROM grupo3_app;</w:t>
      </w:r>
      <w:r>
        <w:t xml:space="preserve"> </w:t>
      </w:r>
      <w:r>
        <w:t xml:space="preserve">e vocês rodam a opção 7. No ensaio: script</w:t>
      </w:r>
      <w:r>
        <w:t xml:space="preserve"> </w:t>
      </w:r>
      <w:r>
        <w:rPr>
          <w:rStyle w:val="VerbatimChar"/>
        </w:rPr>
        <w:t xml:space="preserve">27_remover_permissao.sql</w:t>
      </w:r>
      <w:r>
        <w:t xml:space="preserve"> </w:t>
      </w:r>
      <w:r>
        <w:t xml:space="preserve">e depois</w:t>
      </w:r>
      <w:r>
        <w:t xml:space="preserve"> </w:t>
      </w:r>
      <w:r>
        <w:rPr>
          <w:rStyle w:val="VerbatimChar"/>
        </w:rPr>
        <w:t xml:space="preserve">28_devolver_permissao.sql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A autenticação deu certo, o PostgreSQL aceitou o usuário e a senha, mas a autorização falhou: o usuário não tem o GRANT necessário. Quem corrige é o Grupo 3, que é o dono do banco. A gente só lê a view e não tem permissão para alterar nada lá, e isso é proposital: é o princípio do menor privilégio.</w:t>
      </w:r>
      <w:r>
        <w:t xml:space="preserve">”</w:t>
      </w:r>
    </w:p>
    <w:bookmarkEnd w:id="63"/>
    <w:bookmarkStart w:id="64" w:name="banco-indisponível"/>
    <w:p>
      <w:pPr>
        <w:pStyle w:val="Heading2"/>
      </w:pPr>
      <w:r>
        <w:t xml:space="preserve">15.13 Banco indisponível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o banco do Grupo 3 fica fora do ar por um tempo.</w:t>
      </w:r>
    </w:p>
    <w:p>
      <w:pPr>
        <w:pStyle w:val="BodyText"/>
      </w:pPr>
      <w:r>
        <w:rPr>
          <w:bCs/>
          <w:b/>
        </w:rPr>
        <w:t xml:space="preserve">O que o sistema faz:</w:t>
      </w:r>
      <w:r>
        <w:t xml:space="preserve"> </w:t>
      </w:r>
      <w:r>
        <w:t xml:space="preserve">o mesmo da 15.11 (3 tentativas, depois FALHA). Enquanto isso, o Sistema de Pedidos continua funcionando normalmente com os últimos produtos que foram integrados: dá para cadastrar cliente, fazer pedido etc.</w:t>
      </w:r>
    </w:p>
    <w:p>
      <w:pPr>
        <w:pStyle w:val="BodyText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com o banco do Grupo 3 desligado, rode a opção 7 (vai dar FALHA). Depois mostre a opção 3 (Pedidos) funcionando. Quando o banco voltar, rode a opção 7 de novo: STATUS CONCLUÍDA.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A integração é desacoplada do uso do sistema. Se o produtor cai, a gente só fica com os produtos da última sincronização. Como cada execução lê a view inteira, a próxima recupera tudo o que mudou nesse meio-tempo.</w:t>
      </w:r>
      <w:r>
        <w:t xml:space="preserve">”</w:t>
      </w:r>
    </w:p>
    <w:bookmarkEnd w:id="64"/>
    <w:bookmarkStart w:id="65" w:name="X1924647f08b362f09e4ebe8c4602c03bc3f9bcd"/>
    <w:p>
      <w:pPr>
        <w:pStyle w:val="Heading2"/>
      </w:pPr>
      <w:r>
        <w:t xml:space="preserve">15.14 Violação de chave primária (registro reenviado)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um produto que já foi integrado chega de novo.</w:t>
      </w:r>
    </w:p>
    <w:p>
      <w:pPr>
        <w:pStyle w:val="BodyText"/>
      </w:pPr>
      <w:r>
        <w:rPr>
          <w:bCs/>
          <w:b/>
        </w:rPr>
        <w:t xml:space="preserve">Decisão (está no contrato):</w:t>
      </w:r>
      <w:r>
        <w:t xml:space="preserve"> </w:t>
      </w:r>
      <w:r>
        <w:rPr>
          <w:bCs/>
          <w:b/>
        </w:rPr>
        <w:t xml:space="preserve">atualiza ou ignora</w:t>
      </w:r>
      <w:r>
        <w:t xml:space="preserve">, nunca insere de novo.</w:t>
      </w:r>
    </w:p>
    <w:p>
      <w:pPr>
        <w:numPr>
          <w:ilvl w:val="0"/>
          <w:numId w:val="1008"/>
        </w:numPr>
        <w:pStyle w:val="Compact"/>
      </w:pPr>
      <w:r>
        <w:t xml:space="preserve">Se algum campo mudou, atualiza.</w:t>
      </w:r>
    </w:p>
    <w:p>
      <w:pPr>
        <w:numPr>
          <w:ilvl w:val="0"/>
          <w:numId w:val="1008"/>
        </w:numPr>
        <w:pStyle w:val="Compact"/>
      </w:pPr>
      <w:r>
        <w:t xml:space="preserve">Se nada mudou, ignora e conta como</w:t>
      </w:r>
      <w:r>
        <w:t xml:space="preserve"> </w:t>
      </w:r>
      <w:r>
        <w:t xml:space="preserve">“</w:t>
      </w:r>
      <w:r>
        <w:t xml:space="preserve">Sem alteração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 o mesmo</w:t>
      </w:r>
      <w:r>
        <w:t xml:space="preserve"> </w:t>
      </w:r>
      <w:r>
        <w:rPr>
          <w:rStyle w:val="VerbatimChar"/>
        </w:rPr>
        <w:t xml:space="preserve">id_produto</w:t>
      </w:r>
      <w:r>
        <w:t xml:space="preserve"> </w:t>
      </w:r>
      <w:r>
        <w:t xml:space="preserve">aparecer duas vezes</w:t>
      </w:r>
      <w:r>
        <w:t xml:space="preserve"> </w:t>
      </w:r>
      <w:r>
        <w:rPr>
          <w:bCs/>
          <w:b/>
        </w:rPr>
        <w:t xml:space="preserve">na mesma consulta</w:t>
      </w:r>
      <w:r>
        <w:t xml:space="preserve">, rejeita as duas (</w:t>
      </w:r>
      <w:r>
        <w:rPr>
          <w:rStyle w:val="VerbatimChar"/>
        </w:rPr>
        <w:t xml:space="preserve">REGISTRO_DUPLICADO</w:t>
      </w:r>
      <w:r>
        <w:t xml:space="preserve">), porque não dá para saber qual é a certa.</w:t>
      </w:r>
    </w:p>
    <w:p>
      <w:pPr>
        <w:pStyle w:val="FirstParagraph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rode a opção 7 duas vezes seguidas. Na segunda, aparece</w:t>
      </w:r>
      <w:r>
        <w:t xml:space="preserve"> </w:t>
      </w:r>
      <w:r>
        <w:t xml:space="preserve">“</w:t>
      </w:r>
      <w:r>
        <w:t xml:space="preserve">Inseridos: 0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Sem alteração: 15</w:t>
      </w:r>
      <w:r>
        <w:t xml:space="preserve">”</w:t>
      </w:r>
      <w:r>
        <w:t xml:space="preserve">. Para o duplicado, no ensaio: script</w:t>
      </w:r>
      <w:r>
        <w:t xml:space="preserve"> </w:t>
      </w:r>
      <w:r>
        <w:rPr>
          <w:rStyle w:val="VerbatimChar"/>
        </w:rPr>
        <w:t xml:space="preserve">20_provocar_problemas.sql</w:t>
      </w:r>
      <w:r>
        <w:t xml:space="preserve"> </w:t>
      </w:r>
      <w:r>
        <w:t xml:space="preserve">(o produto 102 vem duas vezes).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A gente guarda o id_produto do Grupo 3 na coluna id_produto_origem, que tem restrição UNIQUE. Antes de gravar, procura por ele: se existe, compara; se não existe, insere. Mesmo que o código tentasse inserir duas vezes, o próprio banco barraria.</w:t>
      </w:r>
      <w:r>
        <w:t xml:space="preserve">”</w:t>
      </w:r>
    </w:p>
    <w:bookmarkEnd w:id="65"/>
    <w:bookmarkStart w:id="66" w:name="violação-de-integridade-referencial"/>
    <w:p>
      <w:pPr>
        <w:pStyle w:val="Heading2"/>
      </w:pPr>
      <w:r>
        <w:t xml:space="preserve">15.15 Violação de integridade referencial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um produto depende de uma categoria que não existe.</w:t>
      </w:r>
    </w:p>
    <w:p>
      <w:pPr>
        <w:pStyle w:val="BodyText"/>
      </w:pPr>
      <w:r>
        <w:rPr>
          <w:bCs/>
          <w:b/>
        </w:rPr>
        <w:t xml:space="preserve">Decisão:</w:t>
      </w:r>
    </w:p>
    <w:p>
      <w:pPr>
        <w:numPr>
          <w:ilvl w:val="0"/>
          <w:numId w:val="1009"/>
        </w:numPr>
        <w:pStyle w:val="Compact"/>
      </w:pPr>
      <w:r>
        <w:t xml:space="preserve">Se a categoria vem preenchida, ela é</w:t>
      </w:r>
      <w:r>
        <w:t xml:space="preserve"> </w:t>
      </w:r>
      <w:r>
        <w:rPr>
          <w:bCs/>
          <w:b/>
        </w:rPr>
        <w:t xml:space="preserve">criada automaticamente</w:t>
      </w:r>
      <w:r>
        <w:t xml:space="preserve"> </w:t>
      </w:r>
      <w:r>
        <w:t xml:space="preserve">no nosso banco antes do produto, na mesma transação.</w:t>
      </w:r>
    </w:p>
    <w:p>
      <w:pPr>
        <w:numPr>
          <w:ilvl w:val="0"/>
          <w:numId w:val="1009"/>
        </w:numPr>
        <w:pStyle w:val="Compact"/>
      </w:pPr>
      <w:r>
        <w:t xml:space="preserve">Se a categoria vem nula (o produto aponta para uma categoria que não existe no Grupo 3), o produto é</w:t>
      </w:r>
      <w:r>
        <w:t xml:space="preserve"> </w:t>
      </w:r>
      <w:r>
        <w:rPr>
          <w:bCs/>
          <w:b/>
        </w:rPr>
        <w:t xml:space="preserve">rejeitado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INTEGRIDADE_REFERENCIAL</w:t>
      </w:r>
      <w:r>
        <w:t xml:space="preserve">), fica registrado e entra sozinho quando o Grupo 3 corrigir.</w:t>
      </w:r>
    </w:p>
    <w:p>
      <w:pPr>
        <w:pStyle w:val="FirstParagraph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no ensaio, script</w:t>
      </w:r>
      <w:r>
        <w:t xml:space="preserve"> </w:t>
      </w:r>
      <w:r>
        <w:rPr>
          <w:rStyle w:val="VerbatimChar"/>
        </w:rPr>
        <w:t xml:space="preserve">30_categoria_inexistente.sql</w:t>
      </w:r>
      <w:r>
        <w:t xml:space="preserve"> </w:t>
      </w:r>
      <w:r>
        <w:t xml:space="preserve">(o produto 301 aponta para a categoria 6, que não existe) e opção 7: produto rejeitado. Depois,</w:t>
      </w:r>
      <w:r>
        <w:t xml:space="preserve"> </w:t>
      </w:r>
      <w:r>
        <w:rPr>
          <w:rStyle w:val="VerbatimChar"/>
        </w:rPr>
        <w:t xml:space="preserve">31_corrigir_categoria.sql</w:t>
      </w:r>
      <w:r>
        <w:t xml:space="preserve"> </w:t>
      </w:r>
      <w:r>
        <w:t xml:space="preserve">e opção 7: o produto 301 aparece em</w:t>
      </w:r>
      <w:r>
        <w:t xml:space="preserve"> </w:t>
      </w:r>
      <w:r>
        <w:t xml:space="preserve">“</w:t>
      </w:r>
      <w:r>
        <w:t xml:space="preserve">REPROCESSADOS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No nosso banco, produto tem chave estrangeira para categoria, então o pai tem que existir antes do filho. Quando o dado do pai vem junto, a gente cria; quando não vem, a gente não inventa: rejeita, registra e reprocessa depois. Do nosso lado, como produtor para o Grupo 7, a view só publica pedidos com cliente e endereço que existem, porque as chaves estrangeiras garantem isso.</w:t>
      </w:r>
      <w:r>
        <w:t xml:space="preserve">”</w:t>
      </w:r>
    </w:p>
    <w:bookmarkEnd w:id="66"/>
    <w:bookmarkStart w:id="67" w:name="dados-inconsistentes"/>
    <w:p>
      <w:pPr>
        <w:pStyle w:val="Heading2"/>
      </w:pPr>
      <w:r>
        <w:t xml:space="preserve">15.16 Dados inconsistentes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o dado é válido sozinho, mas não faz sentido para o negócio.</w:t>
      </w:r>
    </w:p>
    <w:p>
      <w:pPr>
        <w:pStyle w:val="BodyText"/>
      </w:pPr>
      <w:r>
        <w:rPr>
          <w:bCs/>
          <w:b/>
        </w:rPr>
        <w:t xml:space="preserve">Regras que o sistema verifica: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atualizado_em</w:t>
      </w:r>
      <w:r>
        <w:t xml:space="preserve"> </w:t>
      </w:r>
      <w:r>
        <w:t xml:space="preserve">no futuro: o produto não pode ter sido alterado depois de agora.</w:t>
      </w:r>
    </w:p>
    <w:p>
      <w:pPr>
        <w:numPr>
          <w:ilvl w:val="0"/>
          <w:numId w:val="1010"/>
        </w:numPr>
        <w:pStyle w:val="Compact"/>
      </w:pPr>
      <w:r>
        <w:t xml:space="preserve">Produto já integrado que chega com dados diferentes, mas com</w:t>
      </w:r>
      <w:r>
        <w:t xml:space="preserve"> </w:t>
      </w:r>
      <w:r>
        <w:rPr>
          <w:rStyle w:val="VerbatimChar"/>
        </w:rPr>
        <w:t xml:space="preserve">atualizado_em</w:t>
      </w:r>
      <w:r>
        <w:t xml:space="preserve"> </w:t>
      </w:r>
      <w:r>
        <w:rPr>
          <w:bCs/>
          <w:b/>
        </w:rPr>
        <w:t xml:space="preserve">mais antigo</w:t>
      </w:r>
      <w:r>
        <w:t xml:space="preserve"> </w:t>
      </w:r>
      <w:r>
        <w:t xml:space="preserve">que a versão que já temos: seria uma versão velha sobrescrevendo uma nova.</w:t>
      </w:r>
    </w:p>
    <w:p>
      <w:pPr>
        <w:pStyle w:val="FirstParagraph"/>
      </w:pPr>
      <w:r>
        <w:t xml:space="preserve">Os dois casos são rejeitados como</w:t>
      </w:r>
      <w:r>
        <w:t xml:space="preserve"> </w:t>
      </w:r>
      <w:r>
        <w:rPr>
          <w:rStyle w:val="VerbatimChar"/>
        </w:rPr>
        <w:t xml:space="preserve">DADO_INCONSISTENTE</w:t>
      </w:r>
      <w:r>
        <w:t xml:space="preserve"> </w:t>
      </w:r>
      <w:r>
        <w:t xml:space="preserve">e reprocessados quando o Grupo 3 corrigir. As demais regras (preço maior que zero, campos obrigatórios) já barram o resto.</w:t>
      </w:r>
    </w:p>
    <w:p>
      <w:pPr>
        <w:pStyle w:val="BodyText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no ensaio, script</w:t>
      </w:r>
      <w:r>
        <w:t xml:space="preserve"> </w:t>
      </w:r>
      <w:r>
        <w:rPr>
          <w:rStyle w:val="VerbatimChar"/>
        </w:rPr>
        <w:t xml:space="preserve">25_dados_inconsistentes.sql</w:t>
      </w:r>
      <w:r>
        <w:t xml:space="preserve"> </w:t>
      </w:r>
      <w:r>
        <w:t xml:space="preserve">(o 104 fica com data daqui a 30 dias e o 105 com data de 2020) e opção 7. Depois,</w:t>
      </w:r>
      <w:r>
        <w:t xml:space="preserve"> </w:t>
      </w:r>
      <w:r>
        <w:rPr>
          <w:rStyle w:val="VerbatimChar"/>
        </w:rPr>
        <w:t xml:space="preserve">26_corrigir_inconsistentes.sql</w:t>
      </w:r>
      <w:r>
        <w:t xml:space="preserve"> </w:t>
      </w:r>
      <w:r>
        <w:t xml:space="preserve">e opção 7: os dois aparecem em</w:t>
      </w:r>
      <w:r>
        <w:t xml:space="preserve"> </w:t>
      </w:r>
      <w:r>
        <w:t xml:space="preserve">“</w:t>
      </w:r>
      <w:r>
        <w:t xml:space="preserve">REPROCESSADOS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Cada campo está no formato certo, mas a combinação não faz sentido. É o mesmo caso do exemplo data_inicio maior que data_fim. Por isso a validação não é só de tipo: tem regra de negócio também.</w:t>
      </w:r>
      <w:r>
        <w:t xml:space="preserve">”</w:t>
      </w:r>
    </w:p>
    <w:bookmarkEnd w:id="67"/>
    <w:bookmarkStart w:id="68" w:name="atualização-de-registro-já-integrado"/>
    <w:p>
      <w:pPr>
        <w:pStyle w:val="Heading2"/>
      </w:pPr>
      <w:r>
        <w:t xml:space="preserve">15.17 Atualização de registro já integrado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o Grupo 3 altera um produto que já foi integrado.</w:t>
      </w:r>
    </w:p>
    <w:p>
      <w:pPr>
        <w:pStyle w:val="BodyText"/>
      </w:pPr>
      <w:r>
        <w:rPr>
          <w:bCs/>
          <w:b/>
        </w:rPr>
        <w:t xml:space="preserve">O que o sistema faz:</w:t>
      </w:r>
      <w:r>
        <w:t xml:space="preserve"> </w:t>
      </w:r>
      <w:r>
        <w:t xml:space="preserve">identifica o produto pelo</w:t>
      </w:r>
      <w:r>
        <w:t xml:space="preserve"> </w:t>
      </w:r>
      <w:r>
        <w:rPr>
          <w:rStyle w:val="VerbatimChar"/>
        </w:rPr>
        <w:t xml:space="preserve">id_produto</w:t>
      </w:r>
      <w:r>
        <w:t xml:space="preserve">, compara campo a campo (nome, descrição, categoria, preço, unidade e ativo) e só faz UPDATE se algo mudou. O relatório mostra</w:t>
      </w:r>
      <w:r>
        <w:t xml:space="preserve"> </w:t>
      </w:r>
      <w:r>
        <w:t xml:space="preserve">“</w:t>
      </w:r>
      <w:r>
        <w:t xml:space="preserve">antes → depois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o Grupo 3 muda o preço ou o nome de um produto e vocês rodam a opção 7. No ensaio:</w:t>
      </w:r>
      <w:r>
        <w:t xml:space="preserve"> </w:t>
      </w:r>
      <w:r>
        <w:rPr>
          <w:rStyle w:val="VerbatimChar"/>
        </w:rPr>
        <w:t xml:space="preserve">22_alterar_produtos.sql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Não dependemos só do atualizado_em, porque nem toda mudança altera essa data. Por exemplo, se a categoria for renomeada, a data do produto continua a mesma. A comparação campo a campo pega todos os casos e mostra exatamente o que mudou.</w:t>
      </w:r>
      <w:r>
        <w:t xml:space="preserve">”</w:t>
      </w:r>
    </w:p>
    <w:bookmarkEnd w:id="68"/>
    <w:bookmarkStart w:id="69" w:name="exclusão-de-registro"/>
    <w:p>
      <w:pPr>
        <w:pStyle w:val="Heading2"/>
      </w:pPr>
      <w:r>
        <w:t xml:space="preserve">15.18 Exclusão de registro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o Grupo 3 apaga um produto que já tinha sido integrado.</w:t>
      </w:r>
    </w:p>
    <w:p>
      <w:pPr>
        <w:pStyle w:val="BodyText"/>
      </w:pPr>
      <w:r>
        <w:rPr>
          <w:bCs/>
          <w:b/>
        </w:rPr>
        <w:t xml:space="preserve">Decisão:</w:t>
      </w:r>
      <w:r>
        <w:t xml:space="preserve"> </w:t>
      </w:r>
      <w:r>
        <w:rPr>
          <w:bCs/>
          <w:b/>
        </w:rPr>
        <w:t xml:space="preserve">registrada, não replicada</w:t>
      </w:r>
      <w:r>
        <w:t xml:space="preserve">. O produto não é apagado do nosso banco, porque pode estar em pedidos antigos. Ele fica indisponível (não entra em pedido novo) e gera um aviso</w:t>
      </w:r>
      <w:r>
        <w:t xml:space="preserve"> </w:t>
      </w:r>
      <w:r>
        <w:rPr>
          <w:rStyle w:val="VerbatimChar"/>
        </w:rPr>
        <w:t xml:space="preserve">REGISTRO_REMOVIDO_ORIGEM</w:t>
      </w:r>
      <w:r>
        <w:t xml:space="preserve">. Se voltar a aparecer na view, é reativado.</w:t>
      </w:r>
    </w:p>
    <w:p>
      <w:pPr>
        <w:pStyle w:val="BodyText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o Grupo 3 apaga um produto e vocês rodam a opção 7:</w:t>
      </w:r>
      <w:r>
        <w:t xml:space="preserve"> </w:t>
      </w:r>
      <w:r>
        <w:t xml:space="preserve">“</w:t>
      </w:r>
      <w:r>
        <w:t xml:space="preserve">Inativados: 1</w:t>
      </w:r>
      <w:r>
        <w:t xml:space="preserve">”</w:t>
      </w:r>
      <w:r>
        <w:t xml:space="preserve">. Depois, opção 5 (Produtos): o produto continua lá com disponível = False. No ensaio:</w:t>
      </w:r>
      <w:r>
        <w:t xml:space="preserve"> </w:t>
      </w:r>
      <w:r>
        <w:rPr>
          <w:rStyle w:val="VerbatimChar"/>
        </w:rPr>
        <w:t xml:space="preserve">29_excluir_produto.sql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Se a gente apagasse, os pedidos antigos que têm esse produto ficariam quebrados, e o próprio banco nem deixaria, por causa da chave estrangeira. Então fazemos exclusão lógica e registramos.</w:t>
      </w:r>
      <w:r>
        <w:t xml:space="preserve">”</w:t>
      </w:r>
    </w:p>
    <w:bookmarkEnd w:id="69"/>
    <w:bookmarkStart w:id="70" w:name="problema-de-transação"/>
    <w:p>
      <w:pPr>
        <w:pStyle w:val="Heading2"/>
      </w:pPr>
      <w:r>
        <w:t xml:space="preserve">15.19 Problema de transação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a integração cai depois de já ter gravado alguns registros.</w:t>
      </w:r>
    </w:p>
    <w:p>
      <w:pPr>
        <w:pStyle w:val="BodyText"/>
      </w:pPr>
      <w:r>
        <w:rPr>
          <w:bCs/>
          <w:b/>
        </w:rPr>
        <w:t xml:space="preserve">Estratégia:</w:t>
      </w:r>
      <w:r>
        <w:t xml:space="preserve"> </w:t>
      </w:r>
      <w:r>
        <w:rPr>
          <w:bCs/>
          <w:b/>
        </w:rPr>
        <w:t xml:space="preserve">uma transação por registro</w:t>
      </w:r>
      <w:r>
        <w:t xml:space="preserve">. Cada produto é gravado e confirmado com COMMIT. Se cair no meio:</w:t>
      </w:r>
    </w:p>
    <w:p>
      <w:pPr>
        <w:numPr>
          <w:ilvl w:val="0"/>
          <w:numId w:val="1011"/>
        </w:numPr>
        <w:pStyle w:val="Compact"/>
      </w:pPr>
      <w:r>
        <w:t xml:space="preserve">o que já teve COMMIT continua gravado e correto;</w:t>
      </w:r>
    </w:p>
    <w:p>
      <w:pPr>
        <w:numPr>
          <w:ilvl w:val="0"/>
          <w:numId w:val="1011"/>
        </w:numPr>
        <w:pStyle w:val="Compact"/>
      </w:pPr>
      <w:r>
        <w:t xml:space="preserve">o registro que estava no meio da transação é desfeito com ROLLBACK;</w:t>
      </w:r>
    </w:p>
    <w:p>
      <w:pPr>
        <w:numPr>
          <w:ilvl w:val="0"/>
          <w:numId w:val="1011"/>
        </w:numPr>
        <w:pStyle w:val="Compact"/>
      </w:pPr>
      <w:r>
        <w:t xml:space="preserve">os que faltaram são processados na próxima execução, sem duplicar nada.</w:t>
      </w:r>
    </w:p>
    <w:p>
      <w:pPr>
        <w:pStyle w:val="FirstParagraph"/>
      </w:pPr>
      <w:r>
        <w:rPr>
          <w:bCs/>
          <w:b/>
        </w:rPr>
        <w:t xml:space="preserve">Como mostrar:</w:t>
      </w:r>
      <w:r>
        <w:t xml:space="preserve"> </w:t>
      </w:r>
      <w:r>
        <w:rPr>
          <w:bCs/>
          <w:b/>
        </w:rPr>
        <w:t xml:space="preserve">opção 12</w:t>
      </w:r>
      <w:r>
        <w:t xml:space="preserve"> </w:t>
      </w:r>
      <w:r>
        <w:t xml:space="preserve">do menu. Ela pergunta quantas alterações confirmar antes da falha (padrão 2). O relatório mostra a seção</w:t>
      </w:r>
      <w:r>
        <w:t xml:space="preserve"> </w:t>
      </w:r>
      <w:r>
        <w:t xml:space="preserve">“</w:t>
      </w:r>
      <w:r>
        <w:t xml:space="preserve">TRANSAÇÕES</w:t>
      </w:r>
      <w:r>
        <w:t xml:space="preserve">”</w:t>
      </w:r>
      <w:r>
        <w:t xml:space="preserve"> </w:t>
      </w:r>
      <w:r>
        <w:t xml:space="preserve">com COMMIT, COMMIT, ROLLBACK e a lista dos não processados. Depois rode a opção 7 para concluir. Para ter alterações para processar, peça ao Grupo 3 para mudar alguns preços (no ensaio,</w:t>
      </w:r>
      <w:r>
        <w:t xml:space="preserve"> </w:t>
      </w:r>
      <w:r>
        <w:rPr>
          <w:rStyle w:val="VerbatimChar"/>
        </w:rPr>
        <w:t xml:space="preserve">22_alterar_produtos.sql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COMMIT confirma de forma definitiva; ROLLBACK desfaz tudo o que a transação fez. A gente escolheu uma transação por registro, e não uma única para tudo, porque com uma só um erro no último registro desfaria os outros e as linhas ficariam travadas a integração inteira. Assim, o banco nunca fica com dado pela metade, e rodar de novo é seguro.</w:t>
      </w:r>
      <w:r>
        <w:t xml:space="preserve">”</w:t>
      </w:r>
    </w:p>
    <w:bookmarkEnd w:id="70"/>
    <w:bookmarkStart w:id="71" w:name="concorrência"/>
    <w:p>
      <w:pPr>
        <w:pStyle w:val="Heading2"/>
      </w:pPr>
      <w:r>
        <w:t xml:space="preserve">15.20 Concorrência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dois processos tentam alterar o mesmo registro ao mesmo tempo.</w:t>
      </w:r>
    </w:p>
    <w:p>
      <w:pPr>
        <w:pStyle w:val="BodyText"/>
      </w:pPr>
      <w:r>
        <w:rPr>
          <w:bCs/>
          <w:b/>
        </w:rPr>
        <w:t xml:space="preserve">Mecanismos usados: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Transação + lock de linha (SELECT … FOR UPDATE):</w:t>
      </w:r>
      <w:r>
        <w:t xml:space="preserve"> </w:t>
      </w:r>
      <w:r>
        <w:t xml:space="preserve">quando a integração vai atualizar um produto, ela trava aquela linha. Se outro processo já estiver com ela, a integração espera.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lock_timeout de 5 s:</w:t>
      </w:r>
      <w:r>
        <w:t xml:space="preserve"> </w:t>
      </w:r>
      <w:r>
        <w:t xml:space="preserve">a espera tem limite. Se o outro processo liberar antes, a integração grava normalmente. Se não liberar, ela desfaz só aquele registro (ROLLBACK), registra</w:t>
      </w:r>
      <w:r>
        <w:t xml:space="preserve"> </w:t>
      </w:r>
      <w:r>
        <w:rPr>
          <w:rStyle w:val="VerbatimChar"/>
        </w:rPr>
        <w:t xml:space="preserve">REGISTRO_BLOQUEADO</w:t>
      </w:r>
      <w:r>
        <w:t xml:space="preserve"> </w:t>
      </w:r>
      <w:r>
        <w:t xml:space="preserve">e reprocessa na próxima.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Advisory lock:</w:t>
      </w:r>
      <w:r>
        <w:t xml:space="preserve"> </w:t>
      </w:r>
      <w:r>
        <w:t xml:space="preserve">impede duas integrações rodando ao mesmo tempo; a segunda é recusada.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Isolamento REPEATABLE READ</w:t>
      </w:r>
      <w:r>
        <w:t xml:space="preserve"> </w:t>
      </w:r>
      <w:r>
        <w:t xml:space="preserve">na leitura do Grupo 3: a integração enxerga uma</w:t>
      </w:r>
      <w:r>
        <w:t xml:space="preserve"> </w:t>
      </w:r>
      <w:r>
        <w:t xml:space="preserve">“</w:t>
      </w:r>
      <w:r>
        <w:t xml:space="preserve">foto</w:t>
      </w:r>
      <w:r>
        <w:t xml:space="preserve">”</w:t>
      </w:r>
      <w:r>
        <w:t xml:space="preserve"> </w:t>
      </w:r>
      <w:r>
        <w:t xml:space="preserve">consistente da view, mesmo que o Grupo 3 altere algo durante a leitura.</w:t>
      </w:r>
    </w:p>
    <w:p>
      <w:pPr>
        <w:pStyle w:val="FirstParagraph"/>
      </w:pPr>
      <w:r>
        <w:rPr>
          <w:bCs/>
          <w:b/>
        </w:rPr>
        <w:t xml:space="preserve">Como mostrar:</w:t>
      </w:r>
      <w:r>
        <w:t xml:space="preserve"> </w:t>
      </w:r>
      <w:r>
        <w:rPr>
          <w:bCs/>
          <w:b/>
        </w:rPr>
        <w:t xml:space="preserve">opção 13</w:t>
      </w:r>
      <w:r>
        <w:t xml:space="preserve"> </w:t>
      </w:r>
      <w:r>
        <w:t xml:space="preserve">do menu. Ela simula três processos: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A:</w:t>
      </w:r>
      <w:r>
        <w:t xml:space="preserve"> </w:t>
      </w:r>
      <w:r>
        <w:t xml:space="preserve">um</w:t>
      </w:r>
      <w:r>
        <w:t xml:space="preserve"> </w:t>
      </w:r>
      <w:r>
        <w:t xml:space="preserve">“</w:t>
      </w:r>
      <w:r>
        <w:t xml:space="preserve">usuário</w:t>
      </w:r>
      <w:r>
        <w:t xml:space="preserve">”</w:t>
      </w:r>
      <w:r>
        <w:t xml:space="preserve"> </w:t>
      </w:r>
      <w:r>
        <w:t xml:space="preserve">segura o produto 101.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B:</w:t>
      </w:r>
      <w:r>
        <w:t xml:space="preserve"> </w:t>
      </w:r>
      <w:r>
        <w:t xml:space="preserve">a integração, que precisa esperar.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C:</w:t>
      </w:r>
      <w:r>
        <w:t xml:space="preserve"> </w:t>
      </w:r>
      <w:r>
        <w:t xml:space="preserve">uma segunda integração, que é recusada.</w:t>
      </w:r>
    </w:p>
    <w:p>
      <w:pPr>
        <w:pStyle w:val="FirstParagraph"/>
      </w:pPr>
      <w:r>
        <w:t xml:space="preserve">Ela pergunta por quantos segundos o processo A segura o produto: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8 s</w:t>
      </w:r>
      <w:r>
        <w:t xml:space="preserve"> </w:t>
      </w:r>
      <w:r>
        <w:t xml:space="preserve">(mais que o limite): a integração B desiste daquele produto e registra REGISTRO_BLOQUEADO. Rodando a opção 7 depois, ele aparece em</w:t>
      </w:r>
      <w:r>
        <w:t xml:space="preserve"> </w:t>
      </w:r>
      <w:r>
        <w:t xml:space="preserve">“</w:t>
      </w:r>
      <w:r>
        <w:t xml:space="preserve">REPROCESSADOS</w:t>
      </w:r>
      <w: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3 s</w:t>
      </w:r>
      <w:r>
        <w:t xml:space="preserve"> </w:t>
      </w:r>
      <w:r>
        <w:t xml:space="preserve">(menos que o limite): a integração B espera e grava. O relatório mostra</w:t>
      </w:r>
      <w:r>
        <w:t xml:space="preserve"> </w:t>
      </w:r>
      <w:r>
        <w:t xml:space="preserve">“</w:t>
      </w:r>
      <w:r>
        <w:t xml:space="preserve">ESPERAS POR LOCK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O banco controla a concorrência com locks. Quem chega primeiro trava a linha, e o segundo espera ou desiste depois do tempo limite. Assim, nenhuma alteração sobrescreve a outra sem querer (lost update), e a integração nunca fica travada para sempre.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1"/>
    <w:bookmarkStart w:id="72" w:name="resumo-rápido"/>
    <w:p>
      <w:pPr>
        <w:pStyle w:val="Heading2"/>
      </w:pPr>
      <w:r>
        <w:t xml:space="preserve">Resumo rápido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15.11 / 15.13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FATAL BANCO_INDISPONIVEL (e variantes)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tentativas, FALHA registrada, nada gravado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FATAL SEM_PERMISSAO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o GRANT que falta; quem corrige é o Grupo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Sem alteração</w:t>
            </w:r>
            <w:r>
              <w:t xml:space="preserve">”</w:t>
            </w:r>
            <w:r>
              <w:t xml:space="preserve"> </w:t>
            </w:r>
            <w:r>
              <w:t xml:space="preserve">/ REGISTRO_DUPLICADO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 ou ignora; duplicado na mesma consulta é rejeitado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INTEGRIDADE_REFERENCIAL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a categoria se ela vier preenchida; senão rejeita e reprocessa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DADO_INCONSISTENTE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Rejeita e reprocessa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REGISTROS ATUALIZADOS (antes -&gt; depois)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 campo a campo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REGISTRO_REMOVIDO_ORIGEM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 lógica, não apaga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Opção 12 / TRANSACAO_INTERROMPIDA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por registro, ROLLBACK do registro em andamento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Opção 13 / REGISTRO_BLOQUEADO / ESPERAS POR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UPDATE, lock_timeout, advisory lock, REPEATABLE READ</w:t>
            </w:r>
          </w:p>
        </w:tc>
      </w:tr>
    </w:tbl>
    <w:p>
      <w:r>
        <w:br w:type="page"/>
      </w:r>
    </w:p>
    <w:bookmarkEnd w:id="72"/>
    <w:bookmarkEnd w:id="73"/>
    <w:bookmarkStart w:id="74" w:name="X0ae028b8b1ecf622b59ef36f0eb6bfd858b9a54"/>
    <w:p>
      <w:pPr>
        <w:pStyle w:val="Heading1"/>
      </w:pPr>
      <w:r>
        <w:t xml:space="preserve">Respostas às Questões para Discussão — Grupo 5</w:t>
      </w:r>
    </w:p>
    <w:p>
      <w:pPr>
        <w:pStyle w:val="FirstParagraph"/>
      </w:pPr>
      <w:r>
        <w:rPr>
          <w:bCs/>
          <w:b/>
        </w:rPr>
        <w:t xml:space="preserve">1. Quais foram os principais problemas encontrados durante a integração?</w:t>
      </w:r>
      <w:r>
        <w:t xml:space="preserve"> </w:t>
      </w:r>
      <w:r>
        <w:t xml:space="preserve">Nos testes apareceram: preço negativo e nulo, nome vazio, produto apontando para categoria que não existe, unidade fora da lista combinada, o mesmo produto vindo duas vezes na view, produto apagado na origem, coluna renomeada pelo produtor, perda de permissão e banco fora do ar. Todos ficaram registrados em</w:t>
      </w:r>
      <w:r>
        <w:t xml:space="preserve"> </w:t>
      </w:r>
      <w:r>
        <w:rPr>
          <w:rStyle w:val="VerbatimChar"/>
        </w:rPr>
        <w:t xml:space="preserve">controle.erro_integracao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Quais problemas poderiam ter sido evitados por um contrato mais detalhado?</w:t>
      </w:r>
      <w:r>
        <w:t xml:space="preserve"> </w:t>
      </w:r>
      <w:r>
        <w:t xml:space="preserve">A lista de unidades permitidas, a regra de</w:t>
      </w:r>
      <w:r>
        <w:t xml:space="preserve"> </w:t>
      </w:r>
      <w:r>
        <w:t xml:space="preserve">“</w:t>
      </w:r>
      <w:r>
        <w:t xml:space="preserve">não apagar produto, só inativar</w:t>
      </w:r>
      <w:r>
        <w:t xml:space="preserve">”</w:t>
      </w:r>
      <w:r>
        <w:t xml:space="preserve">, a garantia de que o código não se repete na view e o aviso prévio antes de mudar nome de coluna. Quando isso está escrito no contrato, o produtor sabe o que não pode fazer e o consumidor sabe o que esperar.</w:t>
      </w:r>
    </w:p>
    <w:p>
      <w:pPr>
        <w:pStyle w:val="BodyText"/>
      </w:pPr>
      <w:r>
        <w:rPr>
          <w:bCs/>
          <w:b/>
        </w:rPr>
        <w:t xml:space="preserve">3. Quais são os riscos de uma aplicação acessar diretamente o banco de outra?</w:t>
      </w:r>
      <w:r>
        <w:t xml:space="preserve"> </w:t>
      </w:r>
      <w:r>
        <w:t xml:space="preserve">Ela fica dependente da estrutura interna do outro sistema; qualquer mudança de tabela pode quebrar a integração. Também há risco de segurança (credencial com permissão demais), de desempenho (consultas pesadas no banco de produção do outro) e de pular regras de negócio que só existem na aplicação do produtor.</w:t>
      </w:r>
    </w:p>
    <w:p>
      <w:pPr>
        <w:pStyle w:val="BodyText"/>
      </w:pPr>
      <w:r>
        <w:rPr>
          <w:bCs/>
          <w:b/>
        </w:rPr>
        <w:t xml:space="preserve">4. O que acontece se o produtor alterar uma tabela usada pelo consumidor?</w:t>
      </w:r>
      <w:r>
        <w:t xml:space="preserve"> </w:t>
      </w:r>
      <w:r>
        <w:t xml:space="preserve">Se a alteração afetar a view, a consulta quebra ou volta com colunas diferentes. No nosso sistema isso é detectado antes de processar: a integração para, nada é gravado e fica um erro FATAL</w:t>
      </w:r>
      <w:r>
        <w:t xml:space="preserve"> </w:t>
      </w:r>
      <w:r>
        <w:rPr>
          <w:rStyle w:val="VerbatimChar"/>
        </w:rPr>
        <w:t xml:space="preserve">ESTRUTURA_ALTERADA</w:t>
      </w:r>
      <w:r>
        <w:t xml:space="preserve"> </w:t>
      </w:r>
      <w:r>
        <w:t xml:space="preserve">dizendo qual coluna faltou. Se a alteração for só na tabela interna e o produtor ajustar a view, o consumidor nem percebe — essa é a vantagem de usar view.</w:t>
      </w:r>
    </w:p>
    <w:p>
      <w:pPr>
        <w:pStyle w:val="BodyText"/>
      </w:pPr>
      <w:r>
        <w:rPr>
          <w:bCs/>
          <w:b/>
        </w:rPr>
        <w:t xml:space="preserve">5. Como o consumidor identifica se um registro já foi integrado?</w:t>
      </w:r>
      <w:r>
        <w:t xml:space="preserve"> </w:t>
      </w:r>
      <w:r>
        <w:t xml:space="preserve">Pelo identificador externo: o código do produto no Grupo 3 é gravado em</w:t>
      </w:r>
      <w:r>
        <w:t xml:space="preserve"> </w:t>
      </w:r>
      <w:r>
        <w:rPr>
          <w:rStyle w:val="VerbatimChar"/>
        </w:rPr>
        <w:t xml:space="preserve">id_produto_origem</w:t>
      </w:r>
      <w:r>
        <w:t xml:space="preserve">, com UNIQUE. Se já existe uma linha com aquele código, o produto já foi integrado e passa para a etapa de comparação/atualização.</w:t>
      </w:r>
    </w:p>
    <w:p>
      <w:pPr>
        <w:pStyle w:val="BodyText"/>
      </w:pPr>
      <w:r>
        <w:rPr>
          <w:bCs/>
          <w:b/>
        </w:rPr>
        <w:t xml:space="preserve">6. Qual estratégia foi usada para registros duplicados?</w:t>
      </w:r>
      <w:r>
        <w:t xml:space="preserve"> </w:t>
      </w:r>
      <w:r>
        <w:t xml:space="preserve">Dois níveis. Duplicado dentro da mesma consulta (mesmo código duas vezes na view): rejeitamos todas as ocorrências, porque não dá para saber qual está certa, e o produto que já estava gravado continua igual. Duplicado entre execuções (produto que já existe aqui): não é erro, vira atualização ou</w:t>
      </w:r>
      <w:r>
        <w:t xml:space="preserve"> </w:t>
      </w:r>
      <w:r>
        <w:t xml:space="preserve">“</w:t>
      </w:r>
      <w:r>
        <w:t xml:space="preserve">sem alteração</w:t>
      </w:r>
      <w:r>
        <w:t xml:space="preserve">”</w:t>
      </w:r>
      <w:r>
        <w:t xml:space="preserve">, e o UNIQUE no banco impede inserir duas vezes.</w:t>
      </w:r>
    </w:p>
    <w:p>
      <w:pPr>
        <w:pStyle w:val="BodyText"/>
      </w:pPr>
      <w:r>
        <w:rPr>
          <w:bCs/>
          <w:b/>
        </w:rPr>
        <w:t xml:space="preserve">7. Como foram tratados os problemas de chave estrangeira?</w:t>
      </w:r>
      <w:r>
        <w:t xml:space="preserve"> </w:t>
      </w:r>
      <w:r>
        <w:t xml:space="preserve">O produto depende da categoria. O Grupo 3 manda a categoria como texto; se ela vier nula ou vazia (produto sem categoria ou apontando para uma categoria que não existe lá), o produto é rejeitado. Quando é válida, a categoria é gravada (ou encontrada pelo nome) antes do produto, na mesma transação, e o produto passa a apontar para a chave local dela. No nosso lado, produto que sumiu da origem não é apagado, porque itens de pedido apontam para ele.</w:t>
      </w:r>
    </w:p>
    <w:p>
      <w:pPr>
        <w:pStyle w:val="BodyText"/>
      </w:pPr>
      <w:r>
        <w:rPr>
          <w:bCs/>
          <w:b/>
        </w:rPr>
        <w:t xml:space="preserve">8. Quando deve ser utilizado COMMIT?</w:t>
      </w:r>
      <w:r>
        <w:t xml:space="preserve"> </w:t>
      </w:r>
      <w:r>
        <w:t xml:space="preserve">Quando um conjunto de operações que precisa ficar junto terminou com sucesso. No nosso caso, depois de gravar categoria + produto de um registro, e depois de gravar o log de cada erro e o resumo da execução.</w:t>
      </w:r>
    </w:p>
    <w:p>
      <w:pPr>
        <w:pStyle w:val="BodyText"/>
      </w:pPr>
      <w:r>
        <w:rPr>
          <w:bCs/>
          <w:b/>
        </w:rPr>
        <w:t xml:space="preserve">9. Em quais situações um ROLLBACK é necessário?</w:t>
      </w:r>
      <w:r>
        <w:t xml:space="preserve"> </w:t>
      </w:r>
      <w:r>
        <w:t xml:space="preserve">Quando alguma operação da transação falha e o que foi feito até ali não pode ficar pela metade. Exemplo: a categoria foi gravada, mas o produto foi recusado pelo banco; o ROLLBACK desfaz a categoria também, e o registro vai para a lista de rejeitados.</w:t>
      </w:r>
    </w:p>
    <w:p>
      <w:pPr>
        <w:pStyle w:val="BodyText"/>
      </w:pPr>
      <w:r>
        <w:rPr>
          <w:bCs/>
          <w:b/>
        </w:rPr>
        <w:t xml:space="preserve">10. O que pode acontecer se a integração falhar depois de metade dos registros?</w:t>
      </w:r>
      <w:r>
        <w:t xml:space="preserve"> </w:t>
      </w:r>
      <w:r>
        <w:t xml:space="preserve">Sem cuidado, poderiam sobrar dados incompletos ou inconsistentes. Como fazemos commit por registro, o que já foi gravado está completo e correto, e o que faltou é simplesmente lido de novo na próxima execução (a integração é idempotente: rodar de novo não duplica nada). A execução fica com status FALHA no histórico para análise.</w:t>
      </w:r>
    </w:p>
    <w:p>
      <w:pPr>
        <w:pStyle w:val="BodyText"/>
      </w:pPr>
      <w:r>
        <w:rPr>
          <w:bCs/>
          <w:b/>
        </w:rPr>
        <w:t xml:space="preserve">11. Qual a importância das permissões de acesso ao banco produtor?</w:t>
      </w:r>
      <w:r>
        <w:t xml:space="preserve"> </w:t>
      </w:r>
      <w:r>
        <w:t xml:space="preserve">Garantem que o consumidor só veja o que foi combinado e não consiga estragar nada. Se a credencial vazar ou a aplicação tiver um bug, o estrago fica limitado a uma leitura. É o princípio do menor privilégio.</w:t>
      </w:r>
    </w:p>
    <w:p>
      <w:pPr>
        <w:pStyle w:val="BodyText"/>
      </w:pPr>
      <w:r>
        <w:rPr>
          <w:bCs/>
          <w:b/>
        </w:rPr>
        <w:t xml:space="preserve">12. O consumidor deveria poder alterar os dados do produtor? Justifique.</w:t>
      </w:r>
      <w:r>
        <w:t xml:space="preserve"> </w:t>
      </w:r>
      <w:r>
        <w:t xml:space="preserve">Não. O produtor é o dono do dado e responsável pelas regras dele. Se o consumidor encontra algo errado, ele registra o erro e avisa; quem corrige é o produtor. Se o consumidor pudesse alterar, ninguém saberia mais qual é a versão correta, e um erro do consumidor afetaria todos os outros sistemas que usam aquele banco.</w:t>
      </w:r>
    </w:p>
    <w:p>
      <w:pPr>
        <w:pStyle w:val="BodyText"/>
      </w:pPr>
      <w:r>
        <w:rPr>
          <w:bCs/>
          <w:b/>
        </w:rPr>
        <w:t xml:space="preserve">13. Diferença entre usar a tabela diretamente e usar uma view?</w:t>
      </w:r>
      <w:r>
        <w:t xml:space="preserve"> </w:t>
      </w:r>
      <w:r>
        <w:t xml:space="preserve">A view expõe só as colunas e linhas combinadas, com nomes próprios para a integração, e esconde o modelo interno. O produtor pode reorganizar as tabelas e manter a view igual. Também permite dar permissão só na view, sem acesso às tabelas. Usando a tabela direto, qualquer mudança interna quebra o consumidor e o consumidor enxerga mais do que precisa.</w:t>
      </w:r>
    </w:p>
    <w:p>
      <w:pPr>
        <w:pStyle w:val="BodyText"/>
      </w:pPr>
      <w:r>
        <w:rPr>
          <w:bCs/>
          <w:b/>
        </w:rPr>
        <w:t xml:space="preserve">14. O que acontece se o banco produtor ficar indisponível?</w:t>
      </w:r>
      <w:r>
        <w:t xml:space="preserve"> </w:t>
      </w:r>
      <w:r>
        <w:t xml:space="preserve">A conexão falha (com timeout de 5 s), a execução é registrada como FALHA com erro</w:t>
      </w:r>
      <w:r>
        <w:t xml:space="preserve"> </w:t>
      </w:r>
      <w:r>
        <w:rPr>
          <w:rStyle w:val="VerbatimChar"/>
        </w:rPr>
        <w:t xml:space="preserve">BANCO_INDISPONIVEL</w:t>
      </w:r>
      <w:r>
        <w:t xml:space="preserve"> </w:t>
      </w:r>
      <w:r>
        <w:t xml:space="preserve">e nada é alterado no nosso banco. O sistema de pedidos continua funcionando com os últimos produtos integrados, e na próxima execução tudo é sincronizado.</w:t>
      </w:r>
    </w:p>
    <w:p>
      <w:pPr>
        <w:pStyle w:val="BodyText"/>
      </w:pPr>
      <w:r>
        <w:rPr>
          <w:bCs/>
          <w:b/>
        </w:rPr>
        <w:t xml:space="preserve">15. Como o consumidor deve reagir a uma alteração na estrutura do produtor?</w:t>
      </w:r>
      <w:r>
        <w:t xml:space="preserve"> </w:t>
      </w:r>
      <w:r>
        <w:t xml:space="preserve">Detectar antes de processar, parar sem gravar nada, registrar exatamente o que mudou e avisar o produtor. Depois, os dois grupos atualizam o contrato e, se for o caso, o consumidor ajusta o código. Colunas novas que não estão no contrato podem ser ignoradas sem parar a integração.</w:t>
      </w:r>
    </w:p>
    <w:p>
      <w:pPr>
        <w:pStyle w:val="BodyText"/>
      </w:pPr>
      <w:r>
        <w:rPr>
          <w:bCs/>
          <w:b/>
        </w:rPr>
        <w:t xml:space="preserve">16. Vantagens da integração por banco de dados?</w:t>
      </w:r>
      <w:r>
        <w:t xml:space="preserve"> </w:t>
      </w:r>
      <w:r>
        <w:t xml:space="preserve">É simples e rápida de implementar, usa uma tecnologia que todo mundo já conhece (SQL), funciona bem para grandes volumes, o próprio banco cuida de autenticação, permissões e transações, e não precisa de nenhum servidor intermediário.</w:t>
      </w:r>
    </w:p>
    <w:p>
      <w:pPr>
        <w:pStyle w:val="BodyText"/>
      </w:pPr>
      <w:r>
        <w:rPr>
          <w:bCs/>
          <w:b/>
        </w:rPr>
        <w:t xml:space="preserve">17. Principais limitações?</w:t>
      </w:r>
      <w:r>
        <w:t xml:space="preserve"> </w:t>
      </w:r>
      <w:r>
        <w:t xml:space="preserve">Forte acoplamento à estrutura do outro sistema, exposição do banco na rede, dificuldade de aplicar regras de negócio do produtor, carga extra no banco de produção, dependência de mesmo tipo de SGBD/driver e dificuldade de versionar mudanças.</w:t>
      </w:r>
    </w:p>
    <w:p>
      <w:pPr>
        <w:pStyle w:val="BodyText"/>
      </w:pPr>
      <w:r>
        <w:rPr>
          <w:bCs/>
          <w:b/>
        </w:rPr>
        <w:t xml:space="preserve">18. Como essa integração aumenta o acoplamento?</w:t>
      </w:r>
      <w:r>
        <w:t xml:space="preserve"> </w:t>
      </w:r>
      <w:r>
        <w:t xml:space="preserve">O consumidor passa a depender do nome do banco, schema, view, colunas, tipos, permissões e disponibilidade do servidor do produtor. Qualquer mudança de um lado exige mudança coordenada do outro. A view diminui, mas não elimina, essa dependência.</w:t>
      </w:r>
    </w:p>
    <w:p>
      <w:pPr>
        <w:pStyle w:val="BodyText"/>
      </w:pPr>
      <w:r>
        <w:rPr>
          <w:bCs/>
          <w:b/>
        </w:rPr>
        <w:t xml:space="preserve">19. Quando uma API seria mais adequada?</w:t>
      </w:r>
      <w:r>
        <w:t xml:space="preserve"> </w:t>
      </w:r>
      <w:r>
        <w:t xml:space="preserve">Quando o produtor precisa aplicar regras de negócio antes de entregar o dado, quando há muitos consumidores diferentes, quando os sistemas estão em redes diferentes ou na internet, quando é preciso versionar o contrato (v1, v2) ou quando não se quer expor o banco.</w:t>
      </w:r>
    </w:p>
    <w:p>
      <w:pPr>
        <w:pStyle w:val="BodyText"/>
      </w:pPr>
      <w:r>
        <w:rPr>
          <w:bCs/>
          <w:b/>
        </w:rPr>
        <w:t xml:space="preserve">20. Quando mensageria seria mais adequada?</w:t>
      </w:r>
      <w:r>
        <w:t xml:space="preserve"> </w:t>
      </w:r>
      <w:r>
        <w:t xml:space="preserve">Quando a informação precisa chegar quase em tempo real (ex.:</w:t>
      </w:r>
      <w:r>
        <w:t xml:space="preserve"> </w:t>
      </w:r>
      <w:r>
        <w:t xml:space="preserve">“</w:t>
      </w:r>
      <w:r>
        <w:t xml:space="preserve">pedido confirmado</w:t>
      </w:r>
      <w:r>
        <w:t xml:space="preserve">”</w:t>
      </w:r>
      <w:r>
        <w:t xml:space="preserve"> </w:t>
      </w:r>
      <w:r>
        <w:t xml:space="preserve">avisando entregas na hora), quando o consumidor pode estar fora do ar e não pode perder eventos, quando vários sistemas precisam reagir ao mesmo evento ou quando se quer desacoplar totalmente o tempo de produtor e consumidor (fila com RabbitMQ, Kafka etc.).</w:t>
      </w:r>
    </w:p>
    <w:bookmarkEnd w:id="74"/>
    <w:sectPr>
      <w:pgSz w:h="16838" w:w="11906"/>
      <w:pgMar w:bottom="1134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180" w:line="360" w:lineRule="auto"/>
      <w:jc w:val="both"/>
    </w:pPr>
    <w:qFormat/>
    <w:rPr>
      <w:rFonts w:ascii="Arial" w:hAnsi="Arial"/>
      <w:color w:val="000000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  <w:jc w:val="both"/>
    </w:pPr>
    <w:rPr>
      <w:rFonts w:ascii="Arial" w:hAnsi="Arial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color w:val="000000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Arial" w:hAnsi="Arial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Arial" w:asciiTheme="majorHAnsi" w:cstheme="majorBidi" w:eastAsiaTheme="majorEastAsia" w:hAnsi="Arial" w:hAnsiTheme="majorHAnsi"/>
      <w:b/>
      <w:bCs/>
      <w:i w:val="0"/>
      <w:cap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Arial" w:asciiTheme="majorHAnsi" w:cstheme="majorBidi" w:eastAsiaTheme="majorEastAsia" w:hAnsi="Arial" w:hAnsiTheme="majorHAnsi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Arial" w:asciiTheme="majorHAnsi" w:cstheme="majorBidi" w:eastAsiaTheme="majorEastAsia" w:hAnsi="Arial" w:hAnsiTheme="majorHAnsi"/>
      <w:b/>
      <w:bCs/>
      <w:i w:val="0"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Theme="majorEastAsia" w:hAnsi="Arial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Theme="majorEastAsia" w:hAnsi="Arial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Theme="majorEastAsia" w:hAnsi="Arial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Theme="majorEastAsia" w:hAnsi="Arial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Theme="majorEastAsia" w:hAnsi="Arial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  <w:color w:val="000000"/>
    </w:rPr>
  </w:style>
  <w:style w:customStyle="1" w:styleId="Definition" w:type="paragraph">
    <w:name w:val="Definition"/>
    <w:basedOn w:val="Normal"/>
    <w:rPr>
      <w:rFonts w:ascii="Arial" w:hAnsi="Arial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  <w:color w:val="000000"/>
    </w:rPr>
  </w:style>
  <w:style w:customStyle="1" w:styleId="ImageCaption" w:type="paragraph">
    <w:name w:val="Image Caption"/>
    <w:basedOn w:val="Caption"/>
    <w:rPr>
      <w:rFonts w:ascii="Arial" w:hAnsi="Arial"/>
      <w:color w:val="000000"/>
    </w:rPr>
  </w:style>
  <w:style w:customStyle="1" w:styleId="Figure" w:type="paragraph">
    <w:name w:val="Figure"/>
    <w:basedOn w:val="Normal"/>
    <w:rPr>
      <w:rFonts w:ascii="Arial" w:hAnsi="Arial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Theme="majorEastAsia" w:hAnsi="Arial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PRÁTICO – INTEGRAÇÃO DE APLICAÇÕES POR BANCO DE DADOS</dc:title>
  <dc:creator>Amanda Carmo dos Santos; Ana Carolina Carmo dos Santos; Nathalia Marcelino Lima</dc:creator>
  <dc:language>pt-BR</dc:language>
  <cp:keywords/>
  <dcterms:created xsi:type="dcterms:W3CDTF">2026-10-22T13:11:36Z</dcterms:created>
  <dcterms:modified xsi:type="dcterms:W3CDTF">2026-10-22T13:11:36Z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Centro Universitário Alfredo Nasser (UNIFAN) – Goiânia, outubro de 2026</vt:lpwstr>
  </property>
  <property fmtid="{D5CDD505-2E9C-101B-9397-08002B2CF9AE}" pid="3" name="subtitle">
    <vt:lpwstr>Grupo 5 – Sistema de Pedidos</vt:lpwstr>
  </property>
  <property fmtid="{D5CDD505-2E9C-101B-9397-08002B2CF9AE}" pid="4" name="toc-title">
    <vt:lpwstr>SUMÁRIO</vt:lpwstr>
  </property>
</Properties>
</file>