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软件测试报告</w:t>
      </w:r>
    </w:p>
    <w:p>
      <w:pPr>
        <w:pStyle w:val="Author"/>
      </w:pPr>
      <w:r>
        <w:t xml:space="preserve">SE2026-12</w:t>
      </w:r>
      <w:r>
        <w:t xml:space="preserve"> </w:t>
      </w:r>
      <w:r>
        <w:t xml:space="preserve">绿运先锋项目组</w:t>
      </w:r>
    </w:p>
    <w:p>
      <w:pPr>
        <w:pStyle w:val="Date"/>
      </w:pPr>
      <w:r>
        <w:t xml:space="preserve">2026-06-21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软件测试报告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软件测试报告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绿运先锋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SE2026-12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GA-TR-001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README、OpenSpec 规格、后端/前端源码、自动化测试结果</w:t>
            </w:r>
          </w:p>
        </w:tc>
      </w:tr>
    </w:tbl>
    <w:bookmarkStart w:id="20" w:name="测试结论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测试结论</w:t>
      </w:r>
    </w:p>
    <w:p>
      <w:pPr>
        <w:pStyle w:val="FirstParagraph"/>
      </w:pPr>
      <w:r>
        <w:t xml:space="preserve">本次测试通过。后端测试 33 项全部通过，前端测试 30 项全部通过，前端生产构建成功。构建阶段存在一个 Vite chunk 体积警告，不影响当前交付运行。</w:t>
      </w:r>
    </w:p>
    <w:bookmarkEnd w:id="20"/>
    <w:bookmarkStart w:id="21" w:name="测试执行摘要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测试执行摘要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后端自动化测试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test-backend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passed in 6.86s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前端自动化测试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files passed，30 tests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前端生产构建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1.41s</w:t>
            </w:r>
          </w:p>
        </w:tc>
      </w:tr>
    </w:tbl>
    <w:bookmarkEnd w:id="21"/>
    <w:bookmarkStart w:id="23" w:name="后端测试结果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后端测试结果</w:t>
      </w:r>
    </w:p>
    <w:p>
      <w:pPr>
        <w:pStyle w:val="FirstParagraph"/>
      </w:pPr>
      <w:r>
        <w:t xml:space="preserve">执行命令：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test-backend</w:t>
      </w:r>
    </w:p>
    <w:p>
      <w:pPr>
        <w:pStyle w:val="FirstParagraph"/>
      </w:pPr>
      <w:r>
        <w:t xml:space="preserve">关键输出：</w:t>
      </w:r>
    </w:p>
    <w:p>
      <w:pPr>
        <w:pStyle w:val="SourceCode"/>
      </w:pPr>
      <w:r>
        <w:rPr>
          <w:rStyle w:val="VerbatimChar"/>
        </w:rPr>
        <w:t xml:space="preserve">collected 33 items</w:t>
      </w:r>
      <w:r>
        <w:br/>
      </w:r>
      <w:r>
        <w:rPr>
          <w:rStyle w:val="VerbatimChar"/>
        </w:rPr>
        <w:t xml:space="preserve">tests/test_ai_assistant.py ......                                        [ 18%]</w:t>
      </w:r>
      <w:r>
        <w:br/>
      </w:r>
      <w:r>
        <w:rPr>
          <w:rStyle w:val="VerbatimChar"/>
        </w:rPr>
        <w:t xml:space="preserve">tests/test_app_configuration.py .                                        [ 21%]</w:t>
      </w:r>
      <w:r>
        <w:br/>
      </w:r>
      <w:r>
        <w:rPr>
          <w:rStyle w:val="VerbatimChar"/>
        </w:rPr>
        <w:t xml:space="preserve">tests/test_domain_models.py ....                                         [ 33%]</w:t>
      </w:r>
      <w:r>
        <w:br/>
      </w:r>
      <w:r>
        <w:rPr>
          <w:rStyle w:val="VerbatimChar"/>
        </w:rPr>
        <w:t xml:space="preserve">tests/test_orchestration_and_api.py ......                               [ 51%]</w:t>
      </w:r>
      <w:r>
        <w:br/>
      </w:r>
      <w:r>
        <w:rPr>
          <w:rStyle w:val="VerbatimChar"/>
        </w:rPr>
        <w:t xml:space="preserve">tests/test_route_planning.py ....                                        [ 63%]</w:t>
      </w:r>
      <w:r>
        <w:br/>
      </w:r>
      <w:r>
        <w:rPr>
          <w:rStyle w:val="VerbatimChar"/>
        </w:rPr>
        <w:t xml:space="preserve">tests/test_scenario_generation.py ...                                    [ 72%]</w:t>
      </w:r>
      <w:r>
        <w:br/>
      </w:r>
      <w:r>
        <w:rPr>
          <w:rStyle w:val="VerbatimChar"/>
        </w:rPr>
        <w:t xml:space="preserve">tests/test_simulation_and_knowledge.py .........                         [100%]</w:t>
      </w:r>
      <w:r>
        <w:br/>
      </w:r>
      <w:r>
        <w:rPr>
          <w:rStyle w:val="VerbatimChar"/>
        </w:rPr>
        <w:t xml:space="preserve">33 passed in 6.86s</w:t>
      </w:r>
    </w:p>
    <w:bookmarkStart w:id="22" w:name="后端覆盖分析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后端覆盖分析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test_scenario_generation.py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随机场景复现、默认数量、连通图、类别覆盖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test_simulation_and_knowledge.py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满溢率推进、预测、历史、事件、规划记录、重命名、旧数据兼容、reset 保留记录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test_route_planning.py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类别约束、不可达、容量不足、路线评分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test_orchestration_and_api.py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trace、API 主流程、重命名、无效图拒绝、reset、404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test_ai_assistant.py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请求校验、配置读取、上下文构造、SSE、错误转换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test_domain_models.py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模型序列化、校验、规划记录模型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test_app_configuration.py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加载和进程环境变量优先级</w:t>
            </w:r>
          </w:p>
        </w:tc>
      </w:tr>
    </w:tbl>
    <w:bookmarkEnd w:id="22"/>
    <w:bookmarkEnd w:id="23"/>
    <w:bookmarkStart w:id="25" w:name="前端测试结果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前端测试结果</w:t>
      </w:r>
    </w:p>
    <w:p>
      <w:pPr>
        <w:pStyle w:val="FirstParagraph"/>
      </w:pPr>
      <w:r>
        <w:t xml:space="preserve">执行命令：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关键输出：</w:t>
      </w:r>
    </w:p>
    <w:p>
      <w:pPr>
        <w:pStyle w:val="SourceCode"/>
      </w:pPr>
      <w:r>
        <w:rPr>
          <w:rStyle w:val="VerbatimChar"/>
        </w:rPr>
        <w:t xml:space="preserve">Test Files  5 passed (5)</w:t>
      </w:r>
      <w:r>
        <w:br/>
      </w:r>
      <w:r>
        <w:rPr>
          <w:rStyle w:val="VerbatimChar"/>
        </w:rPr>
        <w:t xml:space="preserve">Tests       30 passed (30)</w:t>
      </w:r>
      <w:r>
        <w:br/>
      </w:r>
      <w:r>
        <w:rPr>
          <w:rStyle w:val="VerbatimChar"/>
        </w:rPr>
        <w:t xml:space="preserve">Duration    2.31s</w:t>
      </w:r>
    </w:p>
    <w:bookmarkStart w:id="24" w:name="前端覆盖分析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前端覆盖分析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请求封装和错误处理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首页加载、生成场景、规划路线、地图高亮、历史页、恢复、重命名、自定义节点边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PlanningAssistant.test.tsx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弹层、流式输出、Markdown、上下文重置、失败重试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固定覆盖层、内部滚动、亮色主题样式关键约束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viteConfig.test.ts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代理配置</w:t>
            </w:r>
          </w:p>
        </w:tc>
      </w:tr>
    </w:tbl>
    <w:bookmarkEnd w:id="24"/>
    <w:bookmarkEnd w:id="25"/>
    <w:bookmarkStart w:id="26" w:name="构建测试结果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构建测试结果</w:t>
      </w:r>
    </w:p>
    <w:p>
      <w:pPr>
        <w:pStyle w:val="FirstParagraph"/>
      </w:pPr>
      <w:r>
        <w:t xml:space="preserve">执行命令：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关键输出：</w:t>
      </w:r>
    </w:p>
    <w:p>
      <w:pPr>
        <w:pStyle w:val="SourceCode"/>
      </w:pPr>
      <w:r>
        <w:rPr>
          <w:rStyle w:val="VerbatimChar"/>
        </w:rPr>
        <w:t xml:space="preserve">tsc -b &amp;&amp; vite build</w:t>
      </w:r>
      <w:r>
        <w:br/>
      </w:r>
      <w:r>
        <w:rPr>
          <w:rStyle w:val="VerbatimChar"/>
        </w:rPr>
        <w:t xml:space="preserve">328 modules transformed.</w:t>
      </w:r>
      <w:r>
        <w:br/>
      </w:r>
      <w:r>
        <w:rPr>
          <w:rStyle w:val="VerbatimChar"/>
        </w:rPr>
        <w:t xml:space="preserve">dist/index.html                   0.40 kB</w:t>
      </w:r>
      <w:r>
        <w:br/>
      </w:r>
      <w:r>
        <w:rPr>
          <w:rStyle w:val="VerbatimChar"/>
        </w:rPr>
        <w:t xml:space="preserve">dist/assets/index-eH5txWNd.css   25.08 kB</w:t>
      </w:r>
      <w:r>
        <w:br/>
      </w:r>
      <w:r>
        <w:rPr>
          <w:rStyle w:val="VerbatimChar"/>
        </w:rPr>
        <w:t xml:space="preserve">dist/assets/index-C_Ow15Gv.js   527.92 kB</w:t>
      </w:r>
      <w:r>
        <w:br/>
      </w:r>
      <w:r>
        <w:rPr>
          <w:rStyle w:val="VerbatimChar"/>
        </w:rPr>
        <w:t xml:space="preserve">built in 1.41s</w:t>
      </w:r>
    </w:p>
    <w:p>
      <w:pPr>
        <w:pStyle w:val="FirstParagraph"/>
      </w:pPr>
      <w:r>
        <w:t xml:space="preserve">构建警告：</w:t>
      </w:r>
    </w:p>
    <w:p>
      <w:pPr>
        <w:pStyle w:val="SourceCode"/>
      </w:pPr>
      <w:r>
        <w:rPr>
          <w:rStyle w:val="VerbatimChar"/>
        </w:rPr>
        <w:t xml:space="preserve">Some chunks are larger than 500 kB after minification.</w:t>
      </w:r>
    </w:p>
    <w:p>
      <w:pPr>
        <w:pStyle w:val="FirstParagraph"/>
      </w:pPr>
      <w:r>
        <w:t xml:space="preserve">分析：该警告来自前端单个 JS chunk 约 527.92 kB，当前不影响构建成功和演示运行。后续如需优化，可通过动态导入或 Rollup manualChunks 拆分 React Leaflet、Markdown 等依赖。</w:t>
      </w:r>
    </w:p>
    <w:bookmarkEnd w:id="26"/>
    <w:bookmarkStart w:id="27" w:name="环境说明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环境说明</w:t>
      </w:r>
    </w:p>
    <w:p>
      <w:pPr>
        <w:pStyle w:val="FirstParagraph"/>
      </w:pPr>
      <w:r>
        <w:t xml:space="preserve">首次在沙箱内执行后端测试时，当前环境尝试连接</w:t>
      </w:r>
      <w:r>
        <w:t xml:space="preserve"> </w:t>
      </w:r>
      <w:r>
        <w:rPr>
          <w:rStyle w:val="VerbatimChar"/>
        </w:rPr>
        <w:t xml:space="preserve">127.0.0.1:3306</w:t>
      </w:r>
      <w:r>
        <w:t xml:space="preserve"> </w:t>
      </w:r>
      <w:r>
        <w:t xml:space="preserve">MySQL，沙箱禁止 socket，导致测试收集阶段失败。随后按权限规则在沙箱外重跑同一命令，测试全部通过。该现象属于测试运行环境权限差异，不是业务用例失败。</w:t>
      </w:r>
    </w:p>
    <w:bookmarkEnd w:id="27"/>
    <w:bookmarkStart w:id="28" w:name="缺陷统计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缺陷统计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严重级别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阻断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前端构建 chunk 体积警告</w:t>
            </w:r>
          </w:p>
        </w:tc>
      </w:tr>
    </w:tbl>
    <w:bookmarkEnd w:id="28"/>
    <w:bookmarkStart w:id="29" w:name="遗留风险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遗留风险</w:t>
      </w:r>
    </w:p>
    <w:p>
      <w:pPr>
        <w:numPr>
          <w:ilvl w:val="0"/>
          <w:numId w:val="1001"/>
        </w:numPr>
        <w:pStyle w:val="Compact"/>
      </w:pPr>
      <w:r>
        <w:t xml:space="preserve">尚未执行真实浏览器端到端测试，当前前端测试基于 jsdom 和组件 mock。</w:t>
      </w:r>
    </w:p>
    <w:p>
      <w:pPr>
        <w:numPr>
          <w:ilvl w:val="0"/>
          <w:numId w:val="1001"/>
        </w:numPr>
        <w:pStyle w:val="Compact"/>
      </w:pPr>
      <w:r>
        <w:t xml:space="preserve">AI 助手测试使用 fake stream，未评价真实模型回答质量。</w:t>
      </w:r>
    </w:p>
    <w:p>
      <w:pPr>
        <w:numPr>
          <w:ilvl w:val="0"/>
          <w:numId w:val="1001"/>
        </w:numPr>
        <w:pStyle w:val="Compact"/>
      </w:pPr>
      <w:r>
        <w:t xml:space="preserve">未进行大规模场景性能压测。</w:t>
      </w:r>
    </w:p>
    <w:p>
      <w:pPr>
        <w:numPr>
          <w:ilvl w:val="0"/>
          <w:numId w:val="1001"/>
        </w:numPr>
        <w:pStyle w:val="Compact"/>
      </w:pPr>
      <w:r>
        <w:t xml:space="preserve">地图瓦片依赖外部 OpenStreetMap 服务，离线环境下背景图可能不可用。</w:t>
      </w:r>
    </w:p>
    <w:bookmarkEnd w:id="29"/>
    <w:bookmarkStart w:id="30" w:name="最终结论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最终结论</w:t>
      </w:r>
    </w:p>
    <w:p>
      <w:pPr>
        <w:pStyle w:val="FirstParagraph"/>
      </w:pPr>
      <w:r>
        <w:t xml:space="preserve">当前系统满足课程演示和项目交付验收要求。核心规划链路、历史记录、AI 助手、前端交互和构建流程均已通过自动化验证。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软件测试报告</dc:title>
  <dc:creator>SE2026-12 绿运先锋项目组</dc:creator>
  <dc:language>zh-CN</dc:language>
  <cp:keywords/>
  <dcterms:created xsi:type="dcterms:W3CDTF">2026-06-21T05:48:28Z</dcterms:created>
  <dcterms:modified xsi:type="dcterms:W3CDTF">2026-06-21T05:48:28Z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2026-06-21</vt:lpwstr>
  </property>
</Properties>
</file>