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6490237"/>
        <w:docPartObj>
          <w:docPartGallery w:val="Cover Pages"/>
          <w:docPartUnique/>
        </w:docPartObj>
      </w:sdtPr>
      <w:sdtContent>
        <w:p w:rsidR="00D851B3" w:rsidRDefault="00D851B3">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34"/>
                                  <w:gridCol w:w="2188"/>
                                </w:tblGrid>
                                <w:tr w:rsidR="00D851B3">
                                  <w:trPr>
                                    <w:jc w:val="center"/>
                                  </w:trPr>
                                  <w:tc>
                                    <w:tcPr>
                                      <w:tcW w:w="2568" w:type="pct"/>
                                      <w:vAlign w:val="center"/>
                                    </w:tcPr>
                                    <w:p w:rsidR="00D851B3" w:rsidRDefault="00D851B3">
                                      <w:pPr>
                                        <w:jc w:val="right"/>
                                      </w:pPr>
                                      <w:r>
                                        <w:rPr>
                                          <w:noProof/>
                                        </w:rPr>
                                        <w:drawing>
                                          <wp:inline distT="0" distB="0" distL="0" distR="0">
                                            <wp:extent cx="4136585" cy="24098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a:extLst>
                                                        <a:ext uri="{28A0092B-C50C-407E-A947-70E740481C1C}">
                                                          <a14:useLocalDpi xmlns:a14="http://schemas.microsoft.com/office/drawing/2010/main" val="0"/>
                                                        </a:ext>
                                                      </a:extLst>
                                                    </a:blip>
                                                    <a:stretch>
                                                      <a:fillRect/>
                                                    </a:stretch>
                                                  </pic:blipFill>
                                                  <pic:spPr>
                                                    <a:xfrm>
                                                      <a:off x="0" y="0"/>
                                                      <a:ext cx="4162071" cy="2424672"/>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D851B3" w:rsidRDefault="00D851B3" w:rsidP="00D851B3">
                                          <w:pPr>
                                            <w:pStyle w:val="NoSpacing"/>
                                            <w:spacing w:line="312" w:lineRule="auto"/>
                                            <w:jc w:val="center"/>
                                            <w:rPr>
                                              <w:caps/>
                                              <w:color w:val="191919" w:themeColor="text1" w:themeTint="E6"/>
                                              <w:sz w:val="72"/>
                                              <w:szCs w:val="72"/>
                                            </w:rPr>
                                          </w:pPr>
                                          <w:r>
                                            <w:rPr>
                                              <w:caps/>
                                              <w:color w:val="191919" w:themeColor="text1" w:themeTint="E6"/>
                                              <w:sz w:val="72"/>
                                              <w:szCs w:val="72"/>
                                            </w:rPr>
                                            <w:t>The Battle of neighbourhood</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D851B3" w:rsidRDefault="00D851B3">
                                          <w:pPr>
                                            <w:jc w:val="right"/>
                                            <w:rPr>
                                              <w:sz w:val="24"/>
                                              <w:szCs w:val="24"/>
                                            </w:rPr>
                                          </w:pPr>
                                          <w:r>
                                            <w:rPr>
                                              <w:color w:val="000000" w:themeColor="text1"/>
                                              <w:sz w:val="24"/>
                                              <w:szCs w:val="24"/>
                                            </w:rPr>
                                            <w:t>Dubai – Gift Shop</w:t>
                                          </w:r>
                                        </w:p>
                                      </w:sdtContent>
                                    </w:sdt>
                                  </w:tc>
                                  <w:tc>
                                    <w:tcPr>
                                      <w:tcW w:w="2432" w:type="pct"/>
                                      <w:vAlign w:val="center"/>
                                    </w:tcPr>
                                    <w:p w:rsidR="00D851B3" w:rsidRDefault="00D851B3">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D851B3" w:rsidRDefault="00D851B3">
                                          <w:pPr>
                                            <w:rPr>
                                              <w:color w:val="000000" w:themeColor="text1"/>
                                            </w:rPr>
                                          </w:pPr>
                                          <w:r>
                                            <w:rPr>
                                              <w:color w:val="000000" w:themeColor="text1"/>
                                            </w:rPr>
                                            <w:t xml:space="preserve">This is a report of the battle of </w:t>
                                          </w:r>
                                          <w:proofErr w:type="gramStart"/>
                                          <w:r>
                                            <w:rPr>
                                              <w:color w:val="000000" w:themeColor="text1"/>
                                            </w:rPr>
                                            <w:t>neighbourhoods</w:t>
                                          </w:r>
                                          <w:proofErr w:type="gramEnd"/>
                                          <w:r>
                                            <w:rPr>
                                              <w:color w:val="000000" w:themeColor="text1"/>
                                            </w:rPr>
                                            <w:t xml:space="preserve"> project which is a data science study of the opportunity to start a gift shop in Dubai, United Arab Emirates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D851B3" w:rsidRDefault="00D851B3">
                                          <w:pPr>
                                            <w:pStyle w:val="NoSpacing"/>
                                            <w:rPr>
                                              <w:color w:val="ED7D31" w:themeColor="accent2"/>
                                              <w:sz w:val="26"/>
                                              <w:szCs w:val="26"/>
                                            </w:rPr>
                                          </w:pPr>
                                          <w:r>
                                            <w:rPr>
                                              <w:color w:val="ED7D31" w:themeColor="accent2"/>
                                              <w:sz w:val="26"/>
                                              <w:szCs w:val="26"/>
                                            </w:rPr>
                                            <w:t>Amani ALSheikh</w:t>
                                          </w:r>
                                        </w:p>
                                      </w:sdtContent>
                                    </w:sdt>
                                    <w:p w:rsidR="00D851B3" w:rsidRDefault="00D851B3">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Applied Data Science Capstone Course</w:t>
                                          </w:r>
                                        </w:sdtContent>
                                      </w:sdt>
                                    </w:p>
                                  </w:tc>
                                </w:tr>
                              </w:tbl>
                              <w:p w:rsidR="00D851B3" w:rsidRDefault="00D851B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34"/>
                            <w:gridCol w:w="2188"/>
                          </w:tblGrid>
                          <w:tr w:rsidR="00D851B3">
                            <w:trPr>
                              <w:jc w:val="center"/>
                            </w:trPr>
                            <w:tc>
                              <w:tcPr>
                                <w:tcW w:w="2568" w:type="pct"/>
                                <w:vAlign w:val="center"/>
                              </w:tcPr>
                              <w:p w:rsidR="00D851B3" w:rsidRDefault="00D851B3">
                                <w:pPr>
                                  <w:jc w:val="right"/>
                                </w:pPr>
                                <w:r>
                                  <w:rPr>
                                    <w:noProof/>
                                  </w:rPr>
                                  <w:drawing>
                                    <wp:inline distT="0" distB="0" distL="0" distR="0">
                                      <wp:extent cx="4136585" cy="24098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a:extLst>
                                                  <a:ext uri="{28A0092B-C50C-407E-A947-70E740481C1C}">
                                                    <a14:useLocalDpi xmlns:a14="http://schemas.microsoft.com/office/drawing/2010/main" val="0"/>
                                                  </a:ext>
                                                </a:extLst>
                                              </a:blip>
                                              <a:stretch>
                                                <a:fillRect/>
                                              </a:stretch>
                                            </pic:blipFill>
                                            <pic:spPr>
                                              <a:xfrm>
                                                <a:off x="0" y="0"/>
                                                <a:ext cx="4162071" cy="2424672"/>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D851B3" w:rsidRDefault="00D851B3" w:rsidP="00D851B3">
                                    <w:pPr>
                                      <w:pStyle w:val="NoSpacing"/>
                                      <w:spacing w:line="312" w:lineRule="auto"/>
                                      <w:jc w:val="center"/>
                                      <w:rPr>
                                        <w:caps/>
                                        <w:color w:val="191919" w:themeColor="text1" w:themeTint="E6"/>
                                        <w:sz w:val="72"/>
                                        <w:szCs w:val="72"/>
                                      </w:rPr>
                                    </w:pPr>
                                    <w:r>
                                      <w:rPr>
                                        <w:caps/>
                                        <w:color w:val="191919" w:themeColor="text1" w:themeTint="E6"/>
                                        <w:sz w:val="72"/>
                                        <w:szCs w:val="72"/>
                                      </w:rPr>
                                      <w:t>The Battle of neighbourhood</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D851B3" w:rsidRDefault="00D851B3">
                                    <w:pPr>
                                      <w:jc w:val="right"/>
                                      <w:rPr>
                                        <w:sz w:val="24"/>
                                        <w:szCs w:val="24"/>
                                      </w:rPr>
                                    </w:pPr>
                                    <w:r>
                                      <w:rPr>
                                        <w:color w:val="000000" w:themeColor="text1"/>
                                        <w:sz w:val="24"/>
                                        <w:szCs w:val="24"/>
                                      </w:rPr>
                                      <w:t>Dubai – Gift Shop</w:t>
                                    </w:r>
                                  </w:p>
                                </w:sdtContent>
                              </w:sdt>
                            </w:tc>
                            <w:tc>
                              <w:tcPr>
                                <w:tcW w:w="2432" w:type="pct"/>
                                <w:vAlign w:val="center"/>
                              </w:tcPr>
                              <w:p w:rsidR="00D851B3" w:rsidRDefault="00D851B3">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D851B3" w:rsidRDefault="00D851B3">
                                    <w:pPr>
                                      <w:rPr>
                                        <w:color w:val="000000" w:themeColor="text1"/>
                                      </w:rPr>
                                    </w:pPr>
                                    <w:r>
                                      <w:rPr>
                                        <w:color w:val="000000" w:themeColor="text1"/>
                                      </w:rPr>
                                      <w:t xml:space="preserve">This is a report of the battle of </w:t>
                                    </w:r>
                                    <w:proofErr w:type="gramStart"/>
                                    <w:r>
                                      <w:rPr>
                                        <w:color w:val="000000" w:themeColor="text1"/>
                                      </w:rPr>
                                      <w:t>neighbourhoods</w:t>
                                    </w:r>
                                    <w:proofErr w:type="gramEnd"/>
                                    <w:r>
                                      <w:rPr>
                                        <w:color w:val="000000" w:themeColor="text1"/>
                                      </w:rPr>
                                      <w:t xml:space="preserve"> project which is a data science study of the opportunity to start a gift shop in Dubai, United Arab Emirates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D851B3" w:rsidRDefault="00D851B3">
                                    <w:pPr>
                                      <w:pStyle w:val="NoSpacing"/>
                                      <w:rPr>
                                        <w:color w:val="ED7D31" w:themeColor="accent2"/>
                                        <w:sz w:val="26"/>
                                        <w:szCs w:val="26"/>
                                      </w:rPr>
                                    </w:pPr>
                                    <w:r>
                                      <w:rPr>
                                        <w:color w:val="ED7D31" w:themeColor="accent2"/>
                                        <w:sz w:val="26"/>
                                        <w:szCs w:val="26"/>
                                      </w:rPr>
                                      <w:t>Amani ALSheikh</w:t>
                                    </w:r>
                                  </w:p>
                                </w:sdtContent>
                              </w:sdt>
                              <w:p w:rsidR="00D851B3" w:rsidRDefault="00D851B3">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Applied Data Science Capstone Course</w:t>
                                    </w:r>
                                  </w:sdtContent>
                                </w:sdt>
                              </w:p>
                            </w:tc>
                          </w:tr>
                        </w:tbl>
                        <w:p w:rsidR="00D851B3" w:rsidRDefault="00D851B3"/>
                      </w:txbxContent>
                    </v:textbox>
                    <w10:wrap anchorx="page" anchory="page"/>
                  </v:shape>
                </w:pict>
              </mc:Fallback>
            </mc:AlternateContent>
          </w:r>
          <w:r>
            <w:br w:type="page"/>
          </w:r>
        </w:p>
      </w:sdtContent>
    </w:sdt>
    <w:p w:rsidR="00CF14DB" w:rsidRDefault="00D851B3" w:rsidP="00FC13B5">
      <w:pPr>
        <w:jc w:val="center"/>
        <w:rPr>
          <w:b/>
          <w:bCs/>
          <w:sz w:val="44"/>
          <w:szCs w:val="44"/>
        </w:rPr>
      </w:pPr>
      <w:r w:rsidRPr="00FC13B5">
        <w:rPr>
          <w:b/>
          <w:bCs/>
          <w:sz w:val="44"/>
          <w:szCs w:val="44"/>
        </w:rPr>
        <w:lastRenderedPageBreak/>
        <w:t>Gift Shop in Dubai</w:t>
      </w:r>
    </w:p>
    <w:p w:rsidR="00FC13B5" w:rsidRPr="00FC13B5" w:rsidRDefault="00FC13B5" w:rsidP="00FC13B5">
      <w:pPr>
        <w:jc w:val="center"/>
        <w:rPr>
          <w:b/>
          <w:bCs/>
          <w:sz w:val="44"/>
          <w:szCs w:val="44"/>
        </w:rPr>
      </w:pPr>
    </w:p>
    <w:p w:rsidR="00D851B3" w:rsidRPr="00FC13B5" w:rsidRDefault="00D851B3" w:rsidP="00FC13B5">
      <w:pPr>
        <w:pStyle w:val="ListParagraph"/>
        <w:numPr>
          <w:ilvl w:val="0"/>
          <w:numId w:val="5"/>
        </w:numPr>
        <w:rPr>
          <w:sz w:val="28"/>
          <w:szCs w:val="28"/>
          <w:u w:val="single"/>
        </w:rPr>
      </w:pPr>
      <w:r w:rsidRPr="00FC13B5">
        <w:rPr>
          <w:sz w:val="28"/>
          <w:szCs w:val="28"/>
          <w:u w:val="single"/>
        </w:rPr>
        <w:t xml:space="preserve">Introduction </w:t>
      </w:r>
      <w:r w:rsidRPr="00FC13B5">
        <w:rPr>
          <w:sz w:val="28"/>
          <w:szCs w:val="28"/>
          <w:u w:val="single"/>
        </w:rPr>
        <w:t>and Discussion of the Business Objective</w:t>
      </w:r>
    </w:p>
    <w:p w:rsidR="00D851B3" w:rsidRPr="00FC13B5" w:rsidRDefault="00D851B3" w:rsidP="00D851B3">
      <w:pPr>
        <w:rPr>
          <w:rFonts w:asciiTheme="majorBidi" w:hAnsiTheme="majorBidi" w:cstheme="majorBidi"/>
          <w:sz w:val="24"/>
          <w:szCs w:val="24"/>
        </w:rPr>
      </w:pPr>
      <w:r w:rsidRPr="00FC13B5">
        <w:rPr>
          <w:rFonts w:asciiTheme="majorBidi" w:hAnsiTheme="majorBidi" w:cstheme="majorBidi"/>
          <w:sz w:val="24"/>
          <w:szCs w:val="24"/>
        </w:rPr>
        <w:t>There must be few who must have not heard about ‘Dubai’. To many (and rightly so), Dubai means lots of shopping at the Dubai shopping festival, tons of adventure in the desert safaris, enjoying charismatic panoramic views from the deck of the iconic Burj Khalifa.</w:t>
      </w:r>
    </w:p>
    <w:p w:rsidR="00D851B3" w:rsidRPr="00FC13B5" w:rsidRDefault="00D851B3" w:rsidP="00D851B3">
      <w:pPr>
        <w:rPr>
          <w:rFonts w:asciiTheme="majorBidi" w:hAnsiTheme="majorBidi" w:cstheme="majorBidi"/>
          <w:sz w:val="24"/>
          <w:szCs w:val="24"/>
        </w:rPr>
      </w:pPr>
      <w:r w:rsidRPr="00FC13B5">
        <w:rPr>
          <w:rFonts w:asciiTheme="majorBidi" w:hAnsiTheme="majorBidi" w:cstheme="majorBidi"/>
          <w:sz w:val="24"/>
          <w:szCs w:val="24"/>
        </w:rPr>
        <w:t xml:space="preserve">Dubai certainly has something for everyone. But behind all this excitement and adventure lies the backbone of it all the strong economy of this city. Dubai has a reputation for being a visionary city; a </w:t>
      </w:r>
      <w:proofErr w:type="gramStart"/>
      <w:r w:rsidRPr="00FC13B5">
        <w:rPr>
          <w:rFonts w:asciiTheme="majorBidi" w:hAnsiTheme="majorBidi" w:cstheme="majorBidi"/>
          <w:sz w:val="24"/>
          <w:szCs w:val="24"/>
        </w:rPr>
        <w:t>first-mover</w:t>
      </w:r>
      <w:proofErr w:type="gramEnd"/>
      <w:r w:rsidRPr="00FC13B5">
        <w:rPr>
          <w:rFonts w:asciiTheme="majorBidi" w:hAnsiTheme="majorBidi" w:cstheme="majorBidi"/>
          <w:sz w:val="24"/>
          <w:szCs w:val="24"/>
        </w:rPr>
        <w:t xml:space="preserve"> that shapes its own destiny.  The spirit of possible and wise foresight of its leaders have been hallmarks of Dubai’s economic progress over the past decades. And what once was a tranquil town has rapidly grown into a premier leisure and business tourism destination, becoming the record-breaking and innovative city it is today - </w:t>
      </w:r>
      <w:r w:rsidR="00FC13B5" w:rsidRPr="00FC13B5">
        <w:rPr>
          <w:rFonts w:asciiTheme="majorBidi" w:hAnsiTheme="majorBidi" w:cstheme="majorBidi"/>
          <w:sz w:val="24"/>
          <w:szCs w:val="24"/>
        </w:rPr>
        <w:t>t</w:t>
      </w:r>
      <w:r w:rsidRPr="00FC13B5">
        <w:rPr>
          <w:rFonts w:asciiTheme="majorBidi" w:hAnsiTheme="majorBidi" w:cstheme="majorBidi"/>
          <w:sz w:val="24"/>
          <w:szCs w:val="24"/>
        </w:rPr>
        <w:t>he crossroads of opportunity. As I'm living in one of the world's fastest growing economies and one of the world's lowest crime rates city push me to take the decision to build my capstone project on it.</w:t>
      </w:r>
    </w:p>
    <w:p w:rsidR="00D851B3" w:rsidRDefault="00D851B3" w:rsidP="00D851B3">
      <w:r w:rsidRPr="00FC13B5">
        <w:rPr>
          <w:rFonts w:asciiTheme="majorBidi" w:hAnsiTheme="majorBidi" w:cstheme="majorBidi"/>
          <w:sz w:val="24"/>
          <w:szCs w:val="24"/>
        </w:rPr>
        <w:t xml:space="preserve">This project explores </w:t>
      </w:r>
      <w:r w:rsidRPr="00FC13B5">
        <w:rPr>
          <w:rFonts w:asciiTheme="majorBidi" w:hAnsiTheme="majorBidi" w:cstheme="majorBidi"/>
          <w:sz w:val="24"/>
          <w:szCs w:val="24"/>
        </w:rPr>
        <w:t>gift</w:t>
      </w:r>
      <w:r w:rsidRPr="00FC13B5">
        <w:rPr>
          <w:rFonts w:asciiTheme="majorBidi" w:hAnsiTheme="majorBidi" w:cstheme="majorBidi"/>
          <w:sz w:val="24"/>
          <w:szCs w:val="24"/>
        </w:rPr>
        <w:t xml:space="preserve"> shops and related</w:t>
      </w:r>
      <w:r w:rsidRPr="00D851B3">
        <w:t xml:space="preserve"> opportunities in </w:t>
      </w:r>
      <w:r>
        <w:t>D</w:t>
      </w:r>
      <w:r w:rsidRPr="00D851B3">
        <w:t xml:space="preserve">ubai, United Arab Emirates. It will help make data-driven decisions about the new locations that are best suited to their existing </w:t>
      </w:r>
      <w:r>
        <w:t>D</w:t>
      </w:r>
      <w:r w:rsidRPr="00D851B3">
        <w:t>ubai flower shops, and this will be a big part of the decision-making process. This project will help any client who is interested in starting flower shop business in Dubai.</w:t>
      </w:r>
    </w:p>
    <w:p w:rsidR="00D851B3" w:rsidRPr="00FC13B5" w:rsidRDefault="00D851B3" w:rsidP="00FC13B5">
      <w:pPr>
        <w:pStyle w:val="ListParagraph"/>
        <w:numPr>
          <w:ilvl w:val="0"/>
          <w:numId w:val="5"/>
        </w:numPr>
        <w:rPr>
          <w:sz w:val="28"/>
          <w:szCs w:val="28"/>
          <w:u w:val="single"/>
        </w:rPr>
      </w:pPr>
      <w:r w:rsidRPr="00FC13B5">
        <w:rPr>
          <w:sz w:val="28"/>
          <w:szCs w:val="28"/>
          <w:u w:val="single"/>
        </w:rPr>
        <w:t>Data acquisition and cleaning</w:t>
      </w:r>
    </w:p>
    <w:p w:rsidR="00D851B3" w:rsidRPr="00D851B3" w:rsidRDefault="00D851B3" w:rsidP="00D851B3">
      <w:pPr>
        <w:rPr>
          <w:rFonts w:asciiTheme="majorBidi" w:hAnsiTheme="majorBidi" w:cstheme="majorBidi"/>
          <w:sz w:val="24"/>
          <w:szCs w:val="24"/>
        </w:rPr>
      </w:pPr>
      <w:r w:rsidRPr="00D851B3">
        <w:rPr>
          <w:rFonts w:asciiTheme="majorBidi" w:hAnsiTheme="majorBidi" w:cstheme="majorBidi"/>
          <w:sz w:val="24"/>
          <w:szCs w:val="24"/>
        </w:rPr>
        <w:t>In this project the data regarding the cities in Dubai needs to be researched,</w:t>
      </w:r>
      <w:r w:rsidR="00721FFF" w:rsidRPr="00FC13B5">
        <w:rPr>
          <w:rFonts w:asciiTheme="majorBidi" w:hAnsiTheme="majorBidi" w:cstheme="majorBidi"/>
          <w:sz w:val="24"/>
          <w:szCs w:val="24"/>
        </w:rPr>
        <w:t xml:space="preserve"> </w:t>
      </w:r>
      <w:r w:rsidRPr="00D851B3">
        <w:rPr>
          <w:rFonts w:asciiTheme="majorBidi" w:hAnsiTheme="majorBidi" w:cstheme="majorBidi"/>
          <w:sz w:val="24"/>
          <w:szCs w:val="24"/>
        </w:rPr>
        <w:t xml:space="preserve">as I </w:t>
      </w:r>
      <w:r w:rsidR="00721FFF" w:rsidRPr="00FC13B5">
        <w:rPr>
          <w:rFonts w:asciiTheme="majorBidi" w:hAnsiTheme="majorBidi" w:cstheme="majorBidi"/>
          <w:sz w:val="24"/>
          <w:szCs w:val="24"/>
        </w:rPr>
        <w:t>retrieve</w:t>
      </w:r>
      <w:r w:rsidRPr="00D851B3">
        <w:rPr>
          <w:rFonts w:asciiTheme="majorBidi" w:hAnsiTheme="majorBidi" w:cstheme="majorBidi"/>
          <w:sz w:val="24"/>
          <w:szCs w:val="24"/>
        </w:rPr>
        <w:t xml:space="preserve"> it from </w:t>
      </w:r>
      <w:hyperlink r:id="rId7" w:tgtFrame="_blank" w:history="1">
        <w:r w:rsidRPr="00D851B3">
          <w:rPr>
            <w:rFonts w:asciiTheme="majorBidi" w:hAnsiTheme="majorBidi" w:cstheme="majorBidi"/>
            <w:sz w:val="24"/>
            <w:szCs w:val="24"/>
          </w:rPr>
          <w:t>https://www.citypopulation.de/en/uae/dubai/admin/</w:t>
        </w:r>
      </w:hyperlink>
      <w:r w:rsidRPr="00D851B3">
        <w:rPr>
          <w:rFonts w:asciiTheme="majorBidi" w:hAnsiTheme="majorBidi" w:cstheme="majorBidi"/>
          <w:sz w:val="24"/>
          <w:szCs w:val="24"/>
        </w:rPr>
        <w:t>, data wrangling and cleaning will have to be performed.</w:t>
      </w:r>
    </w:p>
    <w:p w:rsidR="00D851B3" w:rsidRPr="00D851B3" w:rsidRDefault="00D851B3" w:rsidP="00D851B3">
      <w:pPr>
        <w:rPr>
          <w:rFonts w:asciiTheme="majorBidi" w:hAnsiTheme="majorBidi" w:cstheme="majorBidi"/>
          <w:sz w:val="24"/>
          <w:szCs w:val="24"/>
        </w:rPr>
      </w:pPr>
      <w:r w:rsidRPr="00D851B3">
        <w:rPr>
          <w:rFonts w:asciiTheme="majorBidi" w:hAnsiTheme="majorBidi" w:cstheme="majorBidi"/>
          <w:sz w:val="24"/>
          <w:szCs w:val="24"/>
        </w:rPr>
        <w:t>The cleansed data will then be used alongside Foursquare data, which is readily available. Foursquare location data will be leveraged to explore or compare cities around Dubai, identifying the high traffic areas where consumers go for shopping, dining and entertainment - the areas where the clients are most interested in opening new stores.</w:t>
      </w:r>
    </w:p>
    <w:p w:rsidR="00721FFF" w:rsidRPr="00721FFF" w:rsidRDefault="00721FFF" w:rsidP="00FC13B5">
      <w:pPr>
        <w:pStyle w:val="ListParagraph"/>
        <w:numPr>
          <w:ilvl w:val="0"/>
          <w:numId w:val="5"/>
        </w:numPr>
        <w:rPr>
          <w:sz w:val="28"/>
          <w:szCs w:val="28"/>
          <w:u w:val="single"/>
        </w:rPr>
      </w:pPr>
      <w:r w:rsidRPr="00721FFF">
        <w:rPr>
          <w:sz w:val="28"/>
          <w:szCs w:val="28"/>
          <w:u w:val="single"/>
        </w:rPr>
        <w:t>Methodology</w:t>
      </w:r>
    </w:p>
    <w:p w:rsidR="00721FFF" w:rsidRPr="00FC13B5" w:rsidRDefault="00721FFF" w:rsidP="00FC13B5">
      <w:pPr>
        <w:pStyle w:val="ListParagraph"/>
        <w:numPr>
          <w:ilvl w:val="0"/>
          <w:numId w:val="6"/>
        </w:numPr>
        <w:rPr>
          <w:rFonts w:asciiTheme="majorBidi" w:hAnsiTheme="majorBidi" w:cstheme="majorBidi"/>
          <w:sz w:val="24"/>
          <w:szCs w:val="24"/>
        </w:rPr>
      </w:pPr>
      <w:r w:rsidRPr="00FC13B5">
        <w:rPr>
          <w:rFonts w:asciiTheme="majorBidi" w:hAnsiTheme="majorBidi" w:cstheme="majorBidi"/>
          <w:sz w:val="24"/>
          <w:szCs w:val="24"/>
        </w:rPr>
        <w:t>After scraping the html webpage, the data is cleaned</w:t>
      </w:r>
      <w:r w:rsidR="00FC13B5" w:rsidRPr="00FC13B5">
        <w:rPr>
          <w:rFonts w:asciiTheme="majorBidi" w:hAnsiTheme="majorBidi" w:cstheme="majorBidi"/>
          <w:sz w:val="24"/>
          <w:szCs w:val="24"/>
        </w:rPr>
        <w:t>,</w:t>
      </w:r>
      <w:r w:rsidRPr="00FC13B5">
        <w:rPr>
          <w:rFonts w:asciiTheme="majorBidi" w:hAnsiTheme="majorBidi" w:cstheme="majorBidi"/>
          <w:sz w:val="24"/>
          <w:szCs w:val="24"/>
        </w:rPr>
        <w:t xml:space="preserve"> and unnecessary columns are dropped.</w:t>
      </w:r>
    </w:p>
    <w:p w:rsidR="00721FFF" w:rsidRPr="00FC13B5" w:rsidRDefault="00721FFF" w:rsidP="00FC13B5">
      <w:pPr>
        <w:pStyle w:val="ListParagraph"/>
        <w:numPr>
          <w:ilvl w:val="0"/>
          <w:numId w:val="6"/>
        </w:numPr>
        <w:rPr>
          <w:rFonts w:asciiTheme="majorBidi" w:hAnsiTheme="majorBidi" w:cstheme="majorBidi"/>
          <w:sz w:val="24"/>
          <w:szCs w:val="24"/>
        </w:rPr>
      </w:pPr>
      <w:r w:rsidRPr="00FC13B5">
        <w:rPr>
          <w:rFonts w:asciiTheme="majorBidi" w:hAnsiTheme="majorBidi" w:cstheme="majorBidi"/>
          <w:sz w:val="24"/>
          <w:szCs w:val="24"/>
        </w:rPr>
        <w:t xml:space="preserve">I use </w:t>
      </w:r>
      <w:proofErr w:type="spellStart"/>
      <w:r w:rsidRPr="00FC13B5">
        <w:rPr>
          <w:rFonts w:asciiTheme="majorBidi" w:hAnsiTheme="majorBidi" w:cstheme="majorBidi"/>
          <w:sz w:val="24"/>
          <w:szCs w:val="24"/>
        </w:rPr>
        <w:t>geopy</w:t>
      </w:r>
      <w:proofErr w:type="spellEnd"/>
      <w:r w:rsidRPr="00FC13B5">
        <w:rPr>
          <w:rFonts w:asciiTheme="majorBidi" w:hAnsiTheme="majorBidi" w:cstheme="majorBidi"/>
          <w:sz w:val="24"/>
          <w:szCs w:val="24"/>
        </w:rPr>
        <w:t xml:space="preserve"> to get latitude and longitude for each city in the </w:t>
      </w:r>
      <w:proofErr w:type="spellStart"/>
      <w:r w:rsidRPr="00FC13B5">
        <w:rPr>
          <w:rFonts w:asciiTheme="majorBidi" w:hAnsiTheme="majorBidi" w:cstheme="majorBidi"/>
          <w:sz w:val="24"/>
          <w:szCs w:val="24"/>
        </w:rPr>
        <w:t>dataframe</w:t>
      </w:r>
      <w:proofErr w:type="spellEnd"/>
      <w:r w:rsidRPr="00FC13B5">
        <w:rPr>
          <w:rFonts w:asciiTheme="majorBidi" w:hAnsiTheme="majorBidi" w:cstheme="majorBidi"/>
          <w:sz w:val="24"/>
          <w:szCs w:val="24"/>
        </w:rPr>
        <w:t>.</w:t>
      </w:r>
    </w:p>
    <w:p w:rsidR="00721FFF" w:rsidRPr="00FC13B5" w:rsidRDefault="00721FFF" w:rsidP="00FC13B5">
      <w:pPr>
        <w:pStyle w:val="ListParagraph"/>
        <w:numPr>
          <w:ilvl w:val="0"/>
          <w:numId w:val="6"/>
        </w:numPr>
        <w:rPr>
          <w:rFonts w:asciiTheme="majorBidi" w:hAnsiTheme="majorBidi" w:cstheme="majorBidi"/>
          <w:sz w:val="24"/>
          <w:szCs w:val="24"/>
        </w:rPr>
      </w:pPr>
      <w:r w:rsidRPr="00FC13B5">
        <w:rPr>
          <w:rFonts w:asciiTheme="majorBidi" w:hAnsiTheme="majorBidi" w:cstheme="majorBidi"/>
          <w:sz w:val="24"/>
          <w:szCs w:val="24"/>
        </w:rPr>
        <w:t xml:space="preserve">To make it easier to search the </w:t>
      </w:r>
      <w:proofErr w:type="spellStart"/>
      <w:r w:rsidRPr="00FC13B5">
        <w:rPr>
          <w:rFonts w:asciiTheme="majorBidi" w:hAnsiTheme="majorBidi" w:cstheme="majorBidi"/>
          <w:sz w:val="24"/>
          <w:szCs w:val="24"/>
        </w:rPr>
        <w:t>dataframe</w:t>
      </w:r>
      <w:proofErr w:type="spellEnd"/>
      <w:r w:rsidRPr="00FC13B5">
        <w:rPr>
          <w:rFonts w:asciiTheme="majorBidi" w:hAnsiTheme="majorBidi" w:cstheme="majorBidi"/>
          <w:sz w:val="24"/>
          <w:szCs w:val="24"/>
        </w:rPr>
        <w:t xml:space="preserve"> I limited the list of cities to cities of more than 15 thousand population’s count.</w:t>
      </w:r>
    </w:p>
    <w:p w:rsidR="00721FFF" w:rsidRPr="00FC13B5" w:rsidRDefault="00721FFF" w:rsidP="00FC13B5">
      <w:pPr>
        <w:pStyle w:val="ListParagraph"/>
        <w:numPr>
          <w:ilvl w:val="0"/>
          <w:numId w:val="6"/>
        </w:numPr>
        <w:rPr>
          <w:rFonts w:asciiTheme="majorBidi" w:hAnsiTheme="majorBidi" w:cstheme="majorBidi"/>
          <w:sz w:val="24"/>
          <w:szCs w:val="24"/>
        </w:rPr>
      </w:pPr>
      <w:r w:rsidRPr="00FC13B5">
        <w:rPr>
          <w:rFonts w:asciiTheme="majorBidi" w:hAnsiTheme="majorBidi" w:cstheme="majorBidi"/>
          <w:sz w:val="24"/>
          <w:szCs w:val="24"/>
        </w:rPr>
        <w:t>I rel</w:t>
      </w:r>
      <w:r w:rsidRPr="00FC13B5">
        <w:rPr>
          <w:rFonts w:asciiTheme="majorBidi" w:hAnsiTheme="majorBidi" w:cstheme="majorBidi"/>
          <w:sz w:val="24"/>
          <w:szCs w:val="24"/>
        </w:rPr>
        <w:t xml:space="preserve">ied </w:t>
      </w:r>
      <w:r w:rsidRPr="00FC13B5">
        <w:rPr>
          <w:rFonts w:asciiTheme="majorBidi" w:hAnsiTheme="majorBidi" w:cstheme="majorBidi"/>
          <w:sz w:val="24"/>
          <w:szCs w:val="24"/>
        </w:rPr>
        <w:t xml:space="preserve">on Foursquare API to retrieve all venues of </w:t>
      </w:r>
      <w:r w:rsidRPr="00FC13B5">
        <w:rPr>
          <w:rFonts w:asciiTheme="majorBidi" w:hAnsiTheme="majorBidi" w:cstheme="majorBidi"/>
          <w:sz w:val="24"/>
          <w:szCs w:val="24"/>
        </w:rPr>
        <w:t xml:space="preserve">the first </w:t>
      </w:r>
      <w:r w:rsidRPr="00FC13B5">
        <w:rPr>
          <w:rFonts w:asciiTheme="majorBidi" w:hAnsiTheme="majorBidi" w:cstheme="majorBidi"/>
          <w:sz w:val="24"/>
          <w:szCs w:val="24"/>
        </w:rPr>
        <w:t>neighbo</w:t>
      </w:r>
      <w:r w:rsidRPr="00FC13B5">
        <w:rPr>
          <w:rFonts w:asciiTheme="majorBidi" w:hAnsiTheme="majorBidi" w:cstheme="majorBidi"/>
          <w:sz w:val="24"/>
          <w:szCs w:val="24"/>
        </w:rPr>
        <w:t>u</w:t>
      </w:r>
      <w:r w:rsidRPr="00FC13B5">
        <w:rPr>
          <w:rFonts w:asciiTheme="majorBidi" w:hAnsiTheme="majorBidi" w:cstheme="majorBidi"/>
          <w:sz w:val="24"/>
          <w:szCs w:val="24"/>
        </w:rPr>
        <w:t>rhood</w:t>
      </w:r>
      <w:r w:rsidRPr="00FC13B5">
        <w:rPr>
          <w:rFonts w:asciiTheme="majorBidi" w:hAnsiTheme="majorBidi" w:cstheme="majorBidi"/>
          <w:sz w:val="24"/>
          <w:szCs w:val="24"/>
        </w:rPr>
        <w:t xml:space="preserve"> of the </w:t>
      </w:r>
      <w:proofErr w:type="spellStart"/>
      <w:r w:rsidRPr="00FC13B5">
        <w:rPr>
          <w:rFonts w:asciiTheme="majorBidi" w:hAnsiTheme="majorBidi" w:cstheme="majorBidi"/>
          <w:sz w:val="24"/>
          <w:szCs w:val="24"/>
        </w:rPr>
        <w:t>dataframe</w:t>
      </w:r>
      <w:proofErr w:type="spellEnd"/>
      <w:r w:rsidRPr="00FC13B5">
        <w:rPr>
          <w:rFonts w:asciiTheme="majorBidi" w:hAnsiTheme="majorBidi" w:cstheme="majorBidi"/>
          <w:sz w:val="24"/>
          <w:szCs w:val="24"/>
        </w:rPr>
        <w:t>.</w:t>
      </w:r>
    </w:p>
    <w:p w:rsidR="00721FFF" w:rsidRPr="00FC13B5" w:rsidRDefault="00721FFF" w:rsidP="00FC13B5">
      <w:pPr>
        <w:pStyle w:val="ListParagraph"/>
        <w:numPr>
          <w:ilvl w:val="0"/>
          <w:numId w:val="6"/>
        </w:numPr>
        <w:rPr>
          <w:rFonts w:asciiTheme="majorBidi" w:hAnsiTheme="majorBidi" w:cstheme="majorBidi"/>
          <w:sz w:val="24"/>
          <w:szCs w:val="24"/>
        </w:rPr>
      </w:pPr>
      <w:r w:rsidRPr="00FC13B5">
        <w:rPr>
          <w:rFonts w:asciiTheme="majorBidi" w:hAnsiTheme="majorBidi" w:cstheme="majorBidi"/>
          <w:sz w:val="24"/>
          <w:szCs w:val="24"/>
        </w:rPr>
        <w:t xml:space="preserve">I retrieved all venues </w:t>
      </w:r>
      <w:r w:rsidR="0002600D" w:rsidRPr="00FC13B5">
        <w:rPr>
          <w:rFonts w:asciiTheme="majorBidi" w:hAnsiTheme="majorBidi" w:cstheme="majorBidi"/>
          <w:sz w:val="24"/>
          <w:szCs w:val="24"/>
        </w:rPr>
        <w:t>of Dubai cities with the category of each one.</w:t>
      </w:r>
    </w:p>
    <w:p w:rsidR="0002600D" w:rsidRPr="00FC13B5" w:rsidRDefault="0002600D" w:rsidP="00FC13B5">
      <w:pPr>
        <w:pStyle w:val="ListParagraph"/>
        <w:numPr>
          <w:ilvl w:val="0"/>
          <w:numId w:val="6"/>
        </w:numPr>
        <w:rPr>
          <w:rFonts w:asciiTheme="majorBidi" w:hAnsiTheme="majorBidi" w:cstheme="majorBidi"/>
          <w:sz w:val="24"/>
          <w:szCs w:val="24"/>
        </w:rPr>
      </w:pPr>
      <w:r w:rsidRPr="00FC13B5">
        <w:rPr>
          <w:rFonts w:asciiTheme="majorBidi" w:hAnsiTheme="majorBidi" w:cstheme="majorBidi"/>
          <w:sz w:val="24"/>
          <w:szCs w:val="24"/>
        </w:rPr>
        <w:t>Venues are grouped based on the neighbourhood.</w:t>
      </w:r>
    </w:p>
    <w:p w:rsidR="00721FFF" w:rsidRPr="00FC13B5" w:rsidRDefault="00721FFF" w:rsidP="00FC13B5">
      <w:pPr>
        <w:pStyle w:val="ListParagraph"/>
        <w:numPr>
          <w:ilvl w:val="0"/>
          <w:numId w:val="6"/>
        </w:numPr>
        <w:rPr>
          <w:rFonts w:asciiTheme="majorBidi" w:hAnsiTheme="majorBidi" w:cstheme="majorBidi"/>
          <w:sz w:val="24"/>
          <w:szCs w:val="24"/>
        </w:rPr>
      </w:pPr>
      <w:r w:rsidRPr="00FC13B5">
        <w:rPr>
          <w:rFonts w:asciiTheme="majorBidi" w:hAnsiTheme="majorBidi" w:cstheme="majorBidi"/>
          <w:sz w:val="24"/>
          <w:szCs w:val="24"/>
        </w:rPr>
        <w:t>I then filter</w:t>
      </w:r>
      <w:r w:rsidR="0002600D" w:rsidRPr="00FC13B5">
        <w:rPr>
          <w:rFonts w:asciiTheme="majorBidi" w:hAnsiTheme="majorBidi" w:cstheme="majorBidi"/>
          <w:sz w:val="24"/>
          <w:szCs w:val="24"/>
        </w:rPr>
        <w:t>ed</w:t>
      </w:r>
      <w:r w:rsidRPr="00FC13B5">
        <w:rPr>
          <w:rFonts w:asciiTheme="majorBidi" w:hAnsiTheme="majorBidi" w:cstheme="majorBidi"/>
          <w:sz w:val="24"/>
          <w:szCs w:val="24"/>
        </w:rPr>
        <w:t xml:space="preserve"> the top </w:t>
      </w:r>
      <w:r w:rsidR="0002600D" w:rsidRPr="00FC13B5">
        <w:rPr>
          <w:rFonts w:asciiTheme="majorBidi" w:hAnsiTheme="majorBidi" w:cstheme="majorBidi"/>
          <w:sz w:val="24"/>
          <w:szCs w:val="24"/>
        </w:rPr>
        <w:t xml:space="preserve">10 </w:t>
      </w:r>
      <w:r w:rsidRPr="00FC13B5">
        <w:rPr>
          <w:rFonts w:asciiTheme="majorBidi" w:hAnsiTheme="majorBidi" w:cstheme="majorBidi"/>
          <w:sz w:val="24"/>
          <w:szCs w:val="24"/>
        </w:rPr>
        <w:t xml:space="preserve">most common venue types of each </w:t>
      </w:r>
      <w:r w:rsidR="00FC13B5" w:rsidRPr="00FC13B5">
        <w:rPr>
          <w:rFonts w:asciiTheme="majorBidi" w:hAnsiTheme="majorBidi" w:cstheme="majorBidi"/>
          <w:sz w:val="24"/>
          <w:szCs w:val="24"/>
        </w:rPr>
        <w:t>neighbourhoods</w:t>
      </w:r>
      <w:r w:rsidRPr="00FC13B5">
        <w:rPr>
          <w:rFonts w:asciiTheme="majorBidi" w:hAnsiTheme="majorBidi" w:cstheme="majorBidi"/>
          <w:sz w:val="24"/>
          <w:szCs w:val="24"/>
        </w:rPr>
        <w:t>.</w:t>
      </w:r>
    </w:p>
    <w:p w:rsidR="00721FFF" w:rsidRDefault="00721FFF" w:rsidP="00721FFF">
      <w:pPr>
        <w:numPr>
          <w:ilvl w:val="0"/>
          <w:numId w:val="2"/>
        </w:numPr>
        <w:shd w:val="clear" w:color="auto" w:fill="FFFFFF"/>
        <w:spacing w:after="0" w:line="300" w:lineRule="atLeast"/>
        <w:ind w:left="480" w:right="480"/>
        <w:rPr>
          <w:rFonts w:ascii="Helvetica" w:eastAsia="Times New Roman" w:hAnsi="Helvetica" w:cs="Times New Roman"/>
          <w:color w:val="000000"/>
          <w:sz w:val="21"/>
          <w:szCs w:val="21"/>
          <w:lang w:eastAsia="en-GB"/>
        </w:rPr>
      </w:pPr>
      <w:r w:rsidRPr="00721FFF">
        <w:rPr>
          <w:rFonts w:ascii="Helvetica" w:eastAsia="Times New Roman" w:hAnsi="Helvetica" w:cs="Times New Roman"/>
          <w:color w:val="000000"/>
          <w:sz w:val="21"/>
          <w:szCs w:val="21"/>
          <w:lang w:eastAsia="en-GB"/>
        </w:rPr>
        <w:lastRenderedPageBreak/>
        <w:t xml:space="preserve">The </w:t>
      </w:r>
      <w:r w:rsidR="00FC13B5" w:rsidRPr="00721FFF">
        <w:rPr>
          <w:rFonts w:ascii="Helvetica" w:eastAsia="Times New Roman" w:hAnsi="Helvetica" w:cs="Times New Roman"/>
          <w:color w:val="000000"/>
          <w:sz w:val="21"/>
          <w:szCs w:val="21"/>
          <w:lang w:eastAsia="en-GB"/>
        </w:rPr>
        <w:t>neighbourhoods</w:t>
      </w:r>
      <w:r w:rsidRPr="00721FFF">
        <w:rPr>
          <w:rFonts w:ascii="Helvetica" w:eastAsia="Times New Roman" w:hAnsi="Helvetica" w:cs="Times New Roman"/>
          <w:color w:val="000000"/>
          <w:sz w:val="21"/>
          <w:szCs w:val="21"/>
          <w:lang w:eastAsia="en-GB"/>
        </w:rPr>
        <w:t xml:space="preserve"> will be then put in different clusters based on similar or common </w:t>
      </w:r>
      <w:r w:rsidR="00FC13B5" w:rsidRPr="00721FFF">
        <w:rPr>
          <w:rFonts w:ascii="Helvetica" w:eastAsia="Times New Roman" w:hAnsi="Helvetica" w:cs="Times New Roman"/>
          <w:color w:val="000000"/>
          <w:sz w:val="21"/>
          <w:szCs w:val="21"/>
          <w:lang w:eastAsia="en-GB"/>
        </w:rPr>
        <w:t>attributes</w:t>
      </w:r>
      <w:r w:rsidRPr="00721FFF">
        <w:rPr>
          <w:rFonts w:ascii="Helvetica" w:eastAsia="Times New Roman" w:hAnsi="Helvetica" w:cs="Times New Roman"/>
          <w:color w:val="000000"/>
          <w:sz w:val="21"/>
          <w:szCs w:val="21"/>
          <w:lang w:eastAsia="en-GB"/>
        </w:rPr>
        <w:t xml:space="preserve"> using K-means clustering.</w:t>
      </w:r>
    </w:p>
    <w:p w:rsidR="0002600D" w:rsidRDefault="0002600D" w:rsidP="00721FFF">
      <w:pPr>
        <w:numPr>
          <w:ilvl w:val="0"/>
          <w:numId w:val="2"/>
        </w:numPr>
        <w:shd w:val="clear" w:color="auto" w:fill="FFFFFF"/>
        <w:spacing w:after="0" w:line="300" w:lineRule="atLeast"/>
        <w:ind w:left="480" w:right="480"/>
        <w:rPr>
          <w:rFonts w:ascii="Helvetica" w:eastAsia="Times New Roman" w:hAnsi="Helvetica" w:cs="Times New Roman"/>
          <w:color w:val="000000"/>
          <w:sz w:val="21"/>
          <w:szCs w:val="21"/>
          <w:lang w:eastAsia="en-GB"/>
        </w:rPr>
      </w:pPr>
      <w:r>
        <w:rPr>
          <w:rFonts w:ascii="Helvetica" w:eastAsia="Times New Roman" w:hAnsi="Helvetica" w:cs="Times New Roman"/>
          <w:color w:val="000000"/>
          <w:sz w:val="21"/>
          <w:szCs w:val="21"/>
          <w:lang w:eastAsia="en-GB"/>
        </w:rPr>
        <w:t xml:space="preserve">The venues filtered to get the </w:t>
      </w:r>
      <w:proofErr w:type="spellStart"/>
      <w:r>
        <w:rPr>
          <w:rFonts w:ascii="Helvetica" w:eastAsia="Times New Roman" w:hAnsi="Helvetica" w:cs="Times New Roman"/>
          <w:color w:val="000000"/>
          <w:sz w:val="21"/>
          <w:szCs w:val="21"/>
          <w:lang w:eastAsia="en-GB"/>
        </w:rPr>
        <w:t>dataframe</w:t>
      </w:r>
      <w:proofErr w:type="spellEnd"/>
      <w:r>
        <w:rPr>
          <w:rFonts w:ascii="Helvetica" w:eastAsia="Times New Roman" w:hAnsi="Helvetica" w:cs="Times New Roman"/>
          <w:color w:val="000000"/>
          <w:sz w:val="21"/>
          <w:szCs w:val="21"/>
          <w:lang w:eastAsia="en-GB"/>
        </w:rPr>
        <w:t xml:space="preserve"> of gift shop only.</w:t>
      </w:r>
    </w:p>
    <w:p w:rsidR="0002600D" w:rsidRDefault="0002600D" w:rsidP="00721FFF">
      <w:pPr>
        <w:numPr>
          <w:ilvl w:val="0"/>
          <w:numId w:val="2"/>
        </w:numPr>
        <w:shd w:val="clear" w:color="auto" w:fill="FFFFFF"/>
        <w:spacing w:after="0" w:line="300" w:lineRule="atLeast"/>
        <w:ind w:left="480" w:right="480"/>
        <w:rPr>
          <w:rFonts w:ascii="Helvetica" w:eastAsia="Times New Roman" w:hAnsi="Helvetica" w:cs="Times New Roman"/>
          <w:color w:val="000000"/>
          <w:sz w:val="21"/>
          <w:szCs w:val="21"/>
          <w:lang w:eastAsia="en-GB"/>
        </w:rPr>
      </w:pPr>
      <w:r>
        <w:rPr>
          <w:rFonts w:ascii="Helvetica" w:eastAsia="Times New Roman" w:hAnsi="Helvetica" w:cs="Times New Roman"/>
          <w:color w:val="000000"/>
          <w:sz w:val="21"/>
          <w:szCs w:val="21"/>
          <w:lang w:eastAsia="en-GB"/>
        </w:rPr>
        <w:t>I used Folium map to show the locations of the available gift shops in Dubai.</w:t>
      </w:r>
    </w:p>
    <w:p w:rsidR="00721FFF" w:rsidRPr="00721FFF" w:rsidRDefault="00721FFF" w:rsidP="0002600D">
      <w:pPr>
        <w:shd w:val="clear" w:color="auto" w:fill="FFFFFF"/>
        <w:spacing w:after="0" w:line="300" w:lineRule="atLeast"/>
        <w:ind w:left="480" w:right="480"/>
        <w:rPr>
          <w:rFonts w:ascii="Helvetica" w:eastAsia="Times New Roman" w:hAnsi="Helvetica" w:cs="Times New Roman"/>
          <w:color w:val="000000"/>
          <w:sz w:val="21"/>
          <w:szCs w:val="21"/>
          <w:lang w:eastAsia="en-GB"/>
        </w:rPr>
      </w:pPr>
    </w:p>
    <w:p w:rsidR="00721FFF" w:rsidRPr="00721FFF" w:rsidRDefault="00721FFF" w:rsidP="00721FFF">
      <w:pPr>
        <w:rPr>
          <w:b/>
          <w:bCs/>
        </w:rPr>
      </w:pPr>
    </w:p>
    <w:p w:rsidR="00D851B3" w:rsidRPr="00FC13B5" w:rsidRDefault="0002600D" w:rsidP="00FC13B5">
      <w:pPr>
        <w:pStyle w:val="ListParagraph"/>
        <w:numPr>
          <w:ilvl w:val="0"/>
          <w:numId w:val="5"/>
        </w:numPr>
        <w:rPr>
          <w:sz w:val="28"/>
          <w:szCs w:val="28"/>
          <w:u w:val="single"/>
        </w:rPr>
      </w:pPr>
      <w:r w:rsidRPr="00FC13B5">
        <w:rPr>
          <w:sz w:val="28"/>
          <w:szCs w:val="28"/>
          <w:u w:val="single"/>
        </w:rPr>
        <w:t>Result</w:t>
      </w:r>
    </w:p>
    <w:p w:rsidR="0002600D" w:rsidRPr="00FC13B5" w:rsidRDefault="0002600D">
      <w:pPr>
        <w:rPr>
          <w:rFonts w:ascii="Helvetica" w:eastAsia="Times New Roman" w:hAnsi="Helvetica" w:cs="Times New Roman"/>
          <w:color w:val="000000"/>
          <w:sz w:val="21"/>
          <w:szCs w:val="21"/>
          <w:lang w:eastAsia="en-GB"/>
        </w:rPr>
      </w:pPr>
      <w:r w:rsidRPr="00FC13B5">
        <w:rPr>
          <w:rFonts w:ascii="Helvetica" w:eastAsia="Times New Roman" w:hAnsi="Helvetica" w:cs="Times New Roman"/>
          <w:color w:val="000000"/>
          <w:sz w:val="21"/>
          <w:szCs w:val="21"/>
          <w:lang w:eastAsia="en-GB"/>
        </w:rPr>
        <w:t xml:space="preserve">According to the data analysis I did, I find that there </w:t>
      </w:r>
      <w:r w:rsidR="00FC13B5">
        <w:rPr>
          <w:rFonts w:ascii="Helvetica" w:eastAsia="Times New Roman" w:hAnsi="Helvetica" w:cs="Times New Roman"/>
          <w:color w:val="000000"/>
          <w:sz w:val="21"/>
          <w:szCs w:val="21"/>
          <w:lang w:eastAsia="en-GB"/>
        </w:rPr>
        <w:t>are</w:t>
      </w:r>
      <w:r w:rsidRPr="00FC13B5">
        <w:rPr>
          <w:rFonts w:ascii="Helvetica" w:eastAsia="Times New Roman" w:hAnsi="Helvetica" w:cs="Times New Roman"/>
          <w:color w:val="000000"/>
          <w:sz w:val="21"/>
          <w:szCs w:val="21"/>
          <w:lang w:eastAsia="en-GB"/>
        </w:rPr>
        <w:t xml:space="preserve"> only 4 gift shops in Dubai</w:t>
      </w:r>
      <w:r w:rsidR="00FC13B5" w:rsidRPr="00FC13B5">
        <w:rPr>
          <w:rFonts w:ascii="Helvetica" w:eastAsia="Times New Roman" w:hAnsi="Helvetica" w:cs="Times New Roman"/>
          <w:color w:val="000000"/>
          <w:sz w:val="21"/>
          <w:szCs w:val="21"/>
          <w:lang w:eastAsia="en-GB"/>
        </w:rPr>
        <w:t>.</w:t>
      </w:r>
    </w:p>
    <w:p w:rsidR="0002600D" w:rsidRDefault="0002600D">
      <w:r>
        <w:rPr>
          <w:noProof/>
        </w:rPr>
        <w:drawing>
          <wp:inline distT="0" distB="0" distL="0" distR="0">
            <wp:extent cx="5731510" cy="3211830"/>
            <wp:effectExtent l="0" t="0" r="2540" b="762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rsidR="00FC13B5" w:rsidRDefault="00FC13B5" w:rsidP="00FC13B5"/>
    <w:p w:rsidR="00FC13B5" w:rsidRPr="00FC13B5" w:rsidRDefault="00FC13B5" w:rsidP="00FC13B5">
      <w:pPr>
        <w:pStyle w:val="Heading3"/>
        <w:numPr>
          <w:ilvl w:val="0"/>
          <w:numId w:val="5"/>
        </w:numPr>
        <w:shd w:val="clear" w:color="auto" w:fill="FFFFFF"/>
        <w:spacing w:before="0"/>
        <w:rPr>
          <w:rFonts w:asciiTheme="minorHAnsi" w:eastAsiaTheme="minorHAnsi" w:hAnsiTheme="minorHAnsi" w:cstheme="minorBidi"/>
          <w:color w:val="auto"/>
          <w:sz w:val="28"/>
          <w:szCs w:val="28"/>
          <w:u w:val="single"/>
        </w:rPr>
      </w:pPr>
      <w:r w:rsidRPr="00FC13B5">
        <w:rPr>
          <w:rFonts w:asciiTheme="minorHAnsi" w:eastAsiaTheme="minorHAnsi" w:hAnsiTheme="minorHAnsi" w:cstheme="minorBidi"/>
          <w:color w:val="auto"/>
          <w:sz w:val="28"/>
          <w:szCs w:val="28"/>
          <w:u w:val="single"/>
        </w:rPr>
        <w:t>Discussions</w:t>
      </w:r>
      <w:r w:rsidRPr="00FC13B5">
        <w:rPr>
          <w:rFonts w:asciiTheme="minorHAnsi" w:eastAsiaTheme="minorHAnsi" w:hAnsiTheme="minorHAnsi" w:cstheme="minorBidi"/>
          <w:color w:val="auto"/>
          <w:sz w:val="28"/>
          <w:szCs w:val="28"/>
          <w:u w:val="single"/>
        </w:rPr>
        <w:t xml:space="preserve"> and further Improvements</w:t>
      </w:r>
    </w:p>
    <w:p w:rsidR="00FC13B5" w:rsidRDefault="00FC13B5" w:rsidP="00FC13B5">
      <w:pPr>
        <w:pStyle w:val="NormalWeb"/>
        <w:numPr>
          <w:ilvl w:val="0"/>
          <w:numId w:val="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t xml:space="preserve">In the </w:t>
      </w:r>
      <w:proofErr w:type="spellStart"/>
      <w:r>
        <w:rPr>
          <w:rFonts w:ascii="Helvetica" w:hAnsi="Helvetica"/>
          <w:color w:val="000000"/>
          <w:sz w:val="21"/>
          <w:szCs w:val="21"/>
        </w:rPr>
        <w:t>FourSquare</w:t>
      </w:r>
      <w:proofErr w:type="spellEnd"/>
      <w:r>
        <w:rPr>
          <w:rFonts w:ascii="Helvetica" w:hAnsi="Helvetica"/>
          <w:color w:val="000000"/>
          <w:sz w:val="21"/>
          <w:szCs w:val="21"/>
        </w:rPr>
        <w:t xml:space="preserve"> API, </w:t>
      </w:r>
      <w:r>
        <w:rPr>
          <w:rFonts w:ascii="Helvetica" w:hAnsi="Helvetica"/>
          <w:color w:val="000000"/>
          <w:sz w:val="21"/>
          <w:szCs w:val="21"/>
        </w:rPr>
        <w:t>I</w:t>
      </w:r>
      <w:r>
        <w:rPr>
          <w:rFonts w:ascii="Helvetica" w:hAnsi="Helvetica"/>
          <w:color w:val="000000"/>
          <w:sz w:val="21"/>
          <w:szCs w:val="21"/>
        </w:rPr>
        <w:t xml:space="preserve"> have queried the Venues of a locality by specifying the LIMIT and Radius of </w:t>
      </w:r>
      <w:r>
        <w:rPr>
          <w:rFonts w:ascii="Helvetica" w:hAnsi="Helvetica"/>
          <w:color w:val="000000"/>
          <w:sz w:val="21"/>
          <w:szCs w:val="21"/>
        </w:rPr>
        <w:t>my</w:t>
      </w:r>
      <w:r>
        <w:rPr>
          <w:rFonts w:ascii="Helvetica" w:hAnsi="Helvetica"/>
          <w:color w:val="000000"/>
          <w:sz w:val="21"/>
          <w:szCs w:val="21"/>
        </w:rPr>
        <w:t xml:space="preserve"> choice. </w:t>
      </w:r>
      <w:r>
        <w:rPr>
          <w:rFonts w:ascii="Helvetica" w:hAnsi="Helvetica"/>
          <w:color w:val="000000"/>
          <w:sz w:val="21"/>
          <w:szCs w:val="21"/>
        </w:rPr>
        <w:t>I</w:t>
      </w:r>
      <w:r>
        <w:rPr>
          <w:rFonts w:ascii="Helvetica" w:hAnsi="Helvetica"/>
          <w:color w:val="000000"/>
          <w:sz w:val="21"/>
          <w:szCs w:val="21"/>
        </w:rPr>
        <w:t xml:space="preserve"> have chosen less LIMIT as the number of API calls that can be done using a free account in Four Square are less. </w:t>
      </w:r>
      <w:r>
        <w:rPr>
          <w:rFonts w:ascii="Helvetica" w:hAnsi="Helvetica"/>
          <w:color w:val="000000"/>
          <w:sz w:val="21"/>
          <w:szCs w:val="21"/>
        </w:rPr>
        <w:t>I</w:t>
      </w:r>
      <w:r>
        <w:rPr>
          <w:rFonts w:ascii="Helvetica" w:hAnsi="Helvetica"/>
          <w:color w:val="000000"/>
          <w:sz w:val="21"/>
          <w:szCs w:val="21"/>
        </w:rPr>
        <w:t xml:space="preserve"> can increase the limit for more accurate results.</w:t>
      </w:r>
    </w:p>
    <w:p w:rsidR="00FC13B5" w:rsidRDefault="00FC13B5" w:rsidP="00FC13B5">
      <w:pPr>
        <w:pStyle w:val="NormalWeb"/>
        <w:numPr>
          <w:ilvl w:val="0"/>
          <w:numId w:val="3"/>
        </w:numPr>
        <w:shd w:val="clear" w:color="auto" w:fill="FFFFFF"/>
        <w:spacing w:before="0" w:beforeAutospacing="0" w:after="0" w:afterAutospacing="0" w:line="300" w:lineRule="atLeast"/>
        <w:ind w:left="480" w:right="480"/>
        <w:jc w:val="both"/>
        <w:rPr>
          <w:rFonts w:ascii="Helvetica" w:hAnsi="Helvetica"/>
          <w:color w:val="000000"/>
          <w:sz w:val="21"/>
          <w:szCs w:val="21"/>
        </w:rPr>
      </w:pPr>
      <w:r>
        <w:t xml:space="preserve">As we are talking about an area that attracting the </w:t>
      </w:r>
      <w:proofErr w:type="gramStart"/>
      <w:r>
        <w:t>tourists</w:t>
      </w:r>
      <w:proofErr w:type="gramEnd"/>
      <w:r>
        <w:t xml:space="preserve"> they would like to get a gift from it. Burj Khalifa is a highly attracting neighbourhood and it will be great if the gift shop is established there.</w:t>
      </w:r>
    </w:p>
    <w:p w:rsidR="00FC13B5" w:rsidRDefault="00FC13B5" w:rsidP="00FC13B5">
      <w:pPr>
        <w:pStyle w:val="Heading3"/>
        <w:shd w:val="clear" w:color="auto" w:fill="FFFFFF"/>
        <w:spacing w:before="0"/>
        <w:rPr>
          <w:rFonts w:asciiTheme="minorHAnsi" w:eastAsiaTheme="minorHAnsi" w:hAnsiTheme="minorHAnsi" w:cstheme="minorBidi"/>
          <w:color w:val="auto"/>
          <w:sz w:val="28"/>
          <w:szCs w:val="28"/>
          <w:u w:val="single"/>
        </w:rPr>
      </w:pPr>
    </w:p>
    <w:p w:rsidR="00FC13B5" w:rsidRPr="00FC13B5" w:rsidRDefault="00FC13B5" w:rsidP="00FC13B5">
      <w:pPr>
        <w:pStyle w:val="Heading3"/>
        <w:numPr>
          <w:ilvl w:val="0"/>
          <w:numId w:val="5"/>
        </w:numPr>
        <w:shd w:val="clear" w:color="auto" w:fill="FFFFFF"/>
        <w:spacing w:before="0"/>
        <w:rPr>
          <w:rFonts w:asciiTheme="minorHAnsi" w:eastAsiaTheme="minorHAnsi" w:hAnsiTheme="minorHAnsi" w:cstheme="minorBidi"/>
          <w:color w:val="auto"/>
          <w:sz w:val="28"/>
          <w:szCs w:val="28"/>
          <w:u w:val="single"/>
        </w:rPr>
      </w:pPr>
      <w:r w:rsidRPr="00FC13B5">
        <w:rPr>
          <w:rFonts w:asciiTheme="minorHAnsi" w:eastAsiaTheme="minorHAnsi" w:hAnsiTheme="minorHAnsi" w:cstheme="minorBidi"/>
          <w:color w:val="auto"/>
          <w:sz w:val="28"/>
          <w:szCs w:val="28"/>
          <w:u w:val="single"/>
        </w:rPr>
        <w:t>Conclusions:</w:t>
      </w:r>
    </w:p>
    <w:p w:rsidR="00FC13B5" w:rsidRDefault="00FC13B5" w:rsidP="00FC13B5">
      <w:pPr>
        <w:numPr>
          <w:ilvl w:val="0"/>
          <w:numId w:val="4"/>
        </w:numPr>
        <w:shd w:val="clear" w:color="auto" w:fill="FFFFFF"/>
        <w:spacing w:after="0" w:line="300" w:lineRule="atLeast"/>
        <w:ind w:left="480" w:right="480"/>
        <w:rPr>
          <w:rFonts w:ascii="Helvetica" w:hAnsi="Helvetica"/>
          <w:color w:val="000000"/>
          <w:sz w:val="21"/>
          <w:szCs w:val="21"/>
        </w:rPr>
      </w:pPr>
      <w:r>
        <w:rPr>
          <w:rFonts w:ascii="Helvetica" w:hAnsi="Helvetica"/>
          <w:color w:val="000000"/>
          <w:sz w:val="21"/>
          <w:szCs w:val="21"/>
        </w:rPr>
        <w:t xml:space="preserve">Based on the given constraints, </w:t>
      </w:r>
      <w:r>
        <w:rPr>
          <w:rFonts w:ascii="Helvetica" w:hAnsi="Helvetica"/>
          <w:color w:val="000000"/>
          <w:sz w:val="21"/>
          <w:szCs w:val="21"/>
        </w:rPr>
        <w:t>a gift shop</w:t>
      </w:r>
      <w:r>
        <w:rPr>
          <w:rFonts w:ascii="Helvetica" w:hAnsi="Helvetica"/>
          <w:color w:val="000000"/>
          <w:sz w:val="21"/>
          <w:szCs w:val="21"/>
        </w:rPr>
        <w:t xml:space="preserve"> can be installed in a place closer to </w:t>
      </w:r>
      <w:r>
        <w:rPr>
          <w:rFonts w:ascii="Helvetica" w:hAnsi="Helvetica"/>
          <w:color w:val="000000"/>
          <w:sz w:val="21"/>
          <w:szCs w:val="21"/>
        </w:rPr>
        <w:t>Burj Khalifa</w:t>
      </w:r>
      <w:r>
        <w:rPr>
          <w:rFonts w:ascii="Helvetica" w:hAnsi="Helvetica"/>
          <w:color w:val="000000"/>
          <w:sz w:val="21"/>
          <w:szCs w:val="21"/>
        </w:rPr>
        <w:t xml:space="preserve"> to attract </w:t>
      </w:r>
      <w:proofErr w:type="gramStart"/>
      <w:r>
        <w:rPr>
          <w:rFonts w:ascii="Helvetica" w:hAnsi="Helvetica"/>
          <w:color w:val="000000"/>
          <w:sz w:val="21"/>
          <w:szCs w:val="21"/>
        </w:rPr>
        <w:t>more</w:t>
      </w:r>
      <w:proofErr w:type="gramEnd"/>
      <w:r>
        <w:rPr>
          <w:rFonts w:ascii="Helvetica" w:hAnsi="Helvetica"/>
          <w:color w:val="000000"/>
          <w:sz w:val="21"/>
          <w:szCs w:val="21"/>
        </w:rPr>
        <w:t xml:space="preserve"> number of </w:t>
      </w:r>
      <w:bookmarkStart w:id="0" w:name="_GoBack"/>
      <w:bookmarkEnd w:id="0"/>
      <w:r>
        <w:rPr>
          <w:rFonts w:ascii="Helvetica" w:hAnsi="Helvetica"/>
          <w:color w:val="000000"/>
          <w:sz w:val="21"/>
          <w:szCs w:val="21"/>
        </w:rPr>
        <w:t>diverse customers and get huge revenue.</w:t>
      </w:r>
    </w:p>
    <w:p w:rsidR="00FC13B5" w:rsidRPr="00FC13B5" w:rsidRDefault="00FC13B5" w:rsidP="00FC13B5"/>
    <w:sectPr w:rsidR="00FC13B5" w:rsidRPr="00FC13B5" w:rsidSect="00D851B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6899"/>
    <w:multiLevelType w:val="hybridMultilevel"/>
    <w:tmpl w:val="00D8BC10"/>
    <w:lvl w:ilvl="0" w:tplc="08090001">
      <w:start w:val="1"/>
      <w:numFmt w:val="bullet"/>
      <w:lvlText w:val=""/>
      <w:lvlJc w:val="left"/>
      <w:pPr>
        <w:ind w:left="816" w:hanging="360"/>
      </w:pPr>
      <w:rPr>
        <w:rFonts w:ascii="Symbol" w:hAnsi="Symbol" w:hint="default"/>
      </w:rPr>
    </w:lvl>
    <w:lvl w:ilvl="1" w:tplc="08090003" w:tentative="1">
      <w:start w:val="1"/>
      <w:numFmt w:val="bullet"/>
      <w:lvlText w:val="o"/>
      <w:lvlJc w:val="left"/>
      <w:pPr>
        <w:ind w:left="1536" w:hanging="360"/>
      </w:pPr>
      <w:rPr>
        <w:rFonts w:ascii="Courier New" w:hAnsi="Courier New" w:cs="Courier New" w:hint="default"/>
      </w:rPr>
    </w:lvl>
    <w:lvl w:ilvl="2" w:tplc="08090005" w:tentative="1">
      <w:start w:val="1"/>
      <w:numFmt w:val="bullet"/>
      <w:lvlText w:val=""/>
      <w:lvlJc w:val="left"/>
      <w:pPr>
        <w:ind w:left="2256" w:hanging="360"/>
      </w:pPr>
      <w:rPr>
        <w:rFonts w:ascii="Wingdings" w:hAnsi="Wingdings" w:hint="default"/>
      </w:rPr>
    </w:lvl>
    <w:lvl w:ilvl="3" w:tplc="08090001" w:tentative="1">
      <w:start w:val="1"/>
      <w:numFmt w:val="bullet"/>
      <w:lvlText w:val=""/>
      <w:lvlJc w:val="left"/>
      <w:pPr>
        <w:ind w:left="2976" w:hanging="360"/>
      </w:pPr>
      <w:rPr>
        <w:rFonts w:ascii="Symbol" w:hAnsi="Symbol" w:hint="default"/>
      </w:rPr>
    </w:lvl>
    <w:lvl w:ilvl="4" w:tplc="08090003" w:tentative="1">
      <w:start w:val="1"/>
      <w:numFmt w:val="bullet"/>
      <w:lvlText w:val="o"/>
      <w:lvlJc w:val="left"/>
      <w:pPr>
        <w:ind w:left="3696" w:hanging="360"/>
      </w:pPr>
      <w:rPr>
        <w:rFonts w:ascii="Courier New" w:hAnsi="Courier New" w:cs="Courier New" w:hint="default"/>
      </w:rPr>
    </w:lvl>
    <w:lvl w:ilvl="5" w:tplc="08090005" w:tentative="1">
      <w:start w:val="1"/>
      <w:numFmt w:val="bullet"/>
      <w:lvlText w:val=""/>
      <w:lvlJc w:val="left"/>
      <w:pPr>
        <w:ind w:left="4416" w:hanging="360"/>
      </w:pPr>
      <w:rPr>
        <w:rFonts w:ascii="Wingdings" w:hAnsi="Wingdings" w:hint="default"/>
      </w:rPr>
    </w:lvl>
    <w:lvl w:ilvl="6" w:tplc="08090001" w:tentative="1">
      <w:start w:val="1"/>
      <w:numFmt w:val="bullet"/>
      <w:lvlText w:val=""/>
      <w:lvlJc w:val="left"/>
      <w:pPr>
        <w:ind w:left="5136" w:hanging="360"/>
      </w:pPr>
      <w:rPr>
        <w:rFonts w:ascii="Symbol" w:hAnsi="Symbol" w:hint="default"/>
      </w:rPr>
    </w:lvl>
    <w:lvl w:ilvl="7" w:tplc="08090003" w:tentative="1">
      <w:start w:val="1"/>
      <w:numFmt w:val="bullet"/>
      <w:lvlText w:val="o"/>
      <w:lvlJc w:val="left"/>
      <w:pPr>
        <w:ind w:left="5856" w:hanging="360"/>
      </w:pPr>
      <w:rPr>
        <w:rFonts w:ascii="Courier New" w:hAnsi="Courier New" w:cs="Courier New" w:hint="default"/>
      </w:rPr>
    </w:lvl>
    <w:lvl w:ilvl="8" w:tplc="08090005" w:tentative="1">
      <w:start w:val="1"/>
      <w:numFmt w:val="bullet"/>
      <w:lvlText w:val=""/>
      <w:lvlJc w:val="left"/>
      <w:pPr>
        <w:ind w:left="6576" w:hanging="360"/>
      </w:pPr>
      <w:rPr>
        <w:rFonts w:ascii="Wingdings" w:hAnsi="Wingdings" w:hint="default"/>
      </w:rPr>
    </w:lvl>
  </w:abstractNum>
  <w:abstractNum w:abstractNumId="1" w15:restartNumberingAfterBreak="0">
    <w:nsid w:val="077375AE"/>
    <w:multiLevelType w:val="hybridMultilevel"/>
    <w:tmpl w:val="D6285F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AD47FF"/>
    <w:multiLevelType w:val="multilevel"/>
    <w:tmpl w:val="84425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110478"/>
    <w:multiLevelType w:val="multilevel"/>
    <w:tmpl w:val="53EE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CB1128"/>
    <w:multiLevelType w:val="multilevel"/>
    <w:tmpl w:val="AAE6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9D17CC5"/>
    <w:multiLevelType w:val="hybridMultilevel"/>
    <w:tmpl w:val="EF702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1B3"/>
    <w:rsid w:val="0002600D"/>
    <w:rsid w:val="00721FFF"/>
    <w:rsid w:val="00CF14DB"/>
    <w:rsid w:val="00D851B3"/>
    <w:rsid w:val="00FC13B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FE9FB"/>
  <w15:chartTrackingRefBased/>
  <w15:docId w15:val="{45DE89AE-6303-480F-9127-DAD1EBD73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721FFF"/>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FC13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851B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851B3"/>
    <w:rPr>
      <w:rFonts w:eastAsiaTheme="minorEastAsia"/>
      <w:lang w:val="en-US"/>
    </w:rPr>
  </w:style>
  <w:style w:type="character" w:styleId="Hyperlink">
    <w:name w:val="Hyperlink"/>
    <w:basedOn w:val="DefaultParagraphFont"/>
    <w:uiPriority w:val="99"/>
    <w:unhideWhenUsed/>
    <w:rsid w:val="00D851B3"/>
    <w:rPr>
      <w:color w:val="0563C1" w:themeColor="hyperlink"/>
      <w:u w:val="single"/>
    </w:rPr>
  </w:style>
  <w:style w:type="character" w:styleId="UnresolvedMention">
    <w:name w:val="Unresolved Mention"/>
    <w:basedOn w:val="DefaultParagraphFont"/>
    <w:uiPriority w:val="99"/>
    <w:semiHidden/>
    <w:unhideWhenUsed/>
    <w:rsid w:val="00D851B3"/>
    <w:rPr>
      <w:color w:val="605E5C"/>
      <w:shd w:val="clear" w:color="auto" w:fill="E1DFDD"/>
    </w:rPr>
  </w:style>
  <w:style w:type="paragraph" w:styleId="ListParagraph">
    <w:name w:val="List Paragraph"/>
    <w:basedOn w:val="Normal"/>
    <w:uiPriority w:val="34"/>
    <w:qFormat/>
    <w:rsid w:val="00D851B3"/>
    <w:pPr>
      <w:ind w:left="720"/>
      <w:contextualSpacing/>
    </w:pPr>
  </w:style>
  <w:style w:type="character" w:customStyle="1" w:styleId="Heading2Char">
    <w:name w:val="Heading 2 Char"/>
    <w:basedOn w:val="DefaultParagraphFont"/>
    <w:link w:val="Heading2"/>
    <w:uiPriority w:val="9"/>
    <w:rsid w:val="00721FFF"/>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semiHidden/>
    <w:rsid w:val="00FC13B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C13B5"/>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906267">
      <w:bodyDiv w:val="1"/>
      <w:marLeft w:val="0"/>
      <w:marRight w:val="0"/>
      <w:marTop w:val="0"/>
      <w:marBottom w:val="0"/>
      <w:divBdr>
        <w:top w:val="none" w:sz="0" w:space="0" w:color="auto"/>
        <w:left w:val="none" w:sz="0" w:space="0" w:color="auto"/>
        <w:bottom w:val="none" w:sz="0" w:space="0" w:color="auto"/>
        <w:right w:val="none" w:sz="0" w:space="0" w:color="auto"/>
      </w:divBdr>
    </w:div>
    <w:div w:id="653024478">
      <w:bodyDiv w:val="1"/>
      <w:marLeft w:val="0"/>
      <w:marRight w:val="0"/>
      <w:marTop w:val="0"/>
      <w:marBottom w:val="0"/>
      <w:divBdr>
        <w:top w:val="none" w:sz="0" w:space="0" w:color="auto"/>
        <w:left w:val="none" w:sz="0" w:space="0" w:color="auto"/>
        <w:bottom w:val="none" w:sz="0" w:space="0" w:color="auto"/>
        <w:right w:val="none" w:sz="0" w:space="0" w:color="auto"/>
      </w:divBdr>
    </w:div>
    <w:div w:id="880439903">
      <w:bodyDiv w:val="1"/>
      <w:marLeft w:val="0"/>
      <w:marRight w:val="0"/>
      <w:marTop w:val="0"/>
      <w:marBottom w:val="0"/>
      <w:divBdr>
        <w:top w:val="none" w:sz="0" w:space="0" w:color="auto"/>
        <w:left w:val="none" w:sz="0" w:space="0" w:color="auto"/>
        <w:bottom w:val="none" w:sz="0" w:space="0" w:color="auto"/>
        <w:right w:val="none" w:sz="0" w:space="0" w:color="auto"/>
      </w:divBdr>
      <w:divsChild>
        <w:div w:id="806630297">
          <w:marLeft w:val="0"/>
          <w:marRight w:val="0"/>
          <w:marTop w:val="0"/>
          <w:marBottom w:val="0"/>
          <w:divBdr>
            <w:top w:val="none" w:sz="0" w:space="0" w:color="auto"/>
            <w:left w:val="none" w:sz="0" w:space="0" w:color="auto"/>
            <w:bottom w:val="none" w:sz="0" w:space="0" w:color="auto"/>
            <w:right w:val="none" w:sz="0" w:space="0" w:color="auto"/>
          </w:divBdr>
          <w:divsChild>
            <w:div w:id="1478183699">
              <w:marLeft w:val="0"/>
              <w:marRight w:val="0"/>
              <w:marTop w:val="0"/>
              <w:marBottom w:val="0"/>
              <w:divBdr>
                <w:top w:val="none" w:sz="0" w:space="0" w:color="auto"/>
                <w:left w:val="none" w:sz="0" w:space="0" w:color="auto"/>
                <w:bottom w:val="none" w:sz="0" w:space="0" w:color="auto"/>
                <w:right w:val="none" w:sz="0" w:space="0" w:color="auto"/>
              </w:divBdr>
              <w:divsChild>
                <w:div w:id="1580554288">
                  <w:marLeft w:val="0"/>
                  <w:marRight w:val="0"/>
                  <w:marTop w:val="0"/>
                  <w:marBottom w:val="0"/>
                  <w:divBdr>
                    <w:top w:val="none" w:sz="0" w:space="0" w:color="auto"/>
                    <w:left w:val="none" w:sz="0" w:space="0" w:color="auto"/>
                    <w:bottom w:val="none" w:sz="0" w:space="0" w:color="auto"/>
                    <w:right w:val="none" w:sz="0" w:space="0" w:color="auto"/>
                  </w:divBdr>
                  <w:divsChild>
                    <w:div w:id="197428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036666">
          <w:marLeft w:val="0"/>
          <w:marRight w:val="0"/>
          <w:marTop w:val="0"/>
          <w:marBottom w:val="0"/>
          <w:divBdr>
            <w:top w:val="none" w:sz="0" w:space="0" w:color="auto"/>
            <w:left w:val="none" w:sz="0" w:space="0" w:color="auto"/>
            <w:bottom w:val="none" w:sz="0" w:space="0" w:color="auto"/>
            <w:right w:val="none" w:sz="0" w:space="0" w:color="auto"/>
          </w:divBdr>
          <w:divsChild>
            <w:div w:id="1193347846">
              <w:marLeft w:val="0"/>
              <w:marRight w:val="0"/>
              <w:marTop w:val="0"/>
              <w:marBottom w:val="0"/>
              <w:divBdr>
                <w:top w:val="none" w:sz="0" w:space="0" w:color="auto"/>
                <w:left w:val="none" w:sz="0" w:space="0" w:color="auto"/>
                <w:bottom w:val="none" w:sz="0" w:space="0" w:color="auto"/>
                <w:right w:val="none" w:sz="0" w:space="0" w:color="auto"/>
              </w:divBdr>
              <w:divsChild>
                <w:div w:id="779683595">
                  <w:marLeft w:val="0"/>
                  <w:marRight w:val="0"/>
                  <w:marTop w:val="0"/>
                  <w:marBottom w:val="0"/>
                  <w:divBdr>
                    <w:top w:val="none" w:sz="0" w:space="0" w:color="auto"/>
                    <w:left w:val="none" w:sz="0" w:space="0" w:color="auto"/>
                    <w:bottom w:val="none" w:sz="0" w:space="0" w:color="auto"/>
                    <w:right w:val="none" w:sz="0" w:space="0" w:color="auto"/>
                  </w:divBdr>
                  <w:divsChild>
                    <w:div w:id="31896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208068">
      <w:bodyDiv w:val="1"/>
      <w:marLeft w:val="0"/>
      <w:marRight w:val="0"/>
      <w:marTop w:val="0"/>
      <w:marBottom w:val="0"/>
      <w:divBdr>
        <w:top w:val="none" w:sz="0" w:space="0" w:color="auto"/>
        <w:left w:val="none" w:sz="0" w:space="0" w:color="auto"/>
        <w:bottom w:val="none" w:sz="0" w:space="0" w:color="auto"/>
        <w:right w:val="none" w:sz="0" w:space="0" w:color="auto"/>
      </w:divBdr>
      <w:divsChild>
        <w:div w:id="1047681548">
          <w:marLeft w:val="0"/>
          <w:marRight w:val="0"/>
          <w:marTop w:val="0"/>
          <w:marBottom w:val="0"/>
          <w:divBdr>
            <w:top w:val="none" w:sz="0" w:space="0" w:color="auto"/>
            <w:left w:val="none" w:sz="0" w:space="0" w:color="auto"/>
            <w:bottom w:val="none" w:sz="0" w:space="0" w:color="auto"/>
            <w:right w:val="none" w:sz="0" w:space="0" w:color="auto"/>
          </w:divBdr>
          <w:divsChild>
            <w:div w:id="905383748">
              <w:marLeft w:val="0"/>
              <w:marRight w:val="0"/>
              <w:marTop w:val="0"/>
              <w:marBottom w:val="0"/>
              <w:divBdr>
                <w:top w:val="none" w:sz="0" w:space="0" w:color="auto"/>
                <w:left w:val="none" w:sz="0" w:space="0" w:color="auto"/>
                <w:bottom w:val="none" w:sz="0" w:space="0" w:color="auto"/>
                <w:right w:val="none" w:sz="0" w:space="0" w:color="auto"/>
              </w:divBdr>
              <w:divsChild>
                <w:div w:id="843740510">
                  <w:marLeft w:val="0"/>
                  <w:marRight w:val="0"/>
                  <w:marTop w:val="0"/>
                  <w:marBottom w:val="0"/>
                  <w:divBdr>
                    <w:top w:val="none" w:sz="0" w:space="0" w:color="auto"/>
                    <w:left w:val="none" w:sz="0" w:space="0" w:color="auto"/>
                    <w:bottom w:val="none" w:sz="0" w:space="0" w:color="auto"/>
                    <w:right w:val="none" w:sz="0" w:space="0" w:color="auto"/>
                  </w:divBdr>
                  <w:divsChild>
                    <w:div w:id="32913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579380">
          <w:marLeft w:val="0"/>
          <w:marRight w:val="0"/>
          <w:marTop w:val="0"/>
          <w:marBottom w:val="0"/>
          <w:divBdr>
            <w:top w:val="none" w:sz="0" w:space="0" w:color="auto"/>
            <w:left w:val="none" w:sz="0" w:space="0" w:color="auto"/>
            <w:bottom w:val="none" w:sz="0" w:space="0" w:color="auto"/>
            <w:right w:val="none" w:sz="0" w:space="0" w:color="auto"/>
          </w:divBdr>
          <w:divsChild>
            <w:div w:id="256907510">
              <w:marLeft w:val="0"/>
              <w:marRight w:val="0"/>
              <w:marTop w:val="0"/>
              <w:marBottom w:val="0"/>
              <w:divBdr>
                <w:top w:val="none" w:sz="0" w:space="0" w:color="auto"/>
                <w:left w:val="none" w:sz="0" w:space="0" w:color="auto"/>
                <w:bottom w:val="none" w:sz="0" w:space="0" w:color="auto"/>
                <w:right w:val="none" w:sz="0" w:space="0" w:color="auto"/>
              </w:divBdr>
              <w:divsChild>
                <w:div w:id="88164351">
                  <w:marLeft w:val="0"/>
                  <w:marRight w:val="0"/>
                  <w:marTop w:val="0"/>
                  <w:marBottom w:val="0"/>
                  <w:divBdr>
                    <w:top w:val="none" w:sz="0" w:space="0" w:color="auto"/>
                    <w:left w:val="none" w:sz="0" w:space="0" w:color="auto"/>
                    <w:bottom w:val="none" w:sz="0" w:space="0" w:color="auto"/>
                    <w:right w:val="none" w:sz="0" w:space="0" w:color="auto"/>
                  </w:divBdr>
                  <w:divsChild>
                    <w:div w:id="74202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8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www.citypopulation.de/en/uae/dubai/admi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is a report of the battle of neighbourhoods project which is a data science study of the opportunity to start a gift shop in Dubai, United Arab Emirates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Pages>
  <Words>563</Words>
  <Characters>3210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Battle of neighbourhood</dc:title>
  <dc:subject>Dubai – Gift Shop</dc:subject>
  <dc:creator>Amani ALSheikh</dc:creator>
  <cp:keywords/>
  <dc:description/>
  <cp:lastModifiedBy>Amani ALSheikh</cp:lastModifiedBy>
  <cp:revision>1</cp:revision>
  <dcterms:created xsi:type="dcterms:W3CDTF">2020-02-23T21:50:00Z</dcterms:created>
  <dcterms:modified xsi:type="dcterms:W3CDTF">2020-02-23T22:30:00Z</dcterms:modified>
  <cp:category>Applied Data Science Capstone Course</cp:category>
</cp:coreProperties>
</file>