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4AF" w:rsidRDefault="003224AF" w:rsidP="008A764E">
      <w:pPr>
        <w:pStyle w:val="Heading3"/>
      </w:pPr>
      <w:r>
        <w:t>ABOUT US</w:t>
      </w:r>
    </w:p>
    <w:p w:rsidR="00AB350E" w:rsidRDefault="00B6718B" w:rsidP="00AB350E">
      <w:pPr>
        <w:autoSpaceDE w:val="0"/>
        <w:autoSpaceDN w:val="0"/>
        <w:adjustRightInd w:val="0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Kiguma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Development </w:t>
      </w:r>
      <w:r w:rsidR="005602F9">
        <w:rPr>
          <w:rFonts w:ascii="Times New Roman" w:eastAsia="Times New Roman" w:hAnsi="Times New Roman" w:cs="Times New Roman"/>
          <w:sz w:val="24"/>
          <w:szCs w:val="24"/>
        </w:rPr>
        <w:t>Foundation (</w:t>
      </w:r>
      <w:r w:rsidR="00F234AB">
        <w:rPr>
          <w:rFonts w:ascii="Times New Roman" w:eastAsia="Times New Roman" w:hAnsi="Times New Roman" w:cs="Times New Roman"/>
          <w:sz w:val="24"/>
          <w:szCs w:val="24"/>
        </w:rPr>
        <w:t>KDF)</w:t>
      </w:r>
      <w:r w:rsidR="003224AF" w:rsidRPr="003224AF">
        <w:rPr>
          <w:rFonts w:ascii="Times New Roman" w:eastAsia="Times New Roman" w:hAnsi="Times New Roman" w:cs="Times New Roman"/>
          <w:sz w:val="24"/>
          <w:szCs w:val="24"/>
        </w:rPr>
        <w:t xml:space="preserve"> 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="005602F9">
        <w:rPr>
          <w:rFonts w:ascii="Times New Roman" w:eastAsia="Times New Roman" w:hAnsi="Times New Roman" w:cs="Times New Roman"/>
          <w:sz w:val="24"/>
          <w:szCs w:val="24"/>
        </w:rPr>
        <w:t xml:space="preserve">Local </w:t>
      </w:r>
      <w:r w:rsidR="005602F9" w:rsidRPr="003224AF">
        <w:rPr>
          <w:rFonts w:ascii="Times New Roman" w:eastAsia="Times New Roman" w:hAnsi="Times New Roman" w:cs="Times New Roman"/>
          <w:sz w:val="24"/>
          <w:szCs w:val="24"/>
        </w:rPr>
        <w:t>non</w:t>
      </w:r>
      <w:r w:rsidR="003224AF" w:rsidRPr="003224AF">
        <w:rPr>
          <w:rFonts w:ascii="Times New Roman" w:eastAsia="Times New Roman" w:hAnsi="Times New Roman" w:cs="Times New Roman"/>
          <w:sz w:val="24"/>
          <w:szCs w:val="24"/>
        </w:rPr>
        <w:t>-governmenta</w:t>
      </w:r>
      <w:r>
        <w:rPr>
          <w:rFonts w:ascii="Times New Roman" w:eastAsia="Times New Roman" w:hAnsi="Times New Roman" w:cs="Times New Roman"/>
          <w:sz w:val="24"/>
          <w:szCs w:val="24"/>
        </w:rPr>
        <w:t>l organization, not for profit, Registered under Non-Governmental Organizations Act</w:t>
      </w:r>
      <w:r w:rsidR="008A764E" w:rsidRPr="003224AF">
        <w:rPr>
          <w:rFonts w:ascii="Times New Roman" w:eastAsia="Times New Roman" w:hAnsi="Times New Roman" w:cs="Times New Roman"/>
          <w:sz w:val="24"/>
          <w:szCs w:val="24"/>
        </w:rPr>
        <w:t>,</w:t>
      </w:r>
      <w:r w:rsidR="008A764E">
        <w:rPr>
          <w:rFonts w:ascii="Times New Roman" w:eastAsia="Times New Roman" w:hAnsi="Times New Roman" w:cs="Times New Roman"/>
          <w:sz w:val="24"/>
          <w:szCs w:val="24"/>
        </w:rPr>
        <w:t xml:space="preserve"> 2002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Registration no.00NGO/00004308 since 2010.</w:t>
      </w:r>
      <w:r w:rsidR="00F23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 w:rsidR="003224AF" w:rsidRPr="003224AF">
        <w:rPr>
          <w:rFonts w:ascii="Times New Roman" w:eastAsia="Times New Roman" w:hAnsi="Times New Roman" w:cs="Times New Roman"/>
          <w:sz w:val="24"/>
          <w:szCs w:val="24"/>
        </w:rPr>
        <w:t xml:space="preserve"> supports livelihood-challenged communities in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Western </w:t>
      </w:r>
      <w:r w:rsidR="00F234AB">
        <w:rPr>
          <w:rFonts w:ascii="Times New Roman" w:eastAsia="Times New Roman" w:hAnsi="Times New Roman" w:cs="Times New Roman"/>
          <w:sz w:val="24"/>
          <w:szCs w:val="24"/>
        </w:rPr>
        <w:t xml:space="preserve">part of </w:t>
      </w:r>
      <w:r>
        <w:rPr>
          <w:rFonts w:ascii="Times New Roman" w:eastAsia="Times New Roman" w:hAnsi="Times New Roman" w:cs="Times New Roman"/>
          <w:sz w:val="24"/>
          <w:szCs w:val="24"/>
        </w:rPr>
        <w:t>Tanzania</w:t>
      </w:r>
      <w:r w:rsidR="003224AF" w:rsidRPr="003224AF">
        <w:rPr>
          <w:rFonts w:ascii="Times New Roman" w:eastAsia="Times New Roman" w:hAnsi="Times New Roman" w:cs="Times New Roman"/>
          <w:sz w:val="24"/>
          <w:szCs w:val="24"/>
        </w:rPr>
        <w:t xml:space="preserve"> to sustainably improve their well-being and standard of living.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Currently it operate different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programmes</w:t>
      </w:r>
      <w:proofErr w:type="spellEnd"/>
      <w:r w:rsidR="00F23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602F9">
        <w:rPr>
          <w:rFonts w:ascii="Times New Roman" w:eastAsia="Times New Roman" w:hAnsi="Times New Roman" w:cs="Times New Roman"/>
          <w:sz w:val="24"/>
          <w:szCs w:val="24"/>
        </w:rPr>
        <w:t>KDF has</w:t>
      </w:r>
      <w:r w:rsidR="00F234AB">
        <w:rPr>
          <w:rFonts w:ascii="Times New Roman" w:eastAsia="Times New Roman" w:hAnsi="Times New Roman" w:cs="Times New Roman"/>
          <w:sz w:val="24"/>
          <w:szCs w:val="24"/>
        </w:rPr>
        <w:t xml:space="preserve"> over 4</w:t>
      </w:r>
      <w:r w:rsidR="003224AF" w:rsidRPr="003224AF">
        <w:rPr>
          <w:rFonts w:ascii="Times New Roman" w:eastAsia="Times New Roman" w:hAnsi="Times New Roman" w:cs="Times New Roman"/>
          <w:sz w:val="24"/>
          <w:szCs w:val="24"/>
        </w:rPr>
        <w:t xml:space="preserve"> years’ experience working with </w:t>
      </w:r>
      <w:r w:rsidR="00F234AB" w:rsidRPr="003224AF">
        <w:rPr>
          <w:rFonts w:ascii="Times New Roman" w:eastAsia="Times New Roman" w:hAnsi="Times New Roman" w:cs="Times New Roman"/>
          <w:sz w:val="24"/>
          <w:szCs w:val="24"/>
        </w:rPr>
        <w:t>margina</w:t>
      </w:r>
      <w:r w:rsidR="00F234AB">
        <w:rPr>
          <w:rFonts w:ascii="Times New Roman" w:eastAsia="Times New Roman" w:hAnsi="Times New Roman" w:cs="Times New Roman"/>
          <w:sz w:val="24"/>
          <w:szCs w:val="24"/>
        </w:rPr>
        <w:t>lized communities</w:t>
      </w:r>
      <w:r w:rsidR="003224AF" w:rsidRPr="003224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224AF" w:rsidRPr="003224AF" w:rsidRDefault="003224AF" w:rsidP="00AB350E">
      <w:pPr>
        <w:autoSpaceDE w:val="0"/>
        <w:autoSpaceDN w:val="0"/>
        <w:adjustRightInd w:val="0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24AF">
        <w:rPr>
          <w:rFonts w:ascii="Times New Roman" w:eastAsia="Times New Roman" w:hAnsi="Times New Roman" w:cs="Times New Roman"/>
          <w:sz w:val="24"/>
          <w:szCs w:val="24"/>
        </w:rPr>
        <w:t>Directed by its philosophy of partic</w:t>
      </w:r>
      <w:r w:rsidR="00F234AB">
        <w:rPr>
          <w:rFonts w:ascii="Times New Roman" w:eastAsia="Times New Roman" w:hAnsi="Times New Roman" w:cs="Times New Roman"/>
          <w:sz w:val="24"/>
          <w:szCs w:val="24"/>
        </w:rPr>
        <w:t>ipation and collaboration, KDF</w:t>
      </w:r>
      <w:r w:rsidRPr="003224AF">
        <w:rPr>
          <w:rFonts w:ascii="Times New Roman" w:eastAsia="Times New Roman" w:hAnsi="Times New Roman" w:cs="Times New Roman"/>
          <w:sz w:val="24"/>
          <w:szCs w:val="24"/>
        </w:rPr>
        <w:t xml:space="preserve"> focuses on creating long-lasting development through an integrated approach that supports communities to become self-reliant and regain control over their lives.</w:t>
      </w:r>
    </w:p>
    <w:p w:rsidR="00AB350E" w:rsidRDefault="003224AF" w:rsidP="00AB350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24AF">
        <w:rPr>
          <w:rFonts w:ascii="Times New Roman" w:eastAsia="Times New Roman" w:hAnsi="Times New Roman" w:cs="Times New Roman"/>
          <w:b/>
          <w:bCs/>
          <w:sz w:val="24"/>
          <w:szCs w:val="24"/>
        </w:rPr>
        <w:t>Vision</w:t>
      </w:r>
    </w:p>
    <w:p w:rsidR="00952441" w:rsidRDefault="00F234AB" w:rsidP="00AB350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KDF</w:t>
      </w:r>
      <w:r w:rsidR="003224AF" w:rsidRPr="003224AF">
        <w:rPr>
          <w:rFonts w:ascii="Times New Roman" w:eastAsia="Times New Roman" w:hAnsi="Times New Roman" w:cs="Times New Roman"/>
          <w:sz w:val="24"/>
          <w:szCs w:val="24"/>
        </w:rPr>
        <w:t>’s vision is sustainable improved quality of life for dis</w:t>
      </w:r>
      <w:r>
        <w:rPr>
          <w:rFonts w:ascii="Times New Roman" w:eastAsia="Times New Roman" w:hAnsi="Times New Roman" w:cs="Times New Roman"/>
          <w:sz w:val="24"/>
          <w:szCs w:val="24"/>
        </w:rPr>
        <w:t>advantaged communities in Tanzania</w:t>
      </w:r>
      <w:r w:rsidR="009524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B350E" w:rsidRDefault="00AB350E" w:rsidP="00AB350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 w:rsidR="003224AF" w:rsidRPr="003224AF">
        <w:rPr>
          <w:rFonts w:ascii="Times New Roman" w:eastAsia="Times New Roman" w:hAnsi="Times New Roman" w:cs="Times New Roman"/>
          <w:sz w:val="24"/>
          <w:szCs w:val="24"/>
        </w:rPr>
        <w:t>vision is supported by four pillars:</w:t>
      </w:r>
    </w:p>
    <w:p w:rsidR="00AB350E" w:rsidRDefault="003224AF" w:rsidP="00AB350E">
      <w:pPr>
        <w:pStyle w:val="ListParagraph"/>
        <w:numPr>
          <w:ilvl w:val="0"/>
          <w:numId w:val="5"/>
        </w:numPr>
        <w:jc w:val="both"/>
      </w:pPr>
      <w:r w:rsidRPr="00AB350E">
        <w:t>Community Participation</w:t>
      </w:r>
      <w:r w:rsidR="00F234AB" w:rsidRPr="00AB350E">
        <w:t>,</w:t>
      </w:r>
    </w:p>
    <w:p w:rsidR="00AB350E" w:rsidRDefault="003224AF" w:rsidP="00AB350E">
      <w:pPr>
        <w:pStyle w:val="ListParagraph"/>
        <w:numPr>
          <w:ilvl w:val="0"/>
          <w:numId w:val="5"/>
        </w:numPr>
        <w:jc w:val="both"/>
      </w:pPr>
      <w:r w:rsidRPr="00AB350E">
        <w:t>Gender Equity</w:t>
      </w:r>
      <w:r w:rsidR="00F234AB" w:rsidRPr="00AB350E">
        <w:t>,</w:t>
      </w:r>
    </w:p>
    <w:p w:rsidR="00AB350E" w:rsidRDefault="003224AF" w:rsidP="00AB350E">
      <w:pPr>
        <w:pStyle w:val="ListParagraph"/>
        <w:numPr>
          <w:ilvl w:val="0"/>
          <w:numId w:val="5"/>
        </w:numPr>
        <w:jc w:val="both"/>
      </w:pPr>
      <w:r w:rsidRPr="00AB350E">
        <w:t>Sustainability</w:t>
      </w:r>
      <w:r w:rsidR="00AB350E" w:rsidRPr="00AB350E">
        <w:t>,</w:t>
      </w:r>
    </w:p>
    <w:p w:rsidR="003224AF" w:rsidRPr="00AB350E" w:rsidRDefault="003224AF" w:rsidP="00AB350E">
      <w:pPr>
        <w:pStyle w:val="ListParagraph"/>
        <w:numPr>
          <w:ilvl w:val="0"/>
          <w:numId w:val="5"/>
        </w:numPr>
        <w:jc w:val="both"/>
      </w:pPr>
      <w:r w:rsidRPr="00AB350E">
        <w:t>Capacity Building and Empowerment</w:t>
      </w:r>
    </w:p>
    <w:p w:rsidR="00AB350E" w:rsidRDefault="003224AF" w:rsidP="00AB3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4AF">
        <w:rPr>
          <w:rFonts w:ascii="Times New Roman" w:eastAsia="Times New Roman" w:hAnsi="Times New Roman" w:cs="Times New Roman"/>
          <w:b/>
          <w:bCs/>
          <w:sz w:val="24"/>
          <w:szCs w:val="24"/>
        </w:rPr>
        <w:t>Mission</w:t>
      </w:r>
    </w:p>
    <w:p w:rsidR="003224AF" w:rsidRPr="003224AF" w:rsidRDefault="00AB350E" w:rsidP="008A764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KDF</w:t>
      </w:r>
      <w:r w:rsidR="003224AF" w:rsidRPr="003224AF">
        <w:rPr>
          <w:rFonts w:ascii="Times New Roman" w:eastAsia="Times New Roman" w:hAnsi="Times New Roman" w:cs="Times New Roman"/>
          <w:sz w:val="24"/>
          <w:szCs w:val="24"/>
        </w:rPr>
        <w:t>’s mission is to support livelihood challenged communities to sustainably improve their standard of living through community empowerment approaches in partnership with stakeholders.</w:t>
      </w:r>
    </w:p>
    <w:p w:rsidR="00AB350E" w:rsidRDefault="003224AF" w:rsidP="00AB350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24AF">
        <w:rPr>
          <w:rFonts w:ascii="Times New Roman" w:eastAsia="Times New Roman" w:hAnsi="Times New Roman" w:cs="Times New Roman"/>
          <w:b/>
          <w:bCs/>
          <w:sz w:val="24"/>
          <w:szCs w:val="24"/>
        </w:rPr>
        <w:t>Core Values</w:t>
      </w:r>
    </w:p>
    <w:p w:rsidR="005602F9" w:rsidRDefault="003224AF" w:rsidP="005602F9">
      <w:pPr>
        <w:pStyle w:val="ListParagraph"/>
        <w:numPr>
          <w:ilvl w:val="0"/>
          <w:numId w:val="6"/>
        </w:numPr>
        <w:jc w:val="both"/>
      </w:pPr>
      <w:r w:rsidRPr="005602F9">
        <w:t>Compassion for livelihood-challenged communities</w:t>
      </w:r>
      <w:r w:rsidR="00AB350E" w:rsidRPr="005602F9">
        <w:t>,</w:t>
      </w:r>
    </w:p>
    <w:p w:rsidR="005602F9" w:rsidRDefault="003224AF" w:rsidP="005602F9">
      <w:pPr>
        <w:pStyle w:val="ListParagraph"/>
        <w:numPr>
          <w:ilvl w:val="0"/>
          <w:numId w:val="6"/>
        </w:numPr>
        <w:jc w:val="both"/>
      </w:pPr>
      <w:r w:rsidRPr="005602F9">
        <w:t>Community-</w:t>
      </w:r>
      <w:r w:rsidR="005602F9" w:rsidRPr="005602F9">
        <w:t>centered</w:t>
      </w:r>
      <w:r w:rsidRPr="005602F9">
        <w:t xml:space="preserve"> sustainable solutions</w:t>
      </w:r>
      <w:r w:rsidR="00AB350E" w:rsidRPr="005602F9">
        <w:t>,</w:t>
      </w:r>
    </w:p>
    <w:p w:rsidR="005602F9" w:rsidRDefault="003224AF" w:rsidP="005602F9">
      <w:pPr>
        <w:pStyle w:val="ListParagraph"/>
        <w:numPr>
          <w:ilvl w:val="0"/>
          <w:numId w:val="6"/>
        </w:numPr>
        <w:jc w:val="both"/>
      </w:pPr>
      <w:r w:rsidRPr="005602F9">
        <w:t>Respect for all stakeholders</w:t>
      </w:r>
      <w:r w:rsidR="00AB350E" w:rsidRPr="005602F9">
        <w:t>,</w:t>
      </w:r>
    </w:p>
    <w:p w:rsidR="005602F9" w:rsidRDefault="003224AF" w:rsidP="005602F9">
      <w:pPr>
        <w:pStyle w:val="ListParagraph"/>
        <w:numPr>
          <w:ilvl w:val="0"/>
          <w:numId w:val="6"/>
        </w:numPr>
        <w:jc w:val="both"/>
      </w:pPr>
      <w:r w:rsidRPr="005602F9">
        <w:t>Partnership, with shared responsibilities</w:t>
      </w:r>
      <w:r w:rsidR="00AB350E" w:rsidRPr="005602F9">
        <w:t>,</w:t>
      </w:r>
    </w:p>
    <w:p w:rsidR="005602F9" w:rsidRDefault="003224AF" w:rsidP="005602F9">
      <w:pPr>
        <w:pStyle w:val="ListParagraph"/>
        <w:numPr>
          <w:ilvl w:val="0"/>
          <w:numId w:val="6"/>
        </w:numPr>
        <w:jc w:val="both"/>
      </w:pPr>
      <w:r w:rsidRPr="005602F9">
        <w:t xml:space="preserve">Integrity in all what we </w:t>
      </w:r>
      <w:r w:rsidR="00AB350E" w:rsidRPr="005602F9">
        <w:t xml:space="preserve">do, </w:t>
      </w:r>
    </w:p>
    <w:p w:rsidR="005602F9" w:rsidRDefault="00AB350E" w:rsidP="003224AF">
      <w:pPr>
        <w:pStyle w:val="ListParagraph"/>
        <w:numPr>
          <w:ilvl w:val="0"/>
          <w:numId w:val="6"/>
        </w:numPr>
        <w:jc w:val="both"/>
      </w:pPr>
      <w:r w:rsidRPr="005602F9">
        <w:t>Efficiency</w:t>
      </w:r>
      <w:r w:rsidR="003224AF" w:rsidRPr="005602F9">
        <w:t xml:space="preserve"> in resource </w:t>
      </w:r>
      <w:r w:rsidRPr="005602F9">
        <w:t>utilization.</w:t>
      </w:r>
    </w:p>
    <w:p w:rsidR="00AB350E" w:rsidRPr="008A764E" w:rsidRDefault="003224AF" w:rsidP="008A764E">
      <w:pPr>
        <w:pStyle w:val="Heading3"/>
        <w:rPr>
          <w:szCs w:val="24"/>
        </w:rPr>
      </w:pPr>
      <w:r w:rsidRPr="008A764E">
        <w:t>Thematic Areas</w:t>
      </w:r>
    </w:p>
    <w:p w:rsidR="005602F9" w:rsidRPr="008A764E" w:rsidRDefault="00AB350E" w:rsidP="005602F9">
      <w:pPr>
        <w:rPr>
          <w:rFonts w:ascii="Times New Roman" w:hAnsi="Times New Roman" w:cs="Times New Roman"/>
          <w:sz w:val="24"/>
          <w:szCs w:val="24"/>
        </w:rPr>
      </w:pPr>
      <w:r w:rsidRPr="008A764E">
        <w:rPr>
          <w:rFonts w:ascii="Times New Roman" w:hAnsi="Times New Roman" w:cs="Times New Roman"/>
          <w:sz w:val="24"/>
          <w:szCs w:val="24"/>
        </w:rPr>
        <w:t>KDF</w:t>
      </w:r>
      <w:r w:rsidR="003224AF" w:rsidRPr="008A764E">
        <w:rPr>
          <w:rFonts w:ascii="Times New Roman" w:hAnsi="Times New Roman" w:cs="Times New Roman"/>
          <w:sz w:val="24"/>
          <w:szCs w:val="24"/>
        </w:rPr>
        <w:t xml:space="preserve"> works with communities, local government and other development partners to improve:</w:t>
      </w:r>
      <w:r w:rsidR="005602F9" w:rsidRPr="008A764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02F9" w:rsidRDefault="003224AF" w:rsidP="005602F9">
      <w:pPr>
        <w:pStyle w:val="ListParagraph"/>
        <w:numPr>
          <w:ilvl w:val="0"/>
          <w:numId w:val="8"/>
        </w:numPr>
      </w:pPr>
      <w:r w:rsidRPr="005602F9">
        <w:t>Basic services (health, education, water, hygiene and sanitation),</w:t>
      </w:r>
    </w:p>
    <w:p w:rsidR="005602F9" w:rsidRDefault="003224AF" w:rsidP="005602F9">
      <w:pPr>
        <w:pStyle w:val="ListParagraph"/>
        <w:numPr>
          <w:ilvl w:val="0"/>
          <w:numId w:val="8"/>
        </w:numPr>
      </w:pPr>
      <w:r w:rsidRPr="005602F9">
        <w:t>Food and income security,</w:t>
      </w:r>
    </w:p>
    <w:p w:rsidR="005602F9" w:rsidRDefault="003224AF" w:rsidP="005602F9">
      <w:pPr>
        <w:pStyle w:val="ListParagraph"/>
        <w:numPr>
          <w:ilvl w:val="0"/>
          <w:numId w:val="8"/>
        </w:numPr>
      </w:pPr>
      <w:r w:rsidRPr="005602F9">
        <w:lastRenderedPageBreak/>
        <w:t>Environmental management and responsiveness to climate change in all these settings;</w:t>
      </w:r>
    </w:p>
    <w:p w:rsidR="005602F9" w:rsidRDefault="003224AF" w:rsidP="005602F9">
      <w:pPr>
        <w:pStyle w:val="ListParagraph"/>
        <w:numPr>
          <w:ilvl w:val="0"/>
          <w:numId w:val="8"/>
        </w:numPr>
      </w:pPr>
      <w:r w:rsidRPr="005602F9">
        <w:t>Governance, civil society strengthening and peace building.</w:t>
      </w:r>
    </w:p>
    <w:p w:rsidR="005602F9" w:rsidRDefault="003224AF" w:rsidP="005602F9">
      <w:pPr>
        <w:pStyle w:val="ListParagraph"/>
        <w:numPr>
          <w:ilvl w:val="0"/>
          <w:numId w:val="8"/>
        </w:numPr>
      </w:pPr>
      <w:r w:rsidRPr="005602F9">
        <w:t>Humanitarian relief and recovery.</w:t>
      </w:r>
    </w:p>
    <w:p w:rsidR="003224AF" w:rsidRPr="005602F9" w:rsidRDefault="003224AF" w:rsidP="005602F9">
      <w:pPr>
        <w:pStyle w:val="ListParagraph"/>
        <w:numPr>
          <w:ilvl w:val="0"/>
          <w:numId w:val="8"/>
        </w:numPr>
      </w:pPr>
      <w:r w:rsidRPr="005602F9">
        <w:t>Research to provide the evidence base for the above.</w:t>
      </w:r>
    </w:p>
    <w:p w:rsidR="003224AF" w:rsidRPr="003224AF" w:rsidRDefault="003224AF" w:rsidP="008A764E">
      <w:pPr>
        <w:pStyle w:val="Heading3"/>
      </w:pPr>
      <w:r w:rsidRPr="003224AF">
        <w:t> Cross-Cutting Issues</w:t>
      </w:r>
    </w:p>
    <w:p w:rsidR="00071F99" w:rsidRDefault="005602F9" w:rsidP="00322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all its programming, KDF</w:t>
      </w:r>
      <w:r w:rsidR="003224AF" w:rsidRPr="003224AF">
        <w:rPr>
          <w:rFonts w:ascii="Times New Roman" w:eastAsia="Times New Roman" w:hAnsi="Times New Roman" w:cs="Times New Roman"/>
          <w:sz w:val="24"/>
          <w:szCs w:val="24"/>
        </w:rPr>
        <w:t xml:space="preserve"> aims to mainstr</w:t>
      </w:r>
      <w:r w:rsidR="00071F99">
        <w:rPr>
          <w:rFonts w:ascii="Times New Roman" w:eastAsia="Times New Roman" w:hAnsi="Times New Roman" w:cs="Times New Roman"/>
          <w:sz w:val="24"/>
          <w:szCs w:val="24"/>
        </w:rPr>
        <w:t xml:space="preserve">eam the following cross-cutting </w:t>
      </w:r>
      <w:r w:rsidR="003224AF" w:rsidRPr="003224AF">
        <w:rPr>
          <w:rFonts w:ascii="Times New Roman" w:eastAsia="Times New Roman" w:hAnsi="Times New Roman" w:cs="Times New Roman"/>
          <w:sz w:val="24"/>
          <w:szCs w:val="24"/>
        </w:rPr>
        <w:t>issues:</w:t>
      </w:r>
    </w:p>
    <w:p w:rsidR="00071F99" w:rsidRDefault="003224AF" w:rsidP="00071F99">
      <w:pPr>
        <w:pStyle w:val="ListParagraph"/>
        <w:numPr>
          <w:ilvl w:val="0"/>
          <w:numId w:val="9"/>
        </w:numPr>
      </w:pPr>
      <w:r w:rsidRPr="00071F99">
        <w:t>HIV/AIDS</w:t>
      </w:r>
      <w:r w:rsidR="005602F9" w:rsidRPr="00071F99">
        <w:t>,</w:t>
      </w:r>
    </w:p>
    <w:p w:rsidR="00071F99" w:rsidRDefault="003224AF" w:rsidP="00071F99">
      <w:pPr>
        <w:pStyle w:val="ListParagraph"/>
        <w:numPr>
          <w:ilvl w:val="0"/>
          <w:numId w:val="9"/>
        </w:numPr>
      </w:pPr>
      <w:r w:rsidRPr="00071F99">
        <w:t>Gender Equality and Equity</w:t>
      </w:r>
      <w:r w:rsidR="005602F9" w:rsidRPr="00071F99">
        <w:t>,</w:t>
      </w:r>
    </w:p>
    <w:p w:rsidR="00071F99" w:rsidRDefault="003224AF" w:rsidP="00071F99">
      <w:pPr>
        <w:pStyle w:val="ListParagraph"/>
        <w:numPr>
          <w:ilvl w:val="0"/>
          <w:numId w:val="9"/>
        </w:numPr>
      </w:pPr>
      <w:r w:rsidRPr="00071F99">
        <w:t>Disability</w:t>
      </w:r>
      <w:r w:rsidR="005602F9" w:rsidRPr="00071F99">
        <w:t>,</w:t>
      </w:r>
    </w:p>
    <w:p w:rsidR="003224AF" w:rsidRPr="00071F99" w:rsidRDefault="003224AF" w:rsidP="00071F99">
      <w:pPr>
        <w:pStyle w:val="ListParagraph"/>
        <w:numPr>
          <w:ilvl w:val="0"/>
          <w:numId w:val="9"/>
        </w:numPr>
      </w:pPr>
      <w:r w:rsidRPr="00071F99">
        <w:t>Population and family health</w:t>
      </w:r>
    </w:p>
    <w:p w:rsidR="003224AF" w:rsidRPr="003224AF" w:rsidRDefault="003224AF" w:rsidP="00071F99">
      <w:pPr>
        <w:spacing w:before="100" w:beforeAutospacing="1"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24AF">
        <w:rPr>
          <w:rFonts w:ascii="Times New Roman" w:eastAsia="Times New Roman" w:hAnsi="Times New Roman" w:cs="Times New Roman"/>
          <w:sz w:val="24"/>
          <w:szCs w:val="24"/>
        </w:rPr>
        <w:t> </w:t>
      </w:r>
      <w:r w:rsidR="005B6C3F">
        <w:rPr>
          <w:rFonts w:ascii="Times New Roman" w:eastAsia="Times New Roman" w:hAnsi="Times New Roman" w:cs="Times New Roman"/>
          <w:sz w:val="24"/>
          <w:szCs w:val="24"/>
        </w:rPr>
        <w:tab/>
        <w:t>KDF</w:t>
      </w:r>
      <w:r w:rsidRPr="003224AF">
        <w:rPr>
          <w:rFonts w:ascii="Times New Roman" w:eastAsia="Times New Roman" w:hAnsi="Times New Roman" w:cs="Times New Roman"/>
          <w:sz w:val="24"/>
          <w:szCs w:val="24"/>
        </w:rPr>
        <w:t xml:space="preserve"> is grateful to its development partners over the years who have continued to believe and support its work of uplifting the lives of communities.</w:t>
      </w:r>
    </w:p>
    <w:p w:rsidR="003224AF" w:rsidRDefault="003224AF" w:rsidP="00322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24AF" w:rsidRDefault="00F372DE" w:rsidP="008A764E">
      <w:pPr>
        <w:pStyle w:val="Heading3"/>
      </w:pPr>
      <w:r>
        <w:t>WHAT WE DO</w:t>
      </w:r>
    </w:p>
    <w:p w:rsidR="00F372DE" w:rsidRPr="003224AF" w:rsidRDefault="00071F99" w:rsidP="00322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F99">
        <w:rPr>
          <w:rFonts w:ascii="Times New Roman" w:eastAsia="Times New Roman" w:hAnsi="Times New Roman" w:cs="Times New Roman"/>
          <w:sz w:val="24"/>
          <w:szCs w:val="24"/>
        </w:rPr>
        <w:t>We work closely with communities to</w:t>
      </w:r>
      <w:r w:rsidR="008C7D65">
        <w:rPr>
          <w:rFonts w:ascii="Times New Roman" w:eastAsia="Times New Roman" w:hAnsi="Times New Roman" w:cs="Times New Roman"/>
          <w:sz w:val="24"/>
          <w:szCs w:val="24"/>
        </w:rPr>
        <w:t xml:space="preserve"> identify and develop projects</w:t>
      </w:r>
      <w:r w:rsidRPr="00071F99">
        <w:rPr>
          <w:rFonts w:ascii="Times New Roman" w:eastAsia="Times New Roman" w:hAnsi="Times New Roman" w:cs="Times New Roman"/>
          <w:sz w:val="24"/>
          <w:szCs w:val="24"/>
        </w:rPr>
        <w:t xml:space="preserve"> that promote ownership,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1F99">
        <w:rPr>
          <w:rFonts w:ascii="Times New Roman" w:eastAsia="Times New Roman" w:hAnsi="Times New Roman" w:cs="Times New Roman"/>
          <w:sz w:val="24"/>
          <w:szCs w:val="24"/>
        </w:rPr>
        <w:t>are relevant and sustainable.</w:t>
      </w:r>
    </w:p>
    <w:p w:rsidR="00071F99" w:rsidRDefault="00071F99" w:rsidP="00F372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372DE" w:rsidRPr="00F372DE" w:rsidRDefault="00F372DE" w:rsidP="00F372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72DE">
        <w:rPr>
          <w:rFonts w:ascii="Times New Roman" w:eastAsia="Times New Roman" w:hAnsi="Times New Roman" w:cs="Times New Roman"/>
          <w:sz w:val="24"/>
          <w:szCs w:val="24"/>
        </w:rPr>
        <w:t>Our work uses an integrated approach to deliver holistic development to communities in the following areas:</w:t>
      </w:r>
    </w:p>
    <w:p w:rsidR="00F372DE" w:rsidRPr="00071F99" w:rsidRDefault="00F372DE" w:rsidP="00071F99">
      <w:pPr>
        <w:pStyle w:val="ListParagraph"/>
        <w:numPr>
          <w:ilvl w:val="0"/>
          <w:numId w:val="11"/>
        </w:numPr>
        <w:spacing w:after="0"/>
        <w:jc w:val="both"/>
      </w:pPr>
      <w:r w:rsidRPr="00071F99">
        <w:rPr>
          <w:b/>
          <w:bCs/>
        </w:rPr>
        <w:t>Basic Services</w:t>
      </w:r>
    </w:p>
    <w:p w:rsidR="00071F99" w:rsidRDefault="00F372DE" w:rsidP="00071F9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72DE">
        <w:rPr>
          <w:rFonts w:ascii="Times New Roman" w:eastAsia="Times New Roman" w:hAnsi="Times New Roman" w:cs="Times New Roman"/>
          <w:sz w:val="24"/>
          <w:szCs w:val="24"/>
        </w:rPr>
        <w:t xml:space="preserve">We work on </w:t>
      </w:r>
      <w:proofErr w:type="spellStart"/>
      <w:r w:rsidRPr="00F372DE">
        <w:rPr>
          <w:rFonts w:ascii="Times New Roman" w:eastAsia="Times New Roman" w:hAnsi="Times New Roman" w:cs="Times New Roman"/>
          <w:sz w:val="24"/>
          <w:szCs w:val="24"/>
        </w:rPr>
        <w:t>programmes</w:t>
      </w:r>
      <w:proofErr w:type="spellEnd"/>
      <w:r w:rsidRPr="00F372DE">
        <w:rPr>
          <w:rFonts w:ascii="Times New Roman" w:eastAsia="Times New Roman" w:hAnsi="Times New Roman" w:cs="Times New Roman"/>
          <w:sz w:val="24"/>
          <w:szCs w:val="24"/>
        </w:rPr>
        <w:t xml:space="preserve"> that promote healthy populations living in healthy environments by improving access to quality services in </w:t>
      </w:r>
      <w:r w:rsidR="008C7D65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372DE">
        <w:rPr>
          <w:rFonts w:ascii="Times New Roman" w:eastAsia="Times New Roman" w:hAnsi="Times New Roman" w:cs="Times New Roman"/>
          <w:sz w:val="24"/>
          <w:szCs w:val="24"/>
        </w:rPr>
        <w:t xml:space="preserve">Primary Health Care, Water, Sanitation &amp; </w:t>
      </w:r>
      <w:r w:rsidR="00071F99">
        <w:rPr>
          <w:rFonts w:ascii="Times New Roman" w:eastAsia="Times New Roman" w:hAnsi="Times New Roman" w:cs="Times New Roman"/>
          <w:sz w:val="24"/>
          <w:szCs w:val="24"/>
        </w:rPr>
        <w:t xml:space="preserve">Hygiene </w:t>
      </w:r>
      <w:r w:rsidR="00071F99" w:rsidRPr="00F372DE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F372DE">
        <w:rPr>
          <w:rFonts w:ascii="Times New Roman" w:eastAsia="Times New Roman" w:hAnsi="Times New Roman" w:cs="Times New Roman"/>
          <w:sz w:val="24"/>
          <w:szCs w:val="24"/>
        </w:rPr>
        <w:t xml:space="preserve"> Education</w:t>
      </w:r>
      <w:r w:rsidR="008C7D65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372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372DE" w:rsidRPr="00071F99" w:rsidRDefault="00F372DE" w:rsidP="00071F99">
      <w:pPr>
        <w:pStyle w:val="ListParagraph"/>
        <w:numPr>
          <w:ilvl w:val="0"/>
          <w:numId w:val="11"/>
        </w:numPr>
        <w:spacing w:after="0"/>
        <w:jc w:val="both"/>
      </w:pPr>
      <w:r w:rsidRPr="00071F99">
        <w:rPr>
          <w:b/>
          <w:bCs/>
        </w:rPr>
        <w:t>Food &amp; Income Security and Environmental Management &amp; Protection</w:t>
      </w:r>
    </w:p>
    <w:p w:rsidR="006228F0" w:rsidRDefault="00F372DE" w:rsidP="006228F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72DE">
        <w:rPr>
          <w:rFonts w:ascii="Times New Roman" w:eastAsia="Times New Roman" w:hAnsi="Times New Roman" w:cs="Times New Roman"/>
          <w:sz w:val="24"/>
          <w:szCs w:val="24"/>
        </w:rPr>
        <w:t>We work with partners and communities to increase food production and eradicate dependency on food relief, tackle environmental degradation and increase household incomes.</w:t>
      </w:r>
    </w:p>
    <w:p w:rsidR="00F372DE" w:rsidRPr="006228F0" w:rsidRDefault="00F372DE" w:rsidP="006228F0">
      <w:pPr>
        <w:pStyle w:val="ListParagraph"/>
        <w:numPr>
          <w:ilvl w:val="0"/>
          <w:numId w:val="11"/>
        </w:numPr>
        <w:spacing w:after="0"/>
        <w:jc w:val="both"/>
      </w:pPr>
      <w:r w:rsidRPr="006228F0">
        <w:rPr>
          <w:b/>
          <w:bCs/>
        </w:rPr>
        <w:t>Governance, Civil Society Strengthening and Peace Building Initiatives</w:t>
      </w:r>
    </w:p>
    <w:p w:rsidR="00F372DE" w:rsidRPr="00F372DE" w:rsidRDefault="00F372DE" w:rsidP="006228F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72DE">
        <w:rPr>
          <w:rFonts w:ascii="Times New Roman" w:eastAsia="Times New Roman" w:hAnsi="Times New Roman" w:cs="Times New Roman"/>
          <w:sz w:val="24"/>
          <w:szCs w:val="24"/>
        </w:rPr>
        <w:t>We unleash the power in communities to become strong actors in peace building and active participants in their own development.</w:t>
      </w:r>
    </w:p>
    <w:p w:rsidR="00F372DE" w:rsidRDefault="00F372DE"/>
    <w:p w:rsidR="008A764E" w:rsidRDefault="008A764E" w:rsidP="008A764E">
      <w:pPr>
        <w:pStyle w:val="Heading3"/>
      </w:pPr>
    </w:p>
    <w:p w:rsidR="00F372DE" w:rsidRDefault="00F372DE" w:rsidP="008A764E">
      <w:pPr>
        <w:pStyle w:val="Heading3"/>
      </w:pPr>
      <w:r>
        <w:lastRenderedPageBreak/>
        <w:t>WHERE WE WORK</w:t>
      </w:r>
    </w:p>
    <w:p w:rsidR="00F372DE" w:rsidRPr="00F372DE" w:rsidRDefault="006228F0" w:rsidP="00F37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KDF,</w:t>
      </w:r>
      <w:r w:rsidR="00F372DE" w:rsidRPr="00F372DE">
        <w:rPr>
          <w:rFonts w:ascii="Times New Roman" w:eastAsia="Times New Roman" w:hAnsi="Times New Roman" w:cs="Times New Roman"/>
          <w:sz w:val="24"/>
          <w:szCs w:val="24"/>
        </w:rPr>
        <w:t xml:space="preserve"> currently supports and facilitates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community </w:t>
      </w:r>
      <w:r w:rsidR="00F372DE" w:rsidRPr="00F372DE">
        <w:rPr>
          <w:rFonts w:ascii="Times New Roman" w:eastAsia="Times New Roman" w:hAnsi="Times New Roman" w:cs="Times New Roman"/>
          <w:sz w:val="24"/>
          <w:szCs w:val="24"/>
        </w:rPr>
        <w:t xml:space="preserve">health and development </w:t>
      </w:r>
      <w:proofErr w:type="spellStart"/>
      <w:r w:rsidR="00F372DE" w:rsidRPr="00F372DE">
        <w:rPr>
          <w:rFonts w:ascii="Times New Roman" w:eastAsia="Times New Roman" w:hAnsi="Times New Roman" w:cs="Times New Roman"/>
          <w:sz w:val="24"/>
          <w:szCs w:val="24"/>
        </w:rPr>
        <w:t>programmes</w:t>
      </w:r>
      <w:proofErr w:type="spellEnd"/>
      <w:r w:rsidR="00F372DE" w:rsidRPr="00F372DE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="008A764E">
        <w:rPr>
          <w:rFonts w:ascii="Times New Roman" w:eastAsia="Times New Roman" w:hAnsi="Times New Roman" w:cs="Times New Roman"/>
          <w:sz w:val="24"/>
          <w:szCs w:val="24"/>
        </w:rPr>
        <w:t xml:space="preserve">the remote area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Tabora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region-western part of Tanzania</w:t>
      </w:r>
    </w:p>
    <w:p w:rsidR="00F372DE" w:rsidRDefault="00F372DE"/>
    <w:p w:rsidR="00F372DE" w:rsidRDefault="00CA7879" w:rsidP="008A764E">
      <w:pPr>
        <w:pStyle w:val="Heading3"/>
      </w:pPr>
      <w:r>
        <w:t>RESOURCES</w:t>
      </w:r>
    </w:p>
    <w:p w:rsidR="00CA7879" w:rsidRPr="006228F0" w:rsidRDefault="00CA7879" w:rsidP="00CA7879">
      <w:pPr>
        <w:pStyle w:val="NormalWeb"/>
        <w:rPr>
          <w:u w:val="single"/>
        </w:rPr>
      </w:pPr>
      <w:r>
        <w:t>As a lea</w:t>
      </w:r>
      <w:r w:rsidR="006228F0">
        <w:t>rning organization, KDF</w:t>
      </w:r>
      <w:r>
        <w:t xml:space="preserve"> is keen on documenting its experiences as well as results and impact of its work w</w:t>
      </w:r>
      <w:r w:rsidR="006228F0">
        <w:t>ith communities in its districts</w:t>
      </w:r>
      <w:r>
        <w:t xml:space="preserve"> of operations and making them available to a diverse audience. Explore and learn more about how our work is making a differe</w:t>
      </w:r>
      <w:r w:rsidR="006228F0">
        <w:t>nce in the lives of many Tanzanian</w:t>
      </w:r>
      <w:r>
        <w:t xml:space="preserve"> communities in this section where we have provided a range of publications that we prod</w:t>
      </w:r>
      <w:r w:rsidR="006228F0">
        <w:t>uce regularly.</w:t>
      </w:r>
      <w:r w:rsidR="006228F0">
        <w:br/>
      </w:r>
      <w:r w:rsidR="006228F0">
        <w:br/>
      </w:r>
      <w:r>
        <w:t>If you need more information please email us on</w:t>
      </w:r>
      <w:r w:rsidR="00636E4C">
        <w:t>:</w:t>
      </w:r>
      <w:r>
        <w:t xml:space="preserve"> </w:t>
      </w:r>
      <w:r w:rsidR="006228F0" w:rsidRPr="006228F0">
        <w:rPr>
          <w:u w:val="single"/>
        </w:rPr>
        <w:t>pskdf@hotmail.com</w:t>
      </w:r>
    </w:p>
    <w:p w:rsidR="00CA7879" w:rsidRDefault="00CA7879" w:rsidP="00CA7879">
      <w:pPr>
        <w:pStyle w:val="NormalWeb"/>
      </w:pPr>
      <w:r>
        <w:t> </w:t>
      </w:r>
    </w:p>
    <w:p w:rsidR="00CA7879" w:rsidRDefault="00CA7879" w:rsidP="00CA7879">
      <w:pPr>
        <w:pStyle w:val="Heading3"/>
      </w:pPr>
      <w:r>
        <w:t>Featured publications</w:t>
      </w:r>
    </w:p>
    <w:p w:rsidR="00CA7879" w:rsidRDefault="00CA7879" w:rsidP="00CA7879">
      <w:pPr>
        <w:pStyle w:val="NormalWeb"/>
      </w:pPr>
      <w:r>
        <w:t> </w:t>
      </w:r>
      <w:r>
        <w:rPr>
          <w:rStyle w:val="Strong"/>
        </w:rPr>
        <w:t>Annual Reports</w:t>
      </w:r>
    </w:p>
    <w:p w:rsidR="00CA7879" w:rsidRDefault="00CA7879" w:rsidP="00CA7879">
      <w:pPr>
        <w:pStyle w:val="NormalWeb"/>
      </w:pPr>
      <w:r>
        <w:br/>
      </w:r>
      <w:r w:rsidR="006228F0">
        <w:rPr>
          <w:rStyle w:val="Strong"/>
        </w:rPr>
        <w:t>KDF</w:t>
      </w:r>
      <w:r>
        <w:rPr>
          <w:rStyle w:val="Strong"/>
        </w:rPr>
        <w:t xml:space="preserve"> Financial Reports</w:t>
      </w:r>
    </w:p>
    <w:p w:rsidR="00CA7879" w:rsidRDefault="00CA7879" w:rsidP="00CA7879">
      <w:pPr>
        <w:pStyle w:val="NormalWeb"/>
      </w:pPr>
      <w:r>
        <w:rPr>
          <w:rStyle w:val="Strong"/>
        </w:rPr>
        <w:t>Strategic Pla</w:t>
      </w:r>
      <w:r w:rsidR="008A764E">
        <w:rPr>
          <w:rStyle w:val="Strong"/>
        </w:rPr>
        <w:t>ns</w:t>
      </w:r>
    </w:p>
    <w:p w:rsidR="00CA7879" w:rsidRDefault="00CA7879" w:rsidP="008A764E">
      <w:pPr>
        <w:pStyle w:val="NormalWeb"/>
      </w:pPr>
      <w:r>
        <w:rPr>
          <w:rStyle w:val="Strong"/>
        </w:rPr>
        <w:t>Brochures</w:t>
      </w:r>
    </w:p>
    <w:p w:rsidR="008A764E" w:rsidRDefault="008A764E" w:rsidP="008A764E">
      <w:pPr>
        <w:pStyle w:val="Heading3"/>
      </w:pPr>
    </w:p>
    <w:p w:rsidR="00CA7879" w:rsidRDefault="00CA7879" w:rsidP="008A764E">
      <w:pPr>
        <w:pStyle w:val="Heading3"/>
      </w:pPr>
      <w:r>
        <w:t>ORPORTUNITIES</w:t>
      </w:r>
    </w:p>
    <w:p w:rsidR="00CA7879" w:rsidRPr="00636E4C" w:rsidRDefault="00CA7879">
      <w:pPr>
        <w:rPr>
          <w:rFonts w:ascii="Times New Roman" w:hAnsi="Times New Roman" w:cs="Times New Roman"/>
          <w:sz w:val="24"/>
          <w:szCs w:val="24"/>
        </w:rPr>
      </w:pPr>
      <w:r w:rsidRPr="00636E4C">
        <w:rPr>
          <w:rFonts w:ascii="Times New Roman" w:hAnsi="Times New Roman" w:cs="Times New Roman"/>
          <w:sz w:val="24"/>
          <w:szCs w:val="24"/>
        </w:rPr>
        <w:t>Job:</w:t>
      </w:r>
      <w:r w:rsidR="00CE214B" w:rsidRPr="00636E4C">
        <w:rPr>
          <w:rFonts w:ascii="Times New Roman" w:hAnsi="Times New Roman" w:cs="Times New Roman"/>
          <w:sz w:val="24"/>
          <w:szCs w:val="24"/>
        </w:rPr>
        <w:t xml:space="preserve"> </w:t>
      </w:r>
      <w:r w:rsidRPr="00636E4C">
        <w:rPr>
          <w:rFonts w:ascii="Times New Roman" w:hAnsi="Times New Roman" w:cs="Times New Roman"/>
          <w:sz w:val="24"/>
          <w:szCs w:val="24"/>
        </w:rPr>
        <w:t>There are no</w:t>
      </w:r>
      <w:r w:rsidR="00CE214B" w:rsidRPr="00636E4C">
        <w:rPr>
          <w:rFonts w:ascii="Times New Roman" w:hAnsi="Times New Roman" w:cs="Times New Roman"/>
          <w:sz w:val="24"/>
          <w:szCs w:val="24"/>
        </w:rPr>
        <w:t xml:space="preserve"> current job</w:t>
      </w:r>
      <w:r w:rsidRPr="00636E4C">
        <w:rPr>
          <w:rFonts w:ascii="Times New Roman" w:hAnsi="Times New Roman" w:cs="Times New Roman"/>
          <w:sz w:val="24"/>
          <w:szCs w:val="24"/>
        </w:rPr>
        <w:t xml:space="preserve"> vacancies</w:t>
      </w:r>
    </w:p>
    <w:p w:rsidR="00CA7879" w:rsidRPr="00636E4C" w:rsidRDefault="00CA7879">
      <w:pPr>
        <w:rPr>
          <w:rFonts w:ascii="Times New Roman" w:hAnsi="Times New Roman" w:cs="Times New Roman"/>
          <w:sz w:val="24"/>
          <w:szCs w:val="24"/>
        </w:rPr>
      </w:pPr>
      <w:r w:rsidRPr="00636E4C">
        <w:rPr>
          <w:rFonts w:ascii="Times New Roman" w:hAnsi="Times New Roman" w:cs="Times New Roman"/>
          <w:sz w:val="24"/>
          <w:szCs w:val="24"/>
        </w:rPr>
        <w:t>Internship:</w:t>
      </w:r>
      <w:r w:rsidR="00CE214B" w:rsidRPr="00636E4C">
        <w:rPr>
          <w:rFonts w:ascii="Times New Roman" w:hAnsi="Times New Roman" w:cs="Times New Roman"/>
          <w:sz w:val="24"/>
          <w:szCs w:val="24"/>
        </w:rPr>
        <w:t xml:space="preserve"> </w:t>
      </w:r>
      <w:r w:rsidRPr="00636E4C">
        <w:rPr>
          <w:rFonts w:ascii="Times New Roman" w:hAnsi="Times New Roman" w:cs="Times New Roman"/>
          <w:sz w:val="24"/>
          <w:szCs w:val="24"/>
        </w:rPr>
        <w:t xml:space="preserve">There </w:t>
      </w:r>
      <w:r w:rsidR="00CE214B" w:rsidRPr="00636E4C">
        <w:rPr>
          <w:rFonts w:ascii="Times New Roman" w:hAnsi="Times New Roman" w:cs="Times New Roman"/>
          <w:sz w:val="24"/>
          <w:szCs w:val="24"/>
        </w:rPr>
        <w:t>are no current internship openings</w:t>
      </w:r>
    </w:p>
    <w:p w:rsidR="00CA7879" w:rsidRPr="00636E4C" w:rsidRDefault="00CA7879">
      <w:pPr>
        <w:rPr>
          <w:rFonts w:ascii="Times New Roman" w:hAnsi="Times New Roman" w:cs="Times New Roman"/>
          <w:sz w:val="24"/>
          <w:szCs w:val="24"/>
        </w:rPr>
      </w:pPr>
      <w:r w:rsidRPr="00636E4C">
        <w:rPr>
          <w:rFonts w:ascii="Times New Roman" w:hAnsi="Times New Roman" w:cs="Times New Roman"/>
          <w:sz w:val="24"/>
          <w:szCs w:val="24"/>
        </w:rPr>
        <w:t xml:space="preserve">Volunteer: There </w:t>
      </w:r>
      <w:r w:rsidR="00CE214B" w:rsidRPr="00636E4C">
        <w:rPr>
          <w:rFonts w:ascii="Times New Roman" w:hAnsi="Times New Roman" w:cs="Times New Roman"/>
          <w:sz w:val="24"/>
          <w:szCs w:val="24"/>
        </w:rPr>
        <w:t>are no current volunteering openings</w:t>
      </w:r>
    </w:p>
    <w:p w:rsidR="00CA7879" w:rsidRPr="00636E4C" w:rsidRDefault="00CA7879">
      <w:pPr>
        <w:rPr>
          <w:rFonts w:ascii="Times New Roman" w:hAnsi="Times New Roman" w:cs="Times New Roman"/>
          <w:sz w:val="24"/>
          <w:szCs w:val="24"/>
        </w:rPr>
      </w:pPr>
      <w:r w:rsidRPr="00636E4C">
        <w:rPr>
          <w:rFonts w:ascii="Times New Roman" w:hAnsi="Times New Roman" w:cs="Times New Roman"/>
          <w:sz w:val="24"/>
          <w:szCs w:val="24"/>
        </w:rPr>
        <w:t>Tenders:</w:t>
      </w:r>
      <w:r w:rsidR="00CE214B" w:rsidRPr="00636E4C">
        <w:rPr>
          <w:rFonts w:ascii="Times New Roman" w:hAnsi="Times New Roman" w:cs="Times New Roman"/>
          <w:sz w:val="24"/>
          <w:szCs w:val="24"/>
        </w:rPr>
        <w:t xml:space="preserve"> </w:t>
      </w:r>
      <w:r w:rsidRPr="00636E4C">
        <w:rPr>
          <w:rFonts w:ascii="Times New Roman" w:hAnsi="Times New Roman" w:cs="Times New Roman"/>
          <w:sz w:val="24"/>
          <w:szCs w:val="24"/>
        </w:rPr>
        <w:t>There are no current tendering opening</w:t>
      </w:r>
      <w:r w:rsidR="00CE214B" w:rsidRPr="00636E4C">
        <w:rPr>
          <w:rFonts w:ascii="Times New Roman" w:hAnsi="Times New Roman" w:cs="Times New Roman"/>
          <w:sz w:val="24"/>
          <w:szCs w:val="24"/>
        </w:rPr>
        <w:t>s</w:t>
      </w:r>
    </w:p>
    <w:p w:rsidR="00CE214B" w:rsidRPr="00636E4C" w:rsidRDefault="008A764E">
      <w:pPr>
        <w:rPr>
          <w:rFonts w:ascii="Times New Roman" w:hAnsi="Times New Roman" w:cs="Times New Roman"/>
          <w:sz w:val="24"/>
          <w:szCs w:val="24"/>
        </w:rPr>
      </w:pPr>
      <w:r w:rsidRPr="00636E4C">
        <w:rPr>
          <w:rFonts w:ascii="Times New Roman" w:hAnsi="Times New Roman" w:cs="Times New Roman"/>
          <w:sz w:val="24"/>
          <w:szCs w:val="24"/>
        </w:rPr>
        <w:t>Consultancy</w:t>
      </w:r>
      <w:r w:rsidR="00CE214B" w:rsidRPr="00636E4C">
        <w:rPr>
          <w:rFonts w:ascii="Times New Roman" w:hAnsi="Times New Roman" w:cs="Times New Roman"/>
          <w:sz w:val="24"/>
          <w:szCs w:val="24"/>
        </w:rPr>
        <w:t xml:space="preserve">: There are no current openings for consultancy </w:t>
      </w:r>
    </w:p>
    <w:p w:rsidR="00CE214B" w:rsidRPr="00636E4C" w:rsidRDefault="00CE214B">
      <w:pPr>
        <w:rPr>
          <w:rFonts w:ascii="Times New Roman" w:hAnsi="Times New Roman" w:cs="Times New Roman"/>
          <w:sz w:val="24"/>
          <w:szCs w:val="24"/>
        </w:rPr>
      </w:pPr>
    </w:p>
    <w:p w:rsidR="00552220" w:rsidRDefault="008A764E" w:rsidP="008A764E">
      <w:pPr>
        <w:pStyle w:val="Heading3"/>
      </w:pPr>
      <w:r>
        <w:t>CONTACT AND</w:t>
      </w:r>
      <w:r w:rsidR="00CE214B">
        <w:t xml:space="preserve"> LOCATION</w:t>
      </w:r>
    </w:p>
    <w:p w:rsidR="00552220" w:rsidRDefault="00552220" w:rsidP="008A764E">
      <w:pPr>
        <w:pStyle w:val="Heading3"/>
      </w:pPr>
    </w:p>
    <w:p w:rsidR="00552220" w:rsidRDefault="00552220" w:rsidP="008A764E">
      <w:pPr>
        <w:pStyle w:val="Heading3"/>
      </w:pPr>
    </w:p>
    <w:p w:rsidR="00552220" w:rsidRDefault="00552220" w:rsidP="008A764E">
      <w:pPr>
        <w:pStyle w:val="Heading3"/>
      </w:pPr>
    </w:p>
    <w:p w:rsidR="00552220" w:rsidRDefault="00552220" w:rsidP="00552220">
      <w:pPr>
        <w:pStyle w:val="Heading2"/>
      </w:pPr>
      <w:r>
        <w:t>Bushfire Community</w:t>
      </w:r>
    </w:p>
    <w:p w:rsidR="00552220" w:rsidRDefault="00552220" w:rsidP="00552220">
      <w:pPr>
        <w:pStyle w:val="NormalWeb"/>
      </w:pPr>
      <w:proofErr w:type="gramStart"/>
      <w:r>
        <w:rPr>
          <w:rFonts w:ascii="Arial" w:hAnsi="Arial" w:cs="Arial"/>
          <w:sz w:val="20"/>
          <w:szCs w:val="20"/>
        </w:rPr>
        <w:t>Bushfire Children’s Home aim at nurturing and providing a healthy environment for orphaned children.</w:t>
      </w:r>
      <w:proofErr w:type="gramEnd"/>
      <w:r>
        <w:rPr>
          <w:rFonts w:ascii="Arial" w:hAnsi="Arial" w:cs="Arial"/>
          <w:sz w:val="20"/>
          <w:szCs w:val="20"/>
        </w:rPr>
        <w:t xml:space="preserve"> The children become part of a family, not an institution. Our desire is to set up enough facilities and apply the same model so we build a greater base of future leaders. We believe all children are special no matter where they come from or who they are they deserve respect and a place in society to develop a sense of belonging. </w:t>
      </w:r>
    </w:p>
    <w:p w:rsidR="00552220" w:rsidRDefault="00552220" w:rsidP="00552220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 secure a better future for the children, it was decided to open a school at the Bushfire children’s home. With financial assistance from well-wishers, construction began in September 2005. The school, a seven-classroom building with a library and office opened in February 2006. Thanks to the well wishers, the children do not have to walk long distances </w:t>
      </w:r>
      <w:proofErr w:type="spellStart"/>
      <w:r>
        <w:rPr>
          <w:rFonts w:ascii="Arial" w:hAnsi="Arial" w:cs="Arial"/>
          <w:sz w:val="20"/>
          <w:szCs w:val="20"/>
        </w:rPr>
        <w:t>any more</w:t>
      </w:r>
      <w:proofErr w:type="spellEnd"/>
      <w:r>
        <w:rPr>
          <w:rFonts w:ascii="Arial" w:hAnsi="Arial" w:cs="Arial"/>
          <w:sz w:val="20"/>
          <w:szCs w:val="20"/>
        </w:rPr>
        <w:t xml:space="preserve"> and can continue with class even when it rains. The Bushfire School is open to children from the surrounding villages and they love it. Watching the children play at break; nearer to their homes brings immeasurable joy to us all. </w:t>
      </w:r>
      <w:proofErr w:type="gramStart"/>
      <w:r>
        <w:rPr>
          <w:rFonts w:ascii="Arial" w:hAnsi="Arial" w:cs="Arial"/>
          <w:sz w:val="20"/>
          <w:szCs w:val="20"/>
        </w:rPr>
        <w:t>Thank you for giving these children the opportunity to be just what they are… children.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</w:p>
    <w:p w:rsidR="00552220" w:rsidRDefault="00552220" w:rsidP="00552220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have a Vocational Training Centre including carpentry, metal work, concrete and brick-laying. This project is aimed at developing hands-on skills for young people. We have skilled artisans and tutors who teach youngsters skills that can enable them to earn a living. Developing interest in life skills among the youth of Bushfire community has been our focus. </w:t>
      </w:r>
    </w:p>
    <w:p w:rsidR="00552220" w:rsidRDefault="00552220" w:rsidP="00552220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Many of the tools used in the Training Centre, those given to students who qualify and the equipment used in the </w:t>
      </w:r>
      <w:proofErr w:type="spellStart"/>
      <w:r>
        <w:rPr>
          <w:rFonts w:ascii="Arial" w:hAnsi="Arial" w:cs="Arial"/>
          <w:sz w:val="20"/>
          <w:szCs w:val="20"/>
        </w:rPr>
        <w:t>Childreen's</w:t>
      </w:r>
      <w:proofErr w:type="spellEnd"/>
      <w:r>
        <w:rPr>
          <w:rFonts w:ascii="Arial" w:hAnsi="Arial" w:cs="Arial"/>
          <w:sz w:val="20"/>
          <w:szCs w:val="20"/>
        </w:rPr>
        <w:t xml:space="preserve"> Home and School have been donated by TWAM. You can help Bushfire by supplying TWAM with good quality used tools. </w:t>
      </w:r>
    </w:p>
    <w:p w:rsidR="00552220" w:rsidRDefault="00552220" w:rsidP="00552220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These are the web sites for Bushfire supporters -</w:t>
      </w:r>
      <w:r>
        <w:rPr>
          <w:rFonts w:ascii="Arial" w:hAnsi="Arial" w:cs="Arial"/>
          <w:sz w:val="20"/>
          <w:szCs w:val="20"/>
        </w:rPr>
        <w:br/>
        <w:t xml:space="preserve">Bushfire Family – </w:t>
      </w:r>
      <w:proofErr w:type="gramStart"/>
      <w:r>
        <w:rPr>
          <w:rFonts w:ascii="Arial" w:hAnsi="Arial" w:cs="Arial"/>
          <w:sz w:val="20"/>
          <w:szCs w:val="20"/>
        </w:rPr>
        <w:t>UK :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hyperlink r:id="rId5" w:history="1">
        <w:r>
          <w:rPr>
            <w:rStyle w:val="Hyperlink"/>
            <w:rFonts w:ascii="Arial" w:hAnsi="Arial" w:cs="Arial"/>
            <w:sz w:val="20"/>
            <w:szCs w:val="20"/>
          </w:rPr>
          <w:t>www.bushfirefamily.org.uk</w:t>
        </w:r>
      </w:hyperlink>
      <w:r>
        <w:rPr>
          <w:rFonts w:ascii="Arial" w:hAnsi="Arial" w:cs="Arial"/>
          <w:sz w:val="20"/>
          <w:szCs w:val="20"/>
        </w:rPr>
        <w:br/>
        <w:t xml:space="preserve">Bushfire Project – USA : </w:t>
      </w:r>
      <w:hyperlink r:id="rId6" w:history="1">
        <w:r>
          <w:rPr>
            <w:rStyle w:val="Hyperlink"/>
            <w:rFonts w:ascii="Arial" w:hAnsi="Arial" w:cs="Arial"/>
            <w:sz w:val="20"/>
            <w:szCs w:val="20"/>
          </w:rPr>
          <w:t>www.bushfireproject.org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:rsidR="00552220" w:rsidRDefault="00552220" w:rsidP="00552220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</w:t>
      </w:r>
    </w:p>
    <w:p w:rsidR="00552220" w:rsidRDefault="00552220" w:rsidP="008A764E">
      <w:pPr>
        <w:pStyle w:val="Heading3"/>
      </w:pPr>
    </w:p>
    <w:sectPr w:rsidR="00552220" w:rsidSect="003A6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D7900"/>
    <w:multiLevelType w:val="hybridMultilevel"/>
    <w:tmpl w:val="AB02F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1808BD"/>
    <w:multiLevelType w:val="hybridMultilevel"/>
    <w:tmpl w:val="BA480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130086"/>
    <w:multiLevelType w:val="multilevel"/>
    <w:tmpl w:val="75F83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8E0AFD"/>
    <w:multiLevelType w:val="hybridMultilevel"/>
    <w:tmpl w:val="60B0C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FD7C39"/>
    <w:multiLevelType w:val="hybridMultilevel"/>
    <w:tmpl w:val="4E9E5A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016203"/>
    <w:multiLevelType w:val="hybridMultilevel"/>
    <w:tmpl w:val="D676F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545708"/>
    <w:multiLevelType w:val="multilevel"/>
    <w:tmpl w:val="4210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02368D"/>
    <w:multiLevelType w:val="multilevel"/>
    <w:tmpl w:val="D68EA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C0243D"/>
    <w:multiLevelType w:val="hybridMultilevel"/>
    <w:tmpl w:val="E0548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730570"/>
    <w:multiLevelType w:val="hybridMultilevel"/>
    <w:tmpl w:val="B8367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176809"/>
    <w:multiLevelType w:val="multilevel"/>
    <w:tmpl w:val="D46E3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0"/>
  </w:num>
  <w:num w:numId="5">
    <w:abstractNumId w:val="0"/>
  </w:num>
  <w:num w:numId="6">
    <w:abstractNumId w:val="9"/>
  </w:num>
  <w:num w:numId="7">
    <w:abstractNumId w:val="3"/>
  </w:num>
  <w:num w:numId="8">
    <w:abstractNumId w:val="5"/>
  </w:num>
  <w:num w:numId="9">
    <w:abstractNumId w:val="1"/>
  </w:num>
  <w:num w:numId="10">
    <w:abstractNumId w:val="8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224AF"/>
    <w:rsid w:val="00071F99"/>
    <w:rsid w:val="001D6766"/>
    <w:rsid w:val="002240B9"/>
    <w:rsid w:val="0023136D"/>
    <w:rsid w:val="003224AF"/>
    <w:rsid w:val="00326263"/>
    <w:rsid w:val="003A622D"/>
    <w:rsid w:val="004821DE"/>
    <w:rsid w:val="00552220"/>
    <w:rsid w:val="005602F9"/>
    <w:rsid w:val="005B6C3F"/>
    <w:rsid w:val="006228F0"/>
    <w:rsid w:val="0063284E"/>
    <w:rsid w:val="00636E4C"/>
    <w:rsid w:val="008A764E"/>
    <w:rsid w:val="008C7D65"/>
    <w:rsid w:val="008D5817"/>
    <w:rsid w:val="00952441"/>
    <w:rsid w:val="00AB350E"/>
    <w:rsid w:val="00B6718B"/>
    <w:rsid w:val="00CA7879"/>
    <w:rsid w:val="00CE214B"/>
    <w:rsid w:val="00D20AED"/>
    <w:rsid w:val="00E24305"/>
    <w:rsid w:val="00E34A73"/>
    <w:rsid w:val="00F12B1A"/>
    <w:rsid w:val="00F234AB"/>
    <w:rsid w:val="00F372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22D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2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A78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224AF"/>
    <w:rPr>
      <w:b/>
      <w:bCs/>
    </w:rPr>
  </w:style>
  <w:style w:type="paragraph" w:styleId="ListParagraph">
    <w:name w:val="List Paragraph"/>
    <w:basedOn w:val="Normal"/>
    <w:uiPriority w:val="34"/>
    <w:qFormat/>
    <w:rsid w:val="00322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322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22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224AF"/>
    <w:rPr>
      <w:rFonts w:ascii="Times New Roman" w:eastAsia="Times New Roman" w:hAnsi="Times New Roman" w:cs="Times New Roman"/>
      <w:sz w:val="24"/>
      <w:szCs w:val="24"/>
    </w:rPr>
  </w:style>
  <w:style w:type="character" w:customStyle="1" w:styleId="articleseparator">
    <w:name w:val="article_separator"/>
    <w:basedOn w:val="DefaultParagraphFont"/>
    <w:rsid w:val="003224AF"/>
  </w:style>
  <w:style w:type="character" w:styleId="Hyperlink">
    <w:name w:val="Hyperlink"/>
    <w:basedOn w:val="DefaultParagraphFont"/>
    <w:uiPriority w:val="99"/>
    <w:unhideWhenUsed/>
    <w:rsid w:val="003224AF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A787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2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3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9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24621">
                  <w:marLeft w:val="0"/>
                  <w:marRight w:val="0"/>
                  <w:marTop w:val="0"/>
                  <w:marBottom w:val="0"/>
                  <w:divBdr>
                    <w:top w:val="single" w:sz="4" w:space="1" w:color="FFFFFF"/>
                    <w:left w:val="single" w:sz="4" w:space="4" w:color="FFFFFF"/>
                    <w:bottom w:val="single" w:sz="4" w:space="1" w:color="FFFFFF"/>
                    <w:right w:val="single" w:sz="4" w:space="4" w:color="FFFFFF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ushfireproject.org" TargetMode="External"/><Relationship Id="rId5" Type="http://schemas.openxmlformats.org/officeDocument/2006/relationships/hyperlink" Target="http://www.bushfirefamily.org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</Pages>
  <Words>900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Kifutumo</dc:creator>
  <cp:lastModifiedBy>Dr Kifutumo</cp:lastModifiedBy>
  <cp:revision>10</cp:revision>
  <dcterms:created xsi:type="dcterms:W3CDTF">2014-01-20T09:13:00Z</dcterms:created>
  <dcterms:modified xsi:type="dcterms:W3CDTF">2014-02-07T06:59:00Z</dcterms:modified>
</cp:coreProperties>
</file>