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82CE8B" w14:textId="576BF216" w:rsidR="00193143" w:rsidRPr="008725F4" w:rsidRDefault="00193143" w:rsidP="008725F4">
      <w:pPr>
        <w:rPr>
          <w:rFonts w:asciiTheme="majorBidi" w:hAnsiTheme="majorBidi" w:cstheme="majorBidi"/>
          <w:sz w:val="26"/>
          <w:szCs w:val="26"/>
        </w:rPr>
      </w:pPr>
    </w:p>
    <w:p w14:paraId="6F7B0646" w14:textId="6FC2C947" w:rsidR="008725F4" w:rsidRDefault="008725F4" w:rsidP="008725F4">
      <w:pPr>
        <w:jc w:val="center"/>
        <w:rPr>
          <w:b/>
          <w:bCs/>
        </w:rPr>
      </w:pPr>
      <w:r>
        <w:rPr>
          <w:b/>
          <w:bCs/>
          <w:noProof/>
        </w:rPr>
        <w:drawing>
          <wp:anchor distT="0" distB="0" distL="114300" distR="114300" simplePos="0" relativeHeight="251663872" behindDoc="0" locked="0" layoutInCell="1" allowOverlap="1" wp14:anchorId="36B78D9E" wp14:editId="21FABF50">
            <wp:simplePos x="0" y="0"/>
            <wp:positionH relativeFrom="margin">
              <wp:align>left</wp:align>
            </wp:positionH>
            <wp:positionV relativeFrom="line">
              <wp:posOffset>38100</wp:posOffset>
            </wp:positionV>
            <wp:extent cx="1508125" cy="1438275"/>
            <wp:effectExtent l="0" t="0" r="0" b="9525"/>
            <wp:wrapSquare wrapText="bothSides"/>
            <wp:docPr id="1134092747" name="Imag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1508125" cy="14382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b/>
          <w:bCs/>
          <w:sz w:val="28"/>
          <w:szCs w:val="28"/>
        </w:rPr>
        <w:t xml:space="preserve">     Université de Carthage</w:t>
      </w:r>
      <w:r>
        <w:rPr>
          <w:b/>
          <w:bCs/>
        </w:rPr>
        <w:t xml:space="preserve">                </w:t>
      </w:r>
      <w:r>
        <w:rPr>
          <w:b/>
          <w:bCs/>
          <w:noProof/>
        </w:rPr>
        <w:drawing>
          <wp:inline distT="0" distB="0" distL="0" distR="0" wp14:anchorId="051550F4" wp14:editId="25B689DE">
            <wp:extent cx="1733798" cy="1448320"/>
            <wp:effectExtent l="0" t="0" r="0" b="0"/>
            <wp:docPr id="1101303135" name="Imag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1769953" cy="1478522"/>
                    </a:xfrm>
                    <a:prstGeom prst="rect">
                      <a:avLst/>
                    </a:prstGeom>
                    <a:noFill/>
                    <a:ln>
                      <a:noFill/>
                      <a:prstDash/>
                    </a:ln>
                  </pic:spPr>
                </pic:pic>
              </a:graphicData>
            </a:graphic>
          </wp:inline>
        </w:drawing>
      </w:r>
    </w:p>
    <w:p w14:paraId="35B31813" w14:textId="77777777" w:rsidR="008725F4" w:rsidRPr="008725F4" w:rsidRDefault="008725F4" w:rsidP="008725F4">
      <w:pPr>
        <w:tabs>
          <w:tab w:val="left" w:pos="6600"/>
        </w:tabs>
        <w:jc w:val="center"/>
        <w:rPr>
          <w:b/>
          <w:bCs/>
          <w:sz w:val="28"/>
          <w:szCs w:val="28"/>
        </w:rPr>
      </w:pPr>
      <w:r w:rsidRPr="008725F4">
        <w:rPr>
          <w:b/>
          <w:bCs/>
          <w:sz w:val="28"/>
          <w:szCs w:val="28"/>
        </w:rPr>
        <w:t>Faculté des Sciences Economiques et de Gestion de Nabeul</w:t>
      </w:r>
    </w:p>
    <w:p w14:paraId="523D24AB" w14:textId="758FF19A" w:rsidR="008725F4" w:rsidRDefault="008725F4" w:rsidP="008725F4">
      <w:pPr>
        <w:rPr>
          <w:rFonts w:asciiTheme="majorBidi" w:hAnsiTheme="majorBidi" w:cstheme="majorBidi"/>
          <w:b/>
          <w:bCs/>
          <w:noProof/>
          <w:sz w:val="28"/>
          <w:szCs w:val="28"/>
        </w:rPr>
      </w:pPr>
      <w:r>
        <w:rPr>
          <w:rFonts w:asciiTheme="majorBidi" w:hAnsiTheme="majorBidi" w:cstheme="majorBidi"/>
          <w:b/>
          <w:bCs/>
          <w:noProof/>
          <w:sz w:val="28"/>
          <w:szCs w:val="28"/>
        </w:rPr>
        <w:t xml:space="preserve">                         </w:t>
      </w:r>
    </w:p>
    <w:p w14:paraId="0EB491EF" w14:textId="77777777" w:rsidR="008725F4" w:rsidRDefault="008725F4" w:rsidP="008725F4">
      <w:pPr>
        <w:jc w:val="center"/>
        <w:rPr>
          <w:rFonts w:asciiTheme="majorBidi" w:hAnsiTheme="majorBidi" w:cstheme="majorBidi"/>
          <w:b/>
          <w:bCs/>
          <w:noProof/>
          <w:sz w:val="28"/>
          <w:szCs w:val="28"/>
        </w:rPr>
      </w:pPr>
    </w:p>
    <w:p w14:paraId="3999592D" w14:textId="77777777" w:rsidR="008725F4" w:rsidRDefault="008725F4" w:rsidP="008725F4">
      <w:pPr>
        <w:jc w:val="center"/>
        <w:rPr>
          <w:rFonts w:asciiTheme="majorBidi" w:hAnsiTheme="majorBidi" w:cstheme="majorBidi"/>
          <w:b/>
          <w:bCs/>
          <w:noProof/>
          <w:sz w:val="28"/>
          <w:szCs w:val="28"/>
        </w:rPr>
      </w:pPr>
    </w:p>
    <w:p w14:paraId="404F412F" w14:textId="77777777" w:rsidR="008725F4" w:rsidRDefault="008725F4" w:rsidP="008725F4">
      <w:pPr>
        <w:jc w:val="center"/>
        <w:rPr>
          <w:rFonts w:asciiTheme="majorBidi" w:hAnsiTheme="majorBidi" w:cstheme="majorBidi"/>
          <w:b/>
          <w:bCs/>
          <w:sz w:val="28"/>
          <w:szCs w:val="28"/>
        </w:rPr>
      </w:pPr>
    </w:p>
    <w:p w14:paraId="3B848D3A" w14:textId="61E9AFCC" w:rsidR="008725F4" w:rsidRPr="008725F4" w:rsidRDefault="008725F4" w:rsidP="008725F4">
      <w:pPr>
        <w:jc w:val="center"/>
        <w:rPr>
          <w:rFonts w:asciiTheme="majorBidi" w:hAnsiTheme="majorBidi" w:cstheme="majorBidi"/>
          <w:b/>
          <w:bCs/>
          <w:sz w:val="28"/>
          <w:szCs w:val="28"/>
        </w:rPr>
      </w:pPr>
      <w:r w:rsidRPr="008725F4">
        <w:rPr>
          <w:rFonts w:asciiTheme="majorBidi" w:hAnsiTheme="majorBidi" w:cstheme="majorBidi"/>
          <w:b/>
          <w:bCs/>
          <w:sz w:val="28"/>
          <w:szCs w:val="28"/>
        </w:rPr>
        <w:t xml:space="preserve">Spécialité :  </w:t>
      </w:r>
      <w:r w:rsidR="00082D4B">
        <w:rPr>
          <w:rFonts w:asciiTheme="majorBidi" w:hAnsiTheme="majorBidi" w:cstheme="majorBidi"/>
          <w:b/>
          <w:bCs/>
          <w:sz w:val="28"/>
          <w:szCs w:val="28"/>
        </w:rPr>
        <w:t>I</w:t>
      </w:r>
      <w:r w:rsidRPr="008725F4">
        <w:rPr>
          <w:rFonts w:asciiTheme="majorBidi" w:hAnsiTheme="majorBidi" w:cstheme="majorBidi"/>
          <w:b/>
          <w:bCs/>
          <w:sz w:val="28"/>
          <w:szCs w:val="28"/>
        </w:rPr>
        <w:t xml:space="preserve">ngénierie </w:t>
      </w:r>
      <w:r w:rsidR="00082D4B">
        <w:rPr>
          <w:rFonts w:asciiTheme="majorBidi" w:hAnsiTheme="majorBidi" w:cstheme="majorBidi"/>
          <w:b/>
          <w:bCs/>
          <w:sz w:val="28"/>
          <w:szCs w:val="28"/>
        </w:rPr>
        <w:t>E</w:t>
      </w:r>
      <w:r w:rsidRPr="008725F4">
        <w:rPr>
          <w:rFonts w:asciiTheme="majorBidi" w:hAnsiTheme="majorBidi" w:cstheme="majorBidi"/>
          <w:b/>
          <w:bCs/>
          <w:sz w:val="28"/>
          <w:szCs w:val="28"/>
        </w:rPr>
        <w:t xml:space="preserve">conomique et </w:t>
      </w:r>
      <w:r w:rsidR="00082D4B">
        <w:rPr>
          <w:rFonts w:asciiTheme="majorBidi" w:hAnsiTheme="majorBidi" w:cstheme="majorBidi"/>
          <w:b/>
          <w:bCs/>
          <w:sz w:val="28"/>
          <w:szCs w:val="28"/>
        </w:rPr>
        <w:t>Fi</w:t>
      </w:r>
      <w:r w:rsidRPr="008725F4">
        <w:rPr>
          <w:rFonts w:asciiTheme="majorBidi" w:hAnsiTheme="majorBidi" w:cstheme="majorBidi"/>
          <w:b/>
          <w:bCs/>
          <w:sz w:val="28"/>
          <w:szCs w:val="28"/>
        </w:rPr>
        <w:t xml:space="preserve">nancière </w:t>
      </w:r>
    </w:p>
    <w:p w14:paraId="2F7583A9" w14:textId="662163F2" w:rsidR="008725F4" w:rsidRPr="008725F4" w:rsidRDefault="008725F4" w:rsidP="008725F4">
      <w:pPr>
        <w:rPr>
          <w:rFonts w:asciiTheme="majorBidi" w:hAnsiTheme="majorBidi" w:cstheme="majorBidi"/>
          <w:b/>
          <w:bCs/>
          <w:sz w:val="28"/>
          <w:szCs w:val="28"/>
        </w:rPr>
      </w:pPr>
      <w:r>
        <w:rPr>
          <w:rFonts w:asciiTheme="majorBidi" w:hAnsiTheme="majorBidi" w:cstheme="majorBidi"/>
          <w:b/>
          <w:bCs/>
          <w:sz w:val="28"/>
          <w:szCs w:val="28"/>
        </w:rPr>
        <w:t xml:space="preserve">                                               </w:t>
      </w:r>
      <w:r w:rsidRPr="008725F4">
        <w:rPr>
          <w:rFonts w:asciiTheme="majorBidi" w:hAnsiTheme="majorBidi" w:cstheme="majorBidi"/>
          <w:b/>
          <w:bCs/>
          <w:sz w:val="28"/>
          <w:szCs w:val="28"/>
        </w:rPr>
        <w:t xml:space="preserve">Projet </w:t>
      </w:r>
      <w:r w:rsidR="00082D4B">
        <w:rPr>
          <w:rFonts w:asciiTheme="majorBidi" w:hAnsiTheme="majorBidi" w:cstheme="majorBidi"/>
          <w:b/>
          <w:bCs/>
          <w:sz w:val="28"/>
          <w:szCs w:val="28"/>
        </w:rPr>
        <w:t>P</w:t>
      </w:r>
      <w:r w:rsidRPr="008725F4">
        <w:rPr>
          <w:rFonts w:asciiTheme="majorBidi" w:hAnsiTheme="majorBidi" w:cstheme="majorBidi"/>
          <w:b/>
          <w:bCs/>
          <w:sz w:val="28"/>
          <w:szCs w:val="28"/>
        </w:rPr>
        <w:t>ython :</w:t>
      </w:r>
    </w:p>
    <w:p w14:paraId="6FE6C517" w14:textId="77777777" w:rsidR="008725F4" w:rsidRDefault="008725F4" w:rsidP="008725F4">
      <w:pP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57728" behindDoc="0" locked="0" layoutInCell="1" allowOverlap="1" wp14:anchorId="367E3B64" wp14:editId="23B94013">
                <wp:simplePos x="0" y="0"/>
                <wp:positionH relativeFrom="column">
                  <wp:posOffset>-571452</wp:posOffset>
                </wp:positionH>
                <wp:positionV relativeFrom="paragraph">
                  <wp:posOffset>165100</wp:posOffset>
                </wp:positionV>
                <wp:extent cx="6892506" cy="8626"/>
                <wp:effectExtent l="0" t="0" r="22860" b="29845"/>
                <wp:wrapNone/>
                <wp:docPr id="1834149183" name="Connecteur droit 4"/>
                <wp:cNvGraphicFramePr/>
                <a:graphic xmlns:a="http://schemas.openxmlformats.org/drawingml/2006/main">
                  <a:graphicData uri="http://schemas.microsoft.com/office/word/2010/wordprocessingShape">
                    <wps:wsp>
                      <wps:cNvCnPr/>
                      <wps:spPr>
                        <a:xfrm flipV="1">
                          <a:off x="0" y="0"/>
                          <a:ext cx="6892506" cy="8626"/>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048958B9" id="Connecteur droit 4" o:spid="_x0000_s1026" style="position:absolute;flip:y;z-index:251657728;visibility:visible;mso-wrap-style:square;mso-wrap-distance-left:9pt;mso-wrap-distance-top:0;mso-wrap-distance-right:9pt;mso-wrap-distance-bottom:0;mso-position-horizontal:absolute;mso-position-horizontal-relative:text;mso-position-vertical:absolute;mso-position-vertical-relative:text" from="-45pt,13pt" to="497.7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" strokecolor="windowText" strokeweight="1.5pt">
                <v:stroke joinstyle="miter"/>
              </v:lin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58752" behindDoc="0" locked="0" layoutInCell="1" allowOverlap="1" wp14:anchorId="14DBDD17" wp14:editId="51BD7A12">
                <wp:simplePos x="0" y="0"/>
                <wp:positionH relativeFrom="column">
                  <wp:posOffset>-556895</wp:posOffset>
                </wp:positionH>
                <wp:positionV relativeFrom="paragraph">
                  <wp:posOffset>205105</wp:posOffset>
                </wp:positionV>
                <wp:extent cx="6892506" cy="8626"/>
                <wp:effectExtent l="0" t="0" r="22860" b="29845"/>
                <wp:wrapNone/>
                <wp:docPr id="1586232165" name="Connecteur droit 4"/>
                <wp:cNvGraphicFramePr/>
                <a:graphic xmlns:a="http://schemas.openxmlformats.org/drawingml/2006/main">
                  <a:graphicData uri="http://schemas.microsoft.com/office/word/2010/wordprocessingShape">
                    <wps:wsp>
                      <wps:cNvCnPr/>
                      <wps:spPr>
                        <a:xfrm flipV="1">
                          <a:off x="0" y="0"/>
                          <a:ext cx="6892506" cy="8626"/>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2EAA18CD" id="Connecteur droit 4" o:spid="_x0000_s1026" style="position:absolute;flip:y;z-index:251658752;visibility:visible;mso-wrap-style:square;mso-wrap-distance-left:9pt;mso-wrap-distance-top:0;mso-wrap-distance-right:9pt;mso-wrap-distance-bottom:0;mso-position-horizontal:absolute;mso-position-horizontal-relative:text;mso-position-vertical:absolute;mso-position-vertical-relative:text" from="-43.85pt,16.15pt" to="498.8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" strokecolor="windowText" strokeweight="1.5pt">
                <v:stroke joinstyle="miter"/>
              </v:line>
            </w:pict>
          </mc:Fallback>
        </mc:AlternateContent>
      </w:r>
    </w:p>
    <w:p w14:paraId="0323E3CB" w14:textId="77777777" w:rsidR="008725F4" w:rsidRPr="008725F4" w:rsidRDefault="008725F4" w:rsidP="008725F4">
      <w:pPr>
        <w:jc w:val="center"/>
        <w:rPr>
          <w:rFonts w:asciiTheme="majorBidi" w:hAnsiTheme="majorBidi" w:cstheme="majorBidi"/>
          <w:b/>
          <w:bCs/>
          <w:sz w:val="34"/>
          <w:szCs w:val="34"/>
        </w:rPr>
      </w:pPr>
      <w:r w:rsidRPr="008725F4">
        <w:rPr>
          <w:rFonts w:asciiTheme="majorBidi" w:hAnsiTheme="majorBidi" w:cstheme="majorBidi"/>
          <w:b/>
          <w:bCs/>
          <w:sz w:val="34"/>
          <w:szCs w:val="34"/>
        </w:rPr>
        <w:t>Analyse et prévision de l'évolution économique tunisienne à partir des données du Global Economic Monitor</w:t>
      </w:r>
    </w:p>
    <w:p w14:paraId="12E68D89" w14:textId="77777777" w:rsidR="008725F4" w:rsidRPr="00E67381" w:rsidRDefault="008725F4" w:rsidP="008725F4">
      <w:pP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800" behindDoc="0" locked="0" layoutInCell="1" allowOverlap="1" wp14:anchorId="6D00DFA6" wp14:editId="5590DEB6">
                <wp:simplePos x="0" y="0"/>
                <wp:positionH relativeFrom="margin">
                  <wp:align>center</wp:align>
                </wp:positionH>
                <wp:positionV relativeFrom="paragraph">
                  <wp:posOffset>226695</wp:posOffset>
                </wp:positionV>
                <wp:extent cx="6892506" cy="8626"/>
                <wp:effectExtent l="0" t="0" r="22860" b="29845"/>
                <wp:wrapNone/>
                <wp:docPr id="1757656517" name="Connecteur droit 4"/>
                <wp:cNvGraphicFramePr/>
                <a:graphic xmlns:a="http://schemas.openxmlformats.org/drawingml/2006/main">
                  <a:graphicData uri="http://schemas.microsoft.com/office/word/2010/wordprocessingShape">
                    <wps:wsp>
                      <wps:cNvCnPr/>
                      <wps:spPr>
                        <a:xfrm flipV="1">
                          <a:off x="0" y="0"/>
                          <a:ext cx="6892506" cy="8626"/>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63D77D18" id="Connecteur droit 4" o:spid="_x0000_s1026" style="position:absolute;flip:y;z-index:251660800;visibility:visible;mso-wrap-style:square;mso-wrap-distance-left:9pt;mso-wrap-distance-top:0;mso-wrap-distance-right:9pt;mso-wrap-distance-bottom:0;mso-position-horizontal:center;mso-position-horizontal-relative:margin;mso-position-vertical:absolute;mso-position-vertical-relative:text" from="0,17.85pt" to="542.7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" strokecolor="windowText" strokeweight="1.5pt">
                <v:stroke joinstyle="miter"/>
                <w10:wrap anchorx="margin"/>
              </v:lin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59776" behindDoc="0" locked="0" layoutInCell="1" allowOverlap="1" wp14:anchorId="31BCCC40" wp14:editId="32F48ED0">
                <wp:simplePos x="0" y="0"/>
                <wp:positionH relativeFrom="column">
                  <wp:posOffset>-563245</wp:posOffset>
                </wp:positionH>
                <wp:positionV relativeFrom="paragraph">
                  <wp:posOffset>294640</wp:posOffset>
                </wp:positionV>
                <wp:extent cx="6892506" cy="8626"/>
                <wp:effectExtent l="0" t="0" r="22860" b="29845"/>
                <wp:wrapNone/>
                <wp:docPr id="815499866" name="Connecteur droit 4"/>
                <wp:cNvGraphicFramePr/>
                <a:graphic xmlns:a="http://schemas.openxmlformats.org/drawingml/2006/main">
                  <a:graphicData uri="http://schemas.microsoft.com/office/word/2010/wordprocessingShape">
                    <wps:wsp>
                      <wps:cNvCnPr/>
                      <wps:spPr>
                        <a:xfrm flipV="1">
                          <a:off x="0" y="0"/>
                          <a:ext cx="6892506" cy="8626"/>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245BB3B4" id="Connecteur droit 4" o:spid="_x0000_s1026" style="position:absolute;flip:y;z-index:251659776;visibility:visible;mso-wrap-style:square;mso-wrap-distance-left:9pt;mso-wrap-distance-top:0;mso-wrap-distance-right:9pt;mso-wrap-distance-bottom:0;mso-position-horizontal:absolute;mso-position-horizontal-relative:text;mso-position-vertical:absolute;mso-position-vertical-relative:text" from="-44.35pt,23.2pt" to="498.3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" strokecolor="windowText" strokeweight="1.5pt">
                <v:stroke joinstyle="miter"/>
              </v:line>
            </w:pict>
          </mc:Fallback>
        </mc:AlternateContent>
      </w:r>
    </w:p>
    <w:p w14:paraId="2367B051" w14:textId="77777777" w:rsidR="008725F4" w:rsidRDefault="008725F4" w:rsidP="008725F4">
      <w:pPr>
        <w:rPr>
          <w:rFonts w:asciiTheme="majorBidi" w:hAnsiTheme="majorBidi" w:cstheme="majorBidi"/>
          <w:b/>
          <w:bCs/>
          <w:sz w:val="28"/>
          <w:szCs w:val="28"/>
        </w:rPr>
      </w:pPr>
    </w:p>
    <w:p w14:paraId="23386231" w14:textId="77777777" w:rsidR="0006221A" w:rsidRDefault="0006221A" w:rsidP="008725F4">
      <w:pPr>
        <w:rPr>
          <w:rFonts w:asciiTheme="majorBidi" w:hAnsiTheme="majorBidi" w:cstheme="majorBidi"/>
          <w:b/>
          <w:bCs/>
          <w:sz w:val="28"/>
          <w:szCs w:val="28"/>
        </w:rPr>
      </w:pPr>
    </w:p>
    <w:p w14:paraId="5BE3D37D" w14:textId="04C8CEA7" w:rsidR="008725F4" w:rsidRPr="008725F4" w:rsidRDefault="008725F4" w:rsidP="0006221A">
      <w:pPr>
        <w:jc w:val="center"/>
        <w:rPr>
          <w:rFonts w:asciiTheme="majorBidi" w:hAnsiTheme="majorBidi" w:cstheme="majorBidi"/>
          <w:b/>
          <w:bCs/>
          <w:sz w:val="26"/>
          <w:szCs w:val="26"/>
        </w:rPr>
      </w:pPr>
      <w:r w:rsidRPr="008725F4">
        <w:rPr>
          <w:rFonts w:asciiTheme="majorBidi" w:hAnsiTheme="majorBidi" w:cstheme="majorBidi"/>
          <w:b/>
          <w:bCs/>
          <w:sz w:val="26"/>
          <w:szCs w:val="26"/>
        </w:rPr>
        <w:t>Elaboré : Amani krout &amp; Nawras Trabelsi</w:t>
      </w:r>
    </w:p>
    <w:p w14:paraId="4E3547DD" w14:textId="4ED7416A" w:rsidR="008725F4" w:rsidRPr="008725F4" w:rsidRDefault="008725F4" w:rsidP="0006221A">
      <w:pPr>
        <w:jc w:val="center"/>
        <w:rPr>
          <w:rFonts w:asciiTheme="majorBidi" w:hAnsiTheme="majorBidi" w:cstheme="majorBidi"/>
          <w:b/>
          <w:bCs/>
          <w:sz w:val="26"/>
          <w:szCs w:val="26"/>
        </w:rPr>
      </w:pPr>
      <w:r w:rsidRPr="008725F4">
        <w:rPr>
          <w:rFonts w:asciiTheme="majorBidi" w:hAnsiTheme="majorBidi" w:cstheme="majorBidi"/>
          <w:b/>
          <w:bCs/>
          <w:sz w:val="26"/>
          <w:szCs w:val="26"/>
        </w:rPr>
        <w:t>Encadrant</w:t>
      </w:r>
      <w:r w:rsidR="004F350B">
        <w:rPr>
          <w:rFonts w:asciiTheme="majorBidi" w:hAnsiTheme="majorBidi" w:cstheme="majorBidi"/>
          <w:b/>
          <w:bCs/>
          <w:sz w:val="26"/>
          <w:szCs w:val="26"/>
        </w:rPr>
        <w:t>e</w:t>
      </w:r>
      <w:r w:rsidRPr="008725F4">
        <w:rPr>
          <w:rFonts w:asciiTheme="majorBidi" w:hAnsiTheme="majorBidi" w:cstheme="majorBidi"/>
          <w:b/>
          <w:bCs/>
          <w:sz w:val="26"/>
          <w:szCs w:val="26"/>
        </w:rPr>
        <w:t> : Mrs Fadoua Bouafif</w:t>
      </w:r>
    </w:p>
    <w:p w14:paraId="037E382E" w14:textId="77777777" w:rsidR="008725F4" w:rsidRDefault="008725F4" w:rsidP="008725F4">
      <w:pPr>
        <w:rPr>
          <w:rFonts w:asciiTheme="majorBidi" w:hAnsiTheme="majorBidi" w:cstheme="majorBidi"/>
          <w:sz w:val="28"/>
          <w:szCs w:val="28"/>
        </w:rPr>
      </w:pPr>
    </w:p>
    <w:p w14:paraId="1C3DF848" w14:textId="77777777" w:rsidR="008725F4" w:rsidRDefault="008725F4" w:rsidP="008725F4">
      <w:pPr>
        <w:rPr>
          <w:rFonts w:asciiTheme="majorBidi" w:hAnsiTheme="majorBidi" w:cstheme="majorBidi"/>
          <w:sz w:val="28"/>
          <w:szCs w:val="28"/>
        </w:rPr>
      </w:pPr>
    </w:p>
    <w:p w14:paraId="664E3EC0" w14:textId="77777777" w:rsidR="008725F4" w:rsidRDefault="008725F4" w:rsidP="008725F4">
      <w:pPr>
        <w:rPr>
          <w:rFonts w:asciiTheme="majorBidi" w:hAnsiTheme="majorBidi" w:cstheme="majorBidi"/>
          <w:sz w:val="26"/>
          <w:szCs w:val="26"/>
        </w:rPr>
      </w:pPr>
    </w:p>
    <w:p w14:paraId="532014A4" w14:textId="77777777" w:rsidR="0006221A" w:rsidRPr="008725F4" w:rsidRDefault="0006221A" w:rsidP="008725F4">
      <w:pPr>
        <w:rPr>
          <w:rFonts w:asciiTheme="majorBidi" w:hAnsiTheme="majorBidi" w:cstheme="majorBidi"/>
          <w:sz w:val="26"/>
          <w:szCs w:val="26"/>
        </w:rPr>
      </w:pPr>
    </w:p>
    <w:p w14:paraId="62CA426F" w14:textId="77777777" w:rsidR="008725F4" w:rsidRDefault="008725F4" w:rsidP="008725F4">
      <w:pPr>
        <w:jc w:val="center"/>
        <w:rPr>
          <w:rFonts w:asciiTheme="majorBidi" w:hAnsiTheme="majorBidi" w:cstheme="majorBidi"/>
          <w:sz w:val="28"/>
          <w:szCs w:val="28"/>
        </w:rPr>
      </w:pPr>
    </w:p>
    <w:p w14:paraId="046391BE" w14:textId="77777777" w:rsidR="008725F4" w:rsidRPr="008725F4" w:rsidRDefault="008725F4" w:rsidP="008725F4">
      <w:pPr>
        <w:jc w:val="center"/>
        <w:rPr>
          <w:rFonts w:asciiTheme="majorBidi" w:hAnsiTheme="majorBidi" w:cstheme="majorBidi"/>
          <w:b/>
          <w:bCs/>
          <w:sz w:val="26"/>
          <w:szCs w:val="26"/>
        </w:rPr>
      </w:pPr>
      <w:r w:rsidRPr="008725F4">
        <w:rPr>
          <w:rFonts w:asciiTheme="majorBidi" w:hAnsiTheme="majorBidi" w:cstheme="majorBidi"/>
          <w:b/>
          <w:bCs/>
          <w:sz w:val="26"/>
          <w:szCs w:val="26"/>
        </w:rPr>
        <w:t>Année universitaire :</w:t>
      </w:r>
    </w:p>
    <w:p w14:paraId="7ADACB56" w14:textId="77777777" w:rsidR="008725F4" w:rsidRPr="008725F4" w:rsidRDefault="008725F4" w:rsidP="008725F4">
      <w:pPr>
        <w:jc w:val="center"/>
        <w:rPr>
          <w:rFonts w:asciiTheme="majorBidi" w:hAnsiTheme="majorBidi" w:cstheme="majorBidi"/>
          <w:sz w:val="26"/>
          <w:szCs w:val="26"/>
        </w:rPr>
      </w:pPr>
      <w:r w:rsidRPr="008725F4">
        <w:rPr>
          <w:rFonts w:asciiTheme="majorBidi" w:hAnsiTheme="majorBidi" w:cstheme="majorBidi"/>
          <w:sz w:val="26"/>
          <w:szCs w:val="26"/>
        </w:rPr>
        <w:t xml:space="preserve"> 2024/2025</w:t>
      </w:r>
    </w:p>
    <w:p w14:paraId="22BA1C39" w14:textId="0EE5D65C" w:rsidR="00DB053F" w:rsidRPr="00A11946" w:rsidRDefault="00C05881" w:rsidP="0049426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05881">
        <w:rPr>
          <w:rFonts w:ascii="Times New Roman" w:eastAsia="Times New Roman" w:hAnsi="Times New Roman" w:cs="Times New Roman"/>
          <w:kern w:val="0"/>
          <w:sz w:val="24"/>
          <w:szCs w:val="24"/>
          <w14:ligatures w14:val="none"/>
        </w:rPr>
        <w:lastRenderedPageBreak/>
        <w:t xml:space="preserve">Notre projet d'aide à la décision porte sur l'analyse des indicateurs économiques de différents groupes de pays, tels que définis par leurs caractéristiques économiques et géographiques. </w:t>
      </w:r>
    </w:p>
    <w:p w14:paraId="65E81262" w14:textId="0D5076A4" w:rsidR="003F12AB" w:rsidRPr="00A11946" w:rsidRDefault="003F12AB" w:rsidP="003F12A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11946">
        <w:rPr>
          <w:rFonts w:ascii="Times New Roman" w:eastAsia="Times New Roman" w:hAnsi="Times New Roman" w:cs="Times New Roman"/>
          <w:kern w:val="0"/>
          <w:sz w:val="24"/>
          <w:szCs w:val="24"/>
          <w14:ligatures w14:val="none"/>
        </w:rPr>
        <w:t>L'indicateur utilisé dans le fichier est l'indice des prix à la consommation (IPC), qui mesure l'évolution des prix des biens et services consommés par les ménages. Cet indicateur permet d'analyser les tendances inflationnistes par région et catégorie économique, offrant une vue d'ensemble des variations du coût de la vie sur plusieurs années.</w:t>
      </w:r>
    </w:p>
    <w:p w14:paraId="4971543B" w14:textId="67A0E690" w:rsidR="00C05881" w:rsidRPr="00C05881" w:rsidRDefault="00C05881" w:rsidP="00C0588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05881">
        <w:rPr>
          <w:rFonts w:ascii="Times New Roman" w:eastAsia="Times New Roman" w:hAnsi="Times New Roman" w:cs="Times New Roman"/>
          <w:kern w:val="0"/>
          <w:sz w:val="24"/>
          <w:szCs w:val="24"/>
          <w14:ligatures w14:val="none"/>
        </w:rPr>
        <w:t>Le fichier de données utilisé contient 13 colonnes, représentant des ensembles spécifiques de pays :</w:t>
      </w:r>
    </w:p>
    <w:p w14:paraId="2AD65BB3" w14:textId="1869EA45" w:rsidR="00DB053F" w:rsidRPr="00C05881" w:rsidRDefault="00C05881" w:rsidP="00DB053F">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05881">
        <w:rPr>
          <w:rFonts w:ascii="Times New Roman" w:eastAsia="Times New Roman" w:hAnsi="Times New Roman" w:cs="Times New Roman"/>
          <w:b/>
          <w:bCs/>
          <w:kern w:val="0"/>
          <w:sz w:val="24"/>
          <w:szCs w:val="24"/>
          <w14:ligatures w14:val="none"/>
        </w:rPr>
        <w:t>Advanced Economies</w:t>
      </w:r>
      <w:r w:rsidRPr="00C05881">
        <w:rPr>
          <w:rFonts w:ascii="Times New Roman" w:eastAsia="Times New Roman" w:hAnsi="Times New Roman" w:cs="Times New Roman"/>
          <w:kern w:val="0"/>
          <w:sz w:val="24"/>
          <w:szCs w:val="24"/>
          <w14:ligatures w14:val="none"/>
        </w:rPr>
        <w:t xml:space="preserve"> regroupe les économies avancées comme les États-Unis, le Japon, ou encore les pays de l'Union européenne.</w:t>
      </w:r>
    </w:p>
    <w:p w14:paraId="23E6ED78" w14:textId="17A87441" w:rsidR="00DB053F" w:rsidRPr="00C05881" w:rsidRDefault="00C05881" w:rsidP="00DB053F">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05881">
        <w:rPr>
          <w:rFonts w:ascii="Times New Roman" w:eastAsia="Times New Roman" w:hAnsi="Times New Roman" w:cs="Times New Roman"/>
          <w:b/>
          <w:bCs/>
          <w:kern w:val="0"/>
          <w:sz w:val="24"/>
          <w:szCs w:val="24"/>
          <w14:ligatures w14:val="none"/>
        </w:rPr>
        <w:t>EMDE East Asia &amp; Pacific</w:t>
      </w:r>
      <w:r w:rsidRPr="00C05881">
        <w:rPr>
          <w:rFonts w:ascii="Times New Roman" w:eastAsia="Times New Roman" w:hAnsi="Times New Roman" w:cs="Times New Roman"/>
          <w:kern w:val="0"/>
          <w:sz w:val="24"/>
          <w:szCs w:val="24"/>
          <w14:ligatures w14:val="none"/>
        </w:rPr>
        <w:t xml:space="preserve"> couvre les économies émergentes et en développement d'Asie de l'Est et du Pacifique, incluant des pays comme la Chine, l'Indonésie et la Thaïlande.</w:t>
      </w:r>
    </w:p>
    <w:p w14:paraId="07D37A09" w14:textId="29C42493" w:rsidR="00DB053F" w:rsidRPr="00C05881" w:rsidRDefault="00C05881" w:rsidP="00DB053F">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05881">
        <w:rPr>
          <w:rFonts w:ascii="Times New Roman" w:eastAsia="Times New Roman" w:hAnsi="Times New Roman" w:cs="Times New Roman"/>
          <w:b/>
          <w:bCs/>
          <w:kern w:val="0"/>
          <w:sz w:val="24"/>
          <w:szCs w:val="24"/>
          <w14:ligatures w14:val="none"/>
        </w:rPr>
        <w:t>EMDE Europe &amp; Central Asia</w:t>
      </w:r>
      <w:r w:rsidRPr="00C05881">
        <w:rPr>
          <w:rFonts w:ascii="Times New Roman" w:eastAsia="Times New Roman" w:hAnsi="Times New Roman" w:cs="Times New Roman"/>
          <w:kern w:val="0"/>
          <w:sz w:val="24"/>
          <w:szCs w:val="24"/>
          <w14:ligatures w14:val="none"/>
        </w:rPr>
        <w:t xml:space="preserve"> rassemble des pays comme la Russie, la Turquie et le Kazakhstan.</w:t>
      </w:r>
    </w:p>
    <w:p w14:paraId="368AED11" w14:textId="77777777" w:rsidR="00C05881" w:rsidRPr="00C05881" w:rsidRDefault="00C05881" w:rsidP="00C05881">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05881">
        <w:rPr>
          <w:rFonts w:ascii="Times New Roman" w:eastAsia="Times New Roman" w:hAnsi="Times New Roman" w:cs="Times New Roman"/>
          <w:b/>
          <w:bCs/>
          <w:kern w:val="0"/>
          <w:sz w:val="24"/>
          <w:szCs w:val="24"/>
          <w14:ligatures w14:val="none"/>
        </w:rPr>
        <w:t>Emerging Market and Developing Economies (EMDEs)</w:t>
      </w:r>
      <w:r w:rsidRPr="00C05881">
        <w:rPr>
          <w:rFonts w:ascii="Times New Roman" w:eastAsia="Times New Roman" w:hAnsi="Times New Roman" w:cs="Times New Roman"/>
          <w:kern w:val="0"/>
          <w:sz w:val="24"/>
          <w:szCs w:val="24"/>
          <w14:ligatures w14:val="none"/>
        </w:rPr>
        <w:t xml:space="preserve"> inclut un large éventail de pays en développement et à marché émergent, tels que le Brésil, l'Inde et l'Afrique du Sud.</w:t>
      </w:r>
    </w:p>
    <w:p w14:paraId="0AB568C4" w14:textId="77777777" w:rsidR="00C05881" w:rsidRPr="00C05881" w:rsidRDefault="00C05881" w:rsidP="00C05881">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05881">
        <w:rPr>
          <w:rFonts w:ascii="Times New Roman" w:eastAsia="Times New Roman" w:hAnsi="Times New Roman" w:cs="Times New Roman"/>
          <w:b/>
          <w:bCs/>
          <w:kern w:val="0"/>
          <w:sz w:val="24"/>
          <w:szCs w:val="24"/>
          <w14:ligatures w14:val="none"/>
        </w:rPr>
        <w:t>High Income Countries</w:t>
      </w:r>
      <w:r w:rsidRPr="00C05881">
        <w:rPr>
          <w:rFonts w:ascii="Times New Roman" w:eastAsia="Times New Roman" w:hAnsi="Times New Roman" w:cs="Times New Roman"/>
          <w:kern w:val="0"/>
          <w:sz w:val="24"/>
          <w:szCs w:val="24"/>
          <w14:ligatures w14:val="none"/>
        </w:rPr>
        <w:t xml:space="preserve"> se concentre sur les pays à revenu élevé, comme Singapour et les Émirats arabes unis.</w:t>
      </w:r>
    </w:p>
    <w:p w14:paraId="6C80D488" w14:textId="77777777" w:rsidR="00C05881" w:rsidRPr="00C05881" w:rsidRDefault="00C05881" w:rsidP="00C05881">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05881">
        <w:rPr>
          <w:rFonts w:ascii="Times New Roman" w:eastAsia="Times New Roman" w:hAnsi="Times New Roman" w:cs="Times New Roman"/>
          <w:b/>
          <w:bCs/>
          <w:kern w:val="0"/>
          <w:sz w:val="24"/>
          <w:szCs w:val="24"/>
          <w14:ligatures w14:val="none"/>
        </w:rPr>
        <w:t>EMDE Latin America &amp; Caribbean</w:t>
      </w:r>
      <w:r w:rsidRPr="00C05881">
        <w:rPr>
          <w:rFonts w:ascii="Times New Roman" w:eastAsia="Times New Roman" w:hAnsi="Times New Roman" w:cs="Times New Roman"/>
          <w:kern w:val="0"/>
          <w:sz w:val="24"/>
          <w:szCs w:val="24"/>
          <w14:ligatures w14:val="none"/>
        </w:rPr>
        <w:t xml:space="preserve"> inclut des pays comme le Brésil, le Mexique et l'Argentine.</w:t>
      </w:r>
    </w:p>
    <w:p w14:paraId="2566617D" w14:textId="77777777" w:rsidR="00C05881" w:rsidRPr="00C05881" w:rsidRDefault="00C05881" w:rsidP="00C05881">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05881">
        <w:rPr>
          <w:rFonts w:ascii="Times New Roman" w:eastAsia="Times New Roman" w:hAnsi="Times New Roman" w:cs="Times New Roman"/>
          <w:b/>
          <w:bCs/>
          <w:kern w:val="0"/>
          <w:sz w:val="24"/>
          <w:szCs w:val="24"/>
          <w14:ligatures w14:val="none"/>
        </w:rPr>
        <w:t>Low-Income Countries (LIC)</w:t>
      </w:r>
      <w:r w:rsidRPr="00C05881">
        <w:rPr>
          <w:rFonts w:ascii="Times New Roman" w:eastAsia="Times New Roman" w:hAnsi="Times New Roman" w:cs="Times New Roman"/>
          <w:kern w:val="0"/>
          <w:sz w:val="24"/>
          <w:szCs w:val="24"/>
          <w14:ligatures w14:val="none"/>
        </w:rPr>
        <w:t xml:space="preserve"> correspond aux pays à faible revenu, comme le Niger, Haïti et le Mozambique.</w:t>
      </w:r>
    </w:p>
    <w:p w14:paraId="63B6CA74" w14:textId="77777777" w:rsidR="00C05881" w:rsidRPr="00C05881" w:rsidRDefault="00C05881" w:rsidP="00C05881">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05881">
        <w:rPr>
          <w:rFonts w:ascii="Times New Roman" w:eastAsia="Times New Roman" w:hAnsi="Times New Roman" w:cs="Times New Roman"/>
          <w:b/>
          <w:bCs/>
          <w:kern w:val="0"/>
          <w:sz w:val="24"/>
          <w:szCs w:val="24"/>
          <w14:ligatures w14:val="none"/>
        </w:rPr>
        <w:t>Middle-Income Countries (MIC)</w:t>
      </w:r>
      <w:r w:rsidRPr="00C05881">
        <w:rPr>
          <w:rFonts w:ascii="Times New Roman" w:eastAsia="Times New Roman" w:hAnsi="Times New Roman" w:cs="Times New Roman"/>
          <w:kern w:val="0"/>
          <w:sz w:val="24"/>
          <w:szCs w:val="24"/>
          <w14:ligatures w14:val="none"/>
        </w:rPr>
        <w:t xml:space="preserve"> se divise en pays à revenu intermédiaire inférieur, tels que l'Inde et le Kenya, et ceux à revenu intermédiaire supérieur, comme la Chine et le Brésil.</w:t>
      </w:r>
    </w:p>
    <w:p w14:paraId="7681C05E" w14:textId="77777777" w:rsidR="00C05881" w:rsidRPr="00C05881" w:rsidRDefault="00C05881" w:rsidP="00C05881">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05881">
        <w:rPr>
          <w:rFonts w:ascii="Times New Roman" w:eastAsia="Times New Roman" w:hAnsi="Times New Roman" w:cs="Times New Roman"/>
          <w:b/>
          <w:bCs/>
          <w:kern w:val="0"/>
          <w:sz w:val="24"/>
          <w:szCs w:val="24"/>
          <w14:ligatures w14:val="none"/>
        </w:rPr>
        <w:t>EMDE Middle East &amp; N. Africa</w:t>
      </w:r>
      <w:r w:rsidRPr="00C05881">
        <w:rPr>
          <w:rFonts w:ascii="Times New Roman" w:eastAsia="Times New Roman" w:hAnsi="Times New Roman" w:cs="Times New Roman"/>
          <w:kern w:val="0"/>
          <w:sz w:val="24"/>
          <w:szCs w:val="24"/>
          <w14:ligatures w14:val="none"/>
        </w:rPr>
        <w:t xml:space="preserve"> concerne des pays tels que la Tunisie, l'Égypte et l'Arabie saoudite.</w:t>
      </w:r>
    </w:p>
    <w:p w14:paraId="6ABDDC7E" w14:textId="77777777" w:rsidR="00C05881" w:rsidRPr="00C05881" w:rsidRDefault="00C05881" w:rsidP="00C05881">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05881">
        <w:rPr>
          <w:rFonts w:ascii="Times New Roman" w:eastAsia="Times New Roman" w:hAnsi="Times New Roman" w:cs="Times New Roman"/>
          <w:b/>
          <w:bCs/>
          <w:kern w:val="0"/>
          <w:sz w:val="24"/>
          <w:szCs w:val="24"/>
          <w14:ligatures w14:val="none"/>
        </w:rPr>
        <w:t>EMDE South Asia</w:t>
      </w:r>
      <w:r w:rsidRPr="00C05881">
        <w:rPr>
          <w:rFonts w:ascii="Times New Roman" w:eastAsia="Times New Roman" w:hAnsi="Times New Roman" w:cs="Times New Roman"/>
          <w:kern w:val="0"/>
          <w:sz w:val="24"/>
          <w:szCs w:val="24"/>
          <w14:ligatures w14:val="none"/>
        </w:rPr>
        <w:t xml:space="preserve"> comprend l'Inde, le Bangladesh et le Pakistan.</w:t>
      </w:r>
    </w:p>
    <w:p w14:paraId="10C0C1D7" w14:textId="77777777" w:rsidR="00C05881" w:rsidRPr="00C05881" w:rsidRDefault="00C05881" w:rsidP="00C05881">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05881">
        <w:rPr>
          <w:rFonts w:ascii="Times New Roman" w:eastAsia="Times New Roman" w:hAnsi="Times New Roman" w:cs="Times New Roman"/>
          <w:b/>
          <w:bCs/>
          <w:kern w:val="0"/>
          <w:sz w:val="24"/>
          <w:szCs w:val="24"/>
          <w14:ligatures w14:val="none"/>
        </w:rPr>
        <w:t>EMDE Sub-Saharan Africa</w:t>
      </w:r>
      <w:r w:rsidRPr="00C05881">
        <w:rPr>
          <w:rFonts w:ascii="Times New Roman" w:eastAsia="Times New Roman" w:hAnsi="Times New Roman" w:cs="Times New Roman"/>
          <w:kern w:val="0"/>
          <w:sz w:val="24"/>
          <w:szCs w:val="24"/>
          <w14:ligatures w14:val="none"/>
        </w:rPr>
        <w:t xml:space="preserve"> se concentre sur des pays comme le Nigeria, le Ghana et l'Éthiopie.</w:t>
      </w:r>
    </w:p>
    <w:p w14:paraId="4DD91671" w14:textId="77777777" w:rsidR="00C05881" w:rsidRPr="00C05881" w:rsidRDefault="00C05881" w:rsidP="00C05881">
      <w:pPr>
        <w:numPr>
          <w:ilvl w:val="0"/>
          <w:numId w:val="1"/>
        </w:numPr>
        <w:spacing w:before="100" w:beforeAutospacing="1" w:after="100" w:afterAutospacing="1" w:line="240" w:lineRule="auto"/>
        <w:rPr>
          <w:rFonts w:ascii="Times New Roman" w:eastAsia="Times New Roman" w:hAnsi="Times New Roman" w:cs="Times New Roman"/>
          <w:kern w:val="0"/>
          <w:sz w:val="30"/>
          <w:szCs w:val="30"/>
          <w14:ligatures w14:val="none"/>
        </w:rPr>
      </w:pPr>
      <w:r w:rsidRPr="00C05881">
        <w:rPr>
          <w:rFonts w:ascii="Times New Roman" w:eastAsia="Times New Roman" w:hAnsi="Times New Roman" w:cs="Times New Roman"/>
          <w:kern w:val="0"/>
          <w:sz w:val="24"/>
          <w:szCs w:val="24"/>
          <w14:ligatures w14:val="none"/>
        </w:rPr>
        <w:t xml:space="preserve">Enfin, </w:t>
      </w:r>
      <w:r w:rsidRPr="00C05881">
        <w:rPr>
          <w:rFonts w:ascii="Times New Roman" w:eastAsia="Times New Roman" w:hAnsi="Times New Roman" w:cs="Times New Roman"/>
          <w:b/>
          <w:bCs/>
          <w:kern w:val="0"/>
          <w:sz w:val="24"/>
          <w:szCs w:val="24"/>
          <w14:ligatures w14:val="none"/>
        </w:rPr>
        <w:t>World (WBG members)</w:t>
      </w:r>
      <w:r w:rsidRPr="00C05881">
        <w:rPr>
          <w:rFonts w:ascii="Times New Roman" w:eastAsia="Times New Roman" w:hAnsi="Times New Roman" w:cs="Times New Roman"/>
          <w:kern w:val="0"/>
          <w:sz w:val="24"/>
          <w:szCs w:val="24"/>
          <w14:ligatures w14:val="none"/>
        </w:rPr>
        <w:t xml:space="preserve"> fournit des données globales pour l'ensemble des membres de la Banque mondiale</w:t>
      </w:r>
      <w:r w:rsidRPr="00C05881">
        <w:rPr>
          <w:rFonts w:ascii="Times New Roman" w:eastAsia="Times New Roman" w:hAnsi="Times New Roman" w:cs="Times New Roman"/>
          <w:kern w:val="0"/>
          <w:sz w:val="30"/>
          <w:szCs w:val="30"/>
          <w14:ligatures w14:val="none"/>
        </w:rPr>
        <w:t>.</w:t>
      </w:r>
    </w:p>
    <w:p w14:paraId="19C5B624" w14:textId="77777777" w:rsidR="00193143" w:rsidRDefault="00193143">
      <w:pPr>
        <w:rPr>
          <w:sz w:val="30"/>
          <w:szCs w:val="30"/>
        </w:rPr>
      </w:pPr>
    </w:p>
    <w:p w14:paraId="5F80F833" w14:textId="1EB0A560" w:rsidR="00E85AF5" w:rsidRDefault="00AB3691" w:rsidP="00AB3691">
      <w:pPr>
        <w:jc w:val="center"/>
        <w:rPr>
          <w:sz w:val="30"/>
          <w:szCs w:val="30"/>
        </w:rPr>
      </w:pPr>
      <w:r>
        <w:rPr>
          <w:noProof/>
          <w:sz w:val="30"/>
          <w:szCs w:val="30"/>
        </w:rPr>
        <w:lastRenderedPageBreak/>
        <w:drawing>
          <wp:inline distT="0" distB="0" distL="0" distR="0" wp14:anchorId="79C52060" wp14:editId="30CB3959">
            <wp:extent cx="5395889" cy="2052604"/>
            <wp:effectExtent l="0" t="0" r="0" b="5080"/>
            <wp:docPr id="11304732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73231" name="Image 1130473231"/>
                    <pic:cNvPicPr/>
                  </pic:nvPicPr>
                  <pic:blipFill>
                    <a:blip r:embed="rId10">
                      <a:extLst>
                        <a:ext uri="{28A0092B-C50C-407E-A947-70E740481C1C}">
                          <a14:useLocalDpi xmlns:a14="http://schemas.microsoft.com/office/drawing/2010/main" val="0"/>
                        </a:ext>
                      </a:extLst>
                    </a:blip>
                    <a:stretch>
                      <a:fillRect/>
                    </a:stretch>
                  </pic:blipFill>
                  <pic:spPr>
                    <a:xfrm>
                      <a:off x="0" y="0"/>
                      <a:ext cx="5425990" cy="2064055"/>
                    </a:xfrm>
                    <a:prstGeom prst="rect">
                      <a:avLst/>
                    </a:prstGeom>
                  </pic:spPr>
                </pic:pic>
              </a:graphicData>
            </a:graphic>
          </wp:inline>
        </w:drawing>
      </w:r>
    </w:p>
    <w:p w14:paraId="2A5F361D" w14:textId="51847691" w:rsidR="00AB3691" w:rsidRDefault="00AB3691" w:rsidP="00B3571A">
      <w:r w:rsidRPr="00AB3691">
        <w:t>Ce code Python utilise la librairie pandas</w:t>
      </w:r>
      <w:r w:rsidR="00B3571A">
        <w:t xml:space="preserve"> </w:t>
      </w:r>
      <w:r w:rsidR="00B3571A" w:rsidRPr="00B3571A">
        <w:t xml:space="preserve">(pour la manipulation de </w:t>
      </w:r>
      <w:r w:rsidR="00543A26" w:rsidRPr="00B3571A">
        <w:t>données)</w:t>
      </w:r>
      <w:r w:rsidR="00543A26">
        <w:t xml:space="preserve"> </w:t>
      </w:r>
      <w:r w:rsidR="00543A26" w:rsidRPr="00AB3691">
        <w:t>pour</w:t>
      </w:r>
      <w:r w:rsidRPr="00AB3691">
        <w:t xml:space="preserve"> importer des données depuis un fichier CSV nommé "Price.csv"</w:t>
      </w:r>
    </w:p>
    <w:p w14:paraId="6E07F414" w14:textId="1F842069" w:rsidR="00543A26" w:rsidRDefault="00543A26" w:rsidP="00543A26">
      <w:pPr>
        <w:jc w:val="center"/>
      </w:pPr>
      <w:r>
        <w:rPr>
          <w:noProof/>
        </w:rPr>
        <w:drawing>
          <wp:inline distT="0" distB="0" distL="0" distR="0" wp14:anchorId="2ADC1072" wp14:editId="7F424CC0">
            <wp:extent cx="5699750" cy="2398143"/>
            <wp:effectExtent l="0" t="0" r="0" b="2540"/>
            <wp:docPr id="16202784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78425" name="Image 1620278425"/>
                    <pic:cNvPicPr/>
                  </pic:nvPicPr>
                  <pic:blipFill>
                    <a:blip r:embed="rId11">
                      <a:extLst>
                        <a:ext uri="{28A0092B-C50C-407E-A947-70E740481C1C}">
                          <a14:useLocalDpi xmlns:a14="http://schemas.microsoft.com/office/drawing/2010/main" val="0"/>
                        </a:ext>
                      </a:extLst>
                    </a:blip>
                    <a:stretch>
                      <a:fillRect/>
                    </a:stretch>
                  </pic:blipFill>
                  <pic:spPr>
                    <a:xfrm>
                      <a:off x="0" y="0"/>
                      <a:ext cx="5725996" cy="2409186"/>
                    </a:xfrm>
                    <a:prstGeom prst="rect">
                      <a:avLst/>
                    </a:prstGeom>
                  </pic:spPr>
                </pic:pic>
              </a:graphicData>
            </a:graphic>
          </wp:inline>
        </w:drawing>
      </w:r>
    </w:p>
    <w:p w14:paraId="747171CE" w14:textId="2E2663FE" w:rsidR="001C1888" w:rsidRDefault="00214FA4" w:rsidP="00D0111B">
      <w:r>
        <w:t xml:space="preserve">Ce code Python utilise la bibliothèque </w:t>
      </w:r>
      <w:r>
        <w:rPr>
          <w:rStyle w:val="CodeHTML"/>
          <w:rFonts w:eastAsiaTheme="minorHAnsi"/>
        </w:rPr>
        <w:t>pandas</w:t>
      </w:r>
      <w:r>
        <w:t xml:space="preserve"> pour afficher des informations générales sur un Data Frame appelé </w:t>
      </w:r>
      <w:r>
        <w:rPr>
          <w:rStyle w:val="CodeHTML"/>
          <w:rFonts w:eastAsiaTheme="minorHAnsi"/>
        </w:rPr>
        <w:t>data</w:t>
      </w:r>
      <w:r>
        <w:t xml:space="preserve">. Plus précisément, il utilise la méthode </w:t>
      </w:r>
      <w:r>
        <w:rPr>
          <w:rStyle w:val="CodeHTML"/>
          <w:rFonts w:eastAsiaTheme="minorHAnsi"/>
        </w:rPr>
        <w:t>info ()</w:t>
      </w:r>
      <w:r w:rsidR="001C1888" w:rsidRPr="001C1888">
        <w:rPr>
          <w:b/>
          <w:bCs/>
        </w:rPr>
        <w:t>:</w:t>
      </w:r>
      <w:r w:rsidR="001C1888" w:rsidRPr="001C1888">
        <w:t xml:space="preserve"> Il donne une vue d'ensemble de la structure du Data Frame, notamment le nombre de lignes, le nombre de colonnes, les noms des colonnes et les types de données</w:t>
      </w:r>
      <w:r w:rsidR="00D3254A">
        <w:t xml:space="preserve"> , Identifier les données manquantes</w:t>
      </w:r>
      <w:r w:rsidR="00D0111B">
        <w:t xml:space="preserve"> , </w:t>
      </w:r>
      <w:r w:rsidR="00D0111B" w:rsidRPr="00D0111B">
        <w:t>Vérifier les types de données</w:t>
      </w:r>
      <w:r w:rsidR="00D0111B">
        <w:t xml:space="preserve"> , </w:t>
      </w:r>
      <w:r w:rsidR="00D0111B" w:rsidRPr="00D0111B">
        <w:t>Optimisation mémoire</w:t>
      </w:r>
    </w:p>
    <w:p w14:paraId="202F4330" w14:textId="77777777" w:rsidR="006E7F03" w:rsidRDefault="00DE7223" w:rsidP="006E7F03">
      <w:r>
        <w:t xml:space="preserve">Dans notre data </w:t>
      </w:r>
    </w:p>
    <w:p w14:paraId="7FAD0E03" w14:textId="7D07EFB5" w:rsidR="006E7F03" w:rsidRPr="006E7F03" w:rsidRDefault="006E7F03" w:rsidP="006E7F03">
      <w:pPr>
        <w:rPr>
          <w:rFonts w:ascii="Times New Roman" w:eastAsia="Times New Roman" w:hAnsi="Times New Roman" w:cs="Times New Roman"/>
          <w:kern w:val="0"/>
          <w:sz w:val="24"/>
          <w:szCs w:val="24"/>
          <w14:ligatures w14:val="none"/>
        </w:rPr>
      </w:pPr>
      <w:r w:rsidRPr="006E7F03">
        <w:rPr>
          <w:rFonts w:ascii="Times New Roman" w:eastAsia="Times New Roman" w:hAnsi="Symbol" w:cs="Times New Roman"/>
          <w:kern w:val="0"/>
          <w:sz w:val="24"/>
          <w:szCs w:val="24"/>
          <w14:ligatures w14:val="none"/>
        </w:rPr>
        <w:t></w:t>
      </w:r>
      <w:r w:rsidRPr="006E7F03">
        <w:rPr>
          <w:rFonts w:ascii="Times New Roman" w:eastAsia="Times New Roman" w:hAnsi="Times New Roman" w:cs="Times New Roman"/>
          <w:kern w:val="0"/>
          <w:sz w:val="24"/>
          <w:szCs w:val="24"/>
          <w14:ligatures w14:val="none"/>
        </w:rPr>
        <w:t xml:space="preserve"> Le DataFrame a 31 lignes et 13 colonnes. </w:t>
      </w:r>
    </w:p>
    <w:p w14:paraId="2CFF809A" w14:textId="1D98E19B" w:rsidR="006E7F03" w:rsidRPr="006E7F03" w:rsidRDefault="006E7F03" w:rsidP="006E7F03">
      <w:pPr>
        <w:spacing w:after="0" w:line="240" w:lineRule="auto"/>
        <w:rPr>
          <w:rFonts w:ascii="Times New Roman" w:eastAsia="Times New Roman" w:hAnsi="Times New Roman" w:cs="Times New Roman"/>
          <w:kern w:val="0"/>
          <w:sz w:val="24"/>
          <w:szCs w:val="24"/>
          <w14:ligatures w14:val="none"/>
        </w:rPr>
      </w:pPr>
      <w:r w:rsidRPr="006E7F03">
        <w:rPr>
          <w:rFonts w:ascii="Times New Roman" w:eastAsia="Times New Roman" w:hAnsi="Symbol" w:cs="Times New Roman"/>
          <w:kern w:val="0"/>
          <w:sz w:val="24"/>
          <w:szCs w:val="24"/>
          <w14:ligatures w14:val="none"/>
        </w:rPr>
        <w:t></w:t>
      </w:r>
      <w:r w:rsidRPr="006E7F03">
        <w:rPr>
          <w:rFonts w:ascii="Times New Roman" w:eastAsia="Times New Roman" w:hAnsi="Times New Roman" w:cs="Times New Roman"/>
          <w:kern w:val="0"/>
          <w:sz w:val="24"/>
          <w:szCs w:val="24"/>
          <w14:ligatures w14:val="none"/>
        </w:rPr>
        <w:t xml:space="preserve"> Toutes les colonnes contiennent des nombres à virgule flottante (type </w:t>
      </w:r>
      <w:r w:rsidRPr="006E7F03">
        <w:rPr>
          <w:rFonts w:ascii="Courier New" w:eastAsia="Times New Roman" w:hAnsi="Courier New" w:cs="Courier New"/>
          <w:kern w:val="0"/>
          <w:sz w:val="20"/>
          <w:szCs w:val="20"/>
          <w14:ligatures w14:val="none"/>
        </w:rPr>
        <w:t>float64</w:t>
      </w:r>
      <w:r w:rsidRPr="006E7F03">
        <w:rPr>
          <w:rFonts w:ascii="Times New Roman" w:eastAsia="Times New Roman" w:hAnsi="Times New Roman" w:cs="Times New Roman"/>
          <w:kern w:val="0"/>
          <w:sz w:val="24"/>
          <w:szCs w:val="24"/>
          <w14:ligatures w14:val="none"/>
        </w:rPr>
        <w:t xml:space="preserve">). </w:t>
      </w:r>
    </w:p>
    <w:p w14:paraId="60F562FE" w14:textId="52D3FC5D" w:rsidR="006E7F03" w:rsidRPr="006E7F03" w:rsidRDefault="006E7F03" w:rsidP="006E7F03">
      <w:pPr>
        <w:spacing w:after="0" w:line="240" w:lineRule="auto"/>
        <w:rPr>
          <w:rFonts w:ascii="Times New Roman" w:eastAsia="Times New Roman" w:hAnsi="Times New Roman" w:cs="Times New Roman"/>
          <w:kern w:val="0"/>
          <w:sz w:val="24"/>
          <w:szCs w:val="24"/>
          <w14:ligatures w14:val="none"/>
        </w:rPr>
      </w:pPr>
      <w:r w:rsidRPr="006E7F03">
        <w:rPr>
          <w:rFonts w:ascii="Times New Roman" w:eastAsia="Times New Roman" w:hAnsi="Symbol" w:cs="Times New Roman"/>
          <w:kern w:val="0"/>
          <w:sz w:val="24"/>
          <w:szCs w:val="24"/>
          <w14:ligatures w14:val="none"/>
        </w:rPr>
        <w:t></w:t>
      </w:r>
      <w:r w:rsidRPr="006E7F03">
        <w:rPr>
          <w:rFonts w:ascii="Times New Roman" w:eastAsia="Times New Roman" w:hAnsi="Times New Roman" w:cs="Times New Roman"/>
          <w:kern w:val="0"/>
          <w:sz w:val="24"/>
          <w:szCs w:val="24"/>
          <w14:ligatures w14:val="none"/>
        </w:rPr>
        <w:t xml:space="preserve"> La plupart des colonnes ont 30 valeurs non nulles, sauf "Low-Income Countries (LIC)" qui en a 27, indiquant qu'il y a 3 valeurs manquantes dans cette colonne. </w:t>
      </w:r>
    </w:p>
    <w:p w14:paraId="542B4636" w14:textId="11396F36" w:rsidR="00DE7223" w:rsidRDefault="006E7F03" w:rsidP="006E7F03">
      <w:pPr>
        <w:rPr>
          <w:rFonts w:ascii="Times New Roman" w:eastAsia="Times New Roman" w:hAnsi="Times New Roman" w:cs="Times New Roman"/>
          <w:kern w:val="0"/>
          <w:sz w:val="24"/>
          <w:szCs w:val="24"/>
          <w14:ligatures w14:val="none"/>
        </w:rPr>
      </w:pPr>
      <w:r w:rsidRPr="006E7F03">
        <w:rPr>
          <w:rFonts w:ascii="Times New Roman" w:eastAsia="Times New Roman" w:hAnsi="Symbol" w:cs="Times New Roman"/>
          <w:kern w:val="0"/>
          <w:sz w:val="24"/>
          <w:szCs w:val="24"/>
          <w14:ligatures w14:val="none"/>
        </w:rPr>
        <w:t></w:t>
      </w:r>
      <w:r w:rsidRPr="006E7F03">
        <w:rPr>
          <w:rFonts w:ascii="Times New Roman" w:eastAsia="Times New Roman" w:hAnsi="Times New Roman" w:cs="Times New Roman"/>
          <w:kern w:val="0"/>
          <w:sz w:val="24"/>
          <w:szCs w:val="24"/>
          <w14:ligatures w14:val="none"/>
        </w:rPr>
        <w:t xml:space="preserve"> Le DataFrame utilise 3.3 KB de mémoire.</w:t>
      </w:r>
    </w:p>
    <w:p w14:paraId="6D3C1520" w14:textId="25C041C8" w:rsidR="00835487" w:rsidRDefault="00B00193" w:rsidP="006E7F03">
      <w:r>
        <w:rPr>
          <w:noProof/>
        </w:rPr>
        <w:lastRenderedPageBreak/>
        <w:drawing>
          <wp:inline distT="0" distB="0" distL="0" distR="0" wp14:anchorId="5BA862E8" wp14:editId="58C04BF2">
            <wp:extent cx="5260887" cy="1601872"/>
            <wp:effectExtent l="0" t="0" r="0" b="0"/>
            <wp:docPr id="85210276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02769" name="Image 852102769"/>
                    <pic:cNvPicPr/>
                  </pic:nvPicPr>
                  <pic:blipFill>
                    <a:blip r:embed="rId12">
                      <a:extLst>
                        <a:ext uri="{28A0092B-C50C-407E-A947-70E740481C1C}">
                          <a14:useLocalDpi xmlns:a14="http://schemas.microsoft.com/office/drawing/2010/main" val="0"/>
                        </a:ext>
                      </a:extLst>
                    </a:blip>
                    <a:stretch>
                      <a:fillRect/>
                    </a:stretch>
                  </pic:blipFill>
                  <pic:spPr>
                    <a:xfrm>
                      <a:off x="0" y="0"/>
                      <a:ext cx="5294779" cy="1612192"/>
                    </a:xfrm>
                    <a:prstGeom prst="rect">
                      <a:avLst/>
                    </a:prstGeom>
                  </pic:spPr>
                </pic:pic>
              </a:graphicData>
            </a:graphic>
          </wp:inline>
        </w:drawing>
      </w:r>
    </w:p>
    <w:p w14:paraId="25DDB41F" w14:textId="0E52C8F8" w:rsidR="00670E84" w:rsidRDefault="003265B8" w:rsidP="005F75DA">
      <w:r>
        <w:t xml:space="preserve">Ce code Python </w:t>
      </w:r>
      <w:r w:rsidR="005F75DA" w:rsidRPr="005F75DA">
        <w:t xml:space="preserve">pour afficher les types de données de chaque colonne d'un </w:t>
      </w:r>
      <w:r w:rsidR="003944C4" w:rsidRPr="005F75DA">
        <w:t>Data Frame</w:t>
      </w:r>
    </w:p>
    <w:p w14:paraId="3236331D" w14:textId="09A91A38" w:rsidR="003944C4" w:rsidRDefault="003944C4" w:rsidP="003944C4">
      <w:r>
        <w:t>Le</w:t>
      </w:r>
      <w:r w:rsidRPr="003944C4">
        <w:t xml:space="preserve"> résultat de print</w:t>
      </w:r>
      <w:r>
        <w:t xml:space="preserve"> </w:t>
      </w:r>
      <w:r w:rsidRPr="003944C4">
        <w:t>(data.dtypes) montre que toutes les colonnes du Data Frame data sont de type float64. Cela signifie que toutes les colonnes contiennent des nombres à virgule flottante en 64 bits</w:t>
      </w:r>
      <w:r w:rsidR="00B4261B">
        <w:t>.</w:t>
      </w:r>
    </w:p>
    <w:p w14:paraId="662BBAFC" w14:textId="65F43C49" w:rsidR="00B4261B" w:rsidRDefault="00AB7647" w:rsidP="003944C4">
      <w:r>
        <w:rPr>
          <w:noProof/>
        </w:rPr>
        <w:drawing>
          <wp:inline distT="0" distB="0" distL="0" distR="0" wp14:anchorId="65B9BA79" wp14:editId="476AC814">
            <wp:extent cx="5702061" cy="1821180"/>
            <wp:effectExtent l="0" t="0" r="0" b="7620"/>
            <wp:docPr id="8809398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3980" name="Image 88093980"/>
                    <pic:cNvPicPr/>
                  </pic:nvPicPr>
                  <pic:blipFill>
                    <a:blip r:embed="rId13">
                      <a:extLst>
                        <a:ext uri="{28A0092B-C50C-407E-A947-70E740481C1C}">
                          <a14:useLocalDpi xmlns:a14="http://schemas.microsoft.com/office/drawing/2010/main" val="0"/>
                        </a:ext>
                      </a:extLst>
                    </a:blip>
                    <a:stretch>
                      <a:fillRect/>
                    </a:stretch>
                  </pic:blipFill>
                  <pic:spPr>
                    <a:xfrm>
                      <a:off x="0" y="0"/>
                      <a:ext cx="5734526" cy="1831549"/>
                    </a:xfrm>
                    <a:prstGeom prst="rect">
                      <a:avLst/>
                    </a:prstGeom>
                  </pic:spPr>
                </pic:pic>
              </a:graphicData>
            </a:graphic>
          </wp:inline>
        </w:drawing>
      </w:r>
    </w:p>
    <w:p w14:paraId="6CEEDECD" w14:textId="2EAB2FA3" w:rsidR="00AB7647" w:rsidRDefault="001B5A79" w:rsidP="00CD365B">
      <w:r w:rsidRPr="001B5A79">
        <w:t xml:space="preserve">Ce code </w:t>
      </w:r>
      <w:r w:rsidR="00283872" w:rsidRPr="001B5A79">
        <w:t>Python</w:t>
      </w:r>
      <w:r w:rsidR="00283872" w:rsidRPr="00E07D85">
        <w:t xml:space="preserve"> </w:t>
      </w:r>
      <w:r w:rsidR="00283872">
        <w:t>permet</w:t>
      </w:r>
      <w:r w:rsidR="00CD365B" w:rsidRPr="00CD365B">
        <w:t xml:space="preserve"> de détecter et de quantifier les valeurs manquantes</w:t>
      </w:r>
      <w:r w:rsidR="00CD365B">
        <w:t xml:space="preserve"> (</w:t>
      </w:r>
      <w:r w:rsidR="00283872">
        <w:t>NaN)</w:t>
      </w:r>
      <w:r w:rsidR="00CD365B" w:rsidRPr="00CD365B">
        <w:t xml:space="preserve"> dans un </w:t>
      </w:r>
      <w:r w:rsidR="00283872" w:rsidRPr="00CD365B">
        <w:t>Data Frame</w:t>
      </w:r>
      <w:r w:rsidR="00CD365B" w:rsidRPr="00CD365B">
        <w:t xml:space="preserve">. C'est une étape </w:t>
      </w:r>
      <w:r w:rsidR="00A11946">
        <w:t xml:space="preserve">importante </w:t>
      </w:r>
      <w:r w:rsidR="00A11946" w:rsidRPr="00CD365B">
        <w:t>du</w:t>
      </w:r>
      <w:r w:rsidR="00CD365B" w:rsidRPr="00CD365B">
        <w:t xml:space="preserve"> nettoyage et de la préparation des données, car les valeurs manquantes peuvent perturber les analyses et les modèles.</w:t>
      </w:r>
    </w:p>
    <w:p w14:paraId="6EA852A8" w14:textId="77777777" w:rsidR="00A11946" w:rsidRPr="00A11946" w:rsidRDefault="00A11946" w:rsidP="00A11946">
      <w:r w:rsidRPr="00A11946">
        <w:t>Le résultat de print(data.isnull().sum()) montre le nombre de valeurs manquantes pour chaque colonne :</w:t>
      </w:r>
    </w:p>
    <w:p w14:paraId="4A77F2F6" w14:textId="77777777" w:rsidR="00A11946" w:rsidRPr="00A11946" w:rsidRDefault="00A11946" w:rsidP="00A11946">
      <w:pPr>
        <w:numPr>
          <w:ilvl w:val="0"/>
          <w:numId w:val="2"/>
        </w:numPr>
      </w:pPr>
      <w:r w:rsidRPr="00A11946">
        <w:t>La plupart des colonnes ont une seule valeur manquante (1).</w:t>
      </w:r>
    </w:p>
    <w:p w14:paraId="76B0B1FD" w14:textId="77777777" w:rsidR="00A11946" w:rsidRPr="00A11946" w:rsidRDefault="00A11946" w:rsidP="00A11946">
      <w:pPr>
        <w:numPr>
          <w:ilvl w:val="0"/>
          <w:numId w:val="2"/>
        </w:numPr>
      </w:pPr>
      <w:r w:rsidRPr="00A11946">
        <w:t>La colonne "Low-Income Countries (LIC)" a quatre valeurs manquantes (4).</w:t>
      </w:r>
    </w:p>
    <w:p w14:paraId="73A922F4" w14:textId="1E3396E1" w:rsidR="00A11946" w:rsidRDefault="00A11946" w:rsidP="00A11946">
      <w:r w:rsidRPr="00A11946">
        <w:t>L'information dtype</w:t>
      </w:r>
      <w:r w:rsidR="00056DA5">
        <w:t xml:space="preserve"> </w:t>
      </w:r>
      <w:r w:rsidRPr="00A11946">
        <w:t>: int64 indique que les valeurs de la série résultante sont des entiers 64 bits.</w:t>
      </w:r>
    </w:p>
    <w:p w14:paraId="1FD6D59E" w14:textId="64545893" w:rsidR="002E6DB7" w:rsidRDefault="00056DA5" w:rsidP="00A11946">
      <w:r w:rsidRPr="00056DA5">
        <w:rPr>
          <w:noProo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distT="0" distB="0" distL="114300" distR="114300" simplePos="0" relativeHeight="251663360" behindDoc="0" locked="0" layoutInCell="1" allowOverlap="1" wp14:anchorId="0E5A5464" wp14:editId="2FB41A11">
                <wp:simplePos x="0" y="0"/>
                <wp:positionH relativeFrom="column">
                  <wp:posOffset>-54574</wp:posOffset>
                </wp:positionH>
                <wp:positionV relativeFrom="paragraph">
                  <wp:posOffset>294688</wp:posOffset>
                </wp:positionV>
                <wp:extent cx="5960398" cy="2260121"/>
                <wp:effectExtent l="0" t="0" r="21590" b="26035"/>
                <wp:wrapNone/>
                <wp:docPr id="767061469" name="Rectangle : coins arrondis 5"/>
                <wp:cNvGraphicFramePr/>
                <a:graphic xmlns:a="http://schemas.openxmlformats.org/drawingml/2006/main">
                  <a:graphicData uri="http://schemas.microsoft.com/office/word/2010/wordprocessingShape">
                    <wps:wsp>
                      <wps:cNvSpPr/>
                      <wps:spPr>
                        <a:xfrm>
                          <a:off x="0" y="0"/>
                          <a:ext cx="5960398" cy="2260121"/>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20F6D860" w14:textId="0DC81451" w:rsidR="00056DA5" w:rsidRPr="00056DA5" w:rsidRDefault="00056DA5" w:rsidP="00056DA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w:t>
                            </w:r>
                            <w:r w:rsidRPr="00056DA5">
                              <w:rPr>
                                <w:rFonts w:ascii="Times New Roman" w:eastAsia="Times New Roman" w:hAnsi="Times New Roman" w:cs="Times New Roman"/>
                                <w:kern w:val="0"/>
                                <w:sz w:val="24"/>
                                <w:szCs w:val="24"/>
                                <w14:ligatures w14:val="none"/>
                              </w:rPr>
                              <w:t>l est essentiel de détecter et de gérer les valeurs manquantes avant de procéder à des analyses ou à la modélisation. Différentes stratégies existent pour gérer les valeurs manquantes, comme :</w:t>
                            </w:r>
                          </w:p>
                          <w:p w14:paraId="38D79D90" w14:textId="77777777" w:rsidR="00056DA5" w:rsidRPr="00056DA5" w:rsidRDefault="00056DA5" w:rsidP="00056DA5">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6DA5">
                              <w:rPr>
                                <w:rFonts w:ascii="Times New Roman" w:eastAsia="Times New Roman" w:hAnsi="Times New Roman" w:cs="Times New Roman"/>
                                <w:b/>
                                <w:bCs/>
                                <w:kern w:val="0"/>
                                <w:sz w:val="24"/>
                                <w:szCs w:val="24"/>
                                <w14:ligatures w14:val="none"/>
                              </w:rPr>
                              <w:t>Suppression des lignes ou des colonnes contenant des valeurs manquantes :</w:t>
                            </w:r>
                            <w:r w:rsidRPr="00056DA5">
                              <w:rPr>
                                <w:rFonts w:ascii="Times New Roman" w:eastAsia="Times New Roman" w:hAnsi="Times New Roman" w:cs="Times New Roman"/>
                                <w:kern w:val="0"/>
                                <w:sz w:val="24"/>
                                <w:szCs w:val="24"/>
                                <w14:ligatures w14:val="none"/>
                              </w:rPr>
                              <w:t xml:space="preserve"> Cette approche est simple, mais elle peut entraîner une perte d'information si les données supprimées sont importantes.</w:t>
                            </w:r>
                          </w:p>
                          <w:p w14:paraId="42C46A1D" w14:textId="77777777" w:rsidR="00056DA5" w:rsidRPr="00056DA5" w:rsidRDefault="00056DA5" w:rsidP="00056DA5">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6DA5">
                              <w:rPr>
                                <w:rFonts w:ascii="Times New Roman" w:eastAsia="Times New Roman" w:hAnsi="Times New Roman" w:cs="Times New Roman"/>
                                <w:b/>
                                <w:bCs/>
                                <w:kern w:val="0"/>
                                <w:sz w:val="24"/>
                                <w:szCs w:val="24"/>
                                <w14:ligatures w14:val="none"/>
                              </w:rPr>
                              <w:t>Imputation (remplacement des valeurs manquantes) :</w:t>
                            </w:r>
                            <w:r w:rsidRPr="00056DA5">
                              <w:rPr>
                                <w:rFonts w:ascii="Times New Roman" w:eastAsia="Times New Roman" w:hAnsi="Times New Roman" w:cs="Times New Roman"/>
                                <w:kern w:val="0"/>
                                <w:sz w:val="24"/>
                                <w:szCs w:val="24"/>
                                <w14:ligatures w14:val="none"/>
                              </w:rPr>
                              <w:t xml:space="preserve"> On remplace les valeurs manquantes par des valeurs estimées, par exemple la moyenne, la médiane, ou une valeur prédite par un modèle.</w:t>
                            </w:r>
                          </w:p>
                          <w:p w14:paraId="7CC2A570" w14:textId="77777777" w:rsidR="00056DA5" w:rsidRDefault="00056DA5" w:rsidP="00056D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5A5464" id="Rectangle : coins arrondis 5" o:spid="_x0000_s1026" style="position:absolute;margin-left:-4.3pt;margin-top:23.2pt;width:469.3pt;height:17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" fillcolor="#91bce3 [2168]" strokecolor="#5b9bd5 [3208]" strokeweight=".5pt">
                <v:fill color2="#7aaddd [2616]" rotate="t" colors="0 #b1cbe9;.5 #a3c1e5;1 #92b9e4" focus="100%" type="gradient">
                  <o:fill v:ext="view" type="gradientUnscaled"/>
                </v:fill>
                <v:stroke joinstyle="miter"/>
                <v:textbox>
                  <w:txbxContent>
                    <w:p w14:paraId="20F6D860" w14:textId="0DC81451" w:rsidR="00056DA5" w:rsidRPr="00056DA5" w:rsidRDefault="00056DA5" w:rsidP="00056DA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w:t>
                      </w:r>
                      <w:r w:rsidRPr="00056DA5">
                        <w:rPr>
                          <w:rFonts w:ascii="Times New Roman" w:eastAsia="Times New Roman" w:hAnsi="Times New Roman" w:cs="Times New Roman"/>
                          <w:kern w:val="0"/>
                          <w:sz w:val="24"/>
                          <w:szCs w:val="24"/>
                          <w14:ligatures w14:val="none"/>
                        </w:rPr>
                        <w:t>l est essentiel de détecter et de gérer les valeurs manquantes avant de procéder à des analyses ou à la modélisation. Différentes stratégies existent pour gérer les valeurs manquantes, comme :</w:t>
                      </w:r>
                    </w:p>
                    <w:p w14:paraId="38D79D90" w14:textId="77777777" w:rsidR="00056DA5" w:rsidRPr="00056DA5" w:rsidRDefault="00056DA5" w:rsidP="00056DA5">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6DA5">
                        <w:rPr>
                          <w:rFonts w:ascii="Times New Roman" w:eastAsia="Times New Roman" w:hAnsi="Times New Roman" w:cs="Times New Roman"/>
                          <w:b/>
                          <w:bCs/>
                          <w:kern w:val="0"/>
                          <w:sz w:val="24"/>
                          <w:szCs w:val="24"/>
                          <w14:ligatures w14:val="none"/>
                        </w:rPr>
                        <w:t>Suppression des lignes ou des colonnes contenant des valeurs manquantes :</w:t>
                      </w:r>
                      <w:r w:rsidRPr="00056DA5">
                        <w:rPr>
                          <w:rFonts w:ascii="Times New Roman" w:eastAsia="Times New Roman" w:hAnsi="Times New Roman" w:cs="Times New Roman"/>
                          <w:kern w:val="0"/>
                          <w:sz w:val="24"/>
                          <w:szCs w:val="24"/>
                          <w14:ligatures w14:val="none"/>
                        </w:rPr>
                        <w:t xml:space="preserve"> Cette approche est simple, mais elle peut entraîner une perte d'information si les données supprimées sont importantes.</w:t>
                      </w:r>
                    </w:p>
                    <w:p w14:paraId="42C46A1D" w14:textId="77777777" w:rsidR="00056DA5" w:rsidRPr="00056DA5" w:rsidRDefault="00056DA5" w:rsidP="00056DA5">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56DA5">
                        <w:rPr>
                          <w:rFonts w:ascii="Times New Roman" w:eastAsia="Times New Roman" w:hAnsi="Times New Roman" w:cs="Times New Roman"/>
                          <w:b/>
                          <w:bCs/>
                          <w:kern w:val="0"/>
                          <w:sz w:val="24"/>
                          <w:szCs w:val="24"/>
                          <w14:ligatures w14:val="none"/>
                        </w:rPr>
                        <w:t>Imputation (remplacement des valeurs manquantes) :</w:t>
                      </w:r>
                      <w:r w:rsidRPr="00056DA5">
                        <w:rPr>
                          <w:rFonts w:ascii="Times New Roman" w:eastAsia="Times New Roman" w:hAnsi="Times New Roman" w:cs="Times New Roman"/>
                          <w:kern w:val="0"/>
                          <w:sz w:val="24"/>
                          <w:szCs w:val="24"/>
                          <w14:ligatures w14:val="none"/>
                        </w:rPr>
                        <w:t xml:space="preserve"> On remplace les valeurs manquantes par des valeurs estimées, par exemple la moyenne, la médiane, ou une valeur prédite par un modèle.</w:t>
                      </w:r>
                    </w:p>
                    <w:p w14:paraId="7CC2A570" w14:textId="77777777" w:rsidR="00056DA5" w:rsidRDefault="00056DA5" w:rsidP="00056DA5">
                      <w:pPr>
                        <w:jc w:val="center"/>
                      </w:pPr>
                    </w:p>
                  </w:txbxContent>
                </v:textbox>
              </v:roundrect>
            </w:pict>
          </mc:Fallback>
        </mc:AlternateContent>
      </w:r>
      <w:r w:rsidRPr="00056DA5">
        <w:rPr>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Remarque</w:t>
      </w:r>
      <w:r>
        <w:t xml:space="preserve"> </w:t>
      </w:r>
    </w:p>
    <w:p w14:paraId="0ADC9DB2" w14:textId="77777777" w:rsidR="00056DA5" w:rsidRDefault="00056DA5" w:rsidP="00A11946"/>
    <w:p w14:paraId="5D7DBC31" w14:textId="77777777" w:rsidR="00056DA5" w:rsidRPr="00A11946" w:rsidRDefault="00056DA5" w:rsidP="00A11946"/>
    <w:p w14:paraId="5597E59D" w14:textId="28F9D20F" w:rsidR="00A11946" w:rsidRDefault="00A11946" w:rsidP="00CD365B"/>
    <w:p w14:paraId="46305F34" w14:textId="77777777" w:rsidR="00056DA5" w:rsidRDefault="00056DA5" w:rsidP="00CD365B"/>
    <w:p w14:paraId="345A8B67" w14:textId="77777777" w:rsidR="00056DA5" w:rsidRDefault="00056DA5" w:rsidP="00CD365B"/>
    <w:p w14:paraId="4BD8CC77" w14:textId="77777777" w:rsidR="00056DA5" w:rsidRDefault="00056DA5" w:rsidP="00CD365B"/>
    <w:p w14:paraId="524B4B7D" w14:textId="77777777" w:rsidR="00056DA5" w:rsidRDefault="00056DA5" w:rsidP="00CD365B"/>
    <w:p w14:paraId="4D6135F9" w14:textId="1D19BA60" w:rsidR="00056DA5" w:rsidRDefault="0088028D" w:rsidP="0088028D">
      <w:pPr>
        <w:rPr>
          <w:b/>
          <w:bCs/>
        </w:rPr>
      </w:pPr>
      <w:r w:rsidRPr="0088028D">
        <w:rPr>
          <w:b/>
          <w:bCs/>
        </w:rPr>
        <w:lastRenderedPageBreak/>
        <w:t>Nettoyage des données</w:t>
      </w:r>
    </w:p>
    <w:p w14:paraId="6881D277" w14:textId="7A6A5E99" w:rsidR="0088028D" w:rsidRDefault="00D31B1E" w:rsidP="0088028D">
      <w:pPr>
        <w:rPr>
          <w:b/>
          <w:bCs/>
        </w:rPr>
      </w:pPr>
      <w:r>
        <w:rPr>
          <w:b/>
          <w:bCs/>
          <w:noProof/>
        </w:rPr>
        <w:drawing>
          <wp:inline distT="0" distB="0" distL="0" distR="0" wp14:anchorId="5DBC0CD1" wp14:editId="47CE93EC">
            <wp:extent cx="5760720" cy="1690777"/>
            <wp:effectExtent l="0" t="0" r="0" b="5080"/>
            <wp:docPr id="60927557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75572" name="Image 609275572"/>
                    <pic:cNvPicPr/>
                  </pic:nvPicPr>
                  <pic:blipFill>
                    <a:blip r:embed="rId14">
                      <a:extLst>
                        <a:ext uri="{28A0092B-C50C-407E-A947-70E740481C1C}">
                          <a14:useLocalDpi xmlns:a14="http://schemas.microsoft.com/office/drawing/2010/main" val="0"/>
                        </a:ext>
                      </a:extLst>
                    </a:blip>
                    <a:stretch>
                      <a:fillRect/>
                    </a:stretch>
                  </pic:blipFill>
                  <pic:spPr>
                    <a:xfrm>
                      <a:off x="0" y="0"/>
                      <a:ext cx="5764511" cy="1691890"/>
                    </a:xfrm>
                    <a:prstGeom prst="rect">
                      <a:avLst/>
                    </a:prstGeom>
                  </pic:spPr>
                </pic:pic>
              </a:graphicData>
            </a:graphic>
          </wp:inline>
        </w:drawing>
      </w:r>
    </w:p>
    <w:p w14:paraId="036080A1" w14:textId="0BE658A2" w:rsidR="00D31B1E" w:rsidRDefault="00D31B1E" w:rsidP="00D31B1E">
      <w:r w:rsidRPr="00D31B1E">
        <w:t>Ce code Python</w:t>
      </w:r>
      <w:r w:rsidR="00A274AE">
        <w:t xml:space="preserve"> </w:t>
      </w:r>
      <w:r w:rsidR="008875EB">
        <w:t>pour renommer une colonne d'un Data Frame</w:t>
      </w:r>
    </w:p>
    <w:p w14:paraId="343662B6" w14:textId="720FE0C7" w:rsidR="00760BA8" w:rsidRDefault="00D01FD8" w:rsidP="00D31B1E">
      <w:r>
        <w:t xml:space="preserve">La première colonne du Data Frame, qui s'appelait auparavant "Unnamed: 0", s'appelle maintenant "Date". Les premières lignes affichées par </w:t>
      </w:r>
      <w:r>
        <w:rPr>
          <w:rStyle w:val="CodeHTML"/>
          <w:rFonts w:eastAsiaTheme="minorHAnsi"/>
        </w:rPr>
        <w:t>data.Head()</w:t>
      </w:r>
      <w:r>
        <w:t xml:space="preserve"> montrent également les valeurs de cette colonne, qui semblent correspondre à des années (1995.0, 1996.0, etc.).</w:t>
      </w:r>
    </w:p>
    <w:p w14:paraId="3C57BC62" w14:textId="592A2CEC" w:rsidR="00D01FD8" w:rsidRDefault="00415C51" w:rsidP="00D31B1E">
      <w:r>
        <w:t>Ce code effectue une opération simple mais importante pour la préparation et le nettoyage des données : il renomme une colonne pour la rendre plus informative et plus facile à utiliser dans les analyses ultérieures.</w:t>
      </w:r>
    </w:p>
    <w:p w14:paraId="1D0778F7" w14:textId="1BBE4668" w:rsidR="00415C51" w:rsidRDefault="00DA7018" w:rsidP="00D31B1E">
      <w:r>
        <w:t xml:space="preserve">        </w:t>
      </w:r>
      <w:r>
        <w:rPr>
          <w:noProof/>
        </w:rPr>
        <w:drawing>
          <wp:inline distT="0" distB="0" distL="0" distR="0" wp14:anchorId="14E8581B" wp14:editId="26203AB4">
            <wp:extent cx="5089585" cy="1673225"/>
            <wp:effectExtent l="0" t="0" r="0" b="3175"/>
            <wp:docPr id="153828542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85424" name="Image 1538285424"/>
                    <pic:cNvPicPr/>
                  </pic:nvPicPr>
                  <pic:blipFill>
                    <a:blip r:embed="rId15">
                      <a:extLst>
                        <a:ext uri="{28A0092B-C50C-407E-A947-70E740481C1C}">
                          <a14:useLocalDpi xmlns:a14="http://schemas.microsoft.com/office/drawing/2010/main" val="0"/>
                        </a:ext>
                      </a:extLst>
                    </a:blip>
                    <a:stretch>
                      <a:fillRect/>
                    </a:stretch>
                  </pic:blipFill>
                  <pic:spPr>
                    <a:xfrm>
                      <a:off x="0" y="0"/>
                      <a:ext cx="5092728" cy="1674258"/>
                    </a:xfrm>
                    <a:prstGeom prst="rect">
                      <a:avLst/>
                    </a:prstGeom>
                  </pic:spPr>
                </pic:pic>
              </a:graphicData>
            </a:graphic>
          </wp:inline>
        </w:drawing>
      </w:r>
    </w:p>
    <w:p w14:paraId="2299B869" w14:textId="77777777" w:rsidR="00DA7018" w:rsidRDefault="00DA7018" w:rsidP="00D31B1E"/>
    <w:p w14:paraId="76BBCFBA" w14:textId="2B6B1C41" w:rsidR="00415C51" w:rsidRDefault="00F240A2" w:rsidP="00305BEF">
      <w:r>
        <w:t>Ce code Python utilise</w:t>
      </w:r>
      <w:r w:rsidR="00305BEF">
        <w:t xml:space="preserve"> </w:t>
      </w:r>
      <w:r w:rsidR="00305BEF" w:rsidRPr="00305BEF">
        <w:t xml:space="preserve">pour supprimer la première ligne d'un </w:t>
      </w:r>
      <w:r w:rsidR="00DD6113" w:rsidRPr="00305BEF">
        <w:t>Data Frame</w:t>
      </w:r>
      <w:r w:rsidR="00DB1415">
        <w:t>.</w:t>
      </w:r>
    </w:p>
    <w:p w14:paraId="3FD9FB0D" w14:textId="77777777" w:rsidR="003668D7" w:rsidRDefault="00DD6113" w:rsidP="003668D7">
      <w:r>
        <w:t xml:space="preserve">Dans notre cas </w:t>
      </w:r>
      <w:r w:rsidRPr="00DD6113">
        <w:t>La première ligne est une ligne qui n'est pas nécessaire pour l'analyse</w:t>
      </w:r>
      <w:r w:rsidR="00DB1415">
        <w:t xml:space="preserve">, </w:t>
      </w:r>
      <w:r w:rsidR="00DB1415" w:rsidRPr="00DB1415">
        <w:t>La nouvelle première ligne a maintenant l'index 1 et contient les données pour l'année 199</w:t>
      </w:r>
    </w:p>
    <w:p w14:paraId="2DE28CFB" w14:textId="3F732833" w:rsidR="003668D7" w:rsidRDefault="003668D7" w:rsidP="003668D7">
      <w:r>
        <w:rPr>
          <w:noProof/>
        </w:rPr>
        <w:drawing>
          <wp:inline distT="0" distB="0" distL="0" distR="0" wp14:anchorId="53F3239D" wp14:editId="12C3E672">
            <wp:extent cx="5441858" cy="2363638"/>
            <wp:effectExtent l="0" t="0" r="6985" b="0"/>
            <wp:docPr id="168619913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99138" name="Image 1686199138"/>
                    <pic:cNvPicPr/>
                  </pic:nvPicPr>
                  <pic:blipFill>
                    <a:blip r:embed="rId16">
                      <a:extLst>
                        <a:ext uri="{28A0092B-C50C-407E-A947-70E740481C1C}">
                          <a14:useLocalDpi xmlns:a14="http://schemas.microsoft.com/office/drawing/2010/main" val="0"/>
                        </a:ext>
                      </a:extLst>
                    </a:blip>
                    <a:stretch>
                      <a:fillRect/>
                    </a:stretch>
                  </pic:blipFill>
                  <pic:spPr>
                    <a:xfrm>
                      <a:off x="0" y="0"/>
                      <a:ext cx="5486014" cy="2382817"/>
                    </a:xfrm>
                    <a:prstGeom prst="rect">
                      <a:avLst/>
                    </a:prstGeom>
                  </pic:spPr>
                </pic:pic>
              </a:graphicData>
            </a:graphic>
          </wp:inline>
        </w:drawing>
      </w:r>
    </w:p>
    <w:p w14:paraId="58D808C8" w14:textId="435D5D65" w:rsidR="003668D7" w:rsidRDefault="00410B38" w:rsidP="00D07FEA">
      <w:r w:rsidRPr="00410B38">
        <w:lastRenderedPageBreak/>
        <w:t>Ce code Python</w:t>
      </w:r>
      <w:r w:rsidR="00D07FEA">
        <w:t xml:space="preserve"> </w:t>
      </w:r>
      <w:r w:rsidR="00D07FEA" w:rsidRPr="00D07FEA">
        <w:t xml:space="preserve">pour convertir la colonne 'Date' d'un Data Frame en type </w:t>
      </w:r>
      <w:r w:rsidR="000F589F" w:rsidRPr="00D07FEA">
        <w:t>date time</w:t>
      </w:r>
      <w:r w:rsidR="000F589F">
        <w:t xml:space="preserve"> </w:t>
      </w:r>
    </w:p>
    <w:p w14:paraId="53350E47" w14:textId="70A280C8" w:rsidR="00D2165D" w:rsidRDefault="00D2165D" w:rsidP="00D2165D">
      <w:r w:rsidRPr="00D2165D">
        <w:t>La colonne 'Date' contient maintenant des objets date time au format 'AAAA-01-01</w:t>
      </w:r>
      <w:r w:rsidR="006C7BEB" w:rsidRPr="00D2165D">
        <w:t>’, Première</w:t>
      </w:r>
      <w:r w:rsidR="006B5B74">
        <w:t xml:space="preserve"> observation</w:t>
      </w:r>
      <w:r w:rsidRPr="00D2165D">
        <w:t xml:space="preserve"> '1995' est devenu '1995-01-01'.</w:t>
      </w:r>
    </w:p>
    <w:p w14:paraId="1AA4E9D0" w14:textId="4FE28376" w:rsidR="003C1634" w:rsidRPr="003C1634" w:rsidRDefault="003C1634" w:rsidP="003C1634">
      <w:r w:rsidRPr="003C1634">
        <w:rPr>
          <w:b/>
          <w:bCs/>
        </w:rPr>
        <w:t xml:space="preserve">Pourquoi convertir en </w:t>
      </w:r>
      <w:r w:rsidR="006C7BEB" w:rsidRPr="003C1634">
        <w:rPr>
          <w:b/>
          <w:bCs/>
        </w:rPr>
        <w:t>date time</w:t>
      </w:r>
      <w:r w:rsidRPr="003C1634">
        <w:rPr>
          <w:b/>
          <w:bCs/>
        </w:rPr>
        <w:t xml:space="preserve"> ?</w:t>
      </w:r>
    </w:p>
    <w:p w14:paraId="43AA95A6" w14:textId="77777777" w:rsidR="003C1634" w:rsidRPr="003C1634" w:rsidRDefault="003C1634" w:rsidP="003C1634">
      <w:pPr>
        <w:numPr>
          <w:ilvl w:val="0"/>
          <w:numId w:val="5"/>
        </w:numPr>
      </w:pPr>
      <w:r w:rsidRPr="003C1634">
        <w:rPr>
          <w:b/>
          <w:bCs/>
        </w:rPr>
        <w:t>Opérations temporelles :</w:t>
      </w:r>
      <w:r w:rsidRPr="003C1634">
        <w:t xml:space="preserve"> Permet d'effectuer des calculs sur les dates, comme calculer des différences entre deux dates, extraire des années, des mois, des jours, etc.</w:t>
      </w:r>
    </w:p>
    <w:p w14:paraId="023BC6EB" w14:textId="489F31DA" w:rsidR="003C1634" w:rsidRPr="003C1634" w:rsidRDefault="003C1634" w:rsidP="003C1634">
      <w:pPr>
        <w:numPr>
          <w:ilvl w:val="0"/>
          <w:numId w:val="5"/>
        </w:numPr>
      </w:pPr>
      <w:r w:rsidRPr="003C1634">
        <w:rPr>
          <w:b/>
          <w:bCs/>
        </w:rPr>
        <w:t>Indexation temporelle :</w:t>
      </w:r>
      <w:r w:rsidRPr="003C1634">
        <w:t xml:space="preserve"> Permet d'utiliser la colonne 'Date' comme index pour le </w:t>
      </w:r>
      <w:r w:rsidR="006C7BEB" w:rsidRPr="003C1634">
        <w:t>Data Frame</w:t>
      </w:r>
      <w:r w:rsidRPr="003C1634">
        <w:t>, ce qui facilite les opérations de sélection et de filtrage basées sur le temps.</w:t>
      </w:r>
    </w:p>
    <w:p w14:paraId="47A95F27" w14:textId="7039052A" w:rsidR="0088028D" w:rsidRDefault="003C1634" w:rsidP="00474B17">
      <w:pPr>
        <w:numPr>
          <w:ilvl w:val="0"/>
          <w:numId w:val="5"/>
        </w:numPr>
      </w:pPr>
      <w:r w:rsidRPr="003C1634">
        <w:rPr>
          <w:b/>
          <w:bCs/>
        </w:rPr>
        <w:t>Visualisation :</w:t>
      </w:r>
      <w:r w:rsidRPr="003C1634">
        <w:t xml:space="preserve"> Les bibliothèques de visualisation comme matplotlib et seaborn gèrent mieux les données de type </w:t>
      </w:r>
      <w:r w:rsidR="006C7BEB" w:rsidRPr="003C1634">
        <w:t>date time</w:t>
      </w:r>
      <w:r w:rsidR="00474B17">
        <w:t xml:space="preserve"> </w:t>
      </w:r>
    </w:p>
    <w:p w14:paraId="303A8E9C" w14:textId="7ECF3FA8" w:rsidR="00A907F5" w:rsidRDefault="003168E9" w:rsidP="00A907F5">
      <w:pPr>
        <w:ind w:left="720"/>
      </w:pPr>
      <w:r>
        <w:rPr>
          <w:noProof/>
        </w:rPr>
        <w:drawing>
          <wp:inline distT="0" distB="0" distL="0" distR="0" wp14:anchorId="1A8B68B2" wp14:editId="38579AA1">
            <wp:extent cx="5432425" cy="2210435"/>
            <wp:effectExtent l="0" t="0" r="0" b="0"/>
            <wp:docPr id="119739266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92665" name="Image 1197392665"/>
                    <pic:cNvPicPr/>
                  </pic:nvPicPr>
                  <pic:blipFill>
                    <a:blip r:embed="rId17">
                      <a:extLst>
                        <a:ext uri="{28A0092B-C50C-407E-A947-70E740481C1C}">
                          <a14:useLocalDpi xmlns:a14="http://schemas.microsoft.com/office/drawing/2010/main" val="0"/>
                        </a:ext>
                      </a:extLst>
                    </a:blip>
                    <a:stretch>
                      <a:fillRect/>
                    </a:stretch>
                  </pic:blipFill>
                  <pic:spPr>
                    <a:xfrm>
                      <a:off x="0" y="0"/>
                      <a:ext cx="5444026" cy="2215155"/>
                    </a:xfrm>
                    <a:prstGeom prst="rect">
                      <a:avLst/>
                    </a:prstGeom>
                  </pic:spPr>
                </pic:pic>
              </a:graphicData>
            </a:graphic>
          </wp:inline>
        </w:drawing>
      </w:r>
    </w:p>
    <w:p w14:paraId="35A701ED" w14:textId="03992DF9" w:rsidR="00A907F5" w:rsidRPr="00A907F5" w:rsidRDefault="006607E1" w:rsidP="006607E1">
      <w:pPr>
        <w:ind w:left="720"/>
      </w:pPr>
      <w:r w:rsidRPr="006607E1">
        <w:t>Ce code Python</w:t>
      </w:r>
      <w:r>
        <w:t xml:space="preserve"> </w:t>
      </w:r>
      <w:r w:rsidRPr="006607E1">
        <w:t xml:space="preserve">pour gérer les valeurs manquantes dans un Data Frame </w:t>
      </w:r>
      <w:r>
        <w:t>,</w:t>
      </w:r>
      <w:r w:rsidRPr="006607E1">
        <w:t xml:space="preserve"> Il met en œuvre une stratégie d'imputation et de suppression pour traiter ces valeurs</w:t>
      </w:r>
    </w:p>
    <w:p w14:paraId="128BFC25" w14:textId="00CF6AA3" w:rsidR="00A907F5" w:rsidRPr="00A907F5" w:rsidRDefault="00A907F5" w:rsidP="00A907F5">
      <w:pPr>
        <w:spacing w:before="100" w:beforeAutospacing="1" w:after="100" w:afterAutospacing="1" w:line="240" w:lineRule="auto"/>
        <w:rPr>
          <w:rFonts w:eastAsia="Times New Roman" w:cstheme="minorHAnsi"/>
          <w:kern w:val="0"/>
          <w:sz w:val="24"/>
          <w:szCs w:val="24"/>
          <w14:ligatures w14:val="none"/>
        </w:rPr>
      </w:pPr>
      <w:r w:rsidRPr="00A907F5">
        <w:rPr>
          <w:rFonts w:eastAsia="Times New Roman" w:cstheme="minorHAnsi"/>
          <w:kern w:val="0"/>
          <w:sz w:val="24"/>
          <w:szCs w:val="24"/>
          <w14:ligatures w14:val="none"/>
        </w:rPr>
        <w:t>En résumé, ce code sert à :</w:t>
      </w:r>
    </w:p>
    <w:p w14:paraId="1F54C048" w14:textId="77777777" w:rsidR="00A907F5" w:rsidRPr="00A907F5" w:rsidRDefault="00A907F5" w:rsidP="00A907F5">
      <w:pPr>
        <w:numPr>
          <w:ilvl w:val="0"/>
          <w:numId w:val="6"/>
        </w:numPr>
        <w:spacing w:before="100" w:beforeAutospacing="1" w:after="100" w:afterAutospacing="1" w:line="240" w:lineRule="auto"/>
        <w:rPr>
          <w:rFonts w:eastAsia="Times New Roman" w:cstheme="minorHAnsi"/>
          <w:kern w:val="0"/>
          <w:sz w:val="24"/>
          <w:szCs w:val="24"/>
          <w14:ligatures w14:val="none"/>
        </w:rPr>
      </w:pPr>
      <w:r w:rsidRPr="00A907F5">
        <w:rPr>
          <w:rFonts w:eastAsia="Times New Roman" w:cstheme="minorHAnsi"/>
          <w:b/>
          <w:bCs/>
          <w:kern w:val="0"/>
          <w:sz w:val="24"/>
          <w:szCs w:val="24"/>
          <w14:ligatures w14:val="none"/>
        </w:rPr>
        <w:t>Gérer les valeurs manquantes :</w:t>
      </w:r>
      <w:r w:rsidRPr="00A907F5">
        <w:rPr>
          <w:rFonts w:eastAsia="Times New Roman" w:cstheme="minorHAnsi"/>
          <w:kern w:val="0"/>
          <w:sz w:val="24"/>
          <w:szCs w:val="24"/>
          <w14:ligatures w14:val="none"/>
        </w:rPr>
        <w:t xml:space="preserve"> Il utilise une stratégie combinée d'imputation et de suppression.</w:t>
      </w:r>
    </w:p>
    <w:p w14:paraId="11613D69" w14:textId="77777777" w:rsidR="00A907F5" w:rsidRPr="00A907F5" w:rsidRDefault="00A907F5" w:rsidP="00A907F5">
      <w:pPr>
        <w:numPr>
          <w:ilvl w:val="0"/>
          <w:numId w:val="6"/>
        </w:numPr>
        <w:spacing w:before="100" w:beforeAutospacing="1" w:after="100" w:afterAutospacing="1" w:line="240" w:lineRule="auto"/>
        <w:rPr>
          <w:rFonts w:eastAsia="Times New Roman" w:cstheme="minorHAnsi"/>
          <w:kern w:val="0"/>
          <w:sz w:val="24"/>
          <w:szCs w:val="24"/>
          <w14:ligatures w14:val="none"/>
        </w:rPr>
      </w:pPr>
      <w:r w:rsidRPr="00A907F5">
        <w:rPr>
          <w:rFonts w:eastAsia="Times New Roman" w:cstheme="minorHAnsi"/>
          <w:b/>
          <w:bCs/>
          <w:kern w:val="0"/>
          <w:sz w:val="24"/>
          <w:szCs w:val="24"/>
          <w14:ligatures w14:val="none"/>
        </w:rPr>
        <w:t>Imputation par le mode :</w:t>
      </w:r>
      <w:r w:rsidRPr="00A907F5">
        <w:rPr>
          <w:rFonts w:eastAsia="Times New Roman" w:cstheme="minorHAnsi"/>
          <w:kern w:val="0"/>
          <w:sz w:val="24"/>
          <w:szCs w:val="24"/>
          <w14:ligatures w14:val="none"/>
        </w:rPr>
        <w:t xml:space="preserve"> Pour la colonne 'Advanced Economies', les valeurs manquantes sont remplacées par la valeur la plus fréquente.</w:t>
      </w:r>
    </w:p>
    <w:p w14:paraId="5A7DA1E9" w14:textId="77777777" w:rsidR="00A907F5" w:rsidRPr="00A907F5" w:rsidRDefault="00A907F5" w:rsidP="00A907F5">
      <w:pPr>
        <w:numPr>
          <w:ilvl w:val="0"/>
          <w:numId w:val="6"/>
        </w:numPr>
        <w:spacing w:before="100" w:beforeAutospacing="1" w:after="100" w:afterAutospacing="1" w:line="240" w:lineRule="auto"/>
        <w:rPr>
          <w:rFonts w:eastAsia="Times New Roman" w:cstheme="minorHAnsi"/>
          <w:kern w:val="0"/>
          <w:sz w:val="24"/>
          <w:szCs w:val="24"/>
          <w14:ligatures w14:val="none"/>
        </w:rPr>
      </w:pPr>
      <w:r w:rsidRPr="00A907F5">
        <w:rPr>
          <w:rFonts w:eastAsia="Times New Roman" w:cstheme="minorHAnsi"/>
          <w:b/>
          <w:bCs/>
          <w:kern w:val="0"/>
          <w:sz w:val="24"/>
          <w:szCs w:val="24"/>
          <w14:ligatures w14:val="none"/>
        </w:rPr>
        <w:t>Suppression des lignes :</w:t>
      </w:r>
      <w:r w:rsidRPr="00A907F5">
        <w:rPr>
          <w:rFonts w:eastAsia="Times New Roman" w:cstheme="minorHAnsi"/>
          <w:kern w:val="0"/>
          <w:sz w:val="24"/>
          <w:szCs w:val="24"/>
          <w14:ligatures w14:val="none"/>
        </w:rPr>
        <w:t xml:space="preserve"> Pour les autres colonnes, les lignes contenant des valeurs manquantes sont supprimées.</w:t>
      </w:r>
    </w:p>
    <w:p w14:paraId="20B94D66" w14:textId="77777777" w:rsidR="00A907F5" w:rsidRPr="00584B8A" w:rsidRDefault="00A907F5" w:rsidP="00A907F5">
      <w:pPr>
        <w:numPr>
          <w:ilvl w:val="0"/>
          <w:numId w:val="6"/>
        </w:numPr>
        <w:spacing w:before="100" w:beforeAutospacing="1" w:after="100" w:afterAutospacing="1" w:line="240" w:lineRule="auto"/>
        <w:rPr>
          <w:rFonts w:eastAsia="Times New Roman" w:cstheme="minorHAnsi"/>
          <w:kern w:val="0"/>
          <w:sz w:val="24"/>
          <w:szCs w:val="24"/>
          <w14:ligatures w14:val="none"/>
        </w:rPr>
      </w:pPr>
      <w:r w:rsidRPr="00A907F5">
        <w:rPr>
          <w:rFonts w:eastAsia="Times New Roman" w:cstheme="minorHAnsi"/>
          <w:b/>
          <w:bCs/>
          <w:kern w:val="0"/>
          <w:sz w:val="24"/>
          <w:szCs w:val="24"/>
          <w14:ligatures w14:val="none"/>
        </w:rPr>
        <w:t>Vérification :</w:t>
      </w:r>
      <w:r w:rsidRPr="00A907F5">
        <w:rPr>
          <w:rFonts w:eastAsia="Times New Roman" w:cstheme="minorHAnsi"/>
          <w:kern w:val="0"/>
          <w:sz w:val="24"/>
          <w:szCs w:val="24"/>
          <w14:ligatures w14:val="none"/>
        </w:rPr>
        <w:t xml:space="preserve"> Une vérification est effectuée pour s'assurer qu'il ne reste plus de valeurs manquantes dans la colonne 'Advanced Economies' après l'imputation</w:t>
      </w:r>
    </w:p>
    <w:p w14:paraId="62936DCB" w14:textId="687FDB84" w:rsidR="006607E1" w:rsidRDefault="00BA7CE3" w:rsidP="006607E1">
      <w:pPr>
        <w:spacing w:before="100" w:beforeAutospacing="1" w:after="100" w:afterAutospacing="1" w:line="240" w:lineRule="auto"/>
        <w:ind w:left="720"/>
        <w:rPr>
          <w:rFonts w:asciiTheme="majorHAnsi" w:eastAsia="Times New Roman" w:hAnsiTheme="majorHAnsi" w:cstheme="majorHAnsi"/>
          <w:kern w:val="0"/>
          <w:sz w:val="24"/>
          <w:szCs w:val="24"/>
          <w14:ligatures w14:val="none"/>
        </w:rPr>
      </w:pPr>
      <w:r>
        <w:rPr>
          <w:rFonts w:asciiTheme="majorHAnsi" w:eastAsia="Times New Roman" w:hAnsiTheme="majorHAnsi" w:cstheme="majorHAnsi"/>
          <w:noProof/>
          <w:kern w:val="0"/>
          <w:sz w:val="24"/>
          <w:szCs w:val="24"/>
        </w:rPr>
        <w:drawing>
          <wp:inline distT="0" distB="0" distL="0" distR="0" wp14:anchorId="0C153EE2" wp14:editId="5D9EA24D">
            <wp:extent cx="5175250" cy="1483744"/>
            <wp:effectExtent l="0" t="0" r="6350" b="2540"/>
            <wp:docPr id="205228364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83643" name="Image 2052283643"/>
                    <pic:cNvPicPr/>
                  </pic:nvPicPr>
                  <pic:blipFill>
                    <a:blip r:embed="rId18">
                      <a:extLst>
                        <a:ext uri="{28A0092B-C50C-407E-A947-70E740481C1C}">
                          <a14:useLocalDpi xmlns:a14="http://schemas.microsoft.com/office/drawing/2010/main" val="0"/>
                        </a:ext>
                      </a:extLst>
                    </a:blip>
                    <a:stretch>
                      <a:fillRect/>
                    </a:stretch>
                  </pic:blipFill>
                  <pic:spPr>
                    <a:xfrm>
                      <a:off x="0" y="0"/>
                      <a:ext cx="5186243" cy="1486896"/>
                    </a:xfrm>
                    <a:prstGeom prst="rect">
                      <a:avLst/>
                    </a:prstGeom>
                  </pic:spPr>
                </pic:pic>
              </a:graphicData>
            </a:graphic>
          </wp:inline>
        </w:drawing>
      </w:r>
    </w:p>
    <w:p w14:paraId="0EC46788" w14:textId="4A8F1574" w:rsidR="00BA7CE3" w:rsidRDefault="00D83D20" w:rsidP="00584B8A">
      <w:pPr>
        <w:spacing w:before="100" w:beforeAutospacing="1" w:after="100" w:afterAutospacing="1" w:line="240" w:lineRule="auto"/>
        <w:ind w:left="720"/>
        <w:rPr>
          <w:rFonts w:eastAsia="Times New Roman" w:cstheme="minorHAnsi"/>
          <w:kern w:val="0"/>
          <w:sz w:val="24"/>
          <w:szCs w:val="24"/>
          <w14:ligatures w14:val="none"/>
        </w:rPr>
      </w:pPr>
      <w:r w:rsidRPr="00584B8A">
        <w:rPr>
          <w:rFonts w:eastAsia="Times New Roman" w:cstheme="minorHAnsi"/>
          <w:kern w:val="0"/>
          <w:sz w:val="24"/>
          <w:szCs w:val="24"/>
          <w14:ligatures w14:val="none"/>
        </w:rPr>
        <w:lastRenderedPageBreak/>
        <w:t>Ce code Python,</w:t>
      </w:r>
      <w:r w:rsidR="00584B8A" w:rsidRPr="00584B8A">
        <w:rPr>
          <w:rFonts w:cstheme="minorHAnsi"/>
        </w:rPr>
        <w:t xml:space="preserve"> </w:t>
      </w:r>
      <w:r w:rsidR="00584B8A" w:rsidRPr="00584B8A">
        <w:rPr>
          <w:rFonts w:eastAsia="Times New Roman" w:cstheme="minorHAnsi"/>
          <w:kern w:val="0"/>
          <w:sz w:val="24"/>
          <w:szCs w:val="24"/>
          <w14:ligatures w14:val="none"/>
        </w:rPr>
        <w:t xml:space="preserve">affiche un résumé des informations sur un Data Frame nommé data </w:t>
      </w:r>
      <w:r w:rsidR="00584B8A" w:rsidRPr="00584B8A">
        <w:rPr>
          <w:rFonts w:eastAsia="Times New Roman" w:cstheme="minorHAnsi"/>
          <w:i/>
          <w:iCs/>
          <w:kern w:val="0"/>
          <w:sz w:val="24"/>
          <w:szCs w:val="24"/>
          <w14:ligatures w14:val="none"/>
        </w:rPr>
        <w:t>après</w:t>
      </w:r>
      <w:r w:rsidR="00584B8A" w:rsidRPr="00584B8A">
        <w:rPr>
          <w:rFonts w:eastAsia="Times New Roman" w:cstheme="minorHAnsi"/>
          <w:kern w:val="0"/>
          <w:sz w:val="24"/>
          <w:szCs w:val="24"/>
          <w14:ligatures w14:val="none"/>
        </w:rPr>
        <w:t xml:space="preserve"> les opérations de nettoyage précédentes (renommage de colonne, suppression de la première ligne, conversion de la colonne 'Date' en date time et gestion des valeurs manquantes).</w:t>
      </w:r>
    </w:p>
    <w:p w14:paraId="3861DA43" w14:textId="6B5EBA12" w:rsidR="00066083" w:rsidRDefault="00066083" w:rsidP="00066083">
      <w:pPr>
        <w:spacing w:before="100" w:beforeAutospacing="1" w:after="100" w:afterAutospacing="1" w:line="240" w:lineRule="auto"/>
        <w:ind w:left="720"/>
        <w:rPr>
          <w:rFonts w:eastAsia="Times New Roman" w:cstheme="minorHAnsi"/>
          <w:kern w:val="0"/>
          <w:sz w:val="24"/>
          <w:szCs w:val="24"/>
          <w14:ligatures w14:val="none"/>
        </w:rPr>
      </w:pPr>
      <w:r w:rsidRPr="00066083">
        <w:rPr>
          <w:rFonts w:eastAsia="Times New Roman" w:cstheme="minorHAnsi"/>
          <w:kern w:val="0"/>
          <w:sz w:val="24"/>
          <w:szCs w:val="24"/>
          <w14:ligatures w14:val="none"/>
        </w:rPr>
        <w:t>Le Data Frame contient maintenant 27 lignes et 13 colonnes</w:t>
      </w:r>
      <w:r>
        <w:rPr>
          <w:rFonts w:eastAsia="Times New Roman" w:cstheme="minorHAnsi"/>
          <w:kern w:val="0"/>
          <w:sz w:val="24"/>
          <w:szCs w:val="24"/>
          <w14:ligatures w14:val="none"/>
        </w:rPr>
        <w:t>,</w:t>
      </w:r>
      <w:r w:rsidRPr="00066083">
        <w:rPr>
          <w:rFonts w:eastAsia="Times New Roman" w:cstheme="minorHAnsi"/>
          <w:kern w:val="0"/>
          <w:sz w:val="24"/>
          <w:szCs w:val="24"/>
          <w14:ligatures w14:val="none"/>
        </w:rPr>
        <w:t xml:space="preserve"> </w:t>
      </w:r>
      <w:r>
        <w:rPr>
          <w:rFonts w:eastAsia="Times New Roman" w:cstheme="minorHAnsi"/>
          <w:kern w:val="0"/>
          <w:sz w:val="24"/>
          <w:szCs w:val="24"/>
          <w14:ligatures w14:val="none"/>
        </w:rPr>
        <w:t>t</w:t>
      </w:r>
      <w:r w:rsidRPr="00066083">
        <w:rPr>
          <w:rFonts w:eastAsia="Times New Roman" w:cstheme="minorHAnsi"/>
          <w:kern w:val="0"/>
          <w:sz w:val="24"/>
          <w:szCs w:val="24"/>
          <w14:ligatures w14:val="none"/>
        </w:rPr>
        <w:t>outes les colonnes ont 27 valeurs non nulles, ce qui confirme que les valeurs manquantes ont été gérées.</w:t>
      </w:r>
    </w:p>
    <w:p w14:paraId="3F6EBD31" w14:textId="2B3CB207" w:rsidR="00546840" w:rsidRDefault="00546840" w:rsidP="00546840">
      <w:pPr>
        <w:spacing w:before="100" w:beforeAutospacing="1" w:after="100" w:afterAutospacing="1" w:line="240" w:lineRule="auto"/>
        <w:ind w:left="720"/>
        <w:rPr>
          <w:rFonts w:eastAsia="Times New Roman" w:cstheme="minorHAnsi"/>
          <w:kern w:val="0"/>
          <w:sz w:val="24"/>
          <w:szCs w:val="24"/>
          <w14:ligatures w14:val="none"/>
        </w:rPr>
      </w:pPr>
      <w:r w:rsidRPr="00546840">
        <w:rPr>
          <w:rFonts w:eastAsia="Times New Roman" w:cstheme="minorHAnsi"/>
          <w:kern w:val="0"/>
          <w:sz w:val="24"/>
          <w:szCs w:val="24"/>
          <w14:ligatures w14:val="none"/>
        </w:rPr>
        <w:t xml:space="preserve">Pourquoi utiliser </w:t>
      </w:r>
      <w:r w:rsidR="00A24BA9" w:rsidRPr="00546840">
        <w:rPr>
          <w:rFonts w:eastAsia="Times New Roman" w:cstheme="minorHAnsi"/>
          <w:kern w:val="0"/>
          <w:sz w:val="24"/>
          <w:szCs w:val="24"/>
          <w14:ligatures w14:val="none"/>
        </w:rPr>
        <w:t>data.info (</w:t>
      </w:r>
      <w:r w:rsidRPr="00546840">
        <w:rPr>
          <w:rFonts w:eastAsia="Times New Roman" w:cstheme="minorHAnsi"/>
          <w:kern w:val="0"/>
          <w:sz w:val="24"/>
          <w:szCs w:val="24"/>
          <w14:ligatures w14:val="none"/>
        </w:rPr>
        <w:t xml:space="preserve">) après le </w:t>
      </w:r>
      <w:r w:rsidR="00A24BA9" w:rsidRPr="00546840">
        <w:rPr>
          <w:rFonts w:eastAsia="Times New Roman" w:cstheme="minorHAnsi"/>
          <w:kern w:val="0"/>
          <w:sz w:val="24"/>
          <w:szCs w:val="24"/>
          <w14:ligatures w14:val="none"/>
        </w:rPr>
        <w:t>nettoyage</w:t>
      </w:r>
      <w:r w:rsidR="00A24BA9">
        <w:rPr>
          <w:rFonts w:eastAsia="Times New Roman" w:cstheme="minorHAnsi"/>
          <w:kern w:val="0"/>
          <w:sz w:val="24"/>
          <w:szCs w:val="24"/>
          <w14:ligatures w14:val="none"/>
        </w:rPr>
        <w:t xml:space="preserve"> :</w:t>
      </w:r>
      <w:r>
        <w:rPr>
          <w:rFonts w:eastAsia="Times New Roman" w:cstheme="minorHAnsi"/>
          <w:kern w:val="0"/>
          <w:sz w:val="24"/>
          <w:szCs w:val="24"/>
          <w14:ligatures w14:val="none"/>
        </w:rPr>
        <w:t xml:space="preserve"> vérification documentation de l </w:t>
      </w:r>
      <w:r w:rsidR="00A24BA9">
        <w:rPr>
          <w:rFonts w:eastAsia="Times New Roman" w:cstheme="minorHAnsi"/>
          <w:kern w:val="0"/>
          <w:sz w:val="24"/>
          <w:szCs w:val="24"/>
          <w14:ligatures w14:val="none"/>
        </w:rPr>
        <w:t>état...</w:t>
      </w:r>
    </w:p>
    <w:p w14:paraId="0F2453DD" w14:textId="6A6A5975" w:rsidR="00A24BA9" w:rsidRDefault="00A24BA9" w:rsidP="00546840">
      <w:pPr>
        <w:spacing w:before="100" w:beforeAutospacing="1" w:after="100" w:afterAutospacing="1" w:line="240" w:lineRule="auto"/>
        <w:ind w:left="720"/>
        <w:rPr>
          <w:rFonts w:eastAsia="Times New Roman" w:cstheme="minorHAnsi"/>
          <w:kern w:val="0"/>
          <w:sz w:val="24"/>
          <w:szCs w:val="24"/>
          <w14:ligatures w14:val="none"/>
        </w:rPr>
      </w:pPr>
      <w:r>
        <w:rPr>
          <w:rFonts w:eastAsia="Times New Roman" w:cstheme="minorHAnsi"/>
          <w:noProof/>
          <w:kern w:val="0"/>
          <w:sz w:val="24"/>
          <w:szCs w:val="24"/>
        </w:rPr>
        <w:drawing>
          <wp:inline distT="0" distB="0" distL="0" distR="0" wp14:anchorId="0CF6C954" wp14:editId="5A8B7765">
            <wp:extent cx="5011947" cy="2356808"/>
            <wp:effectExtent l="0" t="0" r="0" b="5715"/>
            <wp:docPr id="181998415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84155" name="Image 1819984155"/>
                    <pic:cNvPicPr/>
                  </pic:nvPicPr>
                  <pic:blipFill>
                    <a:blip r:embed="rId19">
                      <a:extLst>
                        <a:ext uri="{28A0092B-C50C-407E-A947-70E740481C1C}">
                          <a14:useLocalDpi xmlns:a14="http://schemas.microsoft.com/office/drawing/2010/main" val="0"/>
                        </a:ext>
                      </a:extLst>
                    </a:blip>
                    <a:stretch>
                      <a:fillRect/>
                    </a:stretch>
                  </pic:blipFill>
                  <pic:spPr>
                    <a:xfrm>
                      <a:off x="0" y="0"/>
                      <a:ext cx="5018004" cy="2359656"/>
                    </a:xfrm>
                    <a:prstGeom prst="rect">
                      <a:avLst/>
                    </a:prstGeom>
                  </pic:spPr>
                </pic:pic>
              </a:graphicData>
            </a:graphic>
          </wp:inline>
        </w:drawing>
      </w:r>
    </w:p>
    <w:p w14:paraId="63F6DA80" w14:textId="77777777" w:rsidR="000A1E15" w:rsidRDefault="00906A11" w:rsidP="000A1E15">
      <w:pPr>
        <w:spacing w:before="100" w:beforeAutospacing="1" w:after="100" w:afterAutospacing="1" w:line="240" w:lineRule="auto"/>
        <w:ind w:left="720"/>
        <w:rPr>
          <w:rFonts w:eastAsia="Times New Roman" w:cstheme="minorHAnsi"/>
          <w:kern w:val="0"/>
          <w:sz w:val="24"/>
          <w:szCs w:val="24"/>
          <w14:ligatures w14:val="none"/>
        </w:rPr>
      </w:pPr>
      <w:r w:rsidRPr="00906A11">
        <w:rPr>
          <w:rFonts w:eastAsia="Times New Roman" w:cstheme="minorHAnsi"/>
          <w:kern w:val="0"/>
          <w:sz w:val="24"/>
          <w:szCs w:val="24"/>
          <w14:ligatures w14:val="none"/>
        </w:rPr>
        <w:t>Ce code Python,</w:t>
      </w:r>
      <w:r w:rsidR="000810F5" w:rsidRPr="000810F5">
        <w:t xml:space="preserve"> </w:t>
      </w:r>
      <w:r w:rsidR="000810F5" w:rsidRPr="000810F5">
        <w:rPr>
          <w:rFonts w:eastAsia="Times New Roman" w:cstheme="minorHAnsi"/>
          <w:kern w:val="0"/>
          <w:sz w:val="24"/>
          <w:szCs w:val="24"/>
          <w14:ligatures w14:val="none"/>
        </w:rPr>
        <w:t>filtre les données d'un Data Frame nommé data pour ne conserver que les lignes dont la date est postérieure ou égale au 1er janvier 2000</w:t>
      </w:r>
    </w:p>
    <w:p w14:paraId="1233B583" w14:textId="00629605" w:rsidR="000A1E15" w:rsidRDefault="000A1E15" w:rsidP="000A1E15">
      <w:pPr>
        <w:spacing w:before="100" w:beforeAutospacing="1" w:after="100" w:afterAutospacing="1" w:line="240" w:lineRule="auto"/>
        <w:ind w:left="720"/>
        <w:rPr>
          <w:rFonts w:eastAsia="Times New Roman" w:cstheme="minorHAnsi"/>
          <w:kern w:val="0"/>
          <w:sz w:val="24"/>
          <w:szCs w:val="24"/>
          <w14:ligatures w14:val="none"/>
        </w:rPr>
      </w:pPr>
      <w:r w:rsidRPr="000A1E15">
        <w:rPr>
          <w:rFonts w:eastAsia="Times New Roman" w:cstheme="minorHAnsi"/>
          <w:b/>
          <w:bCs/>
          <w:kern w:val="0"/>
          <w:sz w:val="24"/>
          <w:szCs w:val="24"/>
          <w14:ligatures w14:val="none"/>
        </w:rPr>
        <w:t>En résumé, ce code sert à :</w:t>
      </w:r>
      <w:r>
        <w:rPr>
          <w:rFonts w:eastAsia="Times New Roman" w:cstheme="minorHAnsi"/>
          <w:kern w:val="0"/>
          <w:sz w:val="24"/>
          <w:szCs w:val="24"/>
          <w14:ligatures w14:val="none"/>
        </w:rPr>
        <w:t xml:space="preserve"> </w:t>
      </w:r>
      <w:r w:rsidRPr="000A1E15">
        <w:rPr>
          <w:rFonts w:eastAsia="Times New Roman" w:cstheme="minorHAnsi"/>
          <w:b/>
          <w:bCs/>
          <w:kern w:val="0"/>
          <w:sz w:val="24"/>
          <w:szCs w:val="24"/>
          <w14:ligatures w14:val="none"/>
        </w:rPr>
        <w:t>Filtrer les données par date :</w:t>
      </w:r>
      <w:r w:rsidRPr="000A1E15">
        <w:rPr>
          <w:rFonts w:eastAsia="Times New Roman" w:cstheme="minorHAnsi"/>
          <w:kern w:val="0"/>
          <w:sz w:val="24"/>
          <w:szCs w:val="24"/>
          <w14:ligatures w14:val="none"/>
        </w:rPr>
        <w:t xml:space="preserve"> Il sélectionne les données d'un </w:t>
      </w:r>
      <w:r w:rsidR="00304CD5" w:rsidRPr="000A1E15">
        <w:rPr>
          <w:rFonts w:eastAsia="Times New Roman" w:cstheme="minorHAnsi"/>
          <w:kern w:val="0"/>
          <w:sz w:val="24"/>
          <w:szCs w:val="24"/>
          <w14:ligatures w14:val="none"/>
        </w:rPr>
        <w:t>Data Frame</w:t>
      </w:r>
      <w:r w:rsidRPr="000A1E15">
        <w:rPr>
          <w:rFonts w:eastAsia="Times New Roman" w:cstheme="minorHAnsi"/>
          <w:kern w:val="0"/>
          <w:sz w:val="24"/>
          <w:szCs w:val="24"/>
          <w14:ligatures w14:val="none"/>
        </w:rPr>
        <w:t xml:space="preserve"> qui correspondent à une plage de dates spécifiée. Dans ce cas, il conserve les données à partir du 1er janvier 2000.</w:t>
      </w:r>
    </w:p>
    <w:p w14:paraId="38630D36" w14:textId="1848438D" w:rsidR="00304CD5" w:rsidRDefault="00304CD5" w:rsidP="00304CD5">
      <w:pPr>
        <w:spacing w:before="100" w:beforeAutospacing="1" w:after="100" w:afterAutospacing="1" w:line="240" w:lineRule="auto"/>
        <w:ind w:left="720"/>
        <w:rPr>
          <w:rFonts w:eastAsia="Times New Roman" w:cstheme="minorHAnsi"/>
          <w:b/>
          <w:bCs/>
          <w:kern w:val="0"/>
          <w:sz w:val="24"/>
          <w:szCs w:val="24"/>
          <w14:ligatures w14:val="none"/>
        </w:rPr>
      </w:pPr>
      <w:r w:rsidRPr="00304CD5">
        <w:rPr>
          <w:rFonts w:eastAsia="Times New Roman" w:cstheme="minorHAnsi"/>
          <w:b/>
          <w:bCs/>
          <w:kern w:val="0"/>
          <w:sz w:val="24"/>
          <w:szCs w:val="24"/>
          <w14:ligatures w14:val="none"/>
        </w:rPr>
        <w:t xml:space="preserve">Pourquoi filtrer par date ?  C’est pour se concentrer sur une période spécifique </w:t>
      </w:r>
    </w:p>
    <w:p w14:paraId="6B895A91" w14:textId="451EB361" w:rsidR="00304CD5" w:rsidRDefault="00142E8C" w:rsidP="00142E8C">
      <w:pPr>
        <w:spacing w:before="100" w:beforeAutospacing="1" w:after="100" w:afterAutospacing="1" w:line="240" w:lineRule="auto"/>
        <w:rPr>
          <w:rFonts w:eastAsia="Times New Roman" w:cstheme="minorHAnsi"/>
          <w:b/>
          <w:bCs/>
          <w:kern w:val="0"/>
          <w:sz w:val="24"/>
          <w:szCs w:val="24"/>
          <w14:ligatures w14:val="none"/>
        </w:rPr>
      </w:pPr>
      <w:r w:rsidRPr="00142E8C">
        <w:rPr>
          <w:rFonts w:eastAsia="Times New Roman" w:cstheme="minorHAnsi"/>
          <w:b/>
          <w:bCs/>
          <w:kern w:val="0"/>
          <w:sz w:val="24"/>
          <w:szCs w:val="24"/>
          <w14:ligatures w14:val="none"/>
        </w:rPr>
        <w:t>Analyse Exploratoire des données</w:t>
      </w:r>
    </w:p>
    <w:p w14:paraId="2F4E698B" w14:textId="227C3682" w:rsidR="00142E8C" w:rsidRPr="00304CD5" w:rsidRDefault="00690CA2" w:rsidP="00142E8C">
      <w:pPr>
        <w:spacing w:before="100" w:beforeAutospacing="1" w:after="100" w:afterAutospacing="1" w:line="240" w:lineRule="auto"/>
        <w:rPr>
          <w:rFonts w:eastAsia="Times New Roman" w:cstheme="minorHAnsi"/>
          <w:kern w:val="0"/>
          <w:sz w:val="24"/>
          <w:szCs w:val="24"/>
          <w14:ligatures w14:val="none"/>
        </w:rPr>
      </w:pPr>
      <w:r>
        <w:rPr>
          <w:rFonts w:eastAsia="Times New Roman" w:cstheme="minorHAnsi"/>
          <w:noProof/>
          <w:kern w:val="0"/>
          <w:sz w:val="24"/>
          <w:szCs w:val="24"/>
        </w:rPr>
        <w:drawing>
          <wp:inline distT="0" distB="0" distL="0" distR="0" wp14:anchorId="1243E91A" wp14:editId="54FCB932">
            <wp:extent cx="5759283" cy="2053087"/>
            <wp:effectExtent l="0" t="0" r="0" b="4445"/>
            <wp:docPr id="17409931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93171" name="Image 1740993171"/>
                    <pic:cNvPicPr/>
                  </pic:nvPicPr>
                  <pic:blipFill>
                    <a:blip r:embed="rId20">
                      <a:extLst>
                        <a:ext uri="{28A0092B-C50C-407E-A947-70E740481C1C}">
                          <a14:useLocalDpi xmlns:a14="http://schemas.microsoft.com/office/drawing/2010/main" val="0"/>
                        </a:ext>
                      </a:extLst>
                    </a:blip>
                    <a:stretch>
                      <a:fillRect/>
                    </a:stretch>
                  </pic:blipFill>
                  <pic:spPr>
                    <a:xfrm>
                      <a:off x="0" y="0"/>
                      <a:ext cx="5774926" cy="2058664"/>
                    </a:xfrm>
                    <a:prstGeom prst="rect">
                      <a:avLst/>
                    </a:prstGeom>
                  </pic:spPr>
                </pic:pic>
              </a:graphicData>
            </a:graphic>
          </wp:inline>
        </w:drawing>
      </w:r>
    </w:p>
    <w:p w14:paraId="2A896434" w14:textId="41D34BAC" w:rsidR="00304CD5" w:rsidRDefault="001E4225" w:rsidP="000A1E15">
      <w:pPr>
        <w:spacing w:before="100" w:beforeAutospacing="1" w:after="100" w:afterAutospacing="1" w:line="240" w:lineRule="auto"/>
        <w:ind w:left="720"/>
        <w:rPr>
          <w:rFonts w:eastAsia="Times New Roman" w:cstheme="minorHAnsi"/>
          <w:kern w:val="0"/>
          <w:sz w:val="24"/>
          <w:szCs w:val="24"/>
          <w14:ligatures w14:val="none"/>
        </w:rPr>
      </w:pPr>
      <w:r>
        <w:rPr>
          <w:rFonts w:eastAsia="Times New Roman" w:cstheme="minorHAnsi"/>
          <w:noProof/>
          <w:kern w:val="0"/>
          <w:sz w:val="24"/>
          <w:szCs w:val="24"/>
        </w:rPr>
        <w:lastRenderedPageBreak/>
        <w:drawing>
          <wp:inline distT="0" distB="0" distL="0" distR="0" wp14:anchorId="620AEF48" wp14:editId="6AC2380E">
            <wp:extent cx="5760720" cy="3066415"/>
            <wp:effectExtent l="0" t="0" r="0" b="635"/>
            <wp:docPr id="121548065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80650" name="Image 1215480650"/>
                    <pic:cNvPicPr/>
                  </pic:nvPicPr>
                  <pic:blipFill>
                    <a:blip r:embed="rId21">
                      <a:extLst>
                        <a:ext uri="{28A0092B-C50C-407E-A947-70E740481C1C}">
                          <a14:useLocalDpi xmlns:a14="http://schemas.microsoft.com/office/drawing/2010/main" val="0"/>
                        </a:ext>
                      </a:extLst>
                    </a:blip>
                    <a:stretch>
                      <a:fillRect/>
                    </a:stretch>
                  </pic:blipFill>
                  <pic:spPr>
                    <a:xfrm>
                      <a:off x="0" y="0"/>
                      <a:ext cx="5760720" cy="3066415"/>
                    </a:xfrm>
                    <a:prstGeom prst="rect">
                      <a:avLst/>
                    </a:prstGeom>
                  </pic:spPr>
                </pic:pic>
              </a:graphicData>
            </a:graphic>
          </wp:inline>
        </w:drawing>
      </w:r>
    </w:p>
    <w:p w14:paraId="3BE1E6B9" w14:textId="25860C5B" w:rsidR="002935D7" w:rsidRDefault="005A15C5" w:rsidP="005B2690">
      <w:pPr>
        <w:spacing w:before="100" w:beforeAutospacing="1" w:after="100" w:afterAutospacing="1" w:line="240" w:lineRule="auto"/>
        <w:ind w:left="720"/>
      </w:pPr>
      <w:r>
        <w:t>Ce code Python,</w:t>
      </w:r>
      <w:r w:rsidR="005B2690" w:rsidRPr="005B2690">
        <w:t xml:space="preserve"> effectue plusieurs opérations statistiques descriptives sur un </w:t>
      </w:r>
      <w:r w:rsidR="00825BD8" w:rsidRPr="005B2690">
        <w:t>Data Frame</w:t>
      </w:r>
      <w:r w:rsidR="005B2690" w:rsidRPr="005B2690">
        <w:t>.</w:t>
      </w:r>
    </w:p>
    <w:p w14:paraId="266CB9F9" w14:textId="4D4D0038" w:rsidR="00576D95" w:rsidRPr="00576D95" w:rsidRDefault="00576D95" w:rsidP="00576D95">
      <w:pPr>
        <w:spacing w:before="100" w:beforeAutospacing="1" w:after="100" w:afterAutospacing="1" w:line="240" w:lineRule="auto"/>
        <w:ind w:left="720"/>
        <w:rPr>
          <w:rFonts w:eastAsia="Times New Roman" w:cstheme="minorHAnsi"/>
          <w:kern w:val="0"/>
          <w:sz w:val="24"/>
          <w:szCs w:val="24"/>
          <w14:ligatures w14:val="none"/>
        </w:rPr>
      </w:pPr>
      <w:r w:rsidRPr="00576D95">
        <w:rPr>
          <w:rFonts w:eastAsia="Times New Roman" w:cstheme="minorHAnsi"/>
          <w:kern w:val="0"/>
          <w:sz w:val="24"/>
          <w:szCs w:val="24"/>
          <w14:ligatures w14:val="none"/>
        </w:rPr>
        <w:t xml:space="preserve"> </w:t>
      </w:r>
      <w:r w:rsidRPr="00576D95">
        <w:rPr>
          <w:rFonts w:eastAsia="Times New Roman" w:cstheme="minorHAnsi"/>
          <w:b/>
          <w:bCs/>
          <w:kern w:val="0"/>
          <w:sz w:val="24"/>
          <w:szCs w:val="24"/>
          <w14:ligatures w14:val="none"/>
        </w:rPr>
        <w:t xml:space="preserve">Data </w:t>
      </w:r>
      <w:r w:rsidR="00290392" w:rsidRPr="00576D95">
        <w:rPr>
          <w:rFonts w:eastAsia="Times New Roman" w:cstheme="minorHAnsi"/>
          <w:b/>
          <w:bCs/>
          <w:kern w:val="0"/>
          <w:sz w:val="24"/>
          <w:szCs w:val="24"/>
          <w14:ligatures w14:val="none"/>
        </w:rPr>
        <w:t>Frame :</w:t>
      </w:r>
      <w:r w:rsidRPr="00576D95">
        <w:rPr>
          <w:rFonts w:eastAsia="Times New Roman" w:cstheme="minorHAnsi"/>
          <w:kern w:val="0"/>
          <w:sz w:val="24"/>
          <w:szCs w:val="24"/>
          <w14:ligatures w14:val="none"/>
        </w:rPr>
        <w:t xml:space="preserve"> Affiche les premières lignes du Data Frame df, avec les colonnes 'Date', 'Advanced Economies' et 'EMDE East Asia &amp; Pacific'. </w:t>
      </w:r>
    </w:p>
    <w:p w14:paraId="34273EDA" w14:textId="678F6681" w:rsidR="00576D95" w:rsidRPr="00576D95" w:rsidRDefault="00576D95" w:rsidP="00576D95">
      <w:pPr>
        <w:spacing w:before="100" w:beforeAutospacing="1" w:after="100" w:afterAutospacing="1" w:line="240" w:lineRule="auto"/>
        <w:ind w:left="720"/>
        <w:rPr>
          <w:rFonts w:eastAsia="Times New Roman" w:cstheme="minorHAnsi"/>
          <w:kern w:val="0"/>
          <w:sz w:val="24"/>
          <w:szCs w:val="24"/>
          <w14:ligatures w14:val="none"/>
        </w:rPr>
      </w:pPr>
      <w:r w:rsidRPr="00576D95">
        <w:rPr>
          <w:rFonts w:eastAsia="Times New Roman" w:cstheme="minorHAnsi"/>
          <w:kern w:val="0"/>
          <w:sz w:val="24"/>
          <w:szCs w:val="24"/>
          <w14:ligatures w14:val="none"/>
        </w:rPr>
        <w:t xml:space="preserve"> </w:t>
      </w:r>
      <w:r w:rsidRPr="00576D95">
        <w:rPr>
          <w:rFonts w:eastAsia="Times New Roman" w:cstheme="minorHAnsi"/>
          <w:b/>
          <w:bCs/>
          <w:kern w:val="0"/>
          <w:sz w:val="24"/>
          <w:szCs w:val="24"/>
          <w14:ligatures w14:val="none"/>
        </w:rPr>
        <w:t>Valeurs maximales par colonne :</w:t>
      </w:r>
      <w:r w:rsidRPr="00576D95">
        <w:rPr>
          <w:rFonts w:eastAsia="Times New Roman" w:cstheme="minorHAnsi"/>
          <w:kern w:val="0"/>
          <w:sz w:val="24"/>
          <w:szCs w:val="24"/>
          <w14:ligatures w14:val="none"/>
        </w:rPr>
        <w:t xml:space="preserve"> Affiche les valeurs maximales pour chaque colonne numérique. </w:t>
      </w:r>
    </w:p>
    <w:p w14:paraId="60A31047" w14:textId="45FB694C" w:rsidR="00576D95" w:rsidRPr="00576D95" w:rsidRDefault="00576D95" w:rsidP="00576D95">
      <w:pPr>
        <w:spacing w:before="100" w:beforeAutospacing="1" w:after="100" w:afterAutospacing="1" w:line="240" w:lineRule="auto"/>
        <w:ind w:left="720"/>
        <w:rPr>
          <w:rFonts w:eastAsia="Times New Roman" w:cstheme="minorHAnsi"/>
          <w:kern w:val="0"/>
          <w:sz w:val="24"/>
          <w:szCs w:val="24"/>
          <w14:ligatures w14:val="none"/>
        </w:rPr>
      </w:pPr>
      <w:r w:rsidRPr="00576D95">
        <w:rPr>
          <w:rFonts w:eastAsia="Times New Roman" w:cstheme="minorHAnsi"/>
          <w:b/>
          <w:bCs/>
          <w:kern w:val="0"/>
          <w:sz w:val="24"/>
          <w:szCs w:val="24"/>
          <w14:ligatures w14:val="none"/>
        </w:rPr>
        <w:t>Valeurs minimales par colonne :</w:t>
      </w:r>
      <w:r w:rsidRPr="00576D95">
        <w:rPr>
          <w:rFonts w:eastAsia="Times New Roman" w:cstheme="minorHAnsi"/>
          <w:kern w:val="0"/>
          <w:sz w:val="24"/>
          <w:szCs w:val="24"/>
          <w14:ligatures w14:val="none"/>
        </w:rPr>
        <w:t xml:space="preserve"> Affiche les valeurs minimales pour chaque colonne numérique. </w:t>
      </w:r>
    </w:p>
    <w:p w14:paraId="16F3F47E" w14:textId="574D903A" w:rsidR="00576D95" w:rsidRDefault="00576D95" w:rsidP="00576D95">
      <w:pPr>
        <w:spacing w:before="100" w:beforeAutospacing="1" w:after="100" w:afterAutospacing="1" w:line="240" w:lineRule="auto"/>
        <w:ind w:left="720"/>
        <w:rPr>
          <w:rFonts w:eastAsia="Times New Roman" w:cstheme="minorHAnsi"/>
          <w:kern w:val="0"/>
          <w:sz w:val="24"/>
          <w:szCs w:val="24"/>
          <w14:ligatures w14:val="none"/>
        </w:rPr>
      </w:pPr>
      <w:r w:rsidRPr="00576D95">
        <w:rPr>
          <w:rFonts w:eastAsia="Times New Roman" w:cstheme="minorHAnsi"/>
          <w:b/>
          <w:bCs/>
          <w:kern w:val="0"/>
          <w:sz w:val="24"/>
          <w:szCs w:val="24"/>
          <w14:ligatures w14:val="none"/>
        </w:rPr>
        <w:t xml:space="preserve">Moyenne par </w:t>
      </w:r>
      <w:r w:rsidR="00F44D24" w:rsidRPr="00576D95">
        <w:rPr>
          <w:rFonts w:eastAsia="Times New Roman" w:cstheme="minorHAnsi"/>
          <w:b/>
          <w:bCs/>
          <w:kern w:val="0"/>
          <w:sz w:val="24"/>
          <w:szCs w:val="24"/>
          <w14:ligatures w14:val="none"/>
        </w:rPr>
        <w:t>colonne :</w:t>
      </w:r>
      <w:r w:rsidRPr="00576D95">
        <w:rPr>
          <w:rFonts w:eastAsia="Times New Roman" w:cstheme="minorHAnsi"/>
          <w:kern w:val="0"/>
          <w:sz w:val="24"/>
          <w:szCs w:val="24"/>
          <w14:ligatures w14:val="none"/>
        </w:rPr>
        <w:t xml:space="preserve"> Affiche les moyennes pour chaque colonne numérique.</w:t>
      </w:r>
    </w:p>
    <w:p w14:paraId="12AE7471" w14:textId="4FEC70E7" w:rsidR="00342DAD" w:rsidRDefault="00CA194E" w:rsidP="00290392">
      <w:pPr>
        <w:pStyle w:val="NormalWeb"/>
        <w:rPr>
          <w:rFonts w:asciiTheme="minorHAnsi" w:eastAsia="Times New Roman" w:hAnsiTheme="minorHAnsi" w:cstheme="minorHAnsi"/>
          <w:kern w:val="0"/>
          <w14:ligatures w14:val="none"/>
        </w:rPr>
      </w:pPr>
      <w:r w:rsidRPr="00CA194E">
        <w:rPr>
          <w:rFonts w:asciiTheme="minorHAnsi" w:eastAsia="Times New Roman" w:hAnsiTheme="minorHAnsi" w:cstheme="minorHAnsi"/>
          <w:b/>
          <w:bCs/>
          <w:kern w:val="0"/>
          <w14:ligatures w14:val="none"/>
        </w:rPr>
        <w:t xml:space="preserve">Pourquoi </w:t>
      </w:r>
      <w:r w:rsidR="008767E1" w:rsidRPr="00CA194E">
        <w:rPr>
          <w:rFonts w:asciiTheme="minorHAnsi" w:eastAsia="Times New Roman" w:hAnsiTheme="minorHAnsi" w:cstheme="minorHAnsi"/>
          <w:b/>
          <w:bCs/>
          <w:kern w:val="0"/>
          <w14:ligatures w14:val="none"/>
        </w:rPr>
        <w:t xml:space="preserve">calculer </w:t>
      </w:r>
      <w:r w:rsidR="008767E1" w:rsidRPr="00290392">
        <w:rPr>
          <w:rFonts w:asciiTheme="minorHAnsi" w:eastAsia="Times New Roman" w:hAnsiTheme="minorHAnsi" w:cstheme="minorHAnsi"/>
          <w:b/>
          <w:bCs/>
          <w:kern w:val="0"/>
          <w14:ligatures w14:val="none"/>
        </w:rPr>
        <w:t>le</w:t>
      </w:r>
      <w:r w:rsidR="00342DAD" w:rsidRPr="00290392">
        <w:rPr>
          <w:rFonts w:asciiTheme="minorHAnsi" w:eastAsia="Times New Roman" w:hAnsiTheme="minorHAnsi" w:cstheme="minorHAnsi"/>
          <w:b/>
          <w:bCs/>
          <w:kern w:val="0"/>
          <w14:ligatures w14:val="none"/>
        </w:rPr>
        <w:t xml:space="preserve"> maximum, le minimum et la moyenne sont des opérations fondamentales en analyse exploratoire des données (EDA</w:t>
      </w:r>
      <w:r w:rsidR="00825BD8" w:rsidRPr="00290392">
        <w:rPr>
          <w:rFonts w:asciiTheme="minorHAnsi" w:eastAsia="Times New Roman" w:hAnsiTheme="minorHAnsi" w:cstheme="minorHAnsi"/>
          <w:kern w:val="0"/>
          <w14:ligatures w14:val="none"/>
        </w:rPr>
        <w:t>) :</w:t>
      </w:r>
      <w:r w:rsidR="00342DAD" w:rsidRPr="00290392">
        <w:rPr>
          <w:rFonts w:asciiTheme="minorHAnsi" w:eastAsia="Times New Roman" w:hAnsiTheme="minorHAnsi" w:cstheme="minorHAnsi"/>
          <w:kern w:val="0"/>
          <w14:ligatures w14:val="none"/>
        </w:rPr>
        <w:t xml:space="preserve"> Elles permettent de :</w:t>
      </w:r>
      <w:r w:rsidR="00170CD9" w:rsidRPr="00290392">
        <w:rPr>
          <w:rFonts w:asciiTheme="minorHAnsi" w:eastAsia="Times New Roman" w:hAnsiTheme="minorHAnsi" w:cstheme="minorHAnsi"/>
          <w:kern w:val="0"/>
          <w14:ligatures w14:val="none"/>
        </w:rPr>
        <w:t xml:space="preserve"> </w:t>
      </w:r>
      <w:r w:rsidR="00342DAD" w:rsidRPr="00342DAD">
        <w:rPr>
          <w:rFonts w:asciiTheme="minorHAnsi" w:eastAsia="Times New Roman" w:hAnsiTheme="minorHAnsi" w:cstheme="minorHAnsi"/>
          <w:kern w:val="0"/>
          <w14:ligatures w14:val="none"/>
        </w:rPr>
        <w:t xml:space="preserve">Comprendre la distribution des </w:t>
      </w:r>
      <w:r w:rsidR="00A56170" w:rsidRPr="00290392">
        <w:rPr>
          <w:rFonts w:asciiTheme="minorHAnsi" w:eastAsia="Times New Roman" w:hAnsiTheme="minorHAnsi" w:cstheme="minorHAnsi"/>
          <w:kern w:val="0"/>
          <w14:ligatures w14:val="none"/>
        </w:rPr>
        <w:t>données,</w:t>
      </w:r>
      <w:r w:rsidR="00802C31" w:rsidRPr="00290392">
        <w:rPr>
          <w:rFonts w:asciiTheme="minorHAnsi" w:hAnsiTheme="minorHAnsi" w:cstheme="minorHAnsi"/>
          <w:sz w:val="22"/>
          <w:szCs w:val="22"/>
        </w:rPr>
        <w:t xml:space="preserve"> </w:t>
      </w:r>
      <w:r w:rsidR="00802C31" w:rsidRPr="00290392">
        <w:rPr>
          <w:rFonts w:asciiTheme="minorHAnsi" w:eastAsia="Times New Roman" w:hAnsiTheme="minorHAnsi" w:cstheme="minorHAnsi"/>
          <w:kern w:val="0"/>
          <w14:ligatures w14:val="none"/>
        </w:rPr>
        <w:t>Identifier les valeurs aberrantes (outliers)</w:t>
      </w:r>
      <w:r w:rsidR="003964EE" w:rsidRPr="00290392">
        <w:rPr>
          <w:rFonts w:asciiTheme="minorHAnsi" w:eastAsia="Times New Roman" w:hAnsiTheme="minorHAnsi" w:cstheme="minorHAnsi"/>
          <w:kern w:val="0"/>
          <w14:ligatures w14:val="none"/>
        </w:rPr>
        <w:t>,</w:t>
      </w:r>
      <w:r w:rsidR="003964EE" w:rsidRPr="00290392">
        <w:rPr>
          <w:rFonts w:asciiTheme="minorHAnsi" w:hAnsiTheme="minorHAnsi" w:cstheme="minorHAnsi"/>
          <w:sz w:val="22"/>
          <w:szCs w:val="22"/>
        </w:rPr>
        <w:t xml:space="preserve"> </w:t>
      </w:r>
      <w:r w:rsidR="003964EE" w:rsidRPr="00290392">
        <w:rPr>
          <w:rFonts w:asciiTheme="minorHAnsi" w:eastAsia="Times New Roman" w:hAnsiTheme="minorHAnsi" w:cstheme="minorHAnsi"/>
          <w:kern w:val="0"/>
          <w14:ligatures w14:val="none"/>
        </w:rPr>
        <w:t>Détecter les erreurs de saisie</w:t>
      </w:r>
      <w:r w:rsidR="00290392" w:rsidRPr="00290392">
        <w:rPr>
          <w:rFonts w:asciiTheme="minorHAnsi" w:eastAsia="Times New Roman" w:hAnsiTheme="minorHAnsi" w:cstheme="minorHAnsi"/>
          <w:kern w:val="0"/>
          <w14:ligatures w14:val="none"/>
        </w:rPr>
        <w:t>,</w:t>
      </w:r>
      <w:r w:rsidR="00290392" w:rsidRPr="00290392">
        <w:rPr>
          <w:rFonts w:asciiTheme="minorHAnsi" w:hAnsiTheme="minorHAnsi" w:cstheme="minorHAnsi"/>
          <w:sz w:val="22"/>
          <w:szCs w:val="22"/>
        </w:rPr>
        <w:t xml:space="preserve"> </w:t>
      </w:r>
      <w:r w:rsidR="00290392" w:rsidRPr="00290392">
        <w:rPr>
          <w:rFonts w:asciiTheme="minorHAnsi" w:eastAsia="Times New Roman" w:hAnsiTheme="minorHAnsi" w:cstheme="minorHAnsi"/>
          <w:kern w:val="0"/>
          <w14:ligatures w14:val="none"/>
        </w:rPr>
        <w:t>Préparer les données pour la modélisation...</w:t>
      </w:r>
    </w:p>
    <w:p w14:paraId="11008C14" w14:textId="79E7A2A0" w:rsidR="00EE6849" w:rsidRPr="00342DAD" w:rsidRDefault="00EE6849" w:rsidP="00290392">
      <w:pPr>
        <w:pStyle w:val="NormalWeb"/>
        <w:rPr>
          <w:rFonts w:asciiTheme="minorHAnsi" w:eastAsia="Times New Roman" w:hAnsiTheme="minorHAnsi" w:cstheme="minorHAnsi"/>
          <w:kern w:val="0"/>
          <w14:ligatures w14:val="none"/>
        </w:rPr>
      </w:pPr>
      <w:r>
        <w:rPr>
          <w:rFonts w:asciiTheme="minorHAnsi" w:eastAsia="Times New Roman" w:hAnsiTheme="minorHAnsi" w:cstheme="minorHAnsi"/>
          <w:noProof/>
          <w:kern w:val="0"/>
        </w:rPr>
        <w:drawing>
          <wp:inline distT="0" distB="0" distL="0" distR="0" wp14:anchorId="4656BE13" wp14:editId="0600C8CE">
            <wp:extent cx="5760720" cy="974725"/>
            <wp:effectExtent l="0" t="0" r="0" b="0"/>
            <wp:docPr id="179066147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61473" name="Image 1790661473"/>
                    <pic:cNvPicPr/>
                  </pic:nvPicPr>
                  <pic:blipFill>
                    <a:blip r:embed="rId22">
                      <a:extLst>
                        <a:ext uri="{28A0092B-C50C-407E-A947-70E740481C1C}">
                          <a14:useLocalDpi xmlns:a14="http://schemas.microsoft.com/office/drawing/2010/main" val="0"/>
                        </a:ext>
                      </a:extLst>
                    </a:blip>
                    <a:stretch>
                      <a:fillRect/>
                    </a:stretch>
                  </pic:blipFill>
                  <pic:spPr>
                    <a:xfrm>
                      <a:off x="0" y="0"/>
                      <a:ext cx="5760720" cy="974725"/>
                    </a:xfrm>
                    <a:prstGeom prst="rect">
                      <a:avLst/>
                    </a:prstGeom>
                  </pic:spPr>
                </pic:pic>
              </a:graphicData>
            </a:graphic>
          </wp:inline>
        </w:drawing>
      </w:r>
    </w:p>
    <w:p w14:paraId="6DA5B0BB" w14:textId="207B7480" w:rsidR="00CA194E" w:rsidRDefault="002160D5" w:rsidP="00576D95">
      <w:pPr>
        <w:spacing w:before="100" w:beforeAutospacing="1" w:after="100" w:afterAutospacing="1" w:line="240" w:lineRule="auto"/>
        <w:ind w:left="720"/>
      </w:pPr>
      <w:r>
        <w:t>Ce</w:t>
      </w:r>
      <w:r w:rsidR="00EE6849">
        <w:t xml:space="preserve"> code Python, calcule et affiche le maximum et le minimum des valeurs dans la colonne "High Income Countries" d'un DataFrame </w:t>
      </w:r>
    </w:p>
    <w:p w14:paraId="30F92938" w14:textId="59D56CE4" w:rsidR="000C58F4" w:rsidRPr="000C58F4" w:rsidRDefault="000C58F4" w:rsidP="000C58F4">
      <w:pPr>
        <w:spacing w:before="100" w:beforeAutospacing="1" w:after="100" w:afterAutospacing="1" w:line="240" w:lineRule="auto"/>
        <w:ind w:left="720"/>
        <w:rPr>
          <w:rFonts w:eastAsia="Times New Roman" w:cstheme="minorHAnsi"/>
          <w:kern w:val="0"/>
          <w:sz w:val="24"/>
          <w:szCs w:val="24"/>
          <w14:ligatures w14:val="none"/>
        </w:rPr>
      </w:pPr>
      <w:r w:rsidRPr="000C58F4">
        <w:rPr>
          <w:rFonts w:eastAsia="Times New Roman" w:cstheme="minorHAnsi"/>
          <w:kern w:val="0"/>
          <w:sz w:val="24"/>
          <w:szCs w:val="24"/>
          <w14:ligatures w14:val="none"/>
        </w:rPr>
        <w:t xml:space="preserve"> </w:t>
      </w:r>
      <w:r w:rsidRPr="000C58F4">
        <w:rPr>
          <w:rFonts w:eastAsia="Times New Roman" w:cstheme="minorHAnsi"/>
          <w:b/>
          <w:bCs/>
          <w:kern w:val="0"/>
          <w:sz w:val="24"/>
          <w:szCs w:val="24"/>
          <w14:ligatures w14:val="none"/>
        </w:rPr>
        <w:t>High Income Countries: 7.920065:</w:t>
      </w:r>
      <w:r w:rsidRPr="000C58F4">
        <w:rPr>
          <w:rFonts w:eastAsia="Times New Roman" w:cstheme="minorHAnsi"/>
          <w:kern w:val="0"/>
          <w:sz w:val="24"/>
          <w:szCs w:val="24"/>
          <w14:ligatures w14:val="none"/>
        </w:rPr>
        <w:t xml:space="preserve"> Ceci est la valeur maximale trouvée dans la colonne "High Income Countries". </w:t>
      </w:r>
    </w:p>
    <w:p w14:paraId="371E7594" w14:textId="0F1B505C" w:rsidR="000C58F4" w:rsidRPr="000A1E15" w:rsidRDefault="000C58F4" w:rsidP="000C58F4">
      <w:pPr>
        <w:spacing w:before="100" w:beforeAutospacing="1" w:after="100" w:afterAutospacing="1" w:line="240" w:lineRule="auto"/>
        <w:ind w:left="720"/>
        <w:rPr>
          <w:rFonts w:eastAsia="Times New Roman" w:cstheme="minorHAnsi"/>
          <w:kern w:val="0"/>
          <w:sz w:val="24"/>
          <w:szCs w:val="24"/>
          <w14:ligatures w14:val="none"/>
        </w:rPr>
      </w:pPr>
      <w:r w:rsidRPr="000C58F4">
        <w:rPr>
          <w:rFonts w:eastAsia="Times New Roman" w:cstheme="minorHAnsi"/>
          <w:b/>
          <w:bCs/>
          <w:kern w:val="0"/>
          <w:sz w:val="24"/>
          <w:szCs w:val="24"/>
          <w14:ligatures w14:val="none"/>
        </w:rPr>
        <w:lastRenderedPageBreak/>
        <w:t xml:space="preserve">High Income </w:t>
      </w:r>
      <w:r w:rsidR="008A22BA" w:rsidRPr="000C58F4">
        <w:rPr>
          <w:rFonts w:eastAsia="Times New Roman" w:cstheme="minorHAnsi"/>
          <w:b/>
          <w:bCs/>
          <w:kern w:val="0"/>
          <w:sz w:val="24"/>
          <w:szCs w:val="24"/>
          <w14:ligatures w14:val="none"/>
        </w:rPr>
        <w:t>Countries :</w:t>
      </w:r>
      <w:r w:rsidRPr="000C58F4">
        <w:rPr>
          <w:rFonts w:eastAsia="Times New Roman" w:cstheme="minorHAnsi"/>
          <w:b/>
          <w:bCs/>
          <w:kern w:val="0"/>
          <w:sz w:val="24"/>
          <w:szCs w:val="24"/>
          <w14:ligatures w14:val="none"/>
        </w:rPr>
        <w:t xml:space="preserve"> 0.158611:</w:t>
      </w:r>
      <w:r w:rsidRPr="000C58F4">
        <w:rPr>
          <w:rFonts w:eastAsia="Times New Roman" w:cstheme="minorHAnsi"/>
          <w:kern w:val="0"/>
          <w:sz w:val="24"/>
          <w:szCs w:val="24"/>
          <w14:ligatures w14:val="none"/>
        </w:rPr>
        <w:t xml:space="preserve"> Ceci est la valeur minimale trouvée dans la colonne "High Income Countries".</w:t>
      </w:r>
    </w:p>
    <w:p w14:paraId="4639D3C2" w14:textId="532619E0" w:rsidR="00B00E72" w:rsidRDefault="00D01699" w:rsidP="000810F5">
      <w:pPr>
        <w:spacing w:before="100" w:beforeAutospacing="1" w:after="100" w:afterAutospacing="1" w:line="240" w:lineRule="auto"/>
        <w:ind w:left="720"/>
      </w:pPr>
      <w:r>
        <w:t>La différence entre le maximum et le minimum (7.920065 - 0.158611 = 7.761454) représente l'étendue des valeurs. Cela signifie que les valeurs dans cette colonne varient sur une plage d'environ 7.76 unités.</w:t>
      </w:r>
    </w:p>
    <w:p w14:paraId="0984E377" w14:textId="704B29B0" w:rsidR="00A60FF4" w:rsidRDefault="00A60FF4" w:rsidP="000810F5">
      <w:pPr>
        <w:spacing w:before="100" w:beforeAutospacing="1" w:after="100" w:afterAutospacing="1" w:line="240" w:lineRule="auto"/>
        <w:ind w:left="720"/>
      </w:pPr>
      <w:r>
        <w:rPr>
          <w:noProof/>
        </w:rPr>
        <w:drawing>
          <wp:inline distT="0" distB="0" distL="0" distR="0" wp14:anchorId="0E8B47EA" wp14:editId="73EF4F03">
            <wp:extent cx="4957668" cy="2337435"/>
            <wp:effectExtent l="0" t="0" r="0" b="5715"/>
            <wp:docPr id="176689026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90263" name="Image 1766890263"/>
                    <pic:cNvPicPr/>
                  </pic:nvPicPr>
                  <pic:blipFill>
                    <a:blip r:embed="rId23">
                      <a:extLst>
                        <a:ext uri="{28A0092B-C50C-407E-A947-70E740481C1C}">
                          <a14:useLocalDpi xmlns:a14="http://schemas.microsoft.com/office/drawing/2010/main" val="0"/>
                        </a:ext>
                      </a:extLst>
                    </a:blip>
                    <a:stretch>
                      <a:fillRect/>
                    </a:stretch>
                  </pic:blipFill>
                  <pic:spPr>
                    <a:xfrm>
                      <a:off x="0" y="0"/>
                      <a:ext cx="4961904" cy="2339432"/>
                    </a:xfrm>
                    <a:prstGeom prst="rect">
                      <a:avLst/>
                    </a:prstGeom>
                  </pic:spPr>
                </pic:pic>
              </a:graphicData>
            </a:graphic>
          </wp:inline>
        </w:drawing>
      </w:r>
    </w:p>
    <w:p w14:paraId="7E7CE247" w14:textId="66DB4CE8" w:rsidR="00D01699" w:rsidRDefault="00366971" w:rsidP="00E43669">
      <w:pPr>
        <w:spacing w:before="100" w:beforeAutospacing="1" w:after="100" w:afterAutospacing="1" w:line="240" w:lineRule="auto"/>
        <w:ind w:left="720"/>
        <w:rPr>
          <w:rFonts w:eastAsia="Times New Roman" w:cstheme="minorHAnsi"/>
          <w:kern w:val="0"/>
          <w:sz w:val="24"/>
          <w:szCs w:val="24"/>
          <w14:ligatures w14:val="none"/>
        </w:rPr>
      </w:pPr>
      <w:r w:rsidRPr="00366971">
        <w:rPr>
          <w:rFonts w:eastAsia="Times New Roman" w:cstheme="minorHAnsi"/>
          <w:kern w:val="0"/>
          <w:sz w:val="24"/>
          <w:szCs w:val="24"/>
          <w14:ligatures w14:val="none"/>
        </w:rPr>
        <w:t>Ce code Python</w:t>
      </w:r>
      <w:r w:rsidR="00E43669" w:rsidRPr="00E43669">
        <w:t xml:space="preserve"> </w:t>
      </w:r>
      <w:r w:rsidR="00E43669" w:rsidRPr="00E43669">
        <w:rPr>
          <w:rFonts w:eastAsia="Times New Roman" w:cstheme="minorHAnsi"/>
          <w:kern w:val="0"/>
          <w:sz w:val="24"/>
          <w:szCs w:val="24"/>
          <w14:ligatures w14:val="none"/>
        </w:rPr>
        <w:t>effectue une agrégation par groupe et calcule la moyenne de la colonne "High Income Countries" pour différents groupes définis par les colonnes "EMDE Europe &amp; Central Asia" et "EMDE East Asia &amp; Pacific".</w:t>
      </w:r>
    </w:p>
    <w:p w14:paraId="2801831D" w14:textId="77777777" w:rsidR="00BB3A1A" w:rsidRPr="00BB3A1A" w:rsidRDefault="00BB3A1A" w:rsidP="00BB3A1A">
      <w:pPr>
        <w:spacing w:before="100" w:beforeAutospacing="1" w:after="100" w:afterAutospacing="1" w:line="240" w:lineRule="auto"/>
        <w:ind w:left="720"/>
        <w:rPr>
          <w:rFonts w:eastAsia="Times New Roman" w:cstheme="minorHAnsi"/>
          <w:kern w:val="0"/>
          <w:sz w:val="24"/>
          <w:szCs w:val="24"/>
          <w14:ligatures w14:val="none"/>
        </w:rPr>
      </w:pPr>
      <w:r w:rsidRPr="00BB3A1A">
        <w:rPr>
          <w:rFonts w:eastAsia="Times New Roman" w:cstheme="minorHAnsi"/>
          <w:b/>
          <w:bCs/>
          <w:kern w:val="0"/>
          <w:sz w:val="24"/>
          <w:szCs w:val="24"/>
          <w14:ligatures w14:val="none"/>
        </w:rPr>
        <w:t>En résumé, ce code sert à :</w:t>
      </w:r>
    </w:p>
    <w:p w14:paraId="5D0FAE66" w14:textId="77777777" w:rsidR="00BB3A1A" w:rsidRDefault="00BB3A1A" w:rsidP="00BB3A1A">
      <w:pPr>
        <w:numPr>
          <w:ilvl w:val="0"/>
          <w:numId w:val="10"/>
        </w:numPr>
        <w:spacing w:before="100" w:beforeAutospacing="1" w:after="100" w:afterAutospacing="1" w:line="240" w:lineRule="auto"/>
        <w:rPr>
          <w:rFonts w:eastAsia="Times New Roman" w:cstheme="minorHAnsi"/>
          <w:kern w:val="0"/>
          <w:sz w:val="24"/>
          <w:szCs w:val="24"/>
          <w14:ligatures w14:val="none"/>
        </w:rPr>
      </w:pPr>
      <w:r w:rsidRPr="00BB3A1A">
        <w:rPr>
          <w:rFonts w:eastAsia="Times New Roman" w:cstheme="minorHAnsi"/>
          <w:b/>
          <w:bCs/>
          <w:kern w:val="0"/>
          <w:sz w:val="24"/>
          <w:szCs w:val="24"/>
          <w14:ligatures w14:val="none"/>
        </w:rPr>
        <w:t>Calculer les moyennes de "High Income Countries" par groupe :</w:t>
      </w:r>
      <w:r w:rsidRPr="00BB3A1A">
        <w:rPr>
          <w:rFonts w:eastAsia="Times New Roman" w:cstheme="minorHAnsi"/>
          <w:kern w:val="0"/>
          <w:sz w:val="24"/>
          <w:szCs w:val="24"/>
          <w14:ligatures w14:val="none"/>
        </w:rPr>
        <w:t xml:space="preserve"> Il permet de comparer les moyennes de "High Income Countries" pour différents groupes définis par les valeurs des colonnes "EMDE Europe &amp; Central Asia" et "EMDE East Asia &amp; Pacific".</w:t>
      </w:r>
    </w:p>
    <w:p w14:paraId="0E6063E6" w14:textId="6B783E79" w:rsidR="00804E10" w:rsidRPr="00804E10" w:rsidRDefault="00864179" w:rsidP="00864179">
      <w:pPr>
        <w:pStyle w:val="Paragraphedeliste"/>
        <w:spacing w:after="0" w:line="240" w:lineRule="auto"/>
        <w:rPr>
          <w:rFonts w:ascii="Times New Roman" w:eastAsia="Times New Roman" w:hAnsi="Times New Roman" w:cs="Times New Roman"/>
          <w:kern w:val="0"/>
          <w:sz w:val="24"/>
          <w:szCs w:val="24"/>
          <w14:ligatures w14:val="none"/>
        </w:rPr>
      </w:pPr>
      <w:r w:rsidRPr="00804E10">
        <w:rPr>
          <w:rFonts w:ascii="Times New Roman" w:eastAsia="Times New Roman" w:hAnsi="Symbol" w:cs="Times New Roman"/>
          <w:kern w:val="0"/>
          <w:sz w:val="24"/>
          <w:szCs w:val="24"/>
          <w14:ligatures w14:val="none"/>
        </w:rPr>
        <w:t></w:t>
      </w:r>
      <w:r w:rsidRPr="00804E10">
        <w:rPr>
          <w:rFonts w:ascii="Times New Roman" w:eastAsia="Times New Roman" w:hAnsi="Times New Roman" w:cs="Times New Roman"/>
          <w:kern w:val="0"/>
          <w:sz w:val="24"/>
          <w:szCs w:val="24"/>
          <w14:ligatures w14:val="none"/>
        </w:rPr>
        <w:t xml:space="preserve"> La</w:t>
      </w:r>
      <w:r w:rsidR="00804E10" w:rsidRPr="00804E10">
        <w:rPr>
          <w:rFonts w:ascii="Times New Roman" w:eastAsia="Times New Roman" w:hAnsi="Times New Roman" w:cs="Times New Roman"/>
          <w:kern w:val="0"/>
          <w:sz w:val="24"/>
          <w:szCs w:val="24"/>
          <w14:ligatures w14:val="none"/>
        </w:rPr>
        <w:t xml:space="preserve"> première partie affiche les moyennes de "High Income Countries" pour chaque valeur unique présente dans la colonne "EMDE Europe &amp; Central Asia". Par exemple, pour la valeur 0.762147 de "EMDE Europe &amp; Central Asia", la moyenne correspondante de "High Income Countries" est 0.611837. </w:t>
      </w:r>
    </w:p>
    <w:p w14:paraId="42047551" w14:textId="48A01594" w:rsidR="00BB3A1A" w:rsidRPr="00804E10" w:rsidRDefault="00864179" w:rsidP="00864179">
      <w:pPr>
        <w:pStyle w:val="Paragraphedeliste"/>
        <w:spacing w:before="100" w:beforeAutospacing="1" w:after="100" w:afterAutospacing="1" w:line="240" w:lineRule="auto"/>
        <w:rPr>
          <w:rFonts w:eastAsia="Times New Roman" w:cstheme="minorHAnsi"/>
          <w:kern w:val="0"/>
          <w:sz w:val="24"/>
          <w:szCs w:val="24"/>
          <w14:ligatures w14:val="none"/>
        </w:rPr>
      </w:pPr>
      <w:r w:rsidRPr="00804E10">
        <w:rPr>
          <w:rFonts w:ascii="Times New Roman" w:eastAsia="Times New Roman" w:hAnsi="Symbol" w:cs="Times New Roman"/>
          <w:kern w:val="0"/>
          <w:sz w:val="24"/>
          <w:szCs w:val="24"/>
          <w14:ligatures w14:val="none"/>
        </w:rPr>
        <w:t></w:t>
      </w:r>
      <w:r w:rsidRPr="00804E10">
        <w:rPr>
          <w:rFonts w:ascii="Times New Roman" w:eastAsia="Times New Roman" w:hAnsi="Times New Roman" w:cs="Times New Roman"/>
          <w:kern w:val="0"/>
          <w:sz w:val="24"/>
          <w:szCs w:val="24"/>
          <w14:ligatures w14:val="none"/>
        </w:rPr>
        <w:t xml:space="preserve"> La</w:t>
      </w:r>
      <w:r w:rsidR="00804E10" w:rsidRPr="00804E10">
        <w:rPr>
          <w:rFonts w:ascii="Times New Roman" w:eastAsia="Times New Roman" w:hAnsi="Times New Roman" w:cs="Times New Roman"/>
          <w:kern w:val="0"/>
          <w:sz w:val="24"/>
          <w:szCs w:val="24"/>
          <w14:ligatures w14:val="none"/>
        </w:rPr>
        <w:t xml:space="preserve"> deuxième partie affiche les moyennes de "High Income Countries" pour chaque valeur unique présente dans la colonne "EMDE East Asia &amp; Pacific".</w:t>
      </w:r>
    </w:p>
    <w:p w14:paraId="412ACE8D" w14:textId="77777777" w:rsidR="00F240AF" w:rsidRDefault="00374DA1" w:rsidP="00F240AF">
      <w:pPr>
        <w:spacing w:before="100" w:beforeAutospacing="1" w:after="100" w:afterAutospacing="1" w:line="240" w:lineRule="auto"/>
        <w:ind w:left="720"/>
        <w:rPr>
          <w:b/>
          <w:bCs/>
        </w:rPr>
      </w:pPr>
      <w:r w:rsidRPr="00374DA1">
        <w:rPr>
          <w:rFonts w:eastAsia="Times New Roman" w:cstheme="minorHAnsi"/>
          <w:kern w:val="0"/>
          <w:sz w:val="24"/>
          <w:szCs w:val="24"/>
          <w14:ligatures w14:val="none"/>
        </w:rPr>
        <w:t>Pourquoi faire une agrégation par groupe ?</w:t>
      </w:r>
      <w:r w:rsidRPr="00374DA1">
        <w:rPr>
          <w:b/>
          <w:bCs/>
        </w:rPr>
        <w:t xml:space="preserve"> </w:t>
      </w:r>
    </w:p>
    <w:p w14:paraId="5B45DD7C" w14:textId="224EB963" w:rsidR="00F240AF" w:rsidRDefault="00374DA1" w:rsidP="00F240AF">
      <w:pPr>
        <w:spacing w:before="100" w:beforeAutospacing="1" w:after="100" w:afterAutospacing="1" w:line="240" w:lineRule="auto"/>
        <w:ind w:left="720"/>
        <w:rPr>
          <w:rFonts w:eastAsia="Times New Roman" w:cstheme="minorHAnsi"/>
          <w:kern w:val="0"/>
          <w:sz w:val="24"/>
          <w:szCs w:val="24"/>
          <w14:ligatures w14:val="none"/>
        </w:rPr>
      </w:pPr>
      <w:r w:rsidRPr="00374DA1">
        <w:rPr>
          <w:rFonts w:eastAsia="Times New Roman" w:cstheme="minorHAnsi"/>
          <w:b/>
          <w:bCs/>
          <w:kern w:val="0"/>
          <w:sz w:val="24"/>
          <w:szCs w:val="24"/>
          <w14:ligatures w14:val="none"/>
        </w:rPr>
        <w:t>Comparer des sous-groupes :</w:t>
      </w:r>
      <w:r w:rsidRPr="00374DA1">
        <w:rPr>
          <w:rFonts w:eastAsia="Times New Roman" w:cstheme="minorHAnsi"/>
          <w:kern w:val="0"/>
          <w:sz w:val="24"/>
          <w:szCs w:val="24"/>
          <w14:ligatures w14:val="none"/>
        </w:rPr>
        <w:t xml:space="preserve"> Elle permet de comparer les statistiques (moyenne, médiane, somme, etc.) d'une variable pour différents groupes</w:t>
      </w:r>
    </w:p>
    <w:p w14:paraId="10BF976D" w14:textId="53930272" w:rsidR="00E43669" w:rsidRDefault="00F240AF" w:rsidP="00F240AF">
      <w:pPr>
        <w:spacing w:before="100" w:beforeAutospacing="1" w:after="100" w:afterAutospacing="1" w:line="240" w:lineRule="auto"/>
        <w:ind w:left="720"/>
        <w:rPr>
          <w:rFonts w:eastAsia="Times New Roman" w:cstheme="minorHAnsi"/>
          <w:kern w:val="0"/>
          <w:sz w:val="24"/>
          <w:szCs w:val="24"/>
          <w14:ligatures w14:val="none"/>
        </w:rPr>
      </w:pPr>
      <w:r w:rsidRPr="00F240AF">
        <w:rPr>
          <w:rFonts w:eastAsia="Times New Roman" w:cstheme="minorHAnsi"/>
          <w:b/>
          <w:bCs/>
          <w:kern w:val="0"/>
          <w:sz w:val="24"/>
          <w:szCs w:val="24"/>
          <w14:ligatures w14:val="none"/>
        </w:rPr>
        <w:t>Identifier des tendances :</w:t>
      </w:r>
      <w:r w:rsidRPr="00F240AF">
        <w:rPr>
          <w:rFonts w:eastAsia="Times New Roman" w:cstheme="minorHAnsi"/>
          <w:kern w:val="0"/>
          <w:sz w:val="24"/>
          <w:szCs w:val="24"/>
          <w14:ligatures w14:val="none"/>
        </w:rPr>
        <w:t xml:space="preserve"> Elle peut révéler des tendances ou des différences significatives entre les groupes.</w:t>
      </w:r>
      <w:r w:rsidR="001E1A3A">
        <w:rPr>
          <w:rFonts w:eastAsia="Times New Roman" w:cstheme="minorHAnsi"/>
          <w:kern w:val="0"/>
          <w:sz w:val="24"/>
          <w:szCs w:val="24"/>
          <w14:ligatures w14:val="none"/>
        </w:rPr>
        <w:t>..</w:t>
      </w:r>
    </w:p>
    <w:p w14:paraId="77911E49" w14:textId="77777777" w:rsidR="00C705C7" w:rsidRDefault="00C705C7" w:rsidP="00F240AF">
      <w:pPr>
        <w:spacing w:before="100" w:beforeAutospacing="1" w:after="100" w:afterAutospacing="1" w:line="240" w:lineRule="auto"/>
        <w:ind w:left="720"/>
        <w:rPr>
          <w:rFonts w:eastAsia="Times New Roman" w:cstheme="minorHAnsi"/>
          <w:kern w:val="0"/>
          <w:sz w:val="24"/>
          <w:szCs w:val="24"/>
          <w14:ligatures w14:val="none"/>
        </w:rPr>
      </w:pPr>
    </w:p>
    <w:p w14:paraId="659A1413" w14:textId="395F6DAB" w:rsidR="00C705C7" w:rsidRDefault="00C705C7" w:rsidP="00F240AF">
      <w:pPr>
        <w:spacing w:before="100" w:beforeAutospacing="1" w:after="100" w:afterAutospacing="1" w:line="240" w:lineRule="auto"/>
        <w:ind w:left="720"/>
        <w:rPr>
          <w:rFonts w:eastAsia="Times New Roman" w:cstheme="minorHAnsi"/>
          <w:kern w:val="0"/>
          <w:sz w:val="24"/>
          <w:szCs w:val="24"/>
          <w14:ligatures w14:val="none"/>
        </w:rPr>
      </w:pPr>
      <w:r>
        <w:rPr>
          <w:rFonts w:eastAsia="Times New Roman" w:cstheme="minorHAnsi"/>
          <w:noProof/>
          <w:kern w:val="0"/>
          <w:sz w:val="24"/>
          <w:szCs w:val="24"/>
        </w:rPr>
        <w:lastRenderedPageBreak/>
        <w:drawing>
          <wp:inline distT="0" distB="0" distL="0" distR="0" wp14:anchorId="1CFF0134" wp14:editId="0FCB4EFD">
            <wp:extent cx="5372100" cy="2656936"/>
            <wp:effectExtent l="0" t="0" r="0" b="0"/>
            <wp:docPr id="111226778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67786" name="Image 1112267786"/>
                    <pic:cNvPicPr/>
                  </pic:nvPicPr>
                  <pic:blipFill>
                    <a:blip r:embed="rId24">
                      <a:extLst>
                        <a:ext uri="{28A0092B-C50C-407E-A947-70E740481C1C}">
                          <a14:useLocalDpi xmlns:a14="http://schemas.microsoft.com/office/drawing/2010/main" val="0"/>
                        </a:ext>
                      </a:extLst>
                    </a:blip>
                    <a:stretch>
                      <a:fillRect/>
                    </a:stretch>
                  </pic:blipFill>
                  <pic:spPr>
                    <a:xfrm>
                      <a:off x="0" y="0"/>
                      <a:ext cx="5375972" cy="2658851"/>
                    </a:xfrm>
                    <a:prstGeom prst="rect">
                      <a:avLst/>
                    </a:prstGeom>
                  </pic:spPr>
                </pic:pic>
              </a:graphicData>
            </a:graphic>
          </wp:inline>
        </w:drawing>
      </w:r>
    </w:p>
    <w:p w14:paraId="776F6F16" w14:textId="2671B108" w:rsidR="00F240AF" w:rsidRDefault="008877DE" w:rsidP="00F240AF">
      <w:pPr>
        <w:spacing w:before="100" w:beforeAutospacing="1" w:after="100" w:afterAutospacing="1" w:line="240" w:lineRule="auto"/>
        <w:ind w:left="720"/>
      </w:pPr>
      <w:r>
        <w:t xml:space="preserve">Ce code Python, utilisant la bibliothèque </w:t>
      </w:r>
      <w:r>
        <w:rPr>
          <w:rStyle w:val="CodeHTML"/>
          <w:rFonts w:eastAsiaTheme="minorHAnsi"/>
        </w:rPr>
        <w:t>pandas</w:t>
      </w:r>
      <w:r>
        <w:t>, effectue deux opérations : le nettoyage des noms de colonnes et le comptage des occurrences des valeurs dans la colonne "Advanced Economies".</w:t>
      </w:r>
    </w:p>
    <w:p w14:paraId="73575973" w14:textId="199258E7" w:rsidR="00C676AC" w:rsidRDefault="0082011B" w:rsidP="002D16CD">
      <w:pPr>
        <w:spacing w:before="100" w:beforeAutospacing="1" w:after="100" w:afterAutospacing="1" w:line="240" w:lineRule="auto"/>
        <w:ind w:left="720"/>
      </w:pPr>
      <w:r w:rsidRPr="0082011B">
        <w:t>La méthode value_counts() est très utile en analyse exploratoire des données (EDA) pour :</w:t>
      </w:r>
      <w:r w:rsidR="00C676AC" w:rsidRPr="00C676AC">
        <w:t>Identifier les valeurs les plus fréquentes</w:t>
      </w:r>
      <w:r w:rsidR="00490292">
        <w:t>..</w:t>
      </w:r>
    </w:p>
    <w:p w14:paraId="47E99C99" w14:textId="6E458C0C" w:rsidR="00490292" w:rsidRDefault="00490292" w:rsidP="00490292">
      <w:pPr>
        <w:spacing w:before="100" w:beforeAutospacing="1" w:after="100" w:afterAutospacing="1" w:line="240" w:lineRule="auto"/>
        <w:ind w:left="720"/>
      </w:pPr>
      <w:r w:rsidRPr="00490292">
        <w:t>Dans le contexte de n</w:t>
      </w:r>
      <w:r w:rsidR="009A782F">
        <w:t>otre</w:t>
      </w:r>
      <w:r w:rsidRPr="00490292">
        <w:t xml:space="preserve"> projet, le résultat indique que la colonne "Advanced Economies" pourrait potentiellement servir d'identifiant unique pour chaque observation, car chaque valeur est distincte.</w:t>
      </w:r>
    </w:p>
    <w:p w14:paraId="14C3DA74" w14:textId="77777777" w:rsidR="008877DE" w:rsidRPr="00A907F5" w:rsidRDefault="008877DE" w:rsidP="00F240AF">
      <w:pPr>
        <w:spacing w:before="100" w:beforeAutospacing="1" w:after="100" w:afterAutospacing="1" w:line="240" w:lineRule="auto"/>
        <w:ind w:left="720"/>
        <w:rPr>
          <w:rFonts w:eastAsia="Times New Roman" w:cstheme="minorHAnsi"/>
          <w:kern w:val="0"/>
          <w:sz w:val="24"/>
          <w:szCs w:val="24"/>
          <w14:ligatures w14:val="none"/>
        </w:rPr>
      </w:pPr>
    </w:p>
    <w:p w14:paraId="4421040F" w14:textId="77777777" w:rsidR="003168E9" w:rsidRDefault="003168E9" w:rsidP="00A145A4">
      <w:pPr>
        <w:ind w:left="720"/>
      </w:pPr>
    </w:p>
    <w:p w14:paraId="5BE83652" w14:textId="77777777" w:rsidR="0088334E" w:rsidRDefault="0088334E" w:rsidP="00A145A4">
      <w:pPr>
        <w:ind w:left="720"/>
      </w:pPr>
    </w:p>
    <w:p w14:paraId="14E7C9CA" w14:textId="77777777" w:rsidR="0088334E" w:rsidRDefault="0088334E" w:rsidP="00A145A4">
      <w:pPr>
        <w:ind w:left="720"/>
      </w:pPr>
    </w:p>
    <w:p w14:paraId="5AAB3637" w14:textId="77777777" w:rsidR="0088334E" w:rsidRDefault="0088334E" w:rsidP="00A145A4">
      <w:pPr>
        <w:ind w:left="720"/>
      </w:pPr>
    </w:p>
    <w:p w14:paraId="74854B37" w14:textId="77777777" w:rsidR="0088334E" w:rsidRDefault="0088334E" w:rsidP="00A145A4">
      <w:pPr>
        <w:ind w:left="720"/>
      </w:pPr>
    </w:p>
    <w:p w14:paraId="7431385E" w14:textId="77777777" w:rsidR="0088334E" w:rsidRDefault="0088334E" w:rsidP="00A145A4">
      <w:pPr>
        <w:ind w:left="720"/>
      </w:pPr>
    </w:p>
    <w:p w14:paraId="522F64A5" w14:textId="77777777" w:rsidR="0088334E" w:rsidRDefault="0088334E" w:rsidP="00A145A4">
      <w:pPr>
        <w:ind w:left="720"/>
      </w:pPr>
    </w:p>
    <w:p w14:paraId="2E5036F0" w14:textId="77777777" w:rsidR="0088334E" w:rsidRDefault="0088334E" w:rsidP="00A145A4">
      <w:pPr>
        <w:ind w:left="720"/>
      </w:pPr>
    </w:p>
    <w:p w14:paraId="18328208" w14:textId="77777777" w:rsidR="0088334E" w:rsidRDefault="0088334E" w:rsidP="00A145A4">
      <w:pPr>
        <w:ind w:left="720"/>
      </w:pPr>
    </w:p>
    <w:p w14:paraId="46A92461" w14:textId="77777777" w:rsidR="0088334E" w:rsidRDefault="0088334E" w:rsidP="00A145A4">
      <w:pPr>
        <w:ind w:left="720"/>
      </w:pPr>
    </w:p>
    <w:p w14:paraId="3897E8A6" w14:textId="77777777" w:rsidR="0088334E" w:rsidRDefault="0088334E" w:rsidP="00A145A4">
      <w:pPr>
        <w:ind w:left="720"/>
      </w:pPr>
    </w:p>
    <w:p w14:paraId="3DFEA1FA" w14:textId="77777777" w:rsidR="0088334E" w:rsidRDefault="0088334E" w:rsidP="00A145A4">
      <w:pPr>
        <w:ind w:left="720"/>
      </w:pPr>
    </w:p>
    <w:p w14:paraId="021E07E8" w14:textId="77777777" w:rsidR="0088334E" w:rsidRDefault="0088334E" w:rsidP="00A145A4">
      <w:pPr>
        <w:ind w:left="720"/>
      </w:pPr>
    </w:p>
    <w:p w14:paraId="57564451" w14:textId="77777777" w:rsidR="0088334E" w:rsidRDefault="0088334E" w:rsidP="0088334E">
      <w:pPr>
        <w:rPr>
          <w:noProof/>
        </w:rPr>
      </w:pPr>
      <w:r w:rsidRPr="00F61B9D">
        <w:rPr>
          <w:b/>
          <w:bCs/>
          <w:noProof/>
        </w:rPr>
        <w:lastRenderedPageBreak/>
        <w:t>Visualisation des données</w:t>
      </w:r>
      <w:r>
        <w:rPr>
          <w:noProof/>
        </w:rPr>
        <w:drawing>
          <wp:inline distT="0" distB="0" distL="0" distR="0" wp14:anchorId="15A96635" wp14:editId="1EC2C564">
            <wp:extent cx="5760720" cy="1240790"/>
            <wp:effectExtent l="0" t="0" r="0" b="0"/>
            <wp:docPr id="1046025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2559" name=""/>
                    <pic:cNvPicPr/>
                  </pic:nvPicPr>
                  <pic:blipFill>
                    <a:blip r:embed="rId25"/>
                    <a:stretch>
                      <a:fillRect/>
                    </a:stretch>
                  </pic:blipFill>
                  <pic:spPr>
                    <a:xfrm>
                      <a:off x="0" y="0"/>
                      <a:ext cx="5760720" cy="1240790"/>
                    </a:xfrm>
                    <a:prstGeom prst="rect">
                      <a:avLst/>
                    </a:prstGeom>
                  </pic:spPr>
                </pic:pic>
              </a:graphicData>
            </a:graphic>
          </wp:inline>
        </w:drawing>
      </w:r>
      <w:r>
        <w:rPr>
          <w:noProof/>
        </w:rPr>
        <w:drawing>
          <wp:inline distT="0" distB="0" distL="0" distR="0" wp14:anchorId="311B4168" wp14:editId="7DA8EF78">
            <wp:extent cx="5760720" cy="3667760"/>
            <wp:effectExtent l="0" t="0" r="0" b="8890"/>
            <wp:docPr id="19518169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6956" name=""/>
                    <pic:cNvPicPr/>
                  </pic:nvPicPr>
                  <pic:blipFill>
                    <a:blip r:embed="rId26"/>
                    <a:stretch>
                      <a:fillRect/>
                    </a:stretch>
                  </pic:blipFill>
                  <pic:spPr>
                    <a:xfrm>
                      <a:off x="0" y="0"/>
                      <a:ext cx="5760720" cy="3667760"/>
                    </a:xfrm>
                    <a:prstGeom prst="rect">
                      <a:avLst/>
                    </a:prstGeom>
                  </pic:spPr>
                </pic:pic>
              </a:graphicData>
            </a:graphic>
          </wp:inline>
        </w:drawing>
      </w:r>
    </w:p>
    <w:p w14:paraId="2387BA8F" w14:textId="77777777" w:rsidR="0088334E" w:rsidRDefault="0088334E" w:rsidP="0088334E">
      <w:r>
        <w:t>L</w:t>
      </w:r>
      <w:r w:rsidRPr="00492E95">
        <w:t xml:space="preserve">'histogramme de la distribution de l'indice des prix à la consommation pour la région </w:t>
      </w:r>
      <w:r w:rsidRPr="00492E95">
        <w:rPr>
          <w:b/>
          <w:bCs/>
        </w:rPr>
        <w:t>"EMDE East Asia &amp; Pacific"</w:t>
      </w:r>
      <w:r>
        <w:rPr>
          <w:b/>
          <w:bCs/>
        </w:rPr>
        <w:t xml:space="preserve"> </w:t>
      </w:r>
      <w:r w:rsidRPr="00492E95">
        <w:t>inclut une courbe KDE (noyau de densité) pour visualiser la distribution sous-jacente</w:t>
      </w:r>
    </w:p>
    <w:p w14:paraId="290CBF57" w14:textId="77777777" w:rsidR="0088334E" w:rsidRDefault="0088334E" w:rsidP="0088334E">
      <w:r w:rsidRPr="00D64A73">
        <w:t xml:space="preserve">L'histogramme montre la répartition des valeurs de l'indice des prix à la consommation (IPC) pour la région </w:t>
      </w:r>
      <w:r w:rsidRPr="00D64A73">
        <w:rPr>
          <w:b/>
          <w:bCs/>
        </w:rPr>
        <w:t>"EMDE East Asia &amp; Pacific"</w:t>
      </w:r>
      <w:r w:rsidRPr="00D64A73">
        <w:t>.</w:t>
      </w:r>
    </w:p>
    <w:p w14:paraId="691539B4" w14:textId="77777777" w:rsidR="0088334E" w:rsidRPr="00492E95" w:rsidRDefault="0088334E" w:rsidP="0088334E">
      <w:pPr>
        <w:numPr>
          <w:ilvl w:val="0"/>
          <w:numId w:val="11"/>
        </w:numPr>
      </w:pPr>
      <w:r w:rsidRPr="00492E95">
        <w:rPr>
          <w:b/>
          <w:bCs/>
        </w:rPr>
        <w:t>Axe horizontal (X)</w:t>
      </w:r>
      <w:r w:rsidRPr="00492E95">
        <w:t xml:space="preserve"> : Les valeurs de l'IPC dans cette région.</w:t>
      </w:r>
    </w:p>
    <w:p w14:paraId="6E53AB12" w14:textId="77777777" w:rsidR="0088334E" w:rsidRPr="00D64A73" w:rsidRDefault="0088334E" w:rsidP="0088334E">
      <w:pPr>
        <w:numPr>
          <w:ilvl w:val="0"/>
          <w:numId w:val="11"/>
        </w:numPr>
      </w:pPr>
      <w:r w:rsidRPr="00492E95">
        <w:rPr>
          <w:b/>
          <w:bCs/>
        </w:rPr>
        <w:t>Axe vertical (Y)</w:t>
      </w:r>
      <w:r w:rsidRPr="00492E95">
        <w:t xml:space="preserve"> : La fréquence, c'est-à-dire combien de fois une valeur (ou une plage de valeurs) apparaît dans les données.</w:t>
      </w:r>
    </w:p>
    <w:p w14:paraId="1AD6B4F9" w14:textId="77777777" w:rsidR="0088334E" w:rsidRPr="00D64A73" w:rsidRDefault="0088334E" w:rsidP="0088334E">
      <w:pPr>
        <w:rPr>
          <w:b/>
          <w:bCs/>
        </w:rPr>
      </w:pPr>
      <w:r w:rsidRPr="00D64A73">
        <w:rPr>
          <w:b/>
          <w:bCs/>
        </w:rPr>
        <w:t>Points principaux :</w:t>
      </w:r>
    </w:p>
    <w:p w14:paraId="39E9696F" w14:textId="77777777" w:rsidR="0088334E" w:rsidRPr="00D64A73" w:rsidRDefault="0088334E" w:rsidP="0088334E">
      <w:pPr>
        <w:numPr>
          <w:ilvl w:val="0"/>
          <w:numId w:val="13"/>
        </w:numPr>
      </w:pPr>
      <w:r w:rsidRPr="00D64A73">
        <w:rPr>
          <w:b/>
          <w:bCs/>
        </w:rPr>
        <w:t>Fréquences des valeurs</w:t>
      </w:r>
      <w:r w:rsidRPr="00D64A73">
        <w:t xml:space="preserve"> : La plupart des IPC se concentrent dans une plage spécifique.</w:t>
      </w:r>
    </w:p>
    <w:p w14:paraId="4A7E8AE9" w14:textId="77777777" w:rsidR="0088334E" w:rsidRPr="00D64A73" w:rsidRDefault="0088334E" w:rsidP="0088334E">
      <w:pPr>
        <w:numPr>
          <w:ilvl w:val="0"/>
          <w:numId w:val="13"/>
        </w:numPr>
      </w:pPr>
      <w:r w:rsidRPr="00D64A73">
        <w:rPr>
          <w:b/>
          <w:bCs/>
        </w:rPr>
        <w:t>Forme de la distribution</w:t>
      </w:r>
      <w:r w:rsidRPr="00D64A73">
        <w:t xml:space="preserve"> : Légèrement asymétrique, ce qui pourrait indiquer des variations dans l'IPC au fil du temps.</w:t>
      </w:r>
    </w:p>
    <w:p w14:paraId="73A3E056" w14:textId="77777777" w:rsidR="0088334E" w:rsidRPr="00D64A73" w:rsidRDefault="0088334E" w:rsidP="0088334E">
      <w:pPr>
        <w:numPr>
          <w:ilvl w:val="0"/>
          <w:numId w:val="13"/>
        </w:numPr>
      </w:pPr>
      <w:r w:rsidRPr="00D64A73">
        <w:rPr>
          <w:b/>
          <w:bCs/>
        </w:rPr>
        <w:t xml:space="preserve">Courbe </w:t>
      </w:r>
      <w:r w:rsidRPr="00492E95">
        <w:rPr>
          <w:b/>
          <w:bCs/>
        </w:rPr>
        <w:t>KDE (Kernel Density Estimation)</w:t>
      </w:r>
      <w:r w:rsidRPr="00492E95">
        <w:t xml:space="preserve"> </w:t>
      </w:r>
      <w:r w:rsidRPr="00D64A73">
        <w:t xml:space="preserve"> : Elle lisse les données pour donner une vue générale de la densité des valeurs.</w:t>
      </w:r>
    </w:p>
    <w:p w14:paraId="70E23F52" w14:textId="77777777" w:rsidR="0088334E" w:rsidRDefault="0088334E" w:rsidP="0088334E">
      <w:r w:rsidRPr="00D64A73">
        <w:t>Cela aide à identifier si l'IPC est stable ou s'il varie beaucoup dans cette régio</w:t>
      </w:r>
      <w:r>
        <w:t>n</w:t>
      </w:r>
    </w:p>
    <w:p w14:paraId="32A42533" w14:textId="77777777" w:rsidR="0088334E" w:rsidRPr="00492E95" w:rsidRDefault="0088334E" w:rsidP="0088334E">
      <w:pPr>
        <w:numPr>
          <w:ilvl w:val="0"/>
          <w:numId w:val="12"/>
        </w:numPr>
      </w:pPr>
      <w:r w:rsidRPr="00492E95">
        <w:lastRenderedPageBreak/>
        <w:t xml:space="preserve">La majorité des valeurs de l'IPC pour </w:t>
      </w:r>
      <w:r w:rsidRPr="00492E95">
        <w:rPr>
          <w:b/>
          <w:bCs/>
        </w:rPr>
        <w:t>"EMDE East Asia &amp; Pacific"</w:t>
      </w:r>
      <w:r w:rsidRPr="00492E95">
        <w:t xml:space="preserve"> se concentrent dans une plage spécifique (autour du ou des pics).</w:t>
      </w:r>
    </w:p>
    <w:p w14:paraId="5E33EB78" w14:textId="77777777" w:rsidR="0088334E" w:rsidRDefault="0088334E" w:rsidP="0088334E">
      <w:pPr>
        <w:numPr>
          <w:ilvl w:val="0"/>
          <w:numId w:val="12"/>
        </w:numPr>
      </w:pPr>
      <w:r w:rsidRPr="00492E95">
        <w:t>Si la courbe KDE est étroite, cela indique peu de variation. Si elle est large, l'IPC est plus dispersé dans le temps.</w:t>
      </w:r>
    </w:p>
    <w:p w14:paraId="08DD418D" w14:textId="77777777" w:rsidR="0088334E" w:rsidRPr="00492E95" w:rsidRDefault="0088334E" w:rsidP="0088334E">
      <w:pPr>
        <w:numPr>
          <w:ilvl w:val="0"/>
          <w:numId w:val="12"/>
        </w:numPr>
      </w:pPr>
      <w:r w:rsidRPr="00492E95">
        <w:t>Une distribution bien centrée et étroite suggère une stabilité de l'IPC dans cette région.</w:t>
      </w:r>
    </w:p>
    <w:p w14:paraId="2B28615E" w14:textId="77777777" w:rsidR="0088334E" w:rsidRDefault="0088334E" w:rsidP="0088334E">
      <w:pPr>
        <w:numPr>
          <w:ilvl w:val="0"/>
          <w:numId w:val="12"/>
        </w:numPr>
      </w:pPr>
      <w:r w:rsidRPr="00492E95">
        <w:t>Une distribution asymétrique ou avec plusieurs pics pourrait indiquer des périodes de forte inflation ou de changements économiques significatifs.</w:t>
      </w:r>
    </w:p>
    <w:p w14:paraId="472C0DE4" w14:textId="77777777" w:rsidR="0088334E" w:rsidRDefault="0088334E" w:rsidP="0088334E">
      <w:r>
        <w:rPr>
          <w:noProof/>
        </w:rPr>
        <w:drawing>
          <wp:inline distT="0" distB="0" distL="0" distR="0" wp14:anchorId="54F7D3BE" wp14:editId="4282F152">
            <wp:extent cx="5760720" cy="2141220"/>
            <wp:effectExtent l="0" t="0" r="0" b="0"/>
            <wp:docPr id="14548329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32991" name=""/>
                    <pic:cNvPicPr/>
                  </pic:nvPicPr>
                  <pic:blipFill>
                    <a:blip r:embed="rId27"/>
                    <a:stretch>
                      <a:fillRect/>
                    </a:stretch>
                  </pic:blipFill>
                  <pic:spPr>
                    <a:xfrm>
                      <a:off x="0" y="0"/>
                      <a:ext cx="5760720" cy="2141220"/>
                    </a:xfrm>
                    <a:prstGeom prst="rect">
                      <a:avLst/>
                    </a:prstGeom>
                  </pic:spPr>
                </pic:pic>
              </a:graphicData>
            </a:graphic>
          </wp:inline>
        </w:drawing>
      </w:r>
      <w:r>
        <w:rPr>
          <w:noProof/>
        </w:rPr>
        <w:drawing>
          <wp:inline distT="0" distB="0" distL="0" distR="0" wp14:anchorId="3470B3B4" wp14:editId="62AABCDB">
            <wp:extent cx="5760720" cy="2695575"/>
            <wp:effectExtent l="0" t="0" r="0" b="9525"/>
            <wp:docPr id="15184895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89589" name=""/>
                    <pic:cNvPicPr/>
                  </pic:nvPicPr>
                  <pic:blipFill>
                    <a:blip r:embed="rId28"/>
                    <a:stretch>
                      <a:fillRect/>
                    </a:stretch>
                  </pic:blipFill>
                  <pic:spPr>
                    <a:xfrm>
                      <a:off x="0" y="0"/>
                      <a:ext cx="5760720" cy="2695575"/>
                    </a:xfrm>
                    <a:prstGeom prst="rect">
                      <a:avLst/>
                    </a:prstGeom>
                  </pic:spPr>
                </pic:pic>
              </a:graphicData>
            </a:graphic>
          </wp:inline>
        </w:drawing>
      </w:r>
      <w:r>
        <w:rPr>
          <w:noProof/>
        </w:rPr>
        <w:drawing>
          <wp:inline distT="0" distB="0" distL="0" distR="0" wp14:anchorId="4B1C0DCD" wp14:editId="0E4A4F10">
            <wp:extent cx="5760720" cy="2182495"/>
            <wp:effectExtent l="0" t="0" r="0" b="8255"/>
            <wp:docPr id="19842666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66612" name=""/>
                    <pic:cNvPicPr/>
                  </pic:nvPicPr>
                  <pic:blipFill>
                    <a:blip r:embed="rId29"/>
                    <a:stretch>
                      <a:fillRect/>
                    </a:stretch>
                  </pic:blipFill>
                  <pic:spPr>
                    <a:xfrm>
                      <a:off x="0" y="0"/>
                      <a:ext cx="5760720" cy="2182495"/>
                    </a:xfrm>
                    <a:prstGeom prst="rect">
                      <a:avLst/>
                    </a:prstGeom>
                  </pic:spPr>
                </pic:pic>
              </a:graphicData>
            </a:graphic>
          </wp:inline>
        </w:drawing>
      </w:r>
    </w:p>
    <w:p w14:paraId="001DCD42" w14:textId="77777777" w:rsidR="0088334E" w:rsidRDefault="0088334E" w:rsidP="0088334E">
      <w:r w:rsidRPr="006C3833">
        <w:lastRenderedPageBreak/>
        <w:t>Le boxplot visualise la répartition des valeurs</w:t>
      </w:r>
      <w:r w:rsidRPr="00701E0C">
        <w:t xml:space="preserve"> de l'indice des prix à la consommation (IPC) </w:t>
      </w:r>
      <w:r w:rsidRPr="006C3833">
        <w:t>pour chaque catégorie géographique.</w:t>
      </w:r>
    </w:p>
    <w:p w14:paraId="1257FFE5" w14:textId="77777777" w:rsidR="0088334E" w:rsidRPr="006C3833" w:rsidRDefault="0088334E" w:rsidP="0088334E">
      <w:r w:rsidRPr="006C3833">
        <w:t>Ce graphique permet de comparer rapidement les niveaux et la dispersion de l'IPC entre les régions.</w:t>
      </w:r>
    </w:p>
    <w:p w14:paraId="5500C065" w14:textId="77777777" w:rsidR="0088334E" w:rsidRPr="00701E0C" w:rsidRDefault="0088334E" w:rsidP="0088334E">
      <w:pPr>
        <w:pStyle w:val="Paragraphedeliste"/>
        <w:numPr>
          <w:ilvl w:val="0"/>
          <w:numId w:val="32"/>
        </w:numPr>
      </w:pPr>
      <w:r w:rsidRPr="005C7FF0">
        <w:rPr>
          <w:b/>
          <w:bCs/>
        </w:rPr>
        <w:t>Axes :</w:t>
      </w:r>
    </w:p>
    <w:p w14:paraId="18E1C07C" w14:textId="77777777" w:rsidR="0088334E" w:rsidRPr="00701E0C" w:rsidRDefault="0088334E" w:rsidP="0088334E">
      <w:pPr>
        <w:numPr>
          <w:ilvl w:val="1"/>
          <w:numId w:val="14"/>
        </w:numPr>
      </w:pPr>
      <w:r w:rsidRPr="00701E0C">
        <w:rPr>
          <w:b/>
          <w:bCs/>
        </w:rPr>
        <w:t>Axe X</w:t>
      </w:r>
      <w:r w:rsidRPr="00701E0C">
        <w:t xml:space="preserve"> : Les différentes catégories géographiques (ex. : </w:t>
      </w:r>
      <w:r w:rsidRPr="00701E0C">
        <w:rPr>
          <w:i/>
          <w:iCs/>
        </w:rPr>
        <w:t>Advanced Economies</w:t>
      </w:r>
      <w:r w:rsidRPr="00701E0C">
        <w:t xml:space="preserve">, </w:t>
      </w:r>
      <w:r w:rsidRPr="00701E0C">
        <w:rPr>
          <w:i/>
          <w:iCs/>
        </w:rPr>
        <w:t>EMDE East Asia &amp; Pacific</w:t>
      </w:r>
      <w:r w:rsidRPr="00701E0C">
        <w:t>).</w:t>
      </w:r>
    </w:p>
    <w:p w14:paraId="27A22047" w14:textId="77777777" w:rsidR="0088334E" w:rsidRPr="006C3833" w:rsidRDefault="0088334E" w:rsidP="0088334E">
      <w:pPr>
        <w:numPr>
          <w:ilvl w:val="1"/>
          <w:numId w:val="14"/>
        </w:numPr>
      </w:pPr>
      <w:r w:rsidRPr="00701E0C">
        <w:rPr>
          <w:b/>
          <w:bCs/>
        </w:rPr>
        <w:t>Axe Y</w:t>
      </w:r>
      <w:r w:rsidRPr="00701E0C">
        <w:t xml:space="preserve"> : Les valeurs de l'IPC associées.</w:t>
      </w:r>
    </w:p>
    <w:p w14:paraId="11BD055C" w14:textId="77777777" w:rsidR="0088334E" w:rsidRPr="00701E0C" w:rsidRDefault="0088334E" w:rsidP="0088334E">
      <w:pPr>
        <w:numPr>
          <w:ilvl w:val="0"/>
          <w:numId w:val="15"/>
        </w:numPr>
      </w:pPr>
      <w:r w:rsidRPr="006C3833">
        <w:rPr>
          <w:b/>
          <w:bCs/>
        </w:rPr>
        <w:t>Variabilité des valeurs :</w:t>
      </w:r>
      <w:r w:rsidRPr="006C3833">
        <w:t xml:space="preserve"> </w:t>
      </w:r>
      <w:r w:rsidRPr="00701E0C">
        <w:rPr>
          <w:b/>
          <w:bCs/>
        </w:rPr>
        <w:t>Comparaison entre régions</w:t>
      </w:r>
      <w:r w:rsidRPr="00701E0C">
        <w:t xml:space="preserve"> :</w:t>
      </w:r>
    </w:p>
    <w:p w14:paraId="1B834B6D" w14:textId="77777777" w:rsidR="0088334E" w:rsidRPr="00701E0C" w:rsidRDefault="0088334E" w:rsidP="0088334E">
      <w:pPr>
        <w:numPr>
          <w:ilvl w:val="1"/>
          <w:numId w:val="15"/>
        </w:numPr>
      </w:pPr>
      <w:r w:rsidRPr="00701E0C">
        <w:t>Certaines régions montrent des variations plus importantes que d'autres (boîtes plus grandes ou plus dispersées).</w:t>
      </w:r>
    </w:p>
    <w:p w14:paraId="16F1667F" w14:textId="77777777" w:rsidR="0088334E" w:rsidRPr="00701E0C" w:rsidRDefault="0088334E" w:rsidP="0088334E">
      <w:pPr>
        <w:numPr>
          <w:ilvl w:val="1"/>
          <w:numId w:val="15"/>
        </w:numPr>
      </w:pPr>
      <w:r w:rsidRPr="00701E0C">
        <w:t xml:space="preserve">Par exemple, </w:t>
      </w:r>
      <w:r w:rsidRPr="00701E0C">
        <w:rPr>
          <w:b/>
          <w:bCs/>
        </w:rPr>
        <w:t>"EMDE Europe &amp; Central Asia"</w:t>
      </w:r>
      <w:r w:rsidRPr="00701E0C">
        <w:t xml:space="preserve"> a une boîte très étendue, indiquant une forte dispersion</w:t>
      </w:r>
      <w:r>
        <w:t xml:space="preserve"> (</w:t>
      </w:r>
      <w:r w:rsidRPr="008B042A">
        <w:t xml:space="preserve"> </w:t>
      </w:r>
      <w:r w:rsidRPr="006C3833">
        <w:t>variation</w:t>
      </w:r>
      <w:r>
        <w:t>)</w:t>
      </w:r>
      <w:r w:rsidRPr="00701E0C">
        <w:t xml:space="preserve"> des IPC.</w:t>
      </w:r>
    </w:p>
    <w:p w14:paraId="45F5DE11" w14:textId="77777777" w:rsidR="0088334E" w:rsidRPr="006C3833" w:rsidRDefault="0088334E" w:rsidP="0088334E">
      <w:pPr>
        <w:numPr>
          <w:ilvl w:val="1"/>
          <w:numId w:val="15"/>
        </w:numPr>
      </w:pPr>
      <w:r w:rsidRPr="00701E0C">
        <w:t xml:space="preserve">D'autres, comme </w:t>
      </w:r>
      <w:r w:rsidRPr="00701E0C">
        <w:rPr>
          <w:b/>
          <w:bCs/>
        </w:rPr>
        <w:t>"High Income Countries"</w:t>
      </w:r>
      <w:r w:rsidRPr="00701E0C">
        <w:t>, montrent une variation plus faible</w:t>
      </w:r>
      <w:r>
        <w:t xml:space="preserve"> (</w:t>
      </w:r>
      <w:r w:rsidRPr="006C3833">
        <w:t>plus stable</w:t>
      </w:r>
      <w:r>
        <w:t>)</w:t>
      </w:r>
      <w:r w:rsidRPr="00701E0C">
        <w:t>.</w:t>
      </w:r>
    </w:p>
    <w:p w14:paraId="04551A68" w14:textId="77777777" w:rsidR="0088334E" w:rsidRDefault="0088334E" w:rsidP="0088334E">
      <w:pPr>
        <w:numPr>
          <w:ilvl w:val="0"/>
          <w:numId w:val="15"/>
        </w:numPr>
      </w:pPr>
      <w:r w:rsidRPr="006C3833">
        <w:rPr>
          <w:b/>
          <w:bCs/>
        </w:rPr>
        <w:t>Médiane :</w:t>
      </w:r>
      <w:r w:rsidRPr="006C3833">
        <w:t xml:space="preserve"> Elle est différente pour chaque région, reflétant des niveaux d'IPC typiques variés.</w:t>
      </w:r>
    </w:p>
    <w:p w14:paraId="4FE2AE4B" w14:textId="77777777" w:rsidR="0088334E" w:rsidRDefault="0088334E" w:rsidP="0088334E">
      <w:pPr>
        <w:pStyle w:val="Paragraphedeliste"/>
        <w:numPr>
          <w:ilvl w:val="0"/>
          <w:numId w:val="15"/>
        </w:numPr>
      </w:pPr>
      <w:r w:rsidRPr="008B042A">
        <w:rPr>
          <w:b/>
          <w:bCs/>
        </w:rPr>
        <w:t>Valeurs aberrantes :</w:t>
      </w:r>
      <w:r w:rsidRPr="006C3833">
        <w:t xml:space="preserve"> Des points individuels en dehors des "moustaches" </w:t>
      </w:r>
      <w:r w:rsidRPr="00701E0C">
        <w:t>sont des valeurs extrêmes ou atypiques</w:t>
      </w:r>
      <w:r w:rsidRPr="006C3833">
        <w:t xml:space="preserve"> indiquent des anomalies économiques</w:t>
      </w:r>
      <w:r>
        <w:t xml:space="preserve"> (</w:t>
      </w:r>
      <w:r w:rsidRPr="00701E0C">
        <w:t>événements économiques inhabituels</w:t>
      </w:r>
      <w:r>
        <w:t xml:space="preserve">) sont </w:t>
      </w:r>
      <w:r w:rsidRPr="00701E0C">
        <w:t>des variations importantes</w:t>
      </w:r>
      <w:r>
        <w:t xml:space="preserve"> </w:t>
      </w:r>
      <w:r w:rsidRPr="00701E0C">
        <w:t xml:space="preserve"> de l'IPC dans certaines régions</w:t>
      </w:r>
      <w:r>
        <w:t xml:space="preserve"> </w:t>
      </w:r>
      <w:r w:rsidRPr="00701E0C">
        <w:t>correspondre</w:t>
      </w:r>
      <w:r>
        <w:t>nt</w:t>
      </w:r>
      <w:r w:rsidRPr="00701E0C">
        <w:t xml:space="preserve"> à des crises économiques, à des périodes de forte inflation ou à des événements spécifiques dans ces régions.</w:t>
      </w:r>
    </w:p>
    <w:p w14:paraId="46455B06" w14:textId="77777777" w:rsidR="0088334E" w:rsidRPr="006C3833" w:rsidRDefault="0088334E" w:rsidP="0088334E">
      <w:pPr>
        <w:pStyle w:val="Paragraphedeliste"/>
      </w:pPr>
    </w:p>
    <w:p w14:paraId="6DC1BE9B" w14:textId="77777777" w:rsidR="0088334E" w:rsidRPr="00701E0C" w:rsidRDefault="0088334E" w:rsidP="0088334E">
      <w:pPr>
        <w:pStyle w:val="Paragraphedeliste"/>
        <w:numPr>
          <w:ilvl w:val="0"/>
          <w:numId w:val="32"/>
        </w:numPr>
      </w:pPr>
      <w:r w:rsidRPr="005C7FF0">
        <w:rPr>
          <w:b/>
          <w:bCs/>
        </w:rPr>
        <w:t>Interprétation des boîtes :</w:t>
      </w:r>
      <w:r>
        <w:t xml:space="preserve"> </w:t>
      </w:r>
      <w:r w:rsidRPr="005C7FF0">
        <w:rPr>
          <w:b/>
          <w:bCs/>
        </w:rPr>
        <w:t>Analyse du boxplot :</w:t>
      </w:r>
    </w:p>
    <w:p w14:paraId="3CBA40D0" w14:textId="77777777" w:rsidR="0088334E" w:rsidRPr="00701E0C" w:rsidRDefault="0088334E" w:rsidP="0088334E">
      <w:pPr>
        <w:ind w:left="720"/>
      </w:pPr>
      <w:r w:rsidRPr="00701E0C">
        <w:rPr>
          <w:b/>
          <w:bCs/>
        </w:rPr>
        <w:t>Chaque boîte</w:t>
      </w:r>
      <w:r w:rsidRPr="00701E0C">
        <w:t xml:space="preserve"> :</w:t>
      </w:r>
    </w:p>
    <w:p w14:paraId="505532D2" w14:textId="77777777" w:rsidR="0088334E" w:rsidRDefault="0088334E" w:rsidP="0088334E">
      <w:pPr>
        <w:numPr>
          <w:ilvl w:val="1"/>
          <w:numId w:val="14"/>
        </w:numPr>
      </w:pPr>
      <w:r w:rsidRPr="00701E0C">
        <w:t>Représente la répartition des données pour une région ou un groupe spécifique.</w:t>
      </w:r>
    </w:p>
    <w:p w14:paraId="6F8B7229" w14:textId="77777777" w:rsidR="0088334E" w:rsidRPr="00701E0C" w:rsidRDefault="0088334E" w:rsidP="0088334E">
      <w:pPr>
        <w:numPr>
          <w:ilvl w:val="1"/>
          <w:numId w:val="14"/>
        </w:numPr>
      </w:pPr>
      <w:r>
        <w:t xml:space="preserve">Les indices </w:t>
      </w:r>
      <w:r w:rsidRPr="00701E0C">
        <w:t>de prix à la consommation varient largement selon les régions, ce qui reflète probablement des différences dans les contextes économiques.</w:t>
      </w:r>
    </w:p>
    <w:p w14:paraId="53A780DC" w14:textId="77777777" w:rsidR="0088334E" w:rsidRPr="00701E0C" w:rsidRDefault="0088334E" w:rsidP="0088334E">
      <w:pPr>
        <w:numPr>
          <w:ilvl w:val="1"/>
          <w:numId w:val="14"/>
        </w:numPr>
      </w:pPr>
      <w:r w:rsidRPr="00701E0C">
        <w:t>La ligne centrale correspond à la médiane (valeur centrale des données).</w:t>
      </w:r>
    </w:p>
    <w:p w14:paraId="5C075C66" w14:textId="77777777" w:rsidR="0088334E" w:rsidRPr="00701E0C" w:rsidRDefault="0088334E" w:rsidP="0088334E">
      <w:pPr>
        <w:numPr>
          <w:ilvl w:val="1"/>
          <w:numId w:val="14"/>
        </w:numPr>
      </w:pPr>
      <w:r w:rsidRPr="00701E0C">
        <w:t>Les extrémités de la boîte indiquent le 1er quartile (Q1) et le 3ème quartile (Q3), montrant où se trouve la majorité des valeurs.</w:t>
      </w:r>
    </w:p>
    <w:p w14:paraId="2170A526" w14:textId="77777777" w:rsidR="0088334E" w:rsidRDefault="0088334E" w:rsidP="0088334E">
      <w:pPr>
        <w:numPr>
          <w:ilvl w:val="1"/>
          <w:numId w:val="14"/>
        </w:numPr>
      </w:pPr>
      <w:r w:rsidRPr="00701E0C">
        <w:t>Les "moustaches" montrent l'étendue des valeurs sans compter les éventuels points aberrants</w:t>
      </w:r>
      <w:r>
        <w:t>.</w:t>
      </w:r>
    </w:p>
    <w:p w14:paraId="797C7273" w14:textId="77777777" w:rsidR="0088334E" w:rsidRPr="00701E0C" w:rsidRDefault="0088334E" w:rsidP="0088334E">
      <w:pPr>
        <w:ind w:left="1440"/>
      </w:pPr>
    </w:p>
    <w:p w14:paraId="363FA934" w14:textId="77777777" w:rsidR="0088334E" w:rsidRDefault="0088334E" w:rsidP="0088334E">
      <w:r>
        <w:rPr>
          <w:noProof/>
        </w:rPr>
        <w:lastRenderedPageBreak/>
        <w:drawing>
          <wp:inline distT="0" distB="0" distL="0" distR="0" wp14:anchorId="53C7C744" wp14:editId="32346D38">
            <wp:extent cx="5760720" cy="898525"/>
            <wp:effectExtent l="0" t="0" r="0" b="0"/>
            <wp:docPr id="13726119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11969" name=""/>
                    <pic:cNvPicPr/>
                  </pic:nvPicPr>
                  <pic:blipFill>
                    <a:blip r:embed="rId30"/>
                    <a:stretch>
                      <a:fillRect/>
                    </a:stretch>
                  </pic:blipFill>
                  <pic:spPr>
                    <a:xfrm>
                      <a:off x="0" y="0"/>
                      <a:ext cx="5760720" cy="898525"/>
                    </a:xfrm>
                    <a:prstGeom prst="rect">
                      <a:avLst/>
                    </a:prstGeom>
                  </pic:spPr>
                </pic:pic>
              </a:graphicData>
            </a:graphic>
          </wp:inline>
        </w:drawing>
      </w:r>
      <w:r>
        <w:rPr>
          <w:noProof/>
        </w:rPr>
        <w:drawing>
          <wp:inline distT="0" distB="0" distL="0" distR="0" wp14:anchorId="204EDE4E" wp14:editId="0CB30B77">
            <wp:extent cx="5760720" cy="2239010"/>
            <wp:effectExtent l="0" t="0" r="0" b="8890"/>
            <wp:docPr id="1625487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8704" name=""/>
                    <pic:cNvPicPr/>
                  </pic:nvPicPr>
                  <pic:blipFill>
                    <a:blip r:embed="rId31"/>
                    <a:stretch>
                      <a:fillRect/>
                    </a:stretch>
                  </pic:blipFill>
                  <pic:spPr>
                    <a:xfrm>
                      <a:off x="0" y="0"/>
                      <a:ext cx="5760720" cy="2239010"/>
                    </a:xfrm>
                    <a:prstGeom prst="rect">
                      <a:avLst/>
                    </a:prstGeom>
                  </pic:spPr>
                </pic:pic>
              </a:graphicData>
            </a:graphic>
          </wp:inline>
        </w:drawing>
      </w:r>
    </w:p>
    <w:p w14:paraId="434AFA72" w14:textId="77777777" w:rsidR="0088334E" w:rsidRDefault="0088334E" w:rsidP="0088334E"/>
    <w:p w14:paraId="2E76B6FD" w14:textId="77777777" w:rsidR="0088334E" w:rsidRDefault="0088334E" w:rsidP="0088334E">
      <w:r>
        <w:rPr>
          <w:b/>
          <w:bCs/>
        </w:rPr>
        <w:t>C</w:t>
      </w:r>
      <w:r w:rsidRPr="00340754">
        <w:t xml:space="preserve">e code permet de visualiser de manière simple et efficace la distribution d'un indicateur économique </w:t>
      </w:r>
      <w:r>
        <w:t>(</w:t>
      </w:r>
      <w:r w:rsidRPr="00340754">
        <w:t>une variable numérique</w:t>
      </w:r>
      <w:r>
        <w:t>)</w:t>
      </w:r>
      <w:r w:rsidRPr="00340754">
        <w:t xml:space="preserve"> pour un groupe spécifique d'économies, à savoir les économies avancées, en utilisant un boxplot</w:t>
      </w:r>
      <w:r>
        <w:t xml:space="preserve"> .</w:t>
      </w:r>
    </w:p>
    <w:p w14:paraId="1B56DE01" w14:textId="77777777" w:rsidR="0088334E" w:rsidRDefault="0088334E" w:rsidP="0088334E">
      <w:r>
        <w:t>on trouve :</w:t>
      </w:r>
    </w:p>
    <w:p w14:paraId="6E8F9AE3" w14:textId="77777777" w:rsidR="0088334E" w:rsidRPr="00340754" w:rsidRDefault="0088334E" w:rsidP="0088334E">
      <w:pPr>
        <w:numPr>
          <w:ilvl w:val="0"/>
          <w:numId w:val="17"/>
        </w:numPr>
      </w:pPr>
      <w:r w:rsidRPr="00340754">
        <w:rPr>
          <w:b/>
          <w:bCs/>
        </w:rPr>
        <w:t>La dispersion des valeurs</w:t>
      </w:r>
      <w:r w:rsidRPr="00340754">
        <w:t xml:space="preserve"> de l'indicateur économique pour les économies avancées.</w:t>
      </w:r>
    </w:p>
    <w:p w14:paraId="1635DE18" w14:textId="77777777" w:rsidR="0088334E" w:rsidRPr="00340754" w:rsidRDefault="0088334E" w:rsidP="0088334E">
      <w:pPr>
        <w:numPr>
          <w:ilvl w:val="0"/>
          <w:numId w:val="17"/>
        </w:numPr>
      </w:pPr>
      <w:r w:rsidRPr="00340754">
        <w:rPr>
          <w:b/>
          <w:bCs/>
        </w:rPr>
        <w:t>La présence d'outliers</w:t>
      </w:r>
      <w:r w:rsidRPr="00340754">
        <w:t xml:space="preserve"> (économies avec des valeurs très élevées ou très faibles par rapport aux autres).</w:t>
      </w:r>
    </w:p>
    <w:p w14:paraId="2B95FA4A" w14:textId="77777777" w:rsidR="0088334E" w:rsidRDefault="0088334E" w:rsidP="0088334E">
      <w:pPr>
        <w:numPr>
          <w:ilvl w:val="0"/>
          <w:numId w:val="17"/>
        </w:numPr>
      </w:pPr>
      <w:r w:rsidRPr="00340754">
        <w:rPr>
          <w:b/>
          <w:bCs/>
        </w:rPr>
        <w:t>Les différences de distribution</w:t>
      </w:r>
      <w:r w:rsidRPr="00340754">
        <w:t xml:space="preserve"> entre les économies avancées et d'autres groupes d'économies (si d'autres colonnes sont ajoutées au boxplot).</w:t>
      </w:r>
    </w:p>
    <w:p w14:paraId="33AFABDF" w14:textId="77777777" w:rsidR="0088334E" w:rsidRDefault="0088334E" w:rsidP="0088334E">
      <w:r>
        <w:rPr>
          <w:noProof/>
        </w:rPr>
        <w:lastRenderedPageBreak/>
        <w:drawing>
          <wp:inline distT="0" distB="0" distL="0" distR="0" wp14:anchorId="4BCB7F64" wp14:editId="58E2EAC8">
            <wp:extent cx="5760720" cy="1895475"/>
            <wp:effectExtent l="0" t="0" r="0" b="9525"/>
            <wp:docPr id="12646674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67439" name=""/>
                    <pic:cNvPicPr/>
                  </pic:nvPicPr>
                  <pic:blipFill>
                    <a:blip r:embed="rId32"/>
                    <a:stretch>
                      <a:fillRect/>
                    </a:stretch>
                  </pic:blipFill>
                  <pic:spPr>
                    <a:xfrm>
                      <a:off x="0" y="0"/>
                      <a:ext cx="5760720" cy="1895475"/>
                    </a:xfrm>
                    <a:prstGeom prst="rect">
                      <a:avLst/>
                    </a:prstGeom>
                  </pic:spPr>
                </pic:pic>
              </a:graphicData>
            </a:graphic>
          </wp:inline>
        </w:drawing>
      </w:r>
      <w:r>
        <w:rPr>
          <w:noProof/>
        </w:rPr>
        <w:drawing>
          <wp:inline distT="0" distB="0" distL="0" distR="0" wp14:anchorId="1455D120" wp14:editId="3B4483A1">
            <wp:extent cx="5760720" cy="2920365"/>
            <wp:effectExtent l="0" t="0" r="0" b="0"/>
            <wp:docPr id="6169101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10140" name=""/>
                    <pic:cNvPicPr/>
                  </pic:nvPicPr>
                  <pic:blipFill>
                    <a:blip r:embed="rId33"/>
                    <a:stretch>
                      <a:fillRect/>
                    </a:stretch>
                  </pic:blipFill>
                  <pic:spPr>
                    <a:xfrm>
                      <a:off x="0" y="0"/>
                      <a:ext cx="5760720" cy="2920365"/>
                    </a:xfrm>
                    <a:prstGeom prst="rect">
                      <a:avLst/>
                    </a:prstGeom>
                  </pic:spPr>
                </pic:pic>
              </a:graphicData>
            </a:graphic>
          </wp:inline>
        </w:drawing>
      </w:r>
    </w:p>
    <w:p w14:paraId="75614C52" w14:textId="77777777" w:rsidR="0088334E" w:rsidRPr="00340754" w:rsidRDefault="0088334E" w:rsidP="0088334E">
      <w:r>
        <w:t>L</w:t>
      </w:r>
      <w:r w:rsidRPr="00340754">
        <w:t xml:space="preserve">'objectif </w:t>
      </w:r>
      <w:r>
        <w:t xml:space="preserve">de ce code </w:t>
      </w:r>
      <w:r w:rsidRPr="00340754">
        <w:t>est de :</w:t>
      </w:r>
    </w:p>
    <w:p w14:paraId="30B9DC7A" w14:textId="77777777" w:rsidR="0088334E" w:rsidRPr="00340754" w:rsidRDefault="0088334E" w:rsidP="0088334E">
      <w:pPr>
        <w:numPr>
          <w:ilvl w:val="0"/>
          <w:numId w:val="16"/>
        </w:numPr>
      </w:pPr>
      <w:r w:rsidRPr="00340754">
        <w:rPr>
          <w:b/>
          <w:bCs/>
        </w:rPr>
        <w:t>Visualiser la distribution</w:t>
      </w:r>
      <w:r w:rsidRPr="00340754">
        <w:t xml:space="preserve"> de l'indice des prix à la consommation (ou d'un autre indicateur économique) pour différentes régions géographiques.</w:t>
      </w:r>
    </w:p>
    <w:p w14:paraId="654C035E" w14:textId="77777777" w:rsidR="0088334E" w:rsidRPr="00340754" w:rsidRDefault="0088334E" w:rsidP="0088334E">
      <w:pPr>
        <w:numPr>
          <w:ilvl w:val="0"/>
          <w:numId w:val="16"/>
        </w:numPr>
      </w:pPr>
      <w:r w:rsidRPr="00340754">
        <w:rPr>
          <w:b/>
          <w:bCs/>
        </w:rPr>
        <w:t>Comparer les niveaux d'inflation</w:t>
      </w:r>
      <w:r w:rsidRPr="00340754">
        <w:t xml:space="preserve"> entre ces régions.</w:t>
      </w:r>
    </w:p>
    <w:p w14:paraId="302A1F31" w14:textId="77777777" w:rsidR="0088334E" w:rsidRPr="00340754" w:rsidRDefault="0088334E" w:rsidP="0088334E">
      <w:pPr>
        <w:numPr>
          <w:ilvl w:val="0"/>
          <w:numId w:val="16"/>
        </w:numPr>
      </w:pPr>
      <w:r w:rsidRPr="00340754">
        <w:rPr>
          <w:b/>
          <w:bCs/>
        </w:rPr>
        <w:t>Identifier les valeurs atypiques</w:t>
      </w:r>
      <w:r w:rsidRPr="00340754">
        <w:t xml:space="preserve"> (outliers) dans les données.</w:t>
      </w:r>
    </w:p>
    <w:p w14:paraId="5AFB5FCF" w14:textId="77777777" w:rsidR="0088334E" w:rsidRDefault="0088334E" w:rsidP="0088334E">
      <w:r w:rsidRPr="00340754">
        <w:t xml:space="preserve">Le code fourni permet de créer un graphique simple pour visualiser la distribution d'un indicateur économique par région. </w:t>
      </w:r>
    </w:p>
    <w:p w14:paraId="78976D33" w14:textId="77777777" w:rsidR="0088334E" w:rsidRDefault="0088334E" w:rsidP="0088334E"/>
    <w:p w14:paraId="64453809" w14:textId="77777777" w:rsidR="0088334E" w:rsidRDefault="0088334E" w:rsidP="0088334E">
      <w:r>
        <w:rPr>
          <w:noProof/>
        </w:rPr>
        <w:lastRenderedPageBreak/>
        <w:drawing>
          <wp:inline distT="0" distB="0" distL="0" distR="0" wp14:anchorId="4E7A8A82" wp14:editId="4E2080F5">
            <wp:extent cx="5760720" cy="895350"/>
            <wp:effectExtent l="0" t="0" r="0" b="0"/>
            <wp:docPr id="14568933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93360" name=""/>
                    <pic:cNvPicPr/>
                  </pic:nvPicPr>
                  <pic:blipFill>
                    <a:blip r:embed="rId34"/>
                    <a:stretch>
                      <a:fillRect/>
                    </a:stretch>
                  </pic:blipFill>
                  <pic:spPr>
                    <a:xfrm>
                      <a:off x="0" y="0"/>
                      <a:ext cx="5760720" cy="895350"/>
                    </a:xfrm>
                    <a:prstGeom prst="rect">
                      <a:avLst/>
                    </a:prstGeom>
                  </pic:spPr>
                </pic:pic>
              </a:graphicData>
            </a:graphic>
          </wp:inline>
        </w:drawing>
      </w:r>
      <w:r>
        <w:rPr>
          <w:noProof/>
        </w:rPr>
        <w:drawing>
          <wp:inline distT="0" distB="0" distL="0" distR="0" wp14:anchorId="500007C7" wp14:editId="2C372FCA">
            <wp:extent cx="5760720" cy="2816860"/>
            <wp:effectExtent l="0" t="0" r="0" b="2540"/>
            <wp:docPr id="11007420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42009" name=""/>
                    <pic:cNvPicPr/>
                  </pic:nvPicPr>
                  <pic:blipFill>
                    <a:blip r:embed="rId35"/>
                    <a:stretch>
                      <a:fillRect/>
                    </a:stretch>
                  </pic:blipFill>
                  <pic:spPr>
                    <a:xfrm>
                      <a:off x="0" y="0"/>
                      <a:ext cx="5760720" cy="2816860"/>
                    </a:xfrm>
                    <a:prstGeom prst="rect">
                      <a:avLst/>
                    </a:prstGeom>
                  </pic:spPr>
                </pic:pic>
              </a:graphicData>
            </a:graphic>
          </wp:inline>
        </w:drawing>
      </w:r>
      <w:r>
        <w:rPr>
          <w:noProof/>
        </w:rPr>
        <w:drawing>
          <wp:inline distT="0" distB="0" distL="0" distR="0" wp14:anchorId="5C3131B2" wp14:editId="664C6748">
            <wp:extent cx="5760720" cy="2122170"/>
            <wp:effectExtent l="0" t="0" r="0" b="0"/>
            <wp:docPr id="19128881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88139" name=""/>
                    <pic:cNvPicPr/>
                  </pic:nvPicPr>
                  <pic:blipFill>
                    <a:blip r:embed="rId36"/>
                    <a:stretch>
                      <a:fillRect/>
                    </a:stretch>
                  </pic:blipFill>
                  <pic:spPr>
                    <a:xfrm>
                      <a:off x="0" y="0"/>
                      <a:ext cx="5760720" cy="2122170"/>
                    </a:xfrm>
                    <a:prstGeom prst="rect">
                      <a:avLst/>
                    </a:prstGeom>
                  </pic:spPr>
                </pic:pic>
              </a:graphicData>
            </a:graphic>
          </wp:inline>
        </w:drawing>
      </w:r>
      <w:r w:rsidRPr="00A93B40">
        <w:t xml:space="preserve">Ce code Python est conçu pour </w:t>
      </w:r>
      <w:r w:rsidRPr="00A93B40">
        <w:rPr>
          <w:b/>
          <w:bCs/>
        </w:rPr>
        <w:t>analyser les corrélations entre différentes variables</w:t>
      </w:r>
      <w:r w:rsidRPr="00A93B40">
        <w:t xml:space="preserve"> présentes dans un ensemble de données (représenté par le DataFrame data).</w:t>
      </w:r>
    </w:p>
    <w:p w14:paraId="4E838A82" w14:textId="77777777" w:rsidR="0088334E" w:rsidRPr="00A93B40" w:rsidRDefault="0088334E" w:rsidP="0088334E">
      <w:r w:rsidRPr="00A93B40">
        <w:rPr>
          <w:b/>
          <w:bCs/>
        </w:rPr>
        <w:t>Décomposition du code:</w:t>
      </w:r>
    </w:p>
    <w:p w14:paraId="276583E1" w14:textId="77777777" w:rsidR="0088334E" w:rsidRPr="00A93B40" w:rsidRDefault="0088334E" w:rsidP="0088334E">
      <w:pPr>
        <w:numPr>
          <w:ilvl w:val="0"/>
          <w:numId w:val="18"/>
        </w:numPr>
      </w:pPr>
      <w:r w:rsidRPr="00A93B40">
        <w:rPr>
          <w:b/>
          <w:bCs/>
        </w:rPr>
        <w:t>Calcul de la matrice de corrélation:</w:t>
      </w:r>
    </w:p>
    <w:p w14:paraId="7C8122BB" w14:textId="77777777" w:rsidR="0088334E" w:rsidRPr="00A93B40" w:rsidRDefault="0088334E" w:rsidP="0088334E">
      <w:pPr>
        <w:numPr>
          <w:ilvl w:val="1"/>
          <w:numId w:val="18"/>
        </w:numPr>
      </w:pPr>
      <w:r w:rsidRPr="00A93B40">
        <w:t>corr_matrix = data.drop(columns='Date').corr(): Cette ligne calcule la matrice de corrélation de toutes les colonnes numériques du DataFrame data, à l'exception de la colonne "Date". La matrice de corrélation est un tableau qui montre la corrélation linéaire entre chaque paire de variables.</w:t>
      </w:r>
    </w:p>
    <w:p w14:paraId="011E5187" w14:textId="77777777" w:rsidR="0088334E" w:rsidRPr="00A93B40" w:rsidRDefault="0088334E" w:rsidP="0088334E">
      <w:pPr>
        <w:numPr>
          <w:ilvl w:val="0"/>
          <w:numId w:val="18"/>
        </w:numPr>
      </w:pPr>
      <w:r w:rsidRPr="00A93B40">
        <w:rPr>
          <w:b/>
          <w:bCs/>
        </w:rPr>
        <w:t>Visualisation de la matrice de corrélation:</w:t>
      </w:r>
    </w:p>
    <w:p w14:paraId="032A699C" w14:textId="77777777" w:rsidR="0088334E" w:rsidRPr="00A93B40" w:rsidRDefault="0088334E" w:rsidP="0088334E">
      <w:pPr>
        <w:numPr>
          <w:ilvl w:val="1"/>
          <w:numId w:val="18"/>
        </w:numPr>
      </w:pPr>
      <w:r w:rsidRPr="00A93B40">
        <w:t>plt.figure(figsize=(10, 8)): Crée une figure de taille 10x8 pouces pour accueillir le graphique.</w:t>
      </w:r>
    </w:p>
    <w:p w14:paraId="0D2236AE" w14:textId="77777777" w:rsidR="0088334E" w:rsidRPr="00A93B40" w:rsidRDefault="0088334E" w:rsidP="0088334E">
      <w:pPr>
        <w:numPr>
          <w:ilvl w:val="1"/>
          <w:numId w:val="18"/>
        </w:numPr>
      </w:pPr>
      <w:r w:rsidRPr="00A93B40">
        <w:t xml:space="preserve">sns.heatmap(corr_matrix, annot=True, cmap='coolwarm', fmt=".2f"): Crée une carte thermique (heatmap) pour visualiser la matrice de corrélation. </w:t>
      </w:r>
    </w:p>
    <w:p w14:paraId="7498683E" w14:textId="77777777" w:rsidR="0088334E" w:rsidRPr="00A93B40" w:rsidRDefault="0088334E" w:rsidP="0088334E">
      <w:pPr>
        <w:numPr>
          <w:ilvl w:val="2"/>
          <w:numId w:val="18"/>
        </w:numPr>
      </w:pPr>
      <w:r w:rsidRPr="00A93B40">
        <w:lastRenderedPageBreak/>
        <w:t>annot=True: Affiche les valeurs de corrélation dans chaque cellule de la carte thermique.</w:t>
      </w:r>
    </w:p>
    <w:p w14:paraId="15E3F87A" w14:textId="77777777" w:rsidR="0088334E" w:rsidRPr="00A93B40" w:rsidRDefault="0088334E" w:rsidP="0088334E">
      <w:pPr>
        <w:numPr>
          <w:ilvl w:val="2"/>
          <w:numId w:val="18"/>
        </w:numPr>
      </w:pPr>
      <w:r w:rsidRPr="00A93B40">
        <w:t>cmap='coolwarm': Utilise une palette de couleurs allant du bleu (corrélation négative) au rouge (corrélation positive) pour représenter les corrélations.</w:t>
      </w:r>
    </w:p>
    <w:p w14:paraId="65C014B1" w14:textId="77777777" w:rsidR="0088334E" w:rsidRPr="00A93B40" w:rsidRDefault="0088334E" w:rsidP="0088334E">
      <w:pPr>
        <w:numPr>
          <w:ilvl w:val="2"/>
          <w:numId w:val="18"/>
        </w:numPr>
      </w:pPr>
      <w:r w:rsidRPr="00A93B40">
        <w:t>fmt=".2f": Formatte les valeurs de corrélation avec deux décimales.</w:t>
      </w:r>
    </w:p>
    <w:p w14:paraId="14E6C93B" w14:textId="77777777" w:rsidR="0088334E" w:rsidRPr="00A93B40" w:rsidRDefault="0088334E" w:rsidP="0088334E">
      <w:pPr>
        <w:numPr>
          <w:ilvl w:val="1"/>
          <w:numId w:val="18"/>
        </w:numPr>
      </w:pPr>
      <w:r w:rsidRPr="00A93B40">
        <w:t>plt.title("Matrice de corrélation des variables du Price"): Ajoute un titre au graphique.</w:t>
      </w:r>
    </w:p>
    <w:p w14:paraId="74C2AABB" w14:textId="77777777" w:rsidR="0088334E" w:rsidRPr="00A93B40" w:rsidRDefault="0088334E" w:rsidP="0088334E">
      <w:pPr>
        <w:numPr>
          <w:ilvl w:val="1"/>
          <w:numId w:val="18"/>
        </w:numPr>
      </w:pPr>
      <w:r w:rsidRPr="00A93B40">
        <w:t>plt.show(): Affiche la carte thermique.</w:t>
      </w:r>
    </w:p>
    <w:p w14:paraId="6B1CC104" w14:textId="77777777" w:rsidR="0088334E" w:rsidRPr="00A93B40" w:rsidRDefault="0088334E" w:rsidP="0088334E">
      <w:pPr>
        <w:rPr>
          <w:b/>
          <w:bCs/>
        </w:rPr>
      </w:pPr>
      <w:r w:rsidRPr="00A93B40">
        <w:rPr>
          <w:b/>
          <w:bCs/>
        </w:rPr>
        <w:t>Utilité du code</w:t>
      </w:r>
    </w:p>
    <w:p w14:paraId="4925A4AC" w14:textId="77777777" w:rsidR="0088334E" w:rsidRPr="00A93B40" w:rsidRDefault="0088334E" w:rsidP="0088334E">
      <w:r w:rsidRPr="00A93B40">
        <w:t xml:space="preserve">L'objectif principal de ce code est de </w:t>
      </w:r>
      <w:r w:rsidRPr="00A93B40">
        <w:rPr>
          <w:b/>
          <w:bCs/>
        </w:rPr>
        <w:t>comprendre les relations entre les différentes variables</w:t>
      </w:r>
      <w:r w:rsidRPr="00A93B40">
        <w:t xml:space="preserve"> présentes dans un ensemble de données. La matrice de corrélation permet de :</w:t>
      </w:r>
    </w:p>
    <w:p w14:paraId="442B3BD1" w14:textId="77777777" w:rsidR="0088334E" w:rsidRPr="00A93B40" w:rsidRDefault="0088334E" w:rsidP="0088334E">
      <w:pPr>
        <w:numPr>
          <w:ilvl w:val="0"/>
          <w:numId w:val="19"/>
        </w:numPr>
      </w:pPr>
      <w:r w:rsidRPr="00A93B40">
        <w:rPr>
          <w:b/>
          <w:bCs/>
        </w:rPr>
        <w:t>Identifier les variables fortement corrélées:</w:t>
      </w:r>
      <w:r w:rsidRPr="00A93B40">
        <w:t xml:space="preserve"> Les variables qui ont une corrélation proche de 1 sont fortement corrélées positivement, tandis que celles qui ont une corrélation proche de -1 sont fortement corrélées négativement.</w:t>
      </w:r>
    </w:p>
    <w:p w14:paraId="49A298E4" w14:textId="77777777" w:rsidR="0088334E" w:rsidRPr="00A93B40" w:rsidRDefault="0088334E" w:rsidP="0088334E">
      <w:pPr>
        <w:numPr>
          <w:ilvl w:val="0"/>
          <w:numId w:val="19"/>
        </w:numPr>
      </w:pPr>
      <w:r w:rsidRPr="00A93B40">
        <w:rPr>
          <w:b/>
          <w:bCs/>
        </w:rPr>
        <w:t>Détecter les colinéarités:</w:t>
      </w:r>
      <w:r w:rsidRPr="00A93B40">
        <w:t xml:space="preserve"> Si deux variables sont fortement corrélées, cela peut poser des problèmes dans les modèles statistiques (multicolinéarité).</w:t>
      </w:r>
    </w:p>
    <w:p w14:paraId="7DD0461B" w14:textId="77777777" w:rsidR="0088334E" w:rsidRPr="00A93B40" w:rsidRDefault="0088334E" w:rsidP="0088334E">
      <w:pPr>
        <w:numPr>
          <w:ilvl w:val="0"/>
          <w:numId w:val="19"/>
        </w:numPr>
      </w:pPr>
      <w:r w:rsidRPr="00A93B40">
        <w:rPr>
          <w:b/>
          <w:bCs/>
        </w:rPr>
        <w:t>Sélectionner les variables pertinentes pour une analyse ultérieure:</w:t>
      </w:r>
      <w:r w:rsidRPr="00A93B40">
        <w:t xml:space="preserve"> En identifiant les variables les plus corrélées avec la variable cible, on peut réduire la dimensionnalité des données et améliorer la performance des modèles.</w:t>
      </w:r>
    </w:p>
    <w:p w14:paraId="3A1E6D80" w14:textId="77777777" w:rsidR="0088334E" w:rsidRPr="00A93B40" w:rsidRDefault="0088334E" w:rsidP="0088334E">
      <w:r w:rsidRPr="00A93B40">
        <w:t>Ce code est un outil précieux pour l'</w:t>
      </w:r>
      <w:r w:rsidRPr="00A93B40">
        <w:rPr>
          <w:b/>
          <w:bCs/>
        </w:rPr>
        <w:t>analyse exploratoire des données</w:t>
      </w:r>
      <w:r w:rsidRPr="00A93B40">
        <w:t>. Il permet de rapidement visualiser les relations entre les différentes variables et d'identifier les variables les plus importantes pour une analyse plus approfondie.</w:t>
      </w:r>
    </w:p>
    <w:p w14:paraId="3C5B8C5C" w14:textId="77777777" w:rsidR="0088334E" w:rsidRDefault="0088334E" w:rsidP="0088334E"/>
    <w:p w14:paraId="1F247C7E" w14:textId="77777777" w:rsidR="0088334E" w:rsidRDefault="0088334E" w:rsidP="0088334E"/>
    <w:p w14:paraId="55C8A3CC" w14:textId="77777777" w:rsidR="0088334E" w:rsidRDefault="0088334E" w:rsidP="0088334E"/>
    <w:p w14:paraId="0D40A187" w14:textId="77777777" w:rsidR="0088334E" w:rsidRDefault="0088334E" w:rsidP="0088334E">
      <w:r>
        <w:rPr>
          <w:noProof/>
        </w:rPr>
        <w:drawing>
          <wp:inline distT="0" distB="0" distL="0" distR="0" wp14:anchorId="1C232B65" wp14:editId="0C448D4C">
            <wp:extent cx="5760720" cy="2496820"/>
            <wp:effectExtent l="0" t="0" r="0" b="0"/>
            <wp:docPr id="13953913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91354" name=""/>
                    <pic:cNvPicPr/>
                  </pic:nvPicPr>
                  <pic:blipFill>
                    <a:blip r:embed="rId37"/>
                    <a:stretch>
                      <a:fillRect/>
                    </a:stretch>
                  </pic:blipFill>
                  <pic:spPr>
                    <a:xfrm>
                      <a:off x="0" y="0"/>
                      <a:ext cx="5760720" cy="2496820"/>
                    </a:xfrm>
                    <a:prstGeom prst="rect">
                      <a:avLst/>
                    </a:prstGeom>
                  </pic:spPr>
                </pic:pic>
              </a:graphicData>
            </a:graphic>
          </wp:inline>
        </w:drawing>
      </w:r>
    </w:p>
    <w:p w14:paraId="03817869" w14:textId="77777777" w:rsidR="0088334E" w:rsidRDefault="0088334E" w:rsidP="0088334E">
      <w:r>
        <w:rPr>
          <w:noProof/>
        </w:rPr>
        <w:lastRenderedPageBreak/>
        <w:drawing>
          <wp:inline distT="0" distB="0" distL="0" distR="0" wp14:anchorId="3CED5AA7" wp14:editId="78BB7B6D">
            <wp:extent cx="5760720" cy="231775"/>
            <wp:effectExtent l="0" t="0" r="0" b="0"/>
            <wp:docPr id="9762563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56316" name=""/>
                    <pic:cNvPicPr/>
                  </pic:nvPicPr>
                  <pic:blipFill>
                    <a:blip r:embed="rId38"/>
                    <a:stretch>
                      <a:fillRect/>
                    </a:stretch>
                  </pic:blipFill>
                  <pic:spPr>
                    <a:xfrm>
                      <a:off x="0" y="0"/>
                      <a:ext cx="5760720" cy="231775"/>
                    </a:xfrm>
                    <a:prstGeom prst="rect">
                      <a:avLst/>
                    </a:prstGeom>
                  </pic:spPr>
                </pic:pic>
              </a:graphicData>
            </a:graphic>
          </wp:inline>
        </w:drawing>
      </w:r>
      <w:r w:rsidRPr="00982F2C">
        <w:rPr>
          <w:noProof/>
        </w:rPr>
        <w:t xml:space="preserve"> </w:t>
      </w:r>
      <w:r>
        <w:rPr>
          <w:noProof/>
        </w:rPr>
        <w:drawing>
          <wp:inline distT="0" distB="0" distL="0" distR="0" wp14:anchorId="4B7AFEBB" wp14:editId="488B28C5">
            <wp:extent cx="5760720" cy="3488055"/>
            <wp:effectExtent l="0" t="0" r="0" b="0"/>
            <wp:docPr id="14403136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13660" name=""/>
                    <pic:cNvPicPr/>
                  </pic:nvPicPr>
                  <pic:blipFill>
                    <a:blip r:embed="rId39"/>
                    <a:stretch>
                      <a:fillRect/>
                    </a:stretch>
                  </pic:blipFill>
                  <pic:spPr>
                    <a:xfrm>
                      <a:off x="0" y="0"/>
                      <a:ext cx="5760720" cy="3488055"/>
                    </a:xfrm>
                    <a:prstGeom prst="rect">
                      <a:avLst/>
                    </a:prstGeom>
                  </pic:spPr>
                </pic:pic>
              </a:graphicData>
            </a:graphic>
          </wp:inline>
        </w:drawing>
      </w:r>
      <w:r w:rsidRPr="00A93B40">
        <w:t xml:space="preserve"> Le code vise à créer un graphique de type "scatter plot" (nuage de points) pour visualiser la relation entre une variable de date et une variable numérique (probablement un indicateur économique) à l'échelle mondiale.</w:t>
      </w:r>
    </w:p>
    <w:p w14:paraId="18F508BF" w14:textId="77777777" w:rsidR="0088334E" w:rsidRPr="00982F2C" w:rsidRDefault="0088334E" w:rsidP="0088334E">
      <w:r w:rsidRPr="00982F2C">
        <w:t xml:space="preserve">Ce code Python, en utilisant les bibliothèques Matplotlib et Seaborn, crée un </w:t>
      </w:r>
      <w:r w:rsidRPr="00982F2C">
        <w:rPr>
          <w:b/>
          <w:bCs/>
        </w:rPr>
        <w:t>graphique de dispersion (scatter plot)</w:t>
      </w:r>
      <w:r w:rsidRPr="00982F2C">
        <w:t xml:space="preserve"> à partir d'un ensemble de données contenu dans un DataFrame Pandas nommé data.</w:t>
      </w:r>
    </w:p>
    <w:p w14:paraId="0B5D4E7F" w14:textId="77777777" w:rsidR="0088334E" w:rsidRPr="00982F2C" w:rsidRDefault="0088334E" w:rsidP="0088334E">
      <w:r w:rsidRPr="00982F2C">
        <w:rPr>
          <w:b/>
          <w:bCs/>
        </w:rPr>
        <w:t>Décomposition du code:</w:t>
      </w:r>
    </w:p>
    <w:p w14:paraId="15992014" w14:textId="77777777" w:rsidR="0088334E" w:rsidRPr="00982F2C" w:rsidRDefault="0088334E" w:rsidP="0088334E">
      <w:pPr>
        <w:numPr>
          <w:ilvl w:val="0"/>
          <w:numId w:val="33"/>
        </w:numPr>
      </w:pPr>
      <w:r w:rsidRPr="00982F2C">
        <w:rPr>
          <w:b/>
          <w:bCs/>
        </w:rPr>
        <w:t>Importation des bibliothèques:</w:t>
      </w:r>
    </w:p>
    <w:p w14:paraId="2E704CC0" w14:textId="77777777" w:rsidR="0088334E" w:rsidRPr="00982F2C" w:rsidRDefault="0088334E" w:rsidP="0088334E">
      <w:pPr>
        <w:numPr>
          <w:ilvl w:val="1"/>
          <w:numId w:val="33"/>
        </w:numPr>
      </w:pPr>
      <w:r w:rsidRPr="00982F2C">
        <w:t>matplotlib.pyplot: Pour la création de graphiques.</w:t>
      </w:r>
    </w:p>
    <w:p w14:paraId="253D1F0B" w14:textId="77777777" w:rsidR="0088334E" w:rsidRPr="00982F2C" w:rsidRDefault="0088334E" w:rsidP="0088334E">
      <w:pPr>
        <w:numPr>
          <w:ilvl w:val="1"/>
          <w:numId w:val="33"/>
        </w:numPr>
      </w:pPr>
      <w:r w:rsidRPr="00982F2C">
        <w:t>seaborn: Pour la création de visualisations statistiques, notamment des scatterplots.</w:t>
      </w:r>
    </w:p>
    <w:p w14:paraId="34DCB2CD" w14:textId="77777777" w:rsidR="0088334E" w:rsidRPr="00982F2C" w:rsidRDefault="0088334E" w:rsidP="0088334E">
      <w:pPr>
        <w:numPr>
          <w:ilvl w:val="0"/>
          <w:numId w:val="33"/>
        </w:numPr>
      </w:pPr>
      <w:r w:rsidRPr="00982F2C">
        <w:rPr>
          <w:b/>
          <w:bCs/>
        </w:rPr>
        <w:t>Création du graphique:</w:t>
      </w:r>
    </w:p>
    <w:p w14:paraId="11C43918" w14:textId="77777777" w:rsidR="0088334E" w:rsidRPr="00982F2C" w:rsidRDefault="0088334E" w:rsidP="0088334E">
      <w:pPr>
        <w:numPr>
          <w:ilvl w:val="1"/>
          <w:numId w:val="33"/>
        </w:numPr>
      </w:pPr>
      <w:r w:rsidRPr="00982F2C">
        <w:t xml:space="preserve">sns.scatterplot(x='Date', y='World (WBG members)', data=data, alpha=0.7): </w:t>
      </w:r>
    </w:p>
    <w:p w14:paraId="2FCF004C" w14:textId="77777777" w:rsidR="0088334E" w:rsidRPr="00982F2C" w:rsidRDefault="0088334E" w:rsidP="0088334E">
      <w:pPr>
        <w:numPr>
          <w:ilvl w:val="2"/>
          <w:numId w:val="33"/>
        </w:numPr>
      </w:pPr>
      <w:r w:rsidRPr="00982F2C">
        <w:t>x='Date': L'axe des abscisses représente la date.</w:t>
      </w:r>
    </w:p>
    <w:p w14:paraId="334B2E64" w14:textId="77777777" w:rsidR="0088334E" w:rsidRPr="00982F2C" w:rsidRDefault="0088334E" w:rsidP="0088334E">
      <w:pPr>
        <w:numPr>
          <w:ilvl w:val="2"/>
          <w:numId w:val="33"/>
        </w:numPr>
      </w:pPr>
      <w:r w:rsidRPr="00982F2C">
        <w:t>y='World (WBG members)': L'axe des ordonnées représente la variable numérique (probablement un indicateur économique mondial).</w:t>
      </w:r>
    </w:p>
    <w:p w14:paraId="663F7071" w14:textId="77777777" w:rsidR="0088334E" w:rsidRPr="00982F2C" w:rsidRDefault="0088334E" w:rsidP="0088334E">
      <w:pPr>
        <w:numPr>
          <w:ilvl w:val="2"/>
          <w:numId w:val="33"/>
        </w:numPr>
      </w:pPr>
      <w:r w:rsidRPr="00982F2C">
        <w:t>data=data : Indique que les données proviennent du DataFrame nommé data.</w:t>
      </w:r>
    </w:p>
    <w:p w14:paraId="2AC98F25" w14:textId="77777777" w:rsidR="0088334E" w:rsidRPr="00982F2C" w:rsidRDefault="0088334E" w:rsidP="0088334E">
      <w:pPr>
        <w:numPr>
          <w:ilvl w:val="2"/>
          <w:numId w:val="33"/>
        </w:numPr>
      </w:pPr>
      <w:r w:rsidRPr="00982F2C">
        <w:t>alpha=0.7: Rend les points légèrement transparents pour éviter la surpopulation si les données sont denses.</w:t>
      </w:r>
    </w:p>
    <w:p w14:paraId="11854E18" w14:textId="77777777" w:rsidR="0088334E" w:rsidRPr="00982F2C" w:rsidRDefault="0088334E" w:rsidP="0088334E">
      <w:pPr>
        <w:numPr>
          <w:ilvl w:val="0"/>
          <w:numId w:val="33"/>
        </w:numPr>
      </w:pPr>
      <w:r w:rsidRPr="00982F2C">
        <w:rPr>
          <w:b/>
          <w:bCs/>
        </w:rPr>
        <w:t>Personnalisation du graphique:</w:t>
      </w:r>
    </w:p>
    <w:p w14:paraId="4211A56B" w14:textId="77777777" w:rsidR="0088334E" w:rsidRPr="00982F2C" w:rsidRDefault="0088334E" w:rsidP="0088334E">
      <w:pPr>
        <w:numPr>
          <w:ilvl w:val="1"/>
          <w:numId w:val="33"/>
        </w:numPr>
      </w:pPr>
      <w:r w:rsidRPr="00982F2C">
        <w:lastRenderedPageBreak/>
        <w:t>plt.title(), plt.xlabel(), plt.ylabel(): Ajoutent respectivement un titre et des étiquettes aux axes.</w:t>
      </w:r>
    </w:p>
    <w:p w14:paraId="3A03C447" w14:textId="77777777" w:rsidR="0088334E" w:rsidRDefault="0088334E" w:rsidP="0088334E">
      <w:pPr>
        <w:numPr>
          <w:ilvl w:val="1"/>
          <w:numId w:val="33"/>
        </w:numPr>
      </w:pPr>
      <w:r w:rsidRPr="00982F2C">
        <w:t>plt.xticks(rotation=45): Incline les étiquettes de l'axe des x de 45 degrés pour une meilleure lisibilité, surtout si les dates sont nombreuses.</w:t>
      </w:r>
    </w:p>
    <w:p w14:paraId="3D8D996E" w14:textId="77777777" w:rsidR="0088334E" w:rsidRPr="00982F2C" w:rsidRDefault="0088334E" w:rsidP="0088334E">
      <w:pPr>
        <w:rPr>
          <w:b/>
          <w:bCs/>
        </w:rPr>
      </w:pPr>
      <w:r w:rsidRPr="00982F2C">
        <w:rPr>
          <w:b/>
          <w:bCs/>
        </w:rPr>
        <w:t>Interprétation du graphique</w:t>
      </w:r>
      <w:r>
        <w:rPr>
          <w:b/>
          <w:bCs/>
        </w:rPr>
        <w:t xml:space="preserve"> : </w:t>
      </w:r>
      <w:r w:rsidRPr="00982F2C">
        <w:t>Le graphique obtenu permettra de :</w:t>
      </w:r>
    </w:p>
    <w:p w14:paraId="7C43EF4B" w14:textId="77777777" w:rsidR="0088334E" w:rsidRPr="00982F2C" w:rsidRDefault="0088334E" w:rsidP="0088334E">
      <w:pPr>
        <w:numPr>
          <w:ilvl w:val="0"/>
          <w:numId w:val="34"/>
        </w:numPr>
      </w:pPr>
      <w:r w:rsidRPr="00982F2C">
        <w:rPr>
          <w:b/>
          <w:bCs/>
        </w:rPr>
        <w:t>Visualiser la relation entre la date et la variable "World (WBG members)"</w:t>
      </w:r>
      <w:r w:rsidRPr="00982F2C">
        <w:t>. Cela signifie qu'on pourra observer comment cette variable évolue au fil du temps.</w:t>
      </w:r>
    </w:p>
    <w:p w14:paraId="55400462" w14:textId="77777777" w:rsidR="0088334E" w:rsidRPr="00982F2C" w:rsidRDefault="0088334E" w:rsidP="0088334E">
      <w:pPr>
        <w:numPr>
          <w:ilvl w:val="0"/>
          <w:numId w:val="34"/>
        </w:numPr>
      </w:pPr>
      <w:r w:rsidRPr="00982F2C">
        <w:rPr>
          <w:b/>
          <w:bCs/>
        </w:rPr>
        <w:t>Identifier des tendances:</w:t>
      </w:r>
      <w:r w:rsidRPr="00982F2C">
        <w:t xml:space="preserve"> On pourra voir si la variable augmente, diminue, ou si elle présente des cycles</w:t>
      </w:r>
      <w:r>
        <w:t xml:space="preserve"> </w:t>
      </w:r>
      <w:r w:rsidRPr="00A93B40">
        <w:t>(croissance, décroissance, cycles).</w:t>
      </w:r>
    </w:p>
    <w:p w14:paraId="13F5126C" w14:textId="77777777" w:rsidR="0088334E" w:rsidRDefault="0088334E" w:rsidP="0088334E">
      <w:pPr>
        <w:numPr>
          <w:ilvl w:val="0"/>
          <w:numId w:val="20"/>
        </w:numPr>
      </w:pPr>
      <w:r w:rsidRPr="00982F2C">
        <w:rPr>
          <w:b/>
          <w:bCs/>
        </w:rPr>
        <w:t>Détecter des anomalies:</w:t>
      </w:r>
      <w:r w:rsidRPr="00982F2C">
        <w:t xml:space="preserve"> Des points éloignés des autres pourraient indiquer des événements particuliers ou des erreurs dans les données</w:t>
      </w:r>
      <w:r>
        <w:t xml:space="preserve"> </w:t>
      </w:r>
      <w:r w:rsidRPr="00A93B40">
        <w:t>qui ont pu influencer l'évolution de l'indicateur.</w:t>
      </w:r>
    </w:p>
    <w:p w14:paraId="3BD08583" w14:textId="77777777" w:rsidR="0088334E" w:rsidRPr="00A93B40" w:rsidRDefault="0088334E" w:rsidP="0088334E">
      <w:pPr>
        <w:numPr>
          <w:ilvl w:val="0"/>
          <w:numId w:val="20"/>
        </w:numPr>
      </w:pPr>
      <w:r w:rsidRPr="00A93B40">
        <w:rPr>
          <w:b/>
          <w:bCs/>
        </w:rPr>
        <w:t>Comparer l'évolution de cet indicateur</w:t>
      </w:r>
      <w:r w:rsidRPr="00A93B40">
        <w:t xml:space="preserve"> avec d'autres variables (en ajoutant des dimensions au graphique).</w:t>
      </w:r>
    </w:p>
    <w:p w14:paraId="499EC8FB" w14:textId="77777777" w:rsidR="0088334E" w:rsidRDefault="0088334E" w:rsidP="0088334E">
      <w:r w:rsidRPr="00A93B40">
        <w:t xml:space="preserve">Si "World (WBG members)" représente le PIB mondial, le graphique </w:t>
      </w:r>
      <w:r w:rsidRPr="00982F2C">
        <w:t>montrera l'évolution du PIB mondial au fil du temps</w:t>
      </w:r>
      <w:r w:rsidRPr="00A93B40">
        <w:t xml:space="preserve"> </w:t>
      </w:r>
      <w:r>
        <w:t xml:space="preserve">d’où il </w:t>
      </w:r>
      <w:r w:rsidRPr="00A93B40">
        <w:t xml:space="preserve">permettra de visualiser la croissance économique mondiale au fil du temps. On pourra ainsi observer des périodes de forte croissance, de récession, et identifier les événements (crises, pandémies) qui ont pu </w:t>
      </w:r>
      <w:r w:rsidRPr="00982F2C">
        <w:t>influence</w:t>
      </w:r>
      <w:r>
        <w:t>r</w:t>
      </w:r>
      <w:r w:rsidRPr="00A93B40">
        <w:t xml:space="preserve"> l'économie mondiale.</w:t>
      </w:r>
    </w:p>
    <w:p w14:paraId="6B912F94" w14:textId="77777777" w:rsidR="0088334E" w:rsidRPr="00982F2C" w:rsidRDefault="0088334E" w:rsidP="0088334E"/>
    <w:p w14:paraId="3BDB3E45" w14:textId="77777777" w:rsidR="0088334E" w:rsidRPr="00982F2C" w:rsidRDefault="0088334E" w:rsidP="0088334E">
      <w:r w:rsidRPr="00A93B40">
        <w:t>Ce code permet d'explorer visuellement la relation entre une variable temporelle (la date) et une variable numérique (un indicateur économique) à l'échelle mondiale. Il est un outil précieux pour l'analyse de séries temporelles et pour identifier les tendances et les cycles économiques.</w:t>
      </w:r>
    </w:p>
    <w:p w14:paraId="64F0C07F" w14:textId="77777777" w:rsidR="0088334E" w:rsidRPr="00EA5D5C" w:rsidRDefault="0088334E" w:rsidP="0088334E">
      <w:r>
        <w:rPr>
          <w:noProof/>
        </w:rPr>
        <w:lastRenderedPageBreak/>
        <w:drawing>
          <wp:inline distT="0" distB="0" distL="0" distR="0" wp14:anchorId="1DA7E96E" wp14:editId="4DB2EEF6">
            <wp:extent cx="5760720" cy="2161540"/>
            <wp:effectExtent l="0" t="0" r="0" b="0"/>
            <wp:docPr id="7665874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87470" name=""/>
                    <pic:cNvPicPr/>
                  </pic:nvPicPr>
                  <pic:blipFill>
                    <a:blip r:embed="rId40"/>
                    <a:stretch>
                      <a:fillRect/>
                    </a:stretch>
                  </pic:blipFill>
                  <pic:spPr>
                    <a:xfrm>
                      <a:off x="0" y="0"/>
                      <a:ext cx="5760720" cy="2161540"/>
                    </a:xfrm>
                    <a:prstGeom prst="rect">
                      <a:avLst/>
                    </a:prstGeom>
                  </pic:spPr>
                </pic:pic>
              </a:graphicData>
            </a:graphic>
          </wp:inline>
        </w:drawing>
      </w:r>
      <w:r>
        <w:rPr>
          <w:noProof/>
        </w:rPr>
        <w:drawing>
          <wp:inline distT="0" distB="0" distL="0" distR="0" wp14:anchorId="64863093" wp14:editId="0B02761C">
            <wp:extent cx="5760720" cy="2700020"/>
            <wp:effectExtent l="0" t="0" r="0" b="5080"/>
            <wp:docPr id="7441719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71930" name=""/>
                    <pic:cNvPicPr/>
                  </pic:nvPicPr>
                  <pic:blipFill>
                    <a:blip r:embed="rId41"/>
                    <a:stretch>
                      <a:fillRect/>
                    </a:stretch>
                  </pic:blipFill>
                  <pic:spPr>
                    <a:xfrm>
                      <a:off x="0" y="0"/>
                      <a:ext cx="5760720" cy="2700020"/>
                    </a:xfrm>
                    <a:prstGeom prst="rect">
                      <a:avLst/>
                    </a:prstGeom>
                  </pic:spPr>
                </pic:pic>
              </a:graphicData>
            </a:graphic>
          </wp:inline>
        </w:drawing>
      </w:r>
      <w:r>
        <w:rPr>
          <w:noProof/>
        </w:rPr>
        <w:drawing>
          <wp:inline distT="0" distB="0" distL="0" distR="0" wp14:anchorId="7879C990" wp14:editId="73369EC2">
            <wp:extent cx="5760720" cy="942340"/>
            <wp:effectExtent l="0" t="0" r="0" b="0"/>
            <wp:docPr id="404340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4048" name=""/>
                    <pic:cNvPicPr/>
                  </pic:nvPicPr>
                  <pic:blipFill>
                    <a:blip r:embed="rId42"/>
                    <a:stretch>
                      <a:fillRect/>
                    </a:stretch>
                  </pic:blipFill>
                  <pic:spPr>
                    <a:xfrm>
                      <a:off x="0" y="0"/>
                      <a:ext cx="5760720" cy="942340"/>
                    </a:xfrm>
                    <a:prstGeom prst="rect">
                      <a:avLst/>
                    </a:prstGeom>
                  </pic:spPr>
                </pic:pic>
              </a:graphicData>
            </a:graphic>
          </wp:inline>
        </w:drawing>
      </w:r>
      <w:r w:rsidRPr="00A879DD">
        <w:t>Le code vise à créer un diagramme en barres (countplot) à l'aide de la bibliothèque Seaborn pour visualiser la répartition des pays à revenu élevé (catégorie "High Income Countries") en fonction d'une autre variable catégorielle, "World (WBG members)".</w:t>
      </w:r>
      <w:r w:rsidRPr="00EA5D5C">
        <w:t>Interprétation des résultats</w:t>
      </w:r>
    </w:p>
    <w:p w14:paraId="0315A367" w14:textId="77777777" w:rsidR="0088334E" w:rsidRPr="00EA5D5C" w:rsidRDefault="0088334E" w:rsidP="0088334E">
      <w:r>
        <w:rPr>
          <w:b/>
          <w:bCs/>
        </w:rPr>
        <w:t>I</w:t>
      </w:r>
      <w:r w:rsidRPr="00EA5D5C">
        <w:rPr>
          <w:b/>
          <w:bCs/>
        </w:rPr>
        <w:t>nterprétation:</w:t>
      </w:r>
    </w:p>
    <w:p w14:paraId="702A6308" w14:textId="77777777" w:rsidR="0088334E" w:rsidRPr="00EA5D5C" w:rsidRDefault="0088334E" w:rsidP="0088334E">
      <w:pPr>
        <w:numPr>
          <w:ilvl w:val="0"/>
          <w:numId w:val="21"/>
        </w:numPr>
      </w:pPr>
      <w:r w:rsidRPr="00EA5D5C">
        <w:rPr>
          <w:b/>
          <w:bCs/>
        </w:rPr>
        <w:t>Si "World (WBG members)" représente les régions du monde:</w:t>
      </w:r>
      <w:r w:rsidRPr="00EA5D5C">
        <w:t xml:space="preserve"> Le graphique montrera comment les pays à revenu élevé sont répartis entre les différentes régions (Amérique du Nord, Europe, Asie, etc.).</w:t>
      </w:r>
    </w:p>
    <w:p w14:paraId="25262817" w14:textId="77777777" w:rsidR="0088334E" w:rsidRPr="00EA5D5C" w:rsidRDefault="0088334E" w:rsidP="0088334E">
      <w:pPr>
        <w:numPr>
          <w:ilvl w:val="0"/>
          <w:numId w:val="21"/>
        </w:numPr>
      </w:pPr>
      <w:r w:rsidRPr="00EA5D5C">
        <w:rPr>
          <w:b/>
          <w:bCs/>
        </w:rPr>
        <w:t>Si "World (WBG members)" représente des groupes d'âge:</w:t>
      </w:r>
      <w:r w:rsidRPr="00EA5D5C">
        <w:t xml:space="preserve"> Le graphique montrera comment les pays à revenu élevé sont répartis dans différentes tranches d'âge.</w:t>
      </w:r>
    </w:p>
    <w:p w14:paraId="43DCC06A" w14:textId="77777777" w:rsidR="0088334E" w:rsidRDefault="0088334E" w:rsidP="0088334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2F4205">
        <w:rPr>
          <w:rFonts w:ascii="Times New Roman" w:eastAsia="Times New Roman" w:hAnsi="Times New Roman" w:cs="Times New Roman"/>
          <w:kern w:val="0"/>
          <w:sz w:val="24"/>
          <w:szCs w:val="24"/>
          <w:lang w:eastAsia="fr-FR"/>
          <w14:ligatures w14:val="none"/>
        </w:rPr>
        <w:t>Ce code permet de visualiser la répartition d'une catégorie de pays (les pays à revenu élevé) en fonction d'une autre variable catégorielle. Le graphique obtenu donne une idée de la distribution de ces pays et peut aider à identifier des tendances ou des différences significatives</w:t>
      </w:r>
      <w:r>
        <w:rPr>
          <w:rFonts w:ascii="Times New Roman" w:eastAsia="Times New Roman" w:hAnsi="Times New Roman" w:cs="Times New Roman"/>
          <w:kern w:val="0"/>
          <w:sz w:val="24"/>
          <w:szCs w:val="24"/>
          <w:lang w:eastAsia="fr-FR"/>
          <w14:ligatures w14:val="none"/>
        </w:rPr>
        <w:t>.</w:t>
      </w:r>
    </w:p>
    <w:p w14:paraId="06CE75FB" w14:textId="77777777" w:rsidR="0088334E" w:rsidRDefault="0088334E" w:rsidP="0088334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FD6598">
        <w:rPr>
          <w:rFonts w:ascii="Times New Roman" w:eastAsia="Times New Roman" w:hAnsi="Times New Roman" w:cs="Times New Roman"/>
          <w:b/>
          <w:bCs/>
          <w:kern w:val="0"/>
          <w:sz w:val="24"/>
          <w:szCs w:val="24"/>
          <w:lang w:eastAsia="fr-FR"/>
          <w14:ligatures w14:val="none"/>
        </w:rPr>
        <w:lastRenderedPageBreak/>
        <w:t>Classification selon la moyenne de l'economies de chaque région</w:t>
      </w:r>
    </w:p>
    <w:p w14:paraId="3990DEFF" w14:textId="77777777" w:rsidR="0088334E" w:rsidRPr="00B1576C" w:rsidRDefault="0088334E" w:rsidP="0088334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noProof/>
        </w:rPr>
        <w:drawing>
          <wp:inline distT="0" distB="0" distL="0" distR="0" wp14:anchorId="117565A6" wp14:editId="5FC95DCE">
            <wp:extent cx="5760720" cy="3215005"/>
            <wp:effectExtent l="0" t="0" r="0" b="4445"/>
            <wp:docPr id="21050494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49470" name=""/>
                    <pic:cNvPicPr/>
                  </pic:nvPicPr>
                  <pic:blipFill>
                    <a:blip r:embed="rId43"/>
                    <a:stretch>
                      <a:fillRect/>
                    </a:stretch>
                  </pic:blipFill>
                  <pic:spPr>
                    <a:xfrm>
                      <a:off x="0" y="0"/>
                      <a:ext cx="5760720" cy="3215005"/>
                    </a:xfrm>
                    <a:prstGeom prst="rect">
                      <a:avLst/>
                    </a:prstGeom>
                  </pic:spPr>
                </pic:pic>
              </a:graphicData>
            </a:graphic>
          </wp:inline>
        </w:drawing>
      </w:r>
      <w:r w:rsidRPr="00EC38ED">
        <w:rPr>
          <w:noProof/>
        </w:rPr>
        <w:t xml:space="preserve"> </w:t>
      </w:r>
      <w:r>
        <w:rPr>
          <w:noProof/>
        </w:rPr>
        <w:drawing>
          <wp:inline distT="0" distB="0" distL="0" distR="0" wp14:anchorId="4B209322" wp14:editId="3BB95D63">
            <wp:extent cx="5760720" cy="2183765"/>
            <wp:effectExtent l="0" t="0" r="0" b="6985"/>
            <wp:docPr id="9391260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26036" name=""/>
                    <pic:cNvPicPr/>
                  </pic:nvPicPr>
                  <pic:blipFill>
                    <a:blip r:embed="rId44"/>
                    <a:stretch>
                      <a:fillRect/>
                    </a:stretch>
                  </pic:blipFill>
                  <pic:spPr>
                    <a:xfrm>
                      <a:off x="0" y="0"/>
                      <a:ext cx="5760720" cy="2183765"/>
                    </a:xfrm>
                    <a:prstGeom prst="rect">
                      <a:avLst/>
                    </a:prstGeom>
                  </pic:spPr>
                </pic:pic>
              </a:graphicData>
            </a:graphic>
          </wp:inline>
        </w:drawing>
      </w:r>
      <w:r>
        <w:rPr>
          <w:noProof/>
        </w:rPr>
        <w:drawing>
          <wp:inline distT="0" distB="0" distL="0" distR="0" wp14:anchorId="5140773B" wp14:editId="312AEB3A">
            <wp:extent cx="5760720" cy="2166620"/>
            <wp:effectExtent l="0" t="0" r="0" b="5080"/>
            <wp:docPr id="192445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589" name=""/>
                    <pic:cNvPicPr/>
                  </pic:nvPicPr>
                  <pic:blipFill>
                    <a:blip r:embed="rId45"/>
                    <a:stretch>
                      <a:fillRect/>
                    </a:stretch>
                  </pic:blipFill>
                  <pic:spPr>
                    <a:xfrm>
                      <a:off x="0" y="0"/>
                      <a:ext cx="5760720" cy="2166620"/>
                    </a:xfrm>
                    <a:prstGeom prst="rect">
                      <a:avLst/>
                    </a:prstGeom>
                  </pic:spPr>
                </pic:pic>
              </a:graphicData>
            </a:graphic>
          </wp:inline>
        </w:drawing>
      </w:r>
      <w:r>
        <w:rPr>
          <w:noProof/>
        </w:rPr>
        <w:lastRenderedPageBreak/>
        <w:drawing>
          <wp:inline distT="0" distB="0" distL="0" distR="0" wp14:anchorId="568ECCE9" wp14:editId="3F57F35E">
            <wp:extent cx="5760720" cy="2205990"/>
            <wp:effectExtent l="0" t="0" r="0" b="3810"/>
            <wp:docPr id="1963047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4743" name=""/>
                    <pic:cNvPicPr/>
                  </pic:nvPicPr>
                  <pic:blipFill>
                    <a:blip r:embed="rId46"/>
                    <a:stretch>
                      <a:fillRect/>
                    </a:stretch>
                  </pic:blipFill>
                  <pic:spPr>
                    <a:xfrm>
                      <a:off x="0" y="0"/>
                      <a:ext cx="5760720" cy="2205990"/>
                    </a:xfrm>
                    <a:prstGeom prst="rect">
                      <a:avLst/>
                    </a:prstGeom>
                  </pic:spPr>
                </pic:pic>
              </a:graphicData>
            </a:graphic>
          </wp:inline>
        </w:drawing>
      </w:r>
      <w:r>
        <w:rPr>
          <w:noProof/>
        </w:rPr>
        <w:drawing>
          <wp:inline distT="0" distB="0" distL="0" distR="0" wp14:anchorId="2C202621" wp14:editId="686396AE">
            <wp:extent cx="5760720" cy="2225040"/>
            <wp:effectExtent l="0" t="0" r="0" b="3810"/>
            <wp:docPr id="4423995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99546" name=""/>
                    <pic:cNvPicPr/>
                  </pic:nvPicPr>
                  <pic:blipFill>
                    <a:blip r:embed="rId47"/>
                    <a:stretch>
                      <a:fillRect/>
                    </a:stretch>
                  </pic:blipFill>
                  <pic:spPr>
                    <a:xfrm>
                      <a:off x="0" y="0"/>
                      <a:ext cx="5760720" cy="2225040"/>
                    </a:xfrm>
                    <a:prstGeom prst="rect">
                      <a:avLst/>
                    </a:prstGeom>
                  </pic:spPr>
                </pic:pic>
              </a:graphicData>
            </a:graphic>
          </wp:inline>
        </w:drawing>
      </w:r>
      <w:r>
        <w:rPr>
          <w:noProof/>
        </w:rPr>
        <w:drawing>
          <wp:inline distT="0" distB="0" distL="0" distR="0" wp14:anchorId="4F98711E" wp14:editId="263878EC">
            <wp:extent cx="5760720" cy="1887220"/>
            <wp:effectExtent l="0" t="0" r="0" b="0"/>
            <wp:docPr id="2590860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86010" name=""/>
                    <pic:cNvPicPr/>
                  </pic:nvPicPr>
                  <pic:blipFill>
                    <a:blip r:embed="rId48"/>
                    <a:stretch>
                      <a:fillRect/>
                    </a:stretch>
                  </pic:blipFill>
                  <pic:spPr>
                    <a:xfrm>
                      <a:off x="0" y="0"/>
                      <a:ext cx="5760720" cy="1887220"/>
                    </a:xfrm>
                    <a:prstGeom prst="rect">
                      <a:avLst/>
                    </a:prstGeom>
                  </pic:spPr>
                </pic:pic>
              </a:graphicData>
            </a:graphic>
          </wp:inline>
        </w:drawing>
      </w:r>
      <w:r>
        <w:rPr>
          <w:noProof/>
        </w:rPr>
        <w:drawing>
          <wp:inline distT="0" distB="0" distL="0" distR="0" wp14:anchorId="5F83B439" wp14:editId="5AA5DB47">
            <wp:extent cx="5760720" cy="2224405"/>
            <wp:effectExtent l="0" t="0" r="0" b="4445"/>
            <wp:docPr id="8024437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43756" name=""/>
                    <pic:cNvPicPr/>
                  </pic:nvPicPr>
                  <pic:blipFill>
                    <a:blip r:embed="rId49"/>
                    <a:stretch>
                      <a:fillRect/>
                    </a:stretch>
                  </pic:blipFill>
                  <pic:spPr>
                    <a:xfrm>
                      <a:off x="0" y="0"/>
                      <a:ext cx="5760720" cy="2224405"/>
                    </a:xfrm>
                    <a:prstGeom prst="rect">
                      <a:avLst/>
                    </a:prstGeom>
                  </pic:spPr>
                </pic:pic>
              </a:graphicData>
            </a:graphic>
          </wp:inline>
        </w:drawing>
      </w:r>
      <w:r>
        <w:rPr>
          <w:noProof/>
        </w:rPr>
        <w:lastRenderedPageBreak/>
        <w:drawing>
          <wp:inline distT="0" distB="0" distL="0" distR="0" wp14:anchorId="27DA1434" wp14:editId="7445C775">
            <wp:extent cx="5760720" cy="2176780"/>
            <wp:effectExtent l="0" t="0" r="0" b="0"/>
            <wp:docPr id="9371980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98044" name=""/>
                    <pic:cNvPicPr/>
                  </pic:nvPicPr>
                  <pic:blipFill>
                    <a:blip r:embed="rId50"/>
                    <a:stretch>
                      <a:fillRect/>
                    </a:stretch>
                  </pic:blipFill>
                  <pic:spPr>
                    <a:xfrm>
                      <a:off x="0" y="0"/>
                      <a:ext cx="5760720" cy="2176780"/>
                    </a:xfrm>
                    <a:prstGeom prst="rect">
                      <a:avLst/>
                    </a:prstGeom>
                  </pic:spPr>
                </pic:pic>
              </a:graphicData>
            </a:graphic>
          </wp:inline>
        </w:drawing>
      </w:r>
      <w:r>
        <w:rPr>
          <w:noProof/>
        </w:rPr>
        <w:drawing>
          <wp:inline distT="0" distB="0" distL="0" distR="0" wp14:anchorId="3401D907" wp14:editId="45EFAF65">
            <wp:extent cx="5760720" cy="2207895"/>
            <wp:effectExtent l="0" t="0" r="0" b="1905"/>
            <wp:docPr id="880780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80671" name=""/>
                    <pic:cNvPicPr/>
                  </pic:nvPicPr>
                  <pic:blipFill>
                    <a:blip r:embed="rId51"/>
                    <a:stretch>
                      <a:fillRect/>
                    </a:stretch>
                  </pic:blipFill>
                  <pic:spPr>
                    <a:xfrm>
                      <a:off x="0" y="0"/>
                      <a:ext cx="5760720" cy="2207895"/>
                    </a:xfrm>
                    <a:prstGeom prst="rect">
                      <a:avLst/>
                    </a:prstGeom>
                  </pic:spPr>
                </pic:pic>
              </a:graphicData>
            </a:graphic>
          </wp:inline>
        </w:drawing>
      </w:r>
      <w:r>
        <w:rPr>
          <w:noProof/>
        </w:rPr>
        <w:drawing>
          <wp:inline distT="0" distB="0" distL="0" distR="0" wp14:anchorId="172884F8" wp14:editId="0881D851">
            <wp:extent cx="5760720" cy="2176145"/>
            <wp:effectExtent l="0" t="0" r="0" b="0"/>
            <wp:docPr id="13750083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8362" name=""/>
                    <pic:cNvPicPr/>
                  </pic:nvPicPr>
                  <pic:blipFill>
                    <a:blip r:embed="rId52"/>
                    <a:stretch>
                      <a:fillRect/>
                    </a:stretch>
                  </pic:blipFill>
                  <pic:spPr>
                    <a:xfrm>
                      <a:off x="0" y="0"/>
                      <a:ext cx="5760720" cy="2176145"/>
                    </a:xfrm>
                    <a:prstGeom prst="rect">
                      <a:avLst/>
                    </a:prstGeom>
                  </pic:spPr>
                </pic:pic>
              </a:graphicData>
            </a:graphic>
          </wp:inline>
        </w:drawing>
      </w:r>
      <w:r>
        <w:rPr>
          <w:noProof/>
        </w:rPr>
        <w:drawing>
          <wp:inline distT="0" distB="0" distL="0" distR="0" wp14:anchorId="78545412" wp14:editId="562A1CAA">
            <wp:extent cx="5760720" cy="2207260"/>
            <wp:effectExtent l="0" t="0" r="0" b="2540"/>
            <wp:docPr id="8339777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77786" name=""/>
                    <pic:cNvPicPr/>
                  </pic:nvPicPr>
                  <pic:blipFill>
                    <a:blip r:embed="rId53"/>
                    <a:stretch>
                      <a:fillRect/>
                    </a:stretch>
                  </pic:blipFill>
                  <pic:spPr>
                    <a:xfrm>
                      <a:off x="0" y="0"/>
                      <a:ext cx="5760720" cy="2207260"/>
                    </a:xfrm>
                    <a:prstGeom prst="rect">
                      <a:avLst/>
                    </a:prstGeom>
                  </pic:spPr>
                </pic:pic>
              </a:graphicData>
            </a:graphic>
          </wp:inline>
        </w:drawing>
      </w:r>
      <w:r>
        <w:rPr>
          <w:noProof/>
        </w:rPr>
        <w:lastRenderedPageBreak/>
        <w:drawing>
          <wp:inline distT="0" distB="0" distL="0" distR="0" wp14:anchorId="289A95C7" wp14:editId="4D70BBF9">
            <wp:extent cx="5760720" cy="2222500"/>
            <wp:effectExtent l="0" t="0" r="0" b="6350"/>
            <wp:docPr id="2189086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08691" name=""/>
                    <pic:cNvPicPr/>
                  </pic:nvPicPr>
                  <pic:blipFill>
                    <a:blip r:embed="rId54"/>
                    <a:stretch>
                      <a:fillRect/>
                    </a:stretch>
                  </pic:blipFill>
                  <pic:spPr>
                    <a:xfrm>
                      <a:off x="0" y="0"/>
                      <a:ext cx="5760720" cy="2222500"/>
                    </a:xfrm>
                    <a:prstGeom prst="rect">
                      <a:avLst/>
                    </a:prstGeom>
                  </pic:spPr>
                </pic:pic>
              </a:graphicData>
            </a:graphic>
          </wp:inline>
        </w:drawing>
      </w:r>
      <w:r>
        <w:rPr>
          <w:noProof/>
        </w:rPr>
        <w:drawing>
          <wp:inline distT="0" distB="0" distL="0" distR="0" wp14:anchorId="78E820A3" wp14:editId="7C38FD9B">
            <wp:extent cx="5760720" cy="2237105"/>
            <wp:effectExtent l="0" t="0" r="0" b="0"/>
            <wp:docPr id="6729282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28215" name=""/>
                    <pic:cNvPicPr/>
                  </pic:nvPicPr>
                  <pic:blipFill>
                    <a:blip r:embed="rId55"/>
                    <a:stretch>
                      <a:fillRect/>
                    </a:stretch>
                  </pic:blipFill>
                  <pic:spPr>
                    <a:xfrm>
                      <a:off x="0" y="0"/>
                      <a:ext cx="5760720" cy="2237105"/>
                    </a:xfrm>
                    <a:prstGeom prst="rect">
                      <a:avLst/>
                    </a:prstGeom>
                  </pic:spPr>
                </pic:pic>
              </a:graphicData>
            </a:graphic>
          </wp:inline>
        </w:drawing>
      </w:r>
      <w:r>
        <w:rPr>
          <w:noProof/>
        </w:rPr>
        <w:drawing>
          <wp:inline distT="0" distB="0" distL="0" distR="0" wp14:anchorId="31660ED5" wp14:editId="3353CE08">
            <wp:extent cx="5760720" cy="2266950"/>
            <wp:effectExtent l="0" t="0" r="0" b="0"/>
            <wp:docPr id="13966122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12239" name=""/>
                    <pic:cNvPicPr/>
                  </pic:nvPicPr>
                  <pic:blipFill>
                    <a:blip r:embed="rId56"/>
                    <a:stretch>
                      <a:fillRect/>
                    </a:stretch>
                  </pic:blipFill>
                  <pic:spPr>
                    <a:xfrm>
                      <a:off x="0" y="0"/>
                      <a:ext cx="5760720" cy="2266950"/>
                    </a:xfrm>
                    <a:prstGeom prst="rect">
                      <a:avLst/>
                    </a:prstGeom>
                  </pic:spPr>
                </pic:pic>
              </a:graphicData>
            </a:graphic>
          </wp:inline>
        </w:drawing>
      </w:r>
      <w:r w:rsidRPr="00B1576C">
        <w:rPr>
          <w:rFonts w:ascii="Times New Roman" w:eastAsia="Times New Roman" w:hAnsi="Times New Roman" w:cs="Times New Roman"/>
          <w:kern w:val="0"/>
          <w:sz w:val="24"/>
          <w:szCs w:val="24"/>
          <w:lang w:eastAsia="fr-FR"/>
          <w14:ligatures w14:val="none"/>
        </w:rPr>
        <w:t xml:space="preserve">Ce code Python vise à </w:t>
      </w:r>
      <w:r w:rsidRPr="00B1576C">
        <w:rPr>
          <w:rFonts w:ascii="Times New Roman" w:eastAsia="Times New Roman" w:hAnsi="Times New Roman" w:cs="Times New Roman"/>
          <w:b/>
          <w:bCs/>
          <w:kern w:val="0"/>
          <w:sz w:val="24"/>
          <w:szCs w:val="24"/>
          <w:lang w:eastAsia="fr-FR"/>
          <w14:ligatures w14:val="none"/>
        </w:rPr>
        <w:t>analyser et visualiser des données catégorisées</w:t>
      </w:r>
      <w:r w:rsidRPr="00B1576C">
        <w:rPr>
          <w:rFonts w:ascii="Times New Roman" w:eastAsia="Times New Roman" w:hAnsi="Times New Roman" w:cs="Times New Roman"/>
          <w:kern w:val="0"/>
          <w:sz w:val="24"/>
          <w:szCs w:val="24"/>
          <w:lang w:eastAsia="fr-FR"/>
          <w14:ligatures w14:val="none"/>
        </w:rPr>
        <w:t xml:space="preserve"> à partir d'un DataFrame (table de données). Il effectue les étapes suivantes :</w:t>
      </w:r>
    </w:p>
    <w:p w14:paraId="05C7BB0D" w14:textId="77777777" w:rsidR="0088334E" w:rsidRPr="00B1576C" w:rsidRDefault="0088334E" w:rsidP="0088334E">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B1576C">
        <w:rPr>
          <w:rFonts w:ascii="Times New Roman" w:eastAsia="Times New Roman" w:hAnsi="Times New Roman" w:cs="Times New Roman"/>
          <w:b/>
          <w:bCs/>
          <w:kern w:val="0"/>
          <w:sz w:val="24"/>
          <w:szCs w:val="24"/>
          <w:lang w:eastAsia="fr-FR"/>
          <w14:ligatures w14:val="none"/>
        </w:rPr>
        <w:t>Traitement des données manquantes:</w:t>
      </w:r>
      <w:r w:rsidRPr="00B1576C">
        <w:rPr>
          <w:rFonts w:ascii="Times New Roman" w:eastAsia="Times New Roman" w:hAnsi="Times New Roman" w:cs="Times New Roman"/>
          <w:kern w:val="0"/>
          <w:sz w:val="24"/>
          <w:szCs w:val="24"/>
          <w:lang w:eastAsia="fr-FR"/>
          <w14:ligatures w14:val="none"/>
        </w:rPr>
        <w:t xml:space="preserve"> Remplace les valeurs manquantes par la moyenne de chaque colonne.</w:t>
      </w:r>
    </w:p>
    <w:p w14:paraId="5A5F901A" w14:textId="77777777" w:rsidR="0088334E" w:rsidRPr="00B1576C" w:rsidRDefault="0088334E" w:rsidP="0088334E">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B1576C">
        <w:rPr>
          <w:rFonts w:ascii="Times New Roman" w:eastAsia="Times New Roman" w:hAnsi="Times New Roman" w:cs="Times New Roman"/>
          <w:b/>
          <w:bCs/>
          <w:kern w:val="0"/>
          <w:sz w:val="24"/>
          <w:szCs w:val="24"/>
          <w:lang w:eastAsia="fr-FR"/>
          <w14:ligatures w14:val="none"/>
        </w:rPr>
        <w:t>Classification des données:</w:t>
      </w:r>
      <w:r w:rsidRPr="00B1576C">
        <w:rPr>
          <w:rFonts w:ascii="Times New Roman" w:eastAsia="Times New Roman" w:hAnsi="Times New Roman" w:cs="Times New Roman"/>
          <w:kern w:val="0"/>
          <w:sz w:val="24"/>
          <w:szCs w:val="24"/>
          <w:lang w:eastAsia="fr-FR"/>
          <w14:ligatures w14:val="none"/>
        </w:rPr>
        <w:t xml:space="preserve"> Crée de nouvelles colonnes en catégorisant les valeurs numériques en trois classes : "Low", "Middle" et "High", en fonction de leur écart à la moyenne.</w:t>
      </w:r>
    </w:p>
    <w:p w14:paraId="1F281FFF" w14:textId="77777777" w:rsidR="0088334E" w:rsidRPr="00B1576C" w:rsidRDefault="0088334E" w:rsidP="0088334E">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B1576C">
        <w:rPr>
          <w:rFonts w:ascii="Times New Roman" w:eastAsia="Times New Roman" w:hAnsi="Times New Roman" w:cs="Times New Roman"/>
          <w:b/>
          <w:bCs/>
          <w:kern w:val="0"/>
          <w:sz w:val="24"/>
          <w:szCs w:val="24"/>
          <w:lang w:eastAsia="fr-FR"/>
          <w14:ligatures w14:val="none"/>
        </w:rPr>
        <w:t>Visualisation:</w:t>
      </w:r>
      <w:r w:rsidRPr="00B1576C">
        <w:rPr>
          <w:rFonts w:ascii="Times New Roman" w:eastAsia="Times New Roman" w:hAnsi="Times New Roman" w:cs="Times New Roman"/>
          <w:kern w:val="0"/>
          <w:sz w:val="24"/>
          <w:szCs w:val="24"/>
          <w:lang w:eastAsia="fr-FR"/>
          <w14:ligatures w14:val="none"/>
        </w:rPr>
        <w:t xml:space="preserve"> Utilise Seaborn pour créer des graphiques : </w:t>
      </w:r>
    </w:p>
    <w:p w14:paraId="6160385A" w14:textId="77777777" w:rsidR="0088334E" w:rsidRPr="00B1576C" w:rsidRDefault="0088334E" w:rsidP="0088334E">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B1576C">
        <w:rPr>
          <w:rFonts w:ascii="Times New Roman" w:eastAsia="Times New Roman" w:hAnsi="Times New Roman" w:cs="Times New Roman"/>
          <w:b/>
          <w:bCs/>
          <w:kern w:val="0"/>
          <w:sz w:val="24"/>
          <w:szCs w:val="24"/>
          <w:lang w:eastAsia="fr-FR"/>
          <w14:ligatures w14:val="none"/>
        </w:rPr>
        <w:t>Countplot:</w:t>
      </w:r>
      <w:r w:rsidRPr="00B1576C">
        <w:rPr>
          <w:rFonts w:ascii="Times New Roman" w:eastAsia="Times New Roman" w:hAnsi="Times New Roman" w:cs="Times New Roman"/>
          <w:kern w:val="0"/>
          <w:sz w:val="24"/>
          <w:szCs w:val="24"/>
          <w:lang w:eastAsia="fr-FR"/>
          <w14:ligatures w14:val="none"/>
        </w:rPr>
        <w:t xml:space="preserve"> Pour visualiser la distribution des catégories pour chaque variable.</w:t>
      </w:r>
    </w:p>
    <w:p w14:paraId="435EAFCF" w14:textId="77777777" w:rsidR="0088334E" w:rsidRPr="00B1576C" w:rsidRDefault="0088334E" w:rsidP="0088334E">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B1576C">
        <w:rPr>
          <w:rFonts w:ascii="Times New Roman" w:eastAsia="Times New Roman" w:hAnsi="Times New Roman" w:cs="Times New Roman"/>
          <w:b/>
          <w:bCs/>
          <w:kern w:val="0"/>
          <w:sz w:val="24"/>
          <w:szCs w:val="24"/>
          <w:lang w:eastAsia="fr-FR"/>
          <w14:ligatures w14:val="none"/>
        </w:rPr>
        <w:t>Boxplot:</w:t>
      </w:r>
      <w:r w:rsidRPr="00B1576C">
        <w:rPr>
          <w:rFonts w:ascii="Times New Roman" w:eastAsia="Times New Roman" w:hAnsi="Times New Roman" w:cs="Times New Roman"/>
          <w:kern w:val="0"/>
          <w:sz w:val="24"/>
          <w:szCs w:val="24"/>
          <w:lang w:eastAsia="fr-FR"/>
          <w14:ligatures w14:val="none"/>
        </w:rPr>
        <w:t xml:space="preserve"> Pour comparer la distribution des valeurs numériques originales pour chaque catégorie.</w:t>
      </w:r>
    </w:p>
    <w:p w14:paraId="228B6D3F" w14:textId="77777777" w:rsidR="0088334E" w:rsidRPr="00B1576C" w:rsidRDefault="0088334E" w:rsidP="0088334E">
      <w:p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r w:rsidRPr="00B1576C">
        <w:rPr>
          <w:rFonts w:ascii="Times New Roman" w:eastAsia="Times New Roman" w:hAnsi="Times New Roman" w:cs="Times New Roman"/>
          <w:b/>
          <w:bCs/>
          <w:kern w:val="0"/>
          <w:sz w:val="24"/>
          <w:szCs w:val="24"/>
          <w:lang w:eastAsia="fr-FR"/>
          <w14:ligatures w14:val="none"/>
        </w:rPr>
        <w:lastRenderedPageBreak/>
        <w:t>Interprétation</w:t>
      </w:r>
      <w:r>
        <w:rPr>
          <w:rFonts w:ascii="Times New Roman" w:eastAsia="Times New Roman" w:hAnsi="Times New Roman" w:cs="Times New Roman"/>
          <w:b/>
          <w:bCs/>
          <w:kern w:val="0"/>
          <w:sz w:val="24"/>
          <w:szCs w:val="24"/>
          <w:lang w:eastAsia="fr-FR"/>
          <w14:ligatures w14:val="none"/>
        </w:rPr>
        <w:t> :</w:t>
      </w:r>
    </w:p>
    <w:p w14:paraId="59EAC395" w14:textId="77777777" w:rsidR="0088334E" w:rsidRPr="00B1576C" w:rsidRDefault="0088334E" w:rsidP="0088334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B1576C">
        <w:rPr>
          <w:rFonts w:ascii="Times New Roman" w:eastAsia="Times New Roman" w:hAnsi="Times New Roman" w:cs="Times New Roman"/>
          <w:kern w:val="0"/>
          <w:sz w:val="24"/>
          <w:szCs w:val="24"/>
          <w:lang w:eastAsia="fr-FR"/>
          <w14:ligatures w14:val="none"/>
        </w:rPr>
        <w:t xml:space="preserve">En exécutant ce code, </w:t>
      </w:r>
      <w:r>
        <w:rPr>
          <w:rFonts w:ascii="Times New Roman" w:eastAsia="Times New Roman" w:hAnsi="Times New Roman" w:cs="Times New Roman"/>
          <w:kern w:val="0"/>
          <w:sz w:val="24"/>
          <w:szCs w:val="24"/>
          <w:lang w:eastAsia="fr-FR"/>
          <w14:ligatures w14:val="none"/>
        </w:rPr>
        <w:t>on</w:t>
      </w:r>
      <w:r w:rsidRPr="00B1576C">
        <w:rPr>
          <w:rFonts w:ascii="Times New Roman" w:eastAsia="Times New Roman" w:hAnsi="Times New Roman" w:cs="Times New Roman"/>
          <w:kern w:val="0"/>
          <w:sz w:val="24"/>
          <w:szCs w:val="24"/>
          <w:lang w:eastAsia="fr-FR"/>
          <w14:ligatures w14:val="none"/>
        </w:rPr>
        <w:t xml:space="preserve"> obtien</w:t>
      </w:r>
      <w:r>
        <w:rPr>
          <w:rFonts w:ascii="Times New Roman" w:eastAsia="Times New Roman" w:hAnsi="Times New Roman" w:cs="Times New Roman"/>
          <w:kern w:val="0"/>
          <w:sz w:val="24"/>
          <w:szCs w:val="24"/>
          <w:lang w:eastAsia="fr-FR"/>
          <w14:ligatures w14:val="none"/>
        </w:rPr>
        <w:t>t</w:t>
      </w:r>
      <w:r w:rsidRPr="00B1576C">
        <w:rPr>
          <w:rFonts w:ascii="Times New Roman" w:eastAsia="Times New Roman" w:hAnsi="Times New Roman" w:cs="Times New Roman"/>
          <w:kern w:val="0"/>
          <w:sz w:val="24"/>
          <w:szCs w:val="24"/>
          <w:lang w:eastAsia="fr-FR"/>
          <w14:ligatures w14:val="none"/>
        </w:rPr>
        <w:t xml:space="preserve"> une série de graphiques pour chaque colonne numérique de</w:t>
      </w:r>
      <w:r>
        <w:rPr>
          <w:rFonts w:ascii="Times New Roman" w:eastAsia="Times New Roman" w:hAnsi="Times New Roman" w:cs="Times New Roman"/>
          <w:kern w:val="0"/>
          <w:sz w:val="24"/>
          <w:szCs w:val="24"/>
          <w:lang w:eastAsia="fr-FR"/>
          <w14:ligatures w14:val="none"/>
        </w:rPr>
        <w:t xml:space="preserve"> </w:t>
      </w:r>
      <w:r w:rsidRPr="00B1576C">
        <w:rPr>
          <w:rFonts w:ascii="Times New Roman" w:eastAsia="Times New Roman" w:hAnsi="Times New Roman" w:cs="Times New Roman"/>
          <w:kern w:val="0"/>
          <w:sz w:val="24"/>
          <w:szCs w:val="24"/>
          <w:lang w:eastAsia="fr-FR"/>
          <w14:ligatures w14:val="none"/>
        </w:rPr>
        <w:t>DataFrame. Ces graphiques permett</w:t>
      </w:r>
      <w:r>
        <w:rPr>
          <w:rFonts w:ascii="Times New Roman" w:eastAsia="Times New Roman" w:hAnsi="Times New Roman" w:cs="Times New Roman"/>
          <w:kern w:val="0"/>
          <w:sz w:val="24"/>
          <w:szCs w:val="24"/>
          <w:lang w:eastAsia="fr-FR"/>
          <w14:ligatures w14:val="none"/>
        </w:rPr>
        <w:t>e</w:t>
      </w:r>
      <w:r w:rsidRPr="00B1576C">
        <w:rPr>
          <w:rFonts w:ascii="Times New Roman" w:eastAsia="Times New Roman" w:hAnsi="Times New Roman" w:cs="Times New Roman"/>
          <w:kern w:val="0"/>
          <w:sz w:val="24"/>
          <w:szCs w:val="24"/>
          <w:lang w:eastAsia="fr-FR"/>
          <w14:ligatures w14:val="none"/>
        </w:rPr>
        <w:t>nt de :</w:t>
      </w:r>
    </w:p>
    <w:p w14:paraId="1E5DFFBA" w14:textId="77777777" w:rsidR="0088334E" w:rsidRPr="00B1576C" w:rsidRDefault="0088334E" w:rsidP="0088334E">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B1576C">
        <w:rPr>
          <w:rFonts w:ascii="Times New Roman" w:eastAsia="Times New Roman" w:hAnsi="Times New Roman" w:cs="Times New Roman"/>
          <w:b/>
          <w:bCs/>
          <w:kern w:val="0"/>
          <w:sz w:val="24"/>
          <w:szCs w:val="24"/>
          <w:lang w:eastAsia="fr-FR"/>
          <w14:ligatures w14:val="none"/>
        </w:rPr>
        <w:t>Visualiser la distribution</w:t>
      </w:r>
      <w:r w:rsidRPr="00B1576C">
        <w:rPr>
          <w:rFonts w:ascii="Times New Roman" w:eastAsia="Times New Roman" w:hAnsi="Times New Roman" w:cs="Times New Roman"/>
          <w:kern w:val="0"/>
          <w:sz w:val="24"/>
          <w:szCs w:val="24"/>
          <w:lang w:eastAsia="fr-FR"/>
          <w14:ligatures w14:val="none"/>
        </w:rPr>
        <w:t xml:space="preserve"> des valeurs dans chaque catégorie.</w:t>
      </w:r>
    </w:p>
    <w:p w14:paraId="172838D2" w14:textId="77777777" w:rsidR="0088334E" w:rsidRPr="00B1576C" w:rsidRDefault="0088334E" w:rsidP="0088334E">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B1576C">
        <w:rPr>
          <w:rFonts w:ascii="Times New Roman" w:eastAsia="Times New Roman" w:hAnsi="Times New Roman" w:cs="Times New Roman"/>
          <w:b/>
          <w:bCs/>
          <w:kern w:val="0"/>
          <w:sz w:val="24"/>
          <w:szCs w:val="24"/>
          <w:lang w:eastAsia="fr-FR"/>
          <w14:ligatures w14:val="none"/>
        </w:rPr>
        <w:t>Identifier les valeurs aberrantes</w:t>
      </w:r>
      <w:r w:rsidRPr="00B1576C">
        <w:rPr>
          <w:rFonts w:ascii="Times New Roman" w:eastAsia="Times New Roman" w:hAnsi="Times New Roman" w:cs="Times New Roman"/>
          <w:kern w:val="0"/>
          <w:sz w:val="24"/>
          <w:szCs w:val="24"/>
          <w:lang w:eastAsia="fr-FR"/>
          <w14:ligatures w14:val="none"/>
        </w:rPr>
        <w:t xml:space="preserve"> (outliers).</w:t>
      </w:r>
    </w:p>
    <w:p w14:paraId="7D18973E" w14:textId="77777777" w:rsidR="0088334E" w:rsidRPr="00B1576C" w:rsidRDefault="0088334E" w:rsidP="0088334E">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B1576C">
        <w:rPr>
          <w:rFonts w:ascii="Times New Roman" w:eastAsia="Times New Roman" w:hAnsi="Times New Roman" w:cs="Times New Roman"/>
          <w:b/>
          <w:bCs/>
          <w:kern w:val="0"/>
          <w:sz w:val="24"/>
          <w:szCs w:val="24"/>
          <w:lang w:eastAsia="fr-FR"/>
          <w14:ligatures w14:val="none"/>
        </w:rPr>
        <w:t>Comparer les distributions</w:t>
      </w:r>
      <w:r w:rsidRPr="00B1576C">
        <w:rPr>
          <w:rFonts w:ascii="Times New Roman" w:eastAsia="Times New Roman" w:hAnsi="Times New Roman" w:cs="Times New Roman"/>
          <w:kern w:val="0"/>
          <w:sz w:val="24"/>
          <w:szCs w:val="24"/>
          <w:lang w:eastAsia="fr-FR"/>
          <w14:ligatures w14:val="none"/>
        </w:rPr>
        <w:t xml:space="preserve"> entre les différentes catégories.</w:t>
      </w:r>
    </w:p>
    <w:p w14:paraId="336F2640" w14:textId="77777777" w:rsidR="0088334E" w:rsidRPr="00B1576C" w:rsidRDefault="0088334E" w:rsidP="0088334E">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B1576C">
        <w:rPr>
          <w:rFonts w:ascii="Times New Roman" w:eastAsia="Times New Roman" w:hAnsi="Times New Roman" w:cs="Times New Roman"/>
          <w:b/>
          <w:bCs/>
          <w:kern w:val="0"/>
          <w:sz w:val="24"/>
          <w:szCs w:val="24"/>
          <w:lang w:eastAsia="fr-FR"/>
          <w14:ligatures w14:val="none"/>
        </w:rPr>
        <w:t>Identifier les tendances</w:t>
      </w:r>
      <w:r w:rsidRPr="00B1576C">
        <w:rPr>
          <w:rFonts w:ascii="Times New Roman" w:eastAsia="Times New Roman" w:hAnsi="Times New Roman" w:cs="Times New Roman"/>
          <w:kern w:val="0"/>
          <w:sz w:val="24"/>
          <w:szCs w:val="24"/>
          <w:lang w:eastAsia="fr-FR"/>
          <w14:ligatures w14:val="none"/>
        </w:rPr>
        <w:t xml:space="preserve"> (par exemple, si les valeurs élevées sont plus fréquentes dans certaines catégories).</w:t>
      </w:r>
    </w:p>
    <w:p w14:paraId="4A1B417D" w14:textId="77777777" w:rsidR="0088334E" w:rsidRDefault="0088334E" w:rsidP="0088334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B1576C">
        <w:rPr>
          <w:rFonts w:ascii="Times New Roman" w:eastAsia="Times New Roman" w:hAnsi="Times New Roman" w:cs="Times New Roman"/>
          <w:kern w:val="0"/>
          <w:sz w:val="24"/>
          <w:szCs w:val="24"/>
          <w:lang w:eastAsia="fr-FR"/>
          <w14:ligatures w14:val="none"/>
        </w:rPr>
        <w:t>Ce code fournit un cadre pour analyser et visualiser des données numériques en les catégorisant en fonction de leur valeur par rapport à une moyenne. Il permet d'identifier des tendances et des différences entre les différentes catégories.</w:t>
      </w:r>
    </w:p>
    <w:p w14:paraId="12AC22E4" w14:textId="77777777" w:rsidR="0088334E" w:rsidRDefault="0088334E" w:rsidP="0088334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noProof/>
        </w:rPr>
        <w:drawing>
          <wp:inline distT="0" distB="0" distL="0" distR="0" wp14:anchorId="3113DBC7" wp14:editId="61E33716">
            <wp:extent cx="5760720" cy="3023235"/>
            <wp:effectExtent l="0" t="0" r="0" b="5715"/>
            <wp:docPr id="16749850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85022" name=""/>
                    <pic:cNvPicPr/>
                  </pic:nvPicPr>
                  <pic:blipFill>
                    <a:blip r:embed="rId57"/>
                    <a:stretch>
                      <a:fillRect/>
                    </a:stretch>
                  </pic:blipFill>
                  <pic:spPr>
                    <a:xfrm>
                      <a:off x="0" y="0"/>
                      <a:ext cx="5760720" cy="3023235"/>
                    </a:xfrm>
                    <a:prstGeom prst="rect">
                      <a:avLst/>
                    </a:prstGeom>
                  </pic:spPr>
                </pic:pic>
              </a:graphicData>
            </a:graphic>
          </wp:inline>
        </w:drawing>
      </w:r>
      <w:r w:rsidRPr="00EC38ED">
        <w:rPr>
          <w:noProof/>
        </w:rPr>
        <w:t xml:space="preserve"> </w:t>
      </w:r>
      <w:r>
        <w:rPr>
          <w:noProof/>
        </w:rPr>
        <w:drawing>
          <wp:inline distT="0" distB="0" distL="0" distR="0" wp14:anchorId="64C52001" wp14:editId="7969BE78">
            <wp:extent cx="5760720" cy="2677795"/>
            <wp:effectExtent l="0" t="0" r="0" b="8255"/>
            <wp:docPr id="8832208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20851" name=""/>
                    <pic:cNvPicPr/>
                  </pic:nvPicPr>
                  <pic:blipFill>
                    <a:blip r:embed="rId58"/>
                    <a:stretch>
                      <a:fillRect/>
                    </a:stretch>
                  </pic:blipFill>
                  <pic:spPr>
                    <a:xfrm>
                      <a:off x="0" y="0"/>
                      <a:ext cx="5760720" cy="2677795"/>
                    </a:xfrm>
                    <a:prstGeom prst="rect">
                      <a:avLst/>
                    </a:prstGeom>
                  </pic:spPr>
                </pic:pic>
              </a:graphicData>
            </a:graphic>
          </wp:inline>
        </w:drawing>
      </w:r>
      <w:r w:rsidRPr="00EC38ED">
        <w:rPr>
          <w:noProof/>
        </w:rPr>
        <w:t xml:space="preserve"> </w:t>
      </w:r>
      <w:r>
        <w:rPr>
          <w:noProof/>
        </w:rPr>
        <w:lastRenderedPageBreak/>
        <w:drawing>
          <wp:inline distT="0" distB="0" distL="0" distR="0" wp14:anchorId="68BD0850" wp14:editId="36F4D5AE">
            <wp:extent cx="5760720" cy="1986915"/>
            <wp:effectExtent l="0" t="0" r="0" b="0"/>
            <wp:docPr id="5891169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16918" name=""/>
                    <pic:cNvPicPr/>
                  </pic:nvPicPr>
                  <pic:blipFill>
                    <a:blip r:embed="rId59"/>
                    <a:stretch>
                      <a:fillRect/>
                    </a:stretch>
                  </pic:blipFill>
                  <pic:spPr>
                    <a:xfrm>
                      <a:off x="0" y="0"/>
                      <a:ext cx="5760720" cy="1986915"/>
                    </a:xfrm>
                    <a:prstGeom prst="rect">
                      <a:avLst/>
                    </a:prstGeom>
                  </pic:spPr>
                </pic:pic>
              </a:graphicData>
            </a:graphic>
          </wp:inline>
        </w:drawing>
      </w:r>
      <w:r>
        <w:rPr>
          <w:noProof/>
        </w:rPr>
        <w:drawing>
          <wp:inline distT="0" distB="0" distL="0" distR="0" wp14:anchorId="69B64E46" wp14:editId="11E5BA02">
            <wp:extent cx="5760720" cy="2997200"/>
            <wp:effectExtent l="0" t="0" r="0" b="0"/>
            <wp:docPr id="370987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87736" name=""/>
                    <pic:cNvPicPr/>
                  </pic:nvPicPr>
                  <pic:blipFill>
                    <a:blip r:embed="rId60"/>
                    <a:stretch>
                      <a:fillRect/>
                    </a:stretch>
                  </pic:blipFill>
                  <pic:spPr>
                    <a:xfrm>
                      <a:off x="0" y="0"/>
                      <a:ext cx="5760720" cy="2997200"/>
                    </a:xfrm>
                    <a:prstGeom prst="rect">
                      <a:avLst/>
                    </a:prstGeom>
                  </pic:spPr>
                </pic:pic>
              </a:graphicData>
            </a:graphic>
          </wp:inline>
        </w:drawing>
      </w:r>
      <w:r>
        <w:rPr>
          <w:noProof/>
        </w:rPr>
        <w:drawing>
          <wp:inline distT="0" distB="0" distL="0" distR="0" wp14:anchorId="351DABC1" wp14:editId="4E52DA76">
            <wp:extent cx="5760720" cy="2577465"/>
            <wp:effectExtent l="0" t="0" r="0" b="0"/>
            <wp:docPr id="19621357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35768" name=""/>
                    <pic:cNvPicPr/>
                  </pic:nvPicPr>
                  <pic:blipFill>
                    <a:blip r:embed="rId61"/>
                    <a:stretch>
                      <a:fillRect/>
                    </a:stretch>
                  </pic:blipFill>
                  <pic:spPr>
                    <a:xfrm>
                      <a:off x="0" y="0"/>
                      <a:ext cx="5760720" cy="2577465"/>
                    </a:xfrm>
                    <a:prstGeom prst="rect">
                      <a:avLst/>
                    </a:prstGeom>
                  </pic:spPr>
                </pic:pic>
              </a:graphicData>
            </a:graphic>
          </wp:inline>
        </w:drawing>
      </w:r>
      <w:r>
        <w:rPr>
          <w:noProof/>
        </w:rPr>
        <w:drawing>
          <wp:inline distT="0" distB="0" distL="0" distR="0" wp14:anchorId="5B93C86B" wp14:editId="4F7C8BC2">
            <wp:extent cx="5760720" cy="603885"/>
            <wp:effectExtent l="0" t="0" r="0" b="5715"/>
            <wp:docPr id="17356512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51261" name=""/>
                    <pic:cNvPicPr/>
                  </pic:nvPicPr>
                  <pic:blipFill>
                    <a:blip r:embed="rId62"/>
                    <a:stretch>
                      <a:fillRect/>
                    </a:stretch>
                  </pic:blipFill>
                  <pic:spPr>
                    <a:xfrm>
                      <a:off x="0" y="0"/>
                      <a:ext cx="5760720" cy="603885"/>
                    </a:xfrm>
                    <a:prstGeom prst="rect">
                      <a:avLst/>
                    </a:prstGeom>
                  </pic:spPr>
                </pic:pic>
              </a:graphicData>
            </a:graphic>
          </wp:inline>
        </w:drawing>
      </w:r>
      <w:r w:rsidRPr="00B1576C">
        <w:rPr>
          <w:rFonts w:ascii="Times New Roman" w:eastAsia="Times New Roman" w:hAnsi="Times New Roman" w:cs="Times New Roman"/>
          <w:kern w:val="0"/>
          <w:sz w:val="24"/>
          <w:szCs w:val="24"/>
          <w:lang w:eastAsia="fr-FR"/>
          <w14:ligatures w14:val="none"/>
        </w:rPr>
        <w:t xml:space="preserve">Ce code Python vise à </w:t>
      </w:r>
      <w:r w:rsidRPr="00B1576C">
        <w:rPr>
          <w:rFonts w:ascii="Times New Roman" w:eastAsia="Times New Roman" w:hAnsi="Times New Roman" w:cs="Times New Roman"/>
          <w:b/>
          <w:bCs/>
          <w:kern w:val="0"/>
          <w:sz w:val="24"/>
          <w:szCs w:val="24"/>
          <w:lang w:eastAsia="fr-FR"/>
          <w14:ligatures w14:val="none"/>
        </w:rPr>
        <w:t>analyser et visualiser la répartition de données</w:t>
      </w:r>
      <w:r w:rsidRPr="00B1576C">
        <w:rPr>
          <w:rFonts w:ascii="Times New Roman" w:eastAsia="Times New Roman" w:hAnsi="Times New Roman" w:cs="Times New Roman"/>
          <w:kern w:val="0"/>
          <w:sz w:val="24"/>
          <w:szCs w:val="24"/>
          <w:lang w:eastAsia="fr-FR"/>
          <w14:ligatures w14:val="none"/>
        </w:rPr>
        <w:t xml:space="preserve">, en fournissant une </w:t>
      </w:r>
      <w:r w:rsidRPr="00B1576C">
        <w:rPr>
          <w:rFonts w:ascii="Times New Roman" w:eastAsia="Times New Roman" w:hAnsi="Times New Roman" w:cs="Times New Roman"/>
          <w:b/>
          <w:bCs/>
          <w:kern w:val="0"/>
          <w:sz w:val="24"/>
          <w:szCs w:val="24"/>
          <w:lang w:eastAsia="fr-FR"/>
          <w14:ligatures w14:val="none"/>
        </w:rPr>
        <w:t>vue d'ensemble</w:t>
      </w:r>
      <w:r w:rsidRPr="00B1576C">
        <w:rPr>
          <w:rFonts w:ascii="Times New Roman" w:eastAsia="Times New Roman" w:hAnsi="Times New Roman" w:cs="Times New Roman"/>
          <w:kern w:val="0"/>
          <w:sz w:val="24"/>
          <w:szCs w:val="24"/>
          <w:lang w:eastAsia="fr-FR"/>
          <w14:ligatures w14:val="none"/>
        </w:rPr>
        <w:t xml:space="preserve"> sur la distribution des classes et des valeurs numériques.</w:t>
      </w:r>
    </w:p>
    <w:p w14:paraId="70C34D6E" w14:textId="77777777" w:rsidR="0088334E" w:rsidRDefault="0088334E" w:rsidP="0088334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0F7E758B" w14:textId="77777777" w:rsidR="0088334E" w:rsidRPr="001934C2" w:rsidRDefault="0088334E" w:rsidP="0088334E">
      <w:p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r w:rsidRPr="001934C2">
        <w:rPr>
          <w:rFonts w:ascii="Times New Roman" w:eastAsia="Times New Roman" w:hAnsi="Times New Roman" w:cs="Times New Roman"/>
          <w:b/>
          <w:bCs/>
          <w:kern w:val="0"/>
          <w:sz w:val="24"/>
          <w:szCs w:val="24"/>
          <w:lang w:eastAsia="fr-FR"/>
          <w14:ligatures w14:val="none"/>
        </w:rPr>
        <w:lastRenderedPageBreak/>
        <w:t>Interprétation</w:t>
      </w:r>
      <w:r>
        <w:rPr>
          <w:rFonts w:ascii="Times New Roman" w:eastAsia="Times New Roman" w:hAnsi="Times New Roman" w:cs="Times New Roman"/>
          <w:b/>
          <w:bCs/>
          <w:kern w:val="0"/>
          <w:sz w:val="24"/>
          <w:szCs w:val="24"/>
          <w:lang w:eastAsia="fr-FR"/>
          <w14:ligatures w14:val="none"/>
        </w:rPr>
        <w:t> :</w:t>
      </w:r>
    </w:p>
    <w:p w14:paraId="016FFD4A" w14:textId="77777777" w:rsidR="0088334E" w:rsidRPr="001934C2" w:rsidRDefault="0088334E" w:rsidP="0088334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934C2">
        <w:rPr>
          <w:rFonts w:ascii="Times New Roman" w:eastAsia="Times New Roman" w:hAnsi="Times New Roman" w:cs="Times New Roman"/>
          <w:kern w:val="0"/>
          <w:sz w:val="24"/>
          <w:szCs w:val="24"/>
          <w:lang w:eastAsia="fr-FR"/>
          <w14:ligatures w14:val="none"/>
        </w:rPr>
        <w:t>Ces visualisations permettent d'avoir une vue d'ensemble de la répartition des données :</w:t>
      </w:r>
    </w:p>
    <w:p w14:paraId="40549E4E" w14:textId="77777777" w:rsidR="0088334E" w:rsidRPr="001934C2" w:rsidRDefault="0088334E" w:rsidP="0088334E">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934C2">
        <w:rPr>
          <w:rFonts w:ascii="Times New Roman" w:eastAsia="Times New Roman" w:hAnsi="Times New Roman" w:cs="Times New Roman"/>
          <w:b/>
          <w:bCs/>
          <w:kern w:val="0"/>
          <w:sz w:val="24"/>
          <w:szCs w:val="24"/>
          <w:lang w:eastAsia="fr-FR"/>
          <w14:ligatures w14:val="none"/>
        </w:rPr>
        <w:t>Répartition des classes:</w:t>
      </w:r>
      <w:r w:rsidRPr="001934C2">
        <w:rPr>
          <w:rFonts w:ascii="Times New Roman" w:eastAsia="Times New Roman" w:hAnsi="Times New Roman" w:cs="Times New Roman"/>
          <w:kern w:val="0"/>
          <w:sz w:val="24"/>
          <w:szCs w:val="24"/>
          <w:lang w:eastAsia="fr-FR"/>
          <w14:ligatures w14:val="none"/>
        </w:rPr>
        <w:t xml:space="preserve"> Le countplot indique le nombre d'observations dans chaque catégorie ("Low", "Middle", "High") pour l'ensemble des colonnes numériques de votre jeu de données.</w:t>
      </w:r>
    </w:p>
    <w:p w14:paraId="0949E670" w14:textId="77777777" w:rsidR="0088334E" w:rsidRPr="001934C2" w:rsidRDefault="0088334E" w:rsidP="0088334E">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934C2">
        <w:rPr>
          <w:rFonts w:ascii="Times New Roman" w:eastAsia="Times New Roman" w:hAnsi="Times New Roman" w:cs="Times New Roman"/>
          <w:b/>
          <w:bCs/>
          <w:kern w:val="0"/>
          <w:sz w:val="24"/>
          <w:szCs w:val="24"/>
          <w:lang w:eastAsia="fr-FR"/>
          <w14:ligatures w14:val="none"/>
        </w:rPr>
        <w:t>Distribution des valeurs par classe:</w:t>
      </w:r>
      <w:r w:rsidRPr="001934C2">
        <w:rPr>
          <w:rFonts w:ascii="Times New Roman" w:eastAsia="Times New Roman" w:hAnsi="Times New Roman" w:cs="Times New Roman"/>
          <w:kern w:val="0"/>
          <w:sz w:val="24"/>
          <w:szCs w:val="24"/>
          <w:lang w:eastAsia="fr-FR"/>
          <w14:ligatures w14:val="none"/>
        </w:rPr>
        <w:t xml:space="preserve"> Le boxplot permet de comparer la distribution des valeurs numériques d'origine entre les différentes classes. On peut ainsi observer si certaines classes ont tendance à avoir des valeurs plus élevées ou plus faibles.</w:t>
      </w:r>
    </w:p>
    <w:p w14:paraId="731A1C4B" w14:textId="77777777" w:rsidR="0088334E" w:rsidRPr="001934C2" w:rsidRDefault="0088334E" w:rsidP="0088334E">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934C2">
        <w:rPr>
          <w:rFonts w:ascii="Times New Roman" w:eastAsia="Times New Roman" w:hAnsi="Times New Roman" w:cs="Times New Roman"/>
          <w:b/>
          <w:bCs/>
          <w:kern w:val="0"/>
          <w:sz w:val="24"/>
          <w:szCs w:val="24"/>
          <w:lang w:eastAsia="fr-FR"/>
          <w14:ligatures w14:val="none"/>
        </w:rPr>
        <w:t>Valeurs moyennes et médianes:</w:t>
      </w:r>
      <w:r w:rsidRPr="001934C2">
        <w:rPr>
          <w:rFonts w:ascii="Times New Roman" w:eastAsia="Times New Roman" w:hAnsi="Times New Roman" w:cs="Times New Roman"/>
          <w:kern w:val="0"/>
          <w:sz w:val="24"/>
          <w:szCs w:val="24"/>
          <w:lang w:eastAsia="fr-FR"/>
          <w14:ligatures w14:val="none"/>
        </w:rPr>
        <w:t xml:space="preserve"> Les annotations sur le boxplot indiquent la moyenne et la médiane des valeurs pour chaque classe, ce qui permet de résumer la distribution des valeurs.</w:t>
      </w:r>
    </w:p>
    <w:p w14:paraId="4BBC5FA2" w14:textId="77777777" w:rsidR="0088334E" w:rsidRPr="001934C2" w:rsidRDefault="0088334E" w:rsidP="0088334E">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1934C2">
        <w:rPr>
          <w:rFonts w:ascii="Times New Roman" w:eastAsia="Times New Roman" w:hAnsi="Times New Roman" w:cs="Times New Roman"/>
          <w:kern w:val="0"/>
          <w:sz w:val="24"/>
          <w:szCs w:val="24"/>
          <w:lang w:eastAsia="fr-FR"/>
          <w14:ligatures w14:val="none"/>
        </w:rPr>
        <w:t xml:space="preserve">Ce code fournit un point de départ pour l'analyse exploratoire de données catégorisées. Il permet d'obtenir une vue d'ensemble de la répartition des classes et des valeurs numériques. </w:t>
      </w:r>
    </w:p>
    <w:p w14:paraId="14ADA365" w14:textId="77777777" w:rsidR="0088334E" w:rsidRPr="00B1576C" w:rsidRDefault="0088334E" w:rsidP="0088334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C65996">
        <w:rPr>
          <w:rFonts w:ascii="Times New Roman" w:eastAsia="Times New Roman" w:hAnsi="Times New Roman" w:cs="Times New Roman"/>
          <w:b/>
          <w:bCs/>
          <w:kern w:val="0"/>
          <w:sz w:val="24"/>
          <w:szCs w:val="24"/>
          <w:lang w:eastAsia="fr-FR"/>
          <w14:ligatures w14:val="none"/>
        </w:rPr>
        <w:t>Evolution annuelle de la moyenne économique mondiale</w:t>
      </w:r>
    </w:p>
    <w:p w14:paraId="64620F7D" w14:textId="77777777" w:rsidR="0088334E" w:rsidRPr="001934C2" w:rsidRDefault="0088334E" w:rsidP="0088334E">
      <w:p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r>
        <w:rPr>
          <w:noProof/>
        </w:rPr>
        <w:drawing>
          <wp:inline distT="0" distB="0" distL="0" distR="0" wp14:anchorId="780A77FA" wp14:editId="44A99E3E">
            <wp:extent cx="5760720" cy="2462530"/>
            <wp:effectExtent l="0" t="0" r="0" b="0"/>
            <wp:docPr id="16645256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25688" name=""/>
                    <pic:cNvPicPr/>
                  </pic:nvPicPr>
                  <pic:blipFill>
                    <a:blip r:embed="rId63"/>
                    <a:stretch>
                      <a:fillRect/>
                    </a:stretch>
                  </pic:blipFill>
                  <pic:spPr>
                    <a:xfrm>
                      <a:off x="0" y="0"/>
                      <a:ext cx="5760720" cy="2462530"/>
                    </a:xfrm>
                    <a:prstGeom prst="rect">
                      <a:avLst/>
                    </a:prstGeom>
                  </pic:spPr>
                </pic:pic>
              </a:graphicData>
            </a:graphic>
          </wp:inline>
        </w:drawing>
      </w:r>
      <w:r w:rsidRPr="00EC38ED">
        <w:rPr>
          <w:noProof/>
        </w:rPr>
        <w:t xml:space="preserve"> </w:t>
      </w:r>
      <w:r>
        <w:rPr>
          <w:noProof/>
        </w:rPr>
        <w:drawing>
          <wp:inline distT="0" distB="0" distL="0" distR="0" wp14:anchorId="3A288412" wp14:editId="3F5F6E52">
            <wp:extent cx="5760720" cy="2101215"/>
            <wp:effectExtent l="0" t="0" r="0" b="0"/>
            <wp:docPr id="309138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38000" name=""/>
                    <pic:cNvPicPr/>
                  </pic:nvPicPr>
                  <pic:blipFill>
                    <a:blip r:embed="rId64"/>
                    <a:stretch>
                      <a:fillRect/>
                    </a:stretch>
                  </pic:blipFill>
                  <pic:spPr>
                    <a:xfrm>
                      <a:off x="0" y="0"/>
                      <a:ext cx="5760720" cy="2101215"/>
                    </a:xfrm>
                    <a:prstGeom prst="rect">
                      <a:avLst/>
                    </a:prstGeom>
                  </pic:spPr>
                </pic:pic>
              </a:graphicData>
            </a:graphic>
          </wp:inline>
        </w:drawing>
      </w:r>
      <w:r>
        <w:rPr>
          <w:noProof/>
        </w:rPr>
        <w:lastRenderedPageBreak/>
        <w:drawing>
          <wp:inline distT="0" distB="0" distL="0" distR="0" wp14:anchorId="4B181A14" wp14:editId="76AD4662">
            <wp:extent cx="5760720" cy="3209290"/>
            <wp:effectExtent l="0" t="0" r="0" b="0"/>
            <wp:docPr id="16429661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66145" name=""/>
                    <pic:cNvPicPr/>
                  </pic:nvPicPr>
                  <pic:blipFill>
                    <a:blip r:embed="rId65"/>
                    <a:stretch>
                      <a:fillRect/>
                    </a:stretch>
                  </pic:blipFill>
                  <pic:spPr>
                    <a:xfrm>
                      <a:off x="0" y="0"/>
                      <a:ext cx="5760720" cy="3209290"/>
                    </a:xfrm>
                    <a:prstGeom prst="rect">
                      <a:avLst/>
                    </a:prstGeom>
                  </pic:spPr>
                </pic:pic>
              </a:graphicData>
            </a:graphic>
          </wp:inline>
        </w:drawing>
      </w:r>
      <w:r>
        <w:rPr>
          <w:noProof/>
        </w:rPr>
        <w:drawing>
          <wp:inline distT="0" distB="0" distL="0" distR="0" wp14:anchorId="707204A0" wp14:editId="61286509">
            <wp:extent cx="5760720" cy="241935"/>
            <wp:effectExtent l="0" t="0" r="0" b="5715"/>
            <wp:docPr id="17789781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78152" name=""/>
                    <pic:cNvPicPr/>
                  </pic:nvPicPr>
                  <pic:blipFill>
                    <a:blip r:embed="rId66"/>
                    <a:stretch>
                      <a:fillRect/>
                    </a:stretch>
                  </pic:blipFill>
                  <pic:spPr>
                    <a:xfrm>
                      <a:off x="0" y="0"/>
                      <a:ext cx="5760720" cy="241935"/>
                    </a:xfrm>
                    <a:prstGeom prst="rect">
                      <a:avLst/>
                    </a:prstGeom>
                  </pic:spPr>
                </pic:pic>
              </a:graphicData>
            </a:graphic>
          </wp:inline>
        </w:drawing>
      </w:r>
    </w:p>
    <w:p w14:paraId="20F91849" w14:textId="77777777" w:rsidR="0088334E" w:rsidRPr="001934C2" w:rsidRDefault="0088334E" w:rsidP="0088334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934C2">
        <w:rPr>
          <w:rFonts w:ascii="Times New Roman" w:eastAsia="Times New Roman" w:hAnsi="Times New Roman" w:cs="Times New Roman"/>
          <w:kern w:val="0"/>
          <w:sz w:val="24"/>
          <w:szCs w:val="24"/>
          <w:lang w:eastAsia="fr-FR"/>
          <w14:ligatures w14:val="none"/>
        </w:rPr>
        <w:t>Le code vise à :</w:t>
      </w:r>
    </w:p>
    <w:p w14:paraId="0F257540" w14:textId="77777777" w:rsidR="0088334E" w:rsidRPr="001934C2" w:rsidRDefault="0088334E" w:rsidP="0088334E">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934C2">
        <w:rPr>
          <w:rFonts w:ascii="Times New Roman" w:eastAsia="Times New Roman" w:hAnsi="Times New Roman" w:cs="Times New Roman"/>
          <w:b/>
          <w:bCs/>
          <w:kern w:val="0"/>
          <w:sz w:val="24"/>
          <w:szCs w:val="24"/>
          <w:lang w:eastAsia="fr-FR"/>
          <w14:ligatures w14:val="none"/>
        </w:rPr>
        <w:t>Charger un fichier CSV</w:t>
      </w:r>
      <w:r w:rsidRPr="001934C2">
        <w:rPr>
          <w:rFonts w:ascii="Times New Roman" w:eastAsia="Times New Roman" w:hAnsi="Times New Roman" w:cs="Times New Roman"/>
          <w:kern w:val="0"/>
          <w:sz w:val="24"/>
          <w:szCs w:val="24"/>
          <w:lang w:eastAsia="fr-FR"/>
          <w14:ligatures w14:val="none"/>
        </w:rPr>
        <w:t xml:space="preserve"> contenant des données économiques.</w:t>
      </w:r>
    </w:p>
    <w:p w14:paraId="2B0FCBBA" w14:textId="77777777" w:rsidR="0088334E" w:rsidRPr="001934C2" w:rsidRDefault="0088334E" w:rsidP="0088334E">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934C2">
        <w:rPr>
          <w:rFonts w:ascii="Times New Roman" w:eastAsia="Times New Roman" w:hAnsi="Times New Roman" w:cs="Times New Roman"/>
          <w:b/>
          <w:bCs/>
          <w:kern w:val="0"/>
          <w:sz w:val="24"/>
          <w:szCs w:val="24"/>
          <w:lang w:eastAsia="fr-FR"/>
          <w14:ligatures w14:val="none"/>
        </w:rPr>
        <w:t>Nettoyer les données:</w:t>
      </w:r>
      <w:r w:rsidRPr="001934C2">
        <w:rPr>
          <w:rFonts w:ascii="Times New Roman" w:eastAsia="Times New Roman" w:hAnsi="Times New Roman" w:cs="Times New Roman"/>
          <w:kern w:val="0"/>
          <w:sz w:val="24"/>
          <w:szCs w:val="24"/>
          <w:lang w:eastAsia="fr-FR"/>
          <w14:ligatures w14:val="none"/>
        </w:rPr>
        <w:t xml:space="preserve"> Vérifier la présence de la colonne "Date" et s'assurer de son format.</w:t>
      </w:r>
    </w:p>
    <w:p w14:paraId="1807703F" w14:textId="77777777" w:rsidR="0088334E" w:rsidRPr="001934C2" w:rsidRDefault="0088334E" w:rsidP="0088334E">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934C2">
        <w:rPr>
          <w:rFonts w:ascii="Times New Roman" w:eastAsia="Times New Roman" w:hAnsi="Times New Roman" w:cs="Times New Roman"/>
          <w:b/>
          <w:bCs/>
          <w:kern w:val="0"/>
          <w:sz w:val="24"/>
          <w:szCs w:val="24"/>
          <w:lang w:eastAsia="fr-FR"/>
          <w14:ligatures w14:val="none"/>
        </w:rPr>
        <w:t>Filtrer les données:</w:t>
      </w:r>
      <w:r w:rsidRPr="001934C2">
        <w:rPr>
          <w:rFonts w:ascii="Times New Roman" w:eastAsia="Times New Roman" w:hAnsi="Times New Roman" w:cs="Times New Roman"/>
          <w:kern w:val="0"/>
          <w:sz w:val="24"/>
          <w:szCs w:val="24"/>
          <w:lang w:eastAsia="fr-FR"/>
          <w14:ligatures w14:val="none"/>
        </w:rPr>
        <w:t xml:space="preserve"> Exclure les données des années 1995 à 2009.</w:t>
      </w:r>
    </w:p>
    <w:p w14:paraId="7069D3E9" w14:textId="77777777" w:rsidR="0088334E" w:rsidRPr="001934C2" w:rsidRDefault="0088334E" w:rsidP="0088334E">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934C2">
        <w:rPr>
          <w:rFonts w:ascii="Times New Roman" w:eastAsia="Times New Roman" w:hAnsi="Times New Roman" w:cs="Times New Roman"/>
          <w:b/>
          <w:bCs/>
          <w:kern w:val="0"/>
          <w:sz w:val="24"/>
          <w:szCs w:val="24"/>
          <w:lang w:eastAsia="fr-FR"/>
          <w14:ligatures w14:val="none"/>
        </w:rPr>
        <w:t>Calculer une moyenne annuelle:</w:t>
      </w:r>
      <w:r w:rsidRPr="001934C2">
        <w:rPr>
          <w:rFonts w:ascii="Times New Roman" w:eastAsia="Times New Roman" w:hAnsi="Times New Roman" w:cs="Times New Roman"/>
          <w:kern w:val="0"/>
          <w:sz w:val="24"/>
          <w:szCs w:val="24"/>
          <w:lang w:eastAsia="fr-FR"/>
          <w14:ligatures w14:val="none"/>
        </w:rPr>
        <w:t xml:space="preserve"> Pour chaque ligne (potentiellement représentant différents pays ou régions), calculer la moyenne des valeurs numériques.</w:t>
      </w:r>
    </w:p>
    <w:p w14:paraId="26F3863C" w14:textId="77777777" w:rsidR="0088334E" w:rsidRDefault="0088334E" w:rsidP="0088334E">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934C2">
        <w:rPr>
          <w:rFonts w:ascii="Times New Roman" w:eastAsia="Times New Roman" w:hAnsi="Times New Roman" w:cs="Times New Roman"/>
          <w:b/>
          <w:bCs/>
          <w:kern w:val="0"/>
          <w:sz w:val="24"/>
          <w:szCs w:val="24"/>
          <w:lang w:eastAsia="fr-FR"/>
          <w14:ligatures w14:val="none"/>
        </w:rPr>
        <w:t>Visualiser l'évolution de cette moyenne annuelle</w:t>
      </w:r>
      <w:r w:rsidRPr="001934C2">
        <w:rPr>
          <w:rFonts w:ascii="Times New Roman" w:eastAsia="Times New Roman" w:hAnsi="Times New Roman" w:cs="Times New Roman"/>
          <w:kern w:val="0"/>
          <w:sz w:val="24"/>
          <w:szCs w:val="24"/>
          <w:lang w:eastAsia="fr-FR"/>
          <w14:ligatures w14:val="none"/>
        </w:rPr>
        <w:t xml:space="preserve"> au fil du temps à l'aide d'un graphique linéaire.</w:t>
      </w:r>
    </w:p>
    <w:p w14:paraId="6771778C" w14:textId="77777777" w:rsidR="0088334E" w:rsidRPr="001934C2" w:rsidRDefault="0088334E" w:rsidP="0088334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07042834" w14:textId="77777777" w:rsidR="0088334E" w:rsidRPr="001934C2" w:rsidRDefault="0088334E" w:rsidP="0088334E">
      <w:p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r w:rsidRPr="001934C2">
        <w:rPr>
          <w:rFonts w:ascii="Times New Roman" w:eastAsia="Times New Roman" w:hAnsi="Times New Roman" w:cs="Times New Roman"/>
          <w:b/>
          <w:bCs/>
          <w:kern w:val="0"/>
          <w:sz w:val="24"/>
          <w:szCs w:val="24"/>
          <w:lang w:eastAsia="fr-FR"/>
          <w14:ligatures w14:val="none"/>
        </w:rPr>
        <w:t>Décomposition du code</w:t>
      </w:r>
    </w:p>
    <w:p w14:paraId="45870D69" w14:textId="77777777" w:rsidR="0088334E" w:rsidRPr="001934C2" w:rsidRDefault="0088334E" w:rsidP="0088334E">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934C2">
        <w:rPr>
          <w:rFonts w:ascii="Times New Roman" w:eastAsia="Times New Roman" w:hAnsi="Times New Roman" w:cs="Times New Roman"/>
          <w:b/>
          <w:bCs/>
          <w:kern w:val="0"/>
          <w:sz w:val="24"/>
          <w:szCs w:val="24"/>
          <w:lang w:eastAsia="fr-FR"/>
          <w14:ligatures w14:val="none"/>
        </w:rPr>
        <w:t>Importation des bibliothèques:</w:t>
      </w:r>
    </w:p>
    <w:p w14:paraId="691A49A9" w14:textId="77777777" w:rsidR="0088334E" w:rsidRPr="001934C2" w:rsidRDefault="0088334E" w:rsidP="0088334E">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934C2">
        <w:rPr>
          <w:rFonts w:ascii="Times New Roman" w:eastAsia="Times New Roman" w:hAnsi="Times New Roman" w:cs="Times New Roman"/>
          <w:kern w:val="0"/>
          <w:sz w:val="24"/>
          <w:szCs w:val="24"/>
          <w:lang w:eastAsia="fr-FR"/>
          <w14:ligatures w14:val="none"/>
        </w:rPr>
        <w:t>pandas: Pour la manipulation des données.</w:t>
      </w:r>
    </w:p>
    <w:p w14:paraId="3088D467" w14:textId="77777777" w:rsidR="0088334E" w:rsidRPr="001934C2" w:rsidRDefault="0088334E" w:rsidP="0088334E">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934C2">
        <w:rPr>
          <w:rFonts w:ascii="Times New Roman" w:eastAsia="Times New Roman" w:hAnsi="Times New Roman" w:cs="Times New Roman"/>
          <w:kern w:val="0"/>
          <w:sz w:val="24"/>
          <w:szCs w:val="24"/>
          <w:lang w:eastAsia="fr-FR"/>
          <w14:ligatures w14:val="none"/>
        </w:rPr>
        <w:t>matplotlib.pyplot: Pour la création de graphiques.</w:t>
      </w:r>
    </w:p>
    <w:p w14:paraId="0C493E80" w14:textId="77777777" w:rsidR="0088334E" w:rsidRPr="001934C2" w:rsidRDefault="0088334E" w:rsidP="0088334E">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934C2">
        <w:rPr>
          <w:rFonts w:ascii="Times New Roman" w:eastAsia="Times New Roman" w:hAnsi="Times New Roman" w:cs="Times New Roman"/>
          <w:b/>
          <w:bCs/>
          <w:kern w:val="0"/>
          <w:sz w:val="24"/>
          <w:szCs w:val="24"/>
          <w:lang w:eastAsia="fr-FR"/>
          <w14:ligatures w14:val="none"/>
        </w:rPr>
        <w:t>Vérification de la colonne "Date":</w:t>
      </w:r>
    </w:p>
    <w:p w14:paraId="70EF681F" w14:textId="77777777" w:rsidR="0088334E" w:rsidRPr="001934C2" w:rsidRDefault="0088334E" w:rsidP="0088334E">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934C2">
        <w:rPr>
          <w:rFonts w:ascii="Times New Roman" w:eastAsia="Times New Roman" w:hAnsi="Times New Roman" w:cs="Times New Roman"/>
          <w:kern w:val="0"/>
          <w:sz w:val="24"/>
          <w:szCs w:val="24"/>
          <w:lang w:eastAsia="fr-FR"/>
          <w14:ligatures w14:val="none"/>
        </w:rPr>
        <w:t>Assure que la colonne "Date" existe et est bien présente dans le DataFrame.</w:t>
      </w:r>
    </w:p>
    <w:p w14:paraId="2B7A733C" w14:textId="77777777" w:rsidR="0088334E" w:rsidRPr="001934C2" w:rsidRDefault="0088334E" w:rsidP="0088334E">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934C2">
        <w:rPr>
          <w:rFonts w:ascii="Times New Roman" w:eastAsia="Times New Roman" w:hAnsi="Times New Roman" w:cs="Times New Roman"/>
          <w:b/>
          <w:bCs/>
          <w:kern w:val="0"/>
          <w:sz w:val="24"/>
          <w:szCs w:val="24"/>
          <w:lang w:eastAsia="fr-FR"/>
          <w14:ligatures w14:val="none"/>
        </w:rPr>
        <w:t>Formatage de la colonne "Date":</w:t>
      </w:r>
    </w:p>
    <w:p w14:paraId="13A395F2" w14:textId="77777777" w:rsidR="0088334E" w:rsidRPr="001934C2" w:rsidRDefault="0088334E" w:rsidP="0088334E">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934C2">
        <w:rPr>
          <w:rFonts w:ascii="Times New Roman" w:eastAsia="Times New Roman" w:hAnsi="Times New Roman" w:cs="Times New Roman"/>
          <w:kern w:val="0"/>
          <w:sz w:val="24"/>
          <w:szCs w:val="24"/>
          <w:lang w:eastAsia="fr-FR"/>
          <w14:ligatures w14:val="none"/>
        </w:rPr>
        <w:t>Convertit la colonne "Date" en format année pour faciliter les calculs et les visualisations.</w:t>
      </w:r>
    </w:p>
    <w:p w14:paraId="05BC33E4" w14:textId="77777777" w:rsidR="0088334E" w:rsidRPr="001934C2" w:rsidRDefault="0088334E" w:rsidP="0088334E">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934C2">
        <w:rPr>
          <w:rFonts w:ascii="Times New Roman" w:eastAsia="Times New Roman" w:hAnsi="Times New Roman" w:cs="Times New Roman"/>
          <w:b/>
          <w:bCs/>
          <w:kern w:val="0"/>
          <w:sz w:val="24"/>
          <w:szCs w:val="24"/>
          <w:lang w:eastAsia="fr-FR"/>
          <w14:ligatures w14:val="none"/>
        </w:rPr>
        <w:t>Filtrage des données:</w:t>
      </w:r>
    </w:p>
    <w:p w14:paraId="201F768A" w14:textId="77777777" w:rsidR="0088334E" w:rsidRPr="001934C2" w:rsidRDefault="0088334E" w:rsidP="0088334E">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934C2">
        <w:rPr>
          <w:rFonts w:ascii="Times New Roman" w:eastAsia="Times New Roman" w:hAnsi="Times New Roman" w:cs="Times New Roman"/>
          <w:kern w:val="0"/>
          <w:sz w:val="24"/>
          <w:szCs w:val="24"/>
          <w:lang w:eastAsia="fr-FR"/>
          <w14:ligatures w14:val="none"/>
        </w:rPr>
        <w:t>Élimine les lignes correspondant aux années 1995 à 2009.</w:t>
      </w:r>
    </w:p>
    <w:p w14:paraId="72135543" w14:textId="77777777" w:rsidR="0088334E" w:rsidRPr="001934C2" w:rsidRDefault="0088334E" w:rsidP="0088334E">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934C2">
        <w:rPr>
          <w:rFonts w:ascii="Times New Roman" w:eastAsia="Times New Roman" w:hAnsi="Times New Roman" w:cs="Times New Roman"/>
          <w:b/>
          <w:bCs/>
          <w:kern w:val="0"/>
          <w:sz w:val="24"/>
          <w:szCs w:val="24"/>
          <w:lang w:eastAsia="fr-FR"/>
          <w14:ligatures w14:val="none"/>
        </w:rPr>
        <w:t>Calcul de la moyenne annuelle:</w:t>
      </w:r>
    </w:p>
    <w:p w14:paraId="6ABACFF7" w14:textId="77777777" w:rsidR="0088334E" w:rsidRDefault="0088334E" w:rsidP="0088334E">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934C2">
        <w:rPr>
          <w:rFonts w:ascii="Times New Roman" w:eastAsia="Times New Roman" w:hAnsi="Times New Roman" w:cs="Times New Roman"/>
          <w:kern w:val="0"/>
          <w:sz w:val="24"/>
          <w:szCs w:val="24"/>
          <w:lang w:eastAsia="fr-FR"/>
          <w14:ligatures w14:val="none"/>
        </w:rPr>
        <w:t>Calcule la moyenne de toutes les colonnes numériques (sauf la colonne "Date") pour chaque ligne.</w:t>
      </w:r>
    </w:p>
    <w:p w14:paraId="1BC934D6" w14:textId="77777777" w:rsidR="0088334E" w:rsidRPr="001934C2" w:rsidRDefault="0088334E" w:rsidP="0088334E">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934C2">
        <w:rPr>
          <w:rFonts w:ascii="Times New Roman" w:eastAsia="Times New Roman" w:hAnsi="Times New Roman" w:cs="Times New Roman"/>
          <w:kern w:val="0"/>
          <w:sz w:val="24"/>
          <w:szCs w:val="24"/>
          <w:lang w:eastAsia="fr-FR"/>
          <w14:ligatures w14:val="none"/>
        </w:rPr>
        <w:t>Ajoute une nouvelle colonne "Moyenne_Annuelle" au DataFrame.</w:t>
      </w:r>
    </w:p>
    <w:p w14:paraId="10FCC41F" w14:textId="77777777" w:rsidR="0088334E" w:rsidRPr="001934C2" w:rsidRDefault="0088334E" w:rsidP="0088334E">
      <w:pPr>
        <w:pStyle w:val="Paragraphedeliste"/>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b/>
          <w:bCs/>
          <w:kern w:val="0"/>
          <w:sz w:val="24"/>
          <w:szCs w:val="24"/>
          <w:lang w:eastAsia="fr-FR"/>
          <w14:ligatures w14:val="none"/>
        </w:rPr>
        <w:lastRenderedPageBreak/>
        <w:t xml:space="preserve"> </w:t>
      </w:r>
      <w:r w:rsidRPr="001934C2">
        <w:rPr>
          <w:rFonts w:ascii="Times New Roman" w:eastAsia="Times New Roman" w:hAnsi="Times New Roman" w:cs="Times New Roman"/>
          <w:b/>
          <w:bCs/>
          <w:kern w:val="0"/>
          <w:sz w:val="24"/>
          <w:szCs w:val="24"/>
          <w:lang w:eastAsia="fr-FR"/>
          <w14:ligatures w14:val="none"/>
        </w:rPr>
        <w:t>Visualisation:</w:t>
      </w:r>
    </w:p>
    <w:p w14:paraId="4BFC8C96" w14:textId="77777777" w:rsidR="0088334E" w:rsidRPr="001934C2" w:rsidRDefault="0088334E" w:rsidP="0088334E">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934C2">
        <w:rPr>
          <w:rFonts w:ascii="Times New Roman" w:eastAsia="Times New Roman" w:hAnsi="Times New Roman" w:cs="Times New Roman"/>
          <w:kern w:val="0"/>
          <w:sz w:val="24"/>
          <w:szCs w:val="24"/>
          <w:lang w:eastAsia="fr-FR"/>
          <w14:ligatures w14:val="none"/>
        </w:rPr>
        <w:t>Crée un graphique linéaire montrant l'évolution de la moyenne annuelle au fil du temps.</w:t>
      </w:r>
    </w:p>
    <w:p w14:paraId="32AA4097" w14:textId="77777777" w:rsidR="0088334E" w:rsidRPr="001934C2" w:rsidRDefault="0088334E" w:rsidP="0088334E">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934C2">
        <w:rPr>
          <w:rFonts w:ascii="Times New Roman" w:eastAsia="Times New Roman" w:hAnsi="Times New Roman" w:cs="Times New Roman"/>
          <w:kern w:val="0"/>
          <w:sz w:val="24"/>
          <w:szCs w:val="24"/>
          <w:lang w:eastAsia="fr-FR"/>
          <w14:ligatures w14:val="none"/>
        </w:rPr>
        <w:t>Personnalise le graphique avec un titre, des étiquettes d'axes, une grille et une légende.</w:t>
      </w:r>
    </w:p>
    <w:p w14:paraId="487CC27D" w14:textId="77777777" w:rsidR="0088334E" w:rsidRPr="001934C2" w:rsidRDefault="0088334E" w:rsidP="0088334E">
      <w:p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r w:rsidRPr="001934C2">
        <w:rPr>
          <w:rFonts w:ascii="Times New Roman" w:eastAsia="Times New Roman" w:hAnsi="Times New Roman" w:cs="Times New Roman"/>
          <w:b/>
          <w:bCs/>
          <w:kern w:val="0"/>
          <w:sz w:val="24"/>
          <w:szCs w:val="24"/>
          <w:lang w:eastAsia="fr-FR"/>
          <w14:ligatures w14:val="none"/>
        </w:rPr>
        <w:t>Interprétation</w:t>
      </w:r>
      <w:r>
        <w:rPr>
          <w:rFonts w:ascii="Times New Roman" w:eastAsia="Times New Roman" w:hAnsi="Times New Roman" w:cs="Times New Roman"/>
          <w:b/>
          <w:bCs/>
          <w:kern w:val="0"/>
          <w:sz w:val="24"/>
          <w:szCs w:val="24"/>
          <w:lang w:eastAsia="fr-FR"/>
          <w14:ligatures w14:val="none"/>
        </w:rPr>
        <w:t> :</w:t>
      </w:r>
    </w:p>
    <w:p w14:paraId="753E02E2" w14:textId="77777777" w:rsidR="0088334E" w:rsidRPr="001934C2" w:rsidRDefault="0088334E" w:rsidP="0088334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934C2">
        <w:rPr>
          <w:rFonts w:ascii="Times New Roman" w:eastAsia="Times New Roman" w:hAnsi="Times New Roman" w:cs="Times New Roman"/>
          <w:kern w:val="0"/>
          <w:sz w:val="24"/>
          <w:szCs w:val="24"/>
          <w:lang w:eastAsia="fr-FR"/>
          <w14:ligatures w14:val="none"/>
        </w:rPr>
        <w:t>Le graphique obtenu permettra de visualiser l'évolution de l'indicateur économique moyen (calculé sur toutes les colonnes numériques) au fil des années, en excluant la période 1995-2009.</w:t>
      </w:r>
    </w:p>
    <w:p w14:paraId="67019142" w14:textId="77777777" w:rsidR="0088334E" w:rsidRPr="001934C2" w:rsidRDefault="0088334E" w:rsidP="0088334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C</w:t>
      </w:r>
      <w:r w:rsidRPr="001934C2">
        <w:rPr>
          <w:rFonts w:ascii="Times New Roman" w:eastAsia="Times New Roman" w:hAnsi="Times New Roman" w:cs="Times New Roman"/>
          <w:kern w:val="0"/>
          <w:sz w:val="24"/>
          <w:szCs w:val="24"/>
          <w:lang w:eastAsia="fr-FR"/>
          <w14:ligatures w14:val="none"/>
        </w:rPr>
        <w:t xml:space="preserve">e code fournit une base solide pour l'analyse de données temporelles. Il permet de visualiser l'évolution d'un indicateur économique moyen au fil du temps et d'identifier les tendances principales. </w:t>
      </w:r>
    </w:p>
    <w:p w14:paraId="422E863D" w14:textId="77777777" w:rsidR="0088334E" w:rsidRPr="00EA5D5C" w:rsidRDefault="0088334E" w:rsidP="0088334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0DE0B645" w14:textId="77777777" w:rsidR="0088334E" w:rsidRDefault="0088334E" w:rsidP="0088334E">
      <w:pPr>
        <w:rPr>
          <w:b/>
          <w:bCs/>
        </w:rPr>
      </w:pPr>
      <w:r w:rsidRPr="00C65996">
        <w:rPr>
          <w:b/>
          <w:bCs/>
        </w:rPr>
        <w:t>Évolution annuelle des moyennes économique par régions</w:t>
      </w:r>
    </w:p>
    <w:p w14:paraId="00BD1BF5" w14:textId="77777777" w:rsidR="0088334E" w:rsidRPr="00C65996" w:rsidRDefault="0088334E" w:rsidP="0088334E">
      <w:pPr>
        <w:rPr>
          <w:b/>
          <w:bCs/>
        </w:rPr>
      </w:pPr>
      <w:r>
        <w:rPr>
          <w:noProof/>
        </w:rPr>
        <w:drawing>
          <wp:inline distT="0" distB="0" distL="0" distR="0" wp14:anchorId="65B8EE4C" wp14:editId="029AC642">
            <wp:extent cx="5760720" cy="2032635"/>
            <wp:effectExtent l="0" t="0" r="0" b="5715"/>
            <wp:docPr id="11881718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71851" name=""/>
                    <pic:cNvPicPr/>
                  </pic:nvPicPr>
                  <pic:blipFill>
                    <a:blip r:embed="rId67"/>
                    <a:stretch>
                      <a:fillRect/>
                    </a:stretch>
                  </pic:blipFill>
                  <pic:spPr>
                    <a:xfrm>
                      <a:off x="0" y="0"/>
                      <a:ext cx="5760720" cy="2032635"/>
                    </a:xfrm>
                    <a:prstGeom prst="rect">
                      <a:avLst/>
                    </a:prstGeom>
                  </pic:spPr>
                </pic:pic>
              </a:graphicData>
            </a:graphic>
          </wp:inline>
        </w:drawing>
      </w:r>
      <w:r w:rsidRPr="00F46B04">
        <w:rPr>
          <w:noProof/>
        </w:rPr>
        <w:t xml:space="preserve"> </w:t>
      </w:r>
      <w:r>
        <w:rPr>
          <w:noProof/>
        </w:rPr>
        <w:drawing>
          <wp:inline distT="0" distB="0" distL="0" distR="0" wp14:anchorId="06B493FE" wp14:editId="589E2BB9">
            <wp:extent cx="5760720" cy="2322830"/>
            <wp:effectExtent l="0" t="0" r="0" b="1270"/>
            <wp:docPr id="20078001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00195" name=""/>
                    <pic:cNvPicPr/>
                  </pic:nvPicPr>
                  <pic:blipFill>
                    <a:blip r:embed="rId68"/>
                    <a:stretch>
                      <a:fillRect/>
                    </a:stretch>
                  </pic:blipFill>
                  <pic:spPr>
                    <a:xfrm>
                      <a:off x="0" y="0"/>
                      <a:ext cx="5760720" cy="2322830"/>
                    </a:xfrm>
                    <a:prstGeom prst="rect">
                      <a:avLst/>
                    </a:prstGeom>
                  </pic:spPr>
                </pic:pic>
              </a:graphicData>
            </a:graphic>
          </wp:inline>
        </w:drawing>
      </w:r>
      <w:r>
        <w:rPr>
          <w:noProof/>
        </w:rPr>
        <w:lastRenderedPageBreak/>
        <w:drawing>
          <wp:inline distT="0" distB="0" distL="0" distR="0" wp14:anchorId="47004EBC" wp14:editId="71D95A7C">
            <wp:extent cx="5760720" cy="2668905"/>
            <wp:effectExtent l="0" t="0" r="0" b="0"/>
            <wp:docPr id="6935651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65174" name=""/>
                    <pic:cNvPicPr/>
                  </pic:nvPicPr>
                  <pic:blipFill>
                    <a:blip r:embed="rId69"/>
                    <a:stretch>
                      <a:fillRect/>
                    </a:stretch>
                  </pic:blipFill>
                  <pic:spPr>
                    <a:xfrm>
                      <a:off x="0" y="0"/>
                      <a:ext cx="5760720" cy="2668905"/>
                    </a:xfrm>
                    <a:prstGeom prst="rect">
                      <a:avLst/>
                    </a:prstGeom>
                  </pic:spPr>
                </pic:pic>
              </a:graphicData>
            </a:graphic>
          </wp:inline>
        </w:drawing>
      </w:r>
      <w:r>
        <w:rPr>
          <w:noProof/>
        </w:rPr>
        <w:drawing>
          <wp:inline distT="0" distB="0" distL="0" distR="0" wp14:anchorId="3A713F3C" wp14:editId="2593A1C3">
            <wp:extent cx="5760720" cy="831215"/>
            <wp:effectExtent l="0" t="0" r="0" b="6985"/>
            <wp:docPr id="16075415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41525" name=""/>
                    <pic:cNvPicPr/>
                  </pic:nvPicPr>
                  <pic:blipFill>
                    <a:blip r:embed="rId70"/>
                    <a:stretch>
                      <a:fillRect/>
                    </a:stretch>
                  </pic:blipFill>
                  <pic:spPr>
                    <a:xfrm>
                      <a:off x="0" y="0"/>
                      <a:ext cx="5760720" cy="831215"/>
                    </a:xfrm>
                    <a:prstGeom prst="rect">
                      <a:avLst/>
                    </a:prstGeom>
                  </pic:spPr>
                </pic:pic>
              </a:graphicData>
            </a:graphic>
          </wp:inline>
        </w:drawing>
      </w:r>
    </w:p>
    <w:p w14:paraId="71E643E4" w14:textId="77777777" w:rsidR="0088334E" w:rsidRPr="00C65996" w:rsidRDefault="0088334E" w:rsidP="0088334E">
      <w:r w:rsidRPr="00C65996">
        <w:t>Le code Python vise à :</w:t>
      </w:r>
    </w:p>
    <w:p w14:paraId="29C78362" w14:textId="77777777" w:rsidR="0088334E" w:rsidRPr="00C65996" w:rsidRDefault="0088334E" w:rsidP="0088334E">
      <w:pPr>
        <w:numPr>
          <w:ilvl w:val="0"/>
          <w:numId w:val="27"/>
        </w:numPr>
      </w:pPr>
      <w:r w:rsidRPr="00C65996">
        <w:rPr>
          <w:b/>
          <w:bCs/>
        </w:rPr>
        <w:t>Charger un fichier CSV</w:t>
      </w:r>
      <w:r w:rsidRPr="00C65996">
        <w:t xml:space="preserve"> contenant des données économiques par région et par année.</w:t>
      </w:r>
    </w:p>
    <w:p w14:paraId="660807DD" w14:textId="77777777" w:rsidR="0088334E" w:rsidRPr="00C65996" w:rsidRDefault="0088334E" w:rsidP="0088334E">
      <w:pPr>
        <w:numPr>
          <w:ilvl w:val="0"/>
          <w:numId w:val="27"/>
        </w:numPr>
      </w:pPr>
      <w:r w:rsidRPr="00C65996">
        <w:rPr>
          <w:b/>
          <w:bCs/>
        </w:rPr>
        <w:t>Nettoyer les données:</w:t>
      </w:r>
      <w:r w:rsidRPr="00C65996">
        <w:t xml:space="preserve"> Vérifier la présence de la colonne "Date" et s'assurer qu'elle est de type entier.</w:t>
      </w:r>
    </w:p>
    <w:p w14:paraId="5D228B24" w14:textId="77777777" w:rsidR="0088334E" w:rsidRPr="00C65996" w:rsidRDefault="0088334E" w:rsidP="0088334E">
      <w:pPr>
        <w:numPr>
          <w:ilvl w:val="0"/>
          <w:numId w:val="27"/>
        </w:numPr>
      </w:pPr>
      <w:r w:rsidRPr="00C65996">
        <w:rPr>
          <w:b/>
          <w:bCs/>
        </w:rPr>
        <w:t>Transformer les données:</w:t>
      </w:r>
      <w:r w:rsidRPr="00C65996">
        <w:t xml:space="preserve"> Mettre les données en format long pour faciliter la visualisation par région.</w:t>
      </w:r>
    </w:p>
    <w:p w14:paraId="1140C676" w14:textId="77777777" w:rsidR="0088334E" w:rsidRPr="00C65996" w:rsidRDefault="0088334E" w:rsidP="0088334E">
      <w:pPr>
        <w:numPr>
          <w:ilvl w:val="0"/>
          <w:numId w:val="27"/>
        </w:numPr>
      </w:pPr>
      <w:r w:rsidRPr="00C65996">
        <w:rPr>
          <w:b/>
          <w:bCs/>
        </w:rPr>
        <w:t>Calculer les moyennes annuelles:</w:t>
      </w:r>
      <w:r w:rsidRPr="00C65996">
        <w:t xml:space="preserve"> Calculer la moyenne de chaque région pour chaque année.</w:t>
      </w:r>
    </w:p>
    <w:p w14:paraId="7D0A634C" w14:textId="77777777" w:rsidR="0088334E" w:rsidRPr="00C65996" w:rsidRDefault="0088334E" w:rsidP="0088334E">
      <w:pPr>
        <w:numPr>
          <w:ilvl w:val="0"/>
          <w:numId w:val="27"/>
        </w:numPr>
      </w:pPr>
      <w:r w:rsidRPr="00C65996">
        <w:rPr>
          <w:b/>
          <w:bCs/>
        </w:rPr>
        <w:t>Visualiser l'évolution des moyennes:</w:t>
      </w:r>
      <w:r w:rsidRPr="00C65996">
        <w:t xml:space="preserve"> Créer un graphique linéaire montrant l'évolution des moyennes économiques pour chaque région au fil du temps.</w:t>
      </w:r>
    </w:p>
    <w:p w14:paraId="129050ED" w14:textId="77777777" w:rsidR="0088334E" w:rsidRPr="00C65996" w:rsidRDefault="0088334E" w:rsidP="0088334E">
      <w:pPr>
        <w:rPr>
          <w:b/>
          <w:bCs/>
        </w:rPr>
      </w:pPr>
      <w:r w:rsidRPr="00C65996">
        <w:rPr>
          <w:b/>
          <w:bCs/>
        </w:rPr>
        <w:t>Décomposition du code</w:t>
      </w:r>
    </w:p>
    <w:p w14:paraId="457D4061" w14:textId="77777777" w:rsidR="0088334E" w:rsidRPr="00C65996" w:rsidRDefault="0088334E" w:rsidP="0088334E">
      <w:pPr>
        <w:numPr>
          <w:ilvl w:val="0"/>
          <w:numId w:val="28"/>
        </w:numPr>
      </w:pPr>
      <w:r w:rsidRPr="00C65996">
        <w:rPr>
          <w:b/>
          <w:bCs/>
        </w:rPr>
        <w:t>Importation des bibliothèques:</w:t>
      </w:r>
    </w:p>
    <w:p w14:paraId="711BB07D" w14:textId="77777777" w:rsidR="0088334E" w:rsidRPr="00C65996" w:rsidRDefault="0088334E" w:rsidP="0088334E">
      <w:pPr>
        <w:numPr>
          <w:ilvl w:val="1"/>
          <w:numId w:val="28"/>
        </w:numPr>
      </w:pPr>
      <w:r w:rsidRPr="00C65996">
        <w:t>pandas: Pour la manipulation des données.</w:t>
      </w:r>
    </w:p>
    <w:p w14:paraId="4E4E90CA" w14:textId="77777777" w:rsidR="0088334E" w:rsidRPr="00C65996" w:rsidRDefault="0088334E" w:rsidP="0088334E">
      <w:pPr>
        <w:numPr>
          <w:ilvl w:val="1"/>
          <w:numId w:val="28"/>
        </w:numPr>
      </w:pPr>
      <w:r w:rsidRPr="00C65996">
        <w:t>matplotlib.pyplot: Pour la création de graphiques.</w:t>
      </w:r>
    </w:p>
    <w:p w14:paraId="37156615" w14:textId="77777777" w:rsidR="0088334E" w:rsidRPr="00C65996" w:rsidRDefault="0088334E" w:rsidP="0088334E">
      <w:pPr>
        <w:numPr>
          <w:ilvl w:val="0"/>
          <w:numId w:val="28"/>
        </w:numPr>
      </w:pPr>
      <w:r w:rsidRPr="00C65996">
        <w:rPr>
          <w:b/>
          <w:bCs/>
        </w:rPr>
        <w:t>Vérification de la colonne "Date":</w:t>
      </w:r>
    </w:p>
    <w:p w14:paraId="4AF9FF28" w14:textId="77777777" w:rsidR="0088334E" w:rsidRPr="00C65996" w:rsidRDefault="0088334E" w:rsidP="0088334E">
      <w:pPr>
        <w:numPr>
          <w:ilvl w:val="1"/>
          <w:numId w:val="28"/>
        </w:numPr>
      </w:pPr>
      <w:r w:rsidRPr="00C65996">
        <w:t>Assure que la colonne "Date" existe et est de type entier (année).</w:t>
      </w:r>
    </w:p>
    <w:p w14:paraId="73BE7EF7" w14:textId="77777777" w:rsidR="0088334E" w:rsidRPr="00C65996" w:rsidRDefault="0088334E" w:rsidP="0088334E">
      <w:pPr>
        <w:numPr>
          <w:ilvl w:val="0"/>
          <w:numId w:val="28"/>
        </w:numPr>
      </w:pPr>
      <w:r w:rsidRPr="00C65996">
        <w:rPr>
          <w:b/>
          <w:bCs/>
        </w:rPr>
        <w:t>Transformation des données:</w:t>
      </w:r>
    </w:p>
    <w:p w14:paraId="6E19B6F9" w14:textId="77777777" w:rsidR="0088334E" w:rsidRPr="00C65996" w:rsidRDefault="0088334E" w:rsidP="0088334E">
      <w:pPr>
        <w:numPr>
          <w:ilvl w:val="1"/>
          <w:numId w:val="28"/>
        </w:numPr>
      </w:pPr>
      <w:r w:rsidRPr="00C65996">
        <w:t>Utilise la fonction melt de pandas pour transformer le DataFrame en un format long, ce qui facilite la création de graphiques par région.</w:t>
      </w:r>
    </w:p>
    <w:p w14:paraId="6B8D685D" w14:textId="77777777" w:rsidR="0088334E" w:rsidRPr="00C65996" w:rsidRDefault="0088334E" w:rsidP="0088334E">
      <w:pPr>
        <w:numPr>
          <w:ilvl w:val="0"/>
          <w:numId w:val="28"/>
        </w:numPr>
      </w:pPr>
      <w:r w:rsidRPr="00C65996">
        <w:rPr>
          <w:b/>
          <w:bCs/>
        </w:rPr>
        <w:t>Calcul des moyennes annuelles:</w:t>
      </w:r>
    </w:p>
    <w:p w14:paraId="2AE9A602" w14:textId="77777777" w:rsidR="0088334E" w:rsidRPr="00C65996" w:rsidRDefault="0088334E" w:rsidP="0088334E">
      <w:pPr>
        <w:numPr>
          <w:ilvl w:val="1"/>
          <w:numId w:val="28"/>
        </w:numPr>
      </w:pPr>
      <w:r w:rsidRPr="00C65996">
        <w:t>Groupe les données par année et calcule la moyenne pour chaque région.</w:t>
      </w:r>
    </w:p>
    <w:p w14:paraId="609255B2" w14:textId="77777777" w:rsidR="0088334E" w:rsidRPr="00C65996" w:rsidRDefault="0088334E" w:rsidP="0088334E">
      <w:pPr>
        <w:numPr>
          <w:ilvl w:val="0"/>
          <w:numId w:val="28"/>
        </w:numPr>
      </w:pPr>
      <w:r w:rsidRPr="00C65996">
        <w:rPr>
          <w:b/>
          <w:bCs/>
        </w:rPr>
        <w:lastRenderedPageBreak/>
        <w:t>Visualisation:</w:t>
      </w:r>
    </w:p>
    <w:p w14:paraId="68EE65A1" w14:textId="77777777" w:rsidR="0088334E" w:rsidRPr="00C65996" w:rsidRDefault="0088334E" w:rsidP="0088334E">
      <w:pPr>
        <w:numPr>
          <w:ilvl w:val="1"/>
          <w:numId w:val="28"/>
        </w:numPr>
      </w:pPr>
      <w:r w:rsidRPr="00C65996">
        <w:t>Crée un graphique linéaire multi-lignes, chaque ligne représentant une région.</w:t>
      </w:r>
    </w:p>
    <w:p w14:paraId="1CBDB4C5" w14:textId="77777777" w:rsidR="0088334E" w:rsidRPr="00C65996" w:rsidRDefault="0088334E" w:rsidP="0088334E">
      <w:pPr>
        <w:numPr>
          <w:ilvl w:val="1"/>
          <w:numId w:val="28"/>
        </w:numPr>
      </w:pPr>
      <w:r w:rsidRPr="00C65996">
        <w:t>Personnalise le graphique avec un titre, des étiquettes d'axes, une légende et une grille.</w:t>
      </w:r>
    </w:p>
    <w:p w14:paraId="34CCB6E5" w14:textId="77777777" w:rsidR="0088334E" w:rsidRPr="00C65996" w:rsidRDefault="0088334E" w:rsidP="0088334E">
      <w:pPr>
        <w:rPr>
          <w:b/>
          <w:bCs/>
        </w:rPr>
      </w:pPr>
      <w:r w:rsidRPr="00C65996">
        <w:rPr>
          <w:b/>
          <w:bCs/>
        </w:rPr>
        <w:t>Interprétation</w:t>
      </w:r>
      <w:r>
        <w:rPr>
          <w:b/>
          <w:bCs/>
        </w:rPr>
        <w:t> :</w:t>
      </w:r>
    </w:p>
    <w:p w14:paraId="2C91340D" w14:textId="77777777" w:rsidR="0088334E" w:rsidRPr="00C65996" w:rsidRDefault="0088334E" w:rsidP="0088334E">
      <w:r w:rsidRPr="00C65996">
        <w:t>Le graphique généré par ce code permet de :</w:t>
      </w:r>
    </w:p>
    <w:p w14:paraId="5986ADCA" w14:textId="77777777" w:rsidR="0088334E" w:rsidRPr="00C65996" w:rsidRDefault="0088334E" w:rsidP="0088334E">
      <w:pPr>
        <w:numPr>
          <w:ilvl w:val="0"/>
          <w:numId w:val="29"/>
        </w:numPr>
      </w:pPr>
      <w:r w:rsidRPr="00C65996">
        <w:rPr>
          <w:b/>
          <w:bCs/>
        </w:rPr>
        <w:t>Comparer l'évolution des moyennes économiques</w:t>
      </w:r>
      <w:r w:rsidRPr="00C65996">
        <w:t xml:space="preserve"> entre différentes régions au fil du temps.</w:t>
      </w:r>
    </w:p>
    <w:p w14:paraId="1EC5FAC6" w14:textId="77777777" w:rsidR="0088334E" w:rsidRPr="00C65996" w:rsidRDefault="0088334E" w:rsidP="0088334E">
      <w:pPr>
        <w:numPr>
          <w:ilvl w:val="0"/>
          <w:numId w:val="29"/>
        </w:numPr>
      </w:pPr>
      <w:r w:rsidRPr="00C65996">
        <w:rPr>
          <w:b/>
          <w:bCs/>
        </w:rPr>
        <w:t>Identifier les tendances:</w:t>
      </w:r>
      <w:r w:rsidRPr="00C65996">
        <w:t xml:space="preserve"> Croissance, décroissance, stabilité.</w:t>
      </w:r>
    </w:p>
    <w:p w14:paraId="2C322FFC" w14:textId="77777777" w:rsidR="0088334E" w:rsidRPr="00C65996" w:rsidRDefault="0088334E" w:rsidP="0088334E">
      <w:pPr>
        <w:numPr>
          <w:ilvl w:val="0"/>
          <w:numId w:val="29"/>
        </w:numPr>
      </w:pPr>
      <w:r w:rsidRPr="00C65996">
        <w:rPr>
          <w:b/>
          <w:bCs/>
        </w:rPr>
        <w:t>Détecter des points d'inflexion:</w:t>
      </w:r>
      <w:r w:rsidRPr="00C65996">
        <w:t xml:space="preserve"> Identifier les années où les tendances se sont inversées.</w:t>
      </w:r>
    </w:p>
    <w:p w14:paraId="1C6796EA" w14:textId="77777777" w:rsidR="0088334E" w:rsidRPr="00C65996" w:rsidRDefault="0088334E" w:rsidP="0088334E">
      <w:pPr>
        <w:numPr>
          <w:ilvl w:val="0"/>
          <w:numId w:val="29"/>
        </w:numPr>
      </w:pPr>
      <w:r w:rsidRPr="00C65996">
        <w:rPr>
          <w:b/>
          <w:bCs/>
        </w:rPr>
        <w:t>Comparer les performances économiques</w:t>
      </w:r>
      <w:r w:rsidRPr="00C65996">
        <w:t xml:space="preserve"> des différentes régions.</w:t>
      </w:r>
    </w:p>
    <w:p w14:paraId="4D15439B" w14:textId="77777777" w:rsidR="0088334E" w:rsidRDefault="0088334E" w:rsidP="0088334E">
      <w:r w:rsidRPr="00C65996">
        <w:t>Ce code est un outil puissant pour analyser des données économiques temporelles et visualiser les tendances à long terme. Il permet de comparer les performances de différentes régions et d'identifier les périodes de croissance ou de récession.</w:t>
      </w:r>
    </w:p>
    <w:p w14:paraId="43CF7EC7" w14:textId="77777777" w:rsidR="0088334E" w:rsidRDefault="0088334E" w:rsidP="0088334E"/>
    <w:p w14:paraId="0A3F8099" w14:textId="77777777" w:rsidR="0088334E" w:rsidRDefault="0088334E" w:rsidP="0088334E"/>
    <w:p w14:paraId="41351B10" w14:textId="77777777" w:rsidR="0088334E" w:rsidRDefault="0088334E" w:rsidP="0088334E"/>
    <w:p w14:paraId="2D5C1878" w14:textId="77777777" w:rsidR="0088334E" w:rsidRDefault="0088334E" w:rsidP="0088334E"/>
    <w:p w14:paraId="41237D66" w14:textId="77777777" w:rsidR="0088334E" w:rsidRDefault="0088334E" w:rsidP="0088334E"/>
    <w:p w14:paraId="098E88AD" w14:textId="77777777" w:rsidR="0088334E" w:rsidRDefault="0088334E" w:rsidP="0088334E">
      <w:pPr>
        <w:rPr>
          <w:b/>
          <w:bCs/>
        </w:rPr>
      </w:pPr>
      <w:r w:rsidRPr="00C65996">
        <w:rPr>
          <w:b/>
          <w:bCs/>
        </w:rPr>
        <w:t>Modélisation et Prédiction de l'évolution économique de la région Moyen Orient &amp; Afrique du nord (Tunisie) dans 10 ans</w:t>
      </w:r>
    </w:p>
    <w:p w14:paraId="3C1E076D" w14:textId="77777777" w:rsidR="0088334E" w:rsidRDefault="0088334E" w:rsidP="0088334E">
      <w:pPr>
        <w:rPr>
          <w:b/>
          <w:bCs/>
        </w:rPr>
      </w:pPr>
      <w:r>
        <w:rPr>
          <w:noProof/>
        </w:rPr>
        <w:drawing>
          <wp:inline distT="0" distB="0" distL="0" distR="0" wp14:anchorId="2BB17BD3" wp14:editId="52E81A27">
            <wp:extent cx="5760720" cy="2734310"/>
            <wp:effectExtent l="0" t="0" r="0" b="8890"/>
            <wp:docPr id="18791309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30936" name=""/>
                    <pic:cNvPicPr/>
                  </pic:nvPicPr>
                  <pic:blipFill>
                    <a:blip r:embed="rId71"/>
                    <a:stretch>
                      <a:fillRect/>
                    </a:stretch>
                  </pic:blipFill>
                  <pic:spPr>
                    <a:xfrm>
                      <a:off x="0" y="0"/>
                      <a:ext cx="5760720" cy="2734310"/>
                    </a:xfrm>
                    <a:prstGeom prst="rect">
                      <a:avLst/>
                    </a:prstGeom>
                  </pic:spPr>
                </pic:pic>
              </a:graphicData>
            </a:graphic>
          </wp:inline>
        </w:drawing>
      </w:r>
    </w:p>
    <w:p w14:paraId="670FAB60" w14:textId="77777777" w:rsidR="0088334E" w:rsidRPr="00C65996" w:rsidRDefault="0088334E" w:rsidP="0088334E">
      <w:pPr>
        <w:rPr>
          <w:b/>
          <w:bCs/>
        </w:rPr>
      </w:pPr>
      <w:r w:rsidRPr="00F46B04">
        <w:rPr>
          <w:noProof/>
        </w:rPr>
        <w:lastRenderedPageBreak/>
        <w:t xml:space="preserve"> </w:t>
      </w:r>
      <w:r>
        <w:rPr>
          <w:noProof/>
        </w:rPr>
        <w:drawing>
          <wp:inline distT="0" distB="0" distL="0" distR="0" wp14:anchorId="2D403577" wp14:editId="134FF445">
            <wp:extent cx="5760720" cy="2709545"/>
            <wp:effectExtent l="0" t="0" r="0" b="0"/>
            <wp:docPr id="1002429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2982" name=""/>
                    <pic:cNvPicPr/>
                  </pic:nvPicPr>
                  <pic:blipFill>
                    <a:blip r:embed="rId72"/>
                    <a:stretch>
                      <a:fillRect/>
                    </a:stretch>
                  </pic:blipFill>
                  <pic:spPr>
                    <a:xfrm>
                      <a:off x="0" y="0"/>
                      <a:ext cx="5760720" cy="2709545"/>
                    </a:xfrm>
                    <a:prstGeom prst="rect">
                      <a:avLst/>
                    </a:prstGeom>
                  </pic:spPr>
                </pic:pic>
              </a:graphicData>
            </a:graphic>
          </wp:inline>
        </w:drawing>
      </w:r>
      <w:r w:rsidRPr="00F46B04">
        <w:rPr>
          <w:noProof/>
        </w:rPr>
        <w:t xml:space="preserve"> </w:t>
      </w:r>
      <w:r>
        <w:rPr>
          <w:noProof/>
        </w:rPr>
        <w:drawing>
          <wp:inline distT="0" distB="0" distL="0" distR="0" wp14:anchorId="7D5AACF7" wp14:editId="1AAA7EE3">
            <wp:extent cx="5760720" cy="2416175"/>
            <wp:effectExtent l="0" t="0" r="0" b="3175"/>
            <wp:docPr id="20975695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69574" name=""/>
                    <pic:cNvPicPr/>
                  </pic:nvPicPr>
                  <pic:blipFill>
                    <a:blip r:embed="rId73"/>
                    <a:stretch>
                      <a:fillRect/>
                    </a:stretch>
                  </pic:blipFill>
                  <pic:spPr>
                    <a:xfrm>
                      <a:off x="0" y="0"/>
                      <a:ext cx="5760720" cy="2416175"/>
                    </a:xfrm>
                    <a:prstGeom prst="rect">
                      <a:avLst/>
                    </a:prstGeom>
                  </pic:spPr>
                </pic:pic>
              </a:graphicData>
            </a:graphic>
          </wp:inline>
        </w:drawing>
      </w:r>
      <w:r w:rsidRPr="00F46B04">
        <w:rPr>
          <w:noProof/>
        </w:rPr>
        <w:t xml:space="preserve"> </w:t>
      </w:r>
      <w:r>
        <w:rPr>
          <w:noProof/>
        </w:rPr>
        <w:drawing>
          <wp:inline distT="0" distB="0" distL="0" distR="0" wp14:anchorId="19D28762" wp14:editId="3CA087EE">
            <wp:extent cx="5760720" cy="1019175"/>
            <wp:effectExtent l="0" t="0" r="0" b="9525"/>
            <wp:docPr id="14140225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22510" name=""/>
                    <pic:cNvPicPr/>
                  </pic:nvPicPr>
                  <pic:blipFill>
                    <a:blip r:embed="rId74"/>
                    <a:stretch>
                      <a:fillRect/>
                    </a:stretch>
                  </pic:blipFill>
                  <pic:spPr>
                    <a:xfrm>
                      <a:off x="0" y="0"/>
                      <a:ext cx="5760720" cy="1019175"/>
                    </a:xfrm>
                    <a:prstGeom prst="rect">
                      <a:avLst/>
                    </a:prstGeom>
                  </pic:spPr>
                </pic:pic>
              </a:graphicData>
            </a:graphic>
          </wp:inline>
        </w:drawing>
      </w:r>
      <w:r>
        <w:rPr>
          <w:noProof/>
        </w:rPr>
        <w:lastRenderedPageBreak/>
        <w:drawing>
          <wp:inline distT="0" distB="0" distL="0" distR="0" wp14:anchorId="758B7A51" wp14:editId="02E072DC">
            <wp:extent cx="5760720" cy="2695575"/>
            <wp:effectExtent l="0" t="0" r="0" b="9525"/>
            <wp:docPr id="14634011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01149" name=""/>
                    <pic:cNvPicPr/>
                  </pic:nvPicPr>
                  <pic:blipFill>
                    <a:blip r:embed="rId75"/>
                    <a:stretch>
                      <a:fillRect/>
                    </a:stretch>
                  </pic:blipFill>
                  <pic:spPr>
                    <a:xfrm>
                      <a:off x="0" y="0"/>
                      <a:ext cx="5760720" cy="2695575"/>
                    </a:xfrm>
                    <a:prstGeom prst="rect">
                      <a:avLst/>
                    </a:prstGeom>
                  </pic:spPr>
                </pic:pic>
              </a:graphicData>
            </a:graphic>
          </wp:inline>
        </w:drawing>
      </w:r>
      <w:r>
        <w:rPr>
          <w:noProof/>
        </w:rPr>
        <w:drawing>
          <wp:inline distT="0" distB="0" distL="0" distR="0" wp14:anchorId="77A31818" wp14:editId="46E03713">
            <wp:extent cx="5760720" cy="247650"/>
            <wp:effectExtent l="0" t="0" r="0" b="0"/>
            <wp:docPr id="13104516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51606" name=""/>
                    <pic:cNvPicPr/>
                  </pic:nvPicPr>
                  <pic:blipFill>
                    <a:blip r:embed="rId76"/>
                    <a:stretch>
                      <a:fillRect/>
                    </a:stretch>
                  </pic:blipFill>
                  <pic:spPr>
                    <a:xfrm>
                      <a:off x="0" y="0"/>
                      <a:ext cx="5760720" cy="247650"/>
                    </a:xfrm>
                    <a:prstGeom prst="rect">
                      <a:avLst/>
                    </a:prstGeom>
                  </pic:spPr>
                </pic:pic>
              </a:graphicData>
            </a:graphic>
          </wp:inline>
        </w:drawing>
      </w:r>
      <w:r>
        <w:rPr>
          <w:noProof/>
        </w:rPr>
        <w:drawing>
          <wp:inline distT="0" distB="0" distL="0" distR="0" wp14:anchorId="22ADA31B" wp14:editId="7A56F60E">
            <wp:extent cx="5760720" cy="184785"/>
            <wp:effectExtent l="0" t="0" r="0" b="5715"/>
            <wp:docPr id="805419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19723" name=""/>
                    <pic:cNvPicPr/>
                  </pic:nvPicPr>
                  <pic:blipFill>
                    <a:blip r:embed="rId77"/>
                    <a:stretch>
                      <a:fillRect/>
                    </a:stretch>
                  </pic:blipFill>
                  <pic:spPr>
                    <a:xfrm>
                      <a:off x="0" y="0"/>
                      <a:ext cx="5760720" cy="184785"/>
                    </a:xfrm>
                    <a:prstGeom prst="rect">
                      <a:avLst/>
                    </a:prstGeom>
                  </pic:spPr>
                </pic:pic>
              </a:graphicData>
            </a:graphic>
          </wp:inline>
        </w:drawing>
      </w:r>
      <w:r>
        <w:rPr>
          <w:noProof/>
        </w:rPr>
        <w:drawing>
          <wp:inline distT="0" distB="0" distL="0" distR="0" wp14:anchorId="752A8094" wp14:editId="7A939397">
            <wp:extent cx="5760720" cy="2957195"/>
            <wp:effectExtent l="0" t="0" r="0" b="0"/>
            <wp:docPr id="15364523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52322" name=""/>
                    <pic:cNvPicPr/>
                  </pic:nvPicPr>
                  <pic:blipFill>
                    <a:blip r:embed="rId78"/>
                    <a:stretch>
                      <a:fillRect/>
                    </a:stretch>
                  </pic:blipFill>
                  <pic:spPr>
                    <a:xfrm>
                      <a:off x="0" y="0"/>
                      <a:ext cx="5760720" cy="2957195"/>
                    </a:xfrm>
                    <a:prstGeom prst="rect">
                      <a:avLst/>
                    </a:prstGeom>
                  </pic:spPr>
                </pic:pic>
              </a:graphicData>
            </a:graphic>
          </wp:inline>
        </w:drawing>
      </w:r>
      <w:r>
        <w:rPr>
          <w:noProof/>
        </w:rPr>
        <w:drawing>
          <wp:inline distT="0" distB="0" distL="0" distR="0" wp14:anchorId="0A92025E" wp14:editId="1E718307">
            <wp:extent cx="5760720" cy="447675"/>
            <wp:effectExtent l="0" t="0" r="0" b="9525"/>
            <wp:docPr id="63514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410" name=""/>
                    <pic:cNvPicPr/>
                  </pic:nvPicPr>
                  <pic:blipFill>
                    <a:blip r:embed="rId79"/>
                    <a:stretch>
                      <a:fillRect/>
                    </a:stretch>
                  </pic:blipFill>
                  <pic:spPr>
                    <a:xfrm>
                      <a:off x="0" y="0"/>
                      <a:ext cx="5760720" cy="447675"/>
                    </a:xfrm>
                    <a:prstGeom prst="rect">
                      <a:avLst/>
                    </a:prstGeom>
                  </pic:spPr>
                </pic:pic>
              </a:graphicData>
            </a:graphic>
          </wp:inline>
        </w:drawing>
      </w:r>
      <w:r w:rsidRPr="00C65996">
        <w:t>Ce code  vise à :</w:t>
      </w:r>
    </w:p>
    <w:p w14:paraId="5F2E665A" w14:textId="77777777" w:rsidR="0088334E" w:rsidRPr="00C65996" w:rsidRDefault="0088334E" w:rsidP="0088334E">
      <w:pPr>
        <w:numPr>
          <w:ilvl w:val="0"/>
          <w:numId w:val="30"/>
        </w:numPr>
      </w:pPr>
      <w:r w:rsidRPr="00C65996">
        <w:rPr>
          <w:b/>
          <w:bCs/>
        </w:rPr>
        <w:t>Charger et préparer des données économiques:</w:t>
      </w:r>
      <w:r w:rsidRPr="00C65996">
        <w:t xml:space="preserve"> Le code commence par charger un fichier CSV contenant des données économiques, probablement sur le Moyen-Orient et l'Afrique du Nord. Il nettoie les données en vérifiant la présence et le format de la colonne "Date".</w:t>
      </w:r>
    </w:p>
    <w:p w14:paraId="12197ACB" w14:textId="77777777" w:rsidR="0088334E" w:rsidRPr="00C65996" w:rsidRDefault="0088334E" w:rsidP="0088334E">
      <w:pPr>
        <w:numPr>
          <w:ilvl w:val="0"/>
          <w:numId w:val="30"/>
        </w:numPr>
      </w:pPr>
      <w:r w:rsidRPr="00C65996">
        <w:rPr>
          <w:b/>
          <w:bCs/>
        </w:rPr>
        <w:t>Visualiser la tendance historique:</w:t>
      </w:r>
      <w:r w:rsidRPr="00C65996">
        <w:t xml:space="preserve"> Un graphique linéaire est créé pour afficher l'évolution de l'indicateur économique principal (ici, "EMDE Middle East &amp; N. Africa") au fil du temps.</w:t>
      </w:r>
    </w:p>
    <w:p w14:paraId="76886707" w14:textId="77777777" w:rsidR="0088334E" w:rsidRPr="00C65996" w:rsidRDefault="0088334E" w:rsidP="0088334E">
      <w:pPr>
        <w:numPr>
          <w:ilvl w:val="0"/>
          <w:numId w:val="30"/>
        </w:numPr>
      </w:pPr>
      <w:r w:rsidRPr="00C65996">
        <w:rPr>
          <w:b/>
          <w:bCs/>
        </w:rPr>
        <w:t>Effectuer une prédiction:</w:t>
      </w:r>
      <w:r w:rsidRPr="00C65996">
        <w:t xml:space="preserve"> Un modèle de régression linéaire est entraîné sur les données historiques pour prédire les valeurs futures de l'indicateur.</w:t>
      </w:r>
    </w:p>
    <w:p w14:paraId="69E57AF7" w14:textId="77777777" w:rsidR="0088334E" w:rsidRPr="00C65996" w:rsidRDefault="0088334E" w:rsidP="0088334E">
      <w:pPr>
        <w:numPr>
          <w:ilvl w:val="0"/>
          <w:numId w:val="30"/>
        </w:numPr>
      </w:pPr>
      <w:r w:rsidRPr="00C65996">
        <w:rPr>
          <w:b/>
          <w:bCs/>
        </w:rPr>
        <w:lastRenderedPageBreak/>
        <w:t>Évaluer le modèle:</w:t>
      </w:r>
      <w:r w:rsidRPr="00C65996">
        <w:t xml:space="preserve"> Les performances du modèle sont évaluées à l'aide de métriques d'erreur comme l'erreur absolue moyenne (MAE), l'erreur quadratique moyenne (MSE) et le coefficient de détermination (R²).</w:t>
      </w:r>
    </w:p>
    <w:p w14:paraId="23AB46A6" w14:textId="77777777" w:rsidR="0088334E" w:rsidRPr="00FD6598" w:rsidRDefault="0088334E" w:rsidP="0088334E">
      <w:pPr>
        <w:rPr>
          <w:b/>
          <w:bCs/>
        </w:rPr>
      </w:pPr>
      <w:r w:rsidRPr="00FD6598">
        <w:rPr>
          <w:b/>
          <w:bCs/>
        </w:rPr>
        <w:t>Étapes clés du code :</w:t>
      </w:r>
    </w:p>
    <w:p w14:paraId="7CC21DE0" w14:textId="77777777" w:rsidR="0088334E" w:rsidRPr="00FD6598" w:rsidRDefault="0088334E" w:rsidP="0088334E">
      <w:pPr>
        <w:numPr>
          <w:ilvl w:val="0"/>
          <w:numId w:val="31"/>
        </w:numPr>
      </w:pPr>
      <w:r w:rsidRPr="00FD6598">
        <w:rPr>
          <w:b/>
          <w:bCs/>
        </w:rPr>
        <w:t>Importation des bibliothèques:</w:t>
      </w:r>
    </w:p>
    <w:p w14:paraId="3E0116D5" w14:textId="77777777" w:rsidR="0088334E" w:rsidRPr="00FD6598" w:rsidRDefault="0088334E" w:rsidP="0088334E">
      <w:pPr>
        <w:numPr>
          <w:ilvl w:val="1"/>
          <w:numId w:val="31"/>
        </w:numPr>
      </w:pPr>
      <w:r w:rsidRPr="00FD6598">
        <w:t>pandas: Pour la manipulation des données.</w:t>
      </w:r>
    </w:p>
    <w:p w14:paraId="4AD5B7FA" w14:textId="77777777" w:rsidR="0088334E" w:rsidRPr="00FD6598" w:rsidRDefault="0088334E" w:rsidP="0088334E">
      <w:pPr>
        <w:numPr>
          <w:ilvl w:val="1"/>
          <w:numId w:val="31"/>
        </w:numPr>
      </w:pPr>
      <w:r w:rsidRPr="00FD6598">
        <w:t>matplotlib.pyplot: Pour la création de graphiques.</w:t>
      </w:r>
    </w:p>
    <w:p w14:paraId="03FFE06B" w14:textId="77777777" w:rsidR="0088334E" w:rsidRPr="00FD6598" w:rsidRDefault="0088334E" w:rsidP="0088334E">
      <w:pPr>
        <w:numPr>
          <w:ilvl w:val="1"/>
          <w:numId w:val="31"/>
        </w:numPr>
      </w:pPr>
      <w:r w:rsidRPr="00FD6598">
        <w:t>sklearn: Pour les modèles de machine learning (ici, la régression linéaire).</w:t>
      </w:r>
    </w:p>
    <w:p w14:paraId="0A51203F" w14:textId="77777777" w:rsidR="0088334E" w:rsidRPr="00FD6598" w:rsidRDefault="0088334E" w:rsidP="0088334E">
      <w:pPr>
        <w:numPr>
          <w:ilvl w:val="0"/>
          <w:numId w:val="31"/>
        </w:numPr>
      </w:pPr>
      <w:r w:rsidRPr="00FD6598">
        <w:rPr>
          <w:b/>
          <w:bCs/>
        </w:rPr>
        <w:t>Préparation des données:</w:t>
      </w:r>
    </w:p>
    <w:p w14:paraId="654ECD47" w14:textId="77777777" w:rsidR="0088334E" w:rsidRPr="00FD6598" w:rsidRDefault="0088334E" w:rsidP="0088334E">
      <w:pPr>
        <w:numPr>
          <w:ilvl w:val="1"/>
          <w:numId w:val="31"/>
        </w:numPr>
      </w:pPr>
      <w:r w:rsidRPr="00FD6598">
        <w:rPr>
          <w:b/>
          <w:bCs/>
        </w:rPr>
        <w:t>Nettoyage:</w:t>
      </w:r>
      <w:r w:rsidRPr="00FD6598">
        <w:t xml:space="preserve"> Vérification de la présence de la colonne "Date" et conversion en format numérique (année).</w:t>
      </w:r>
    </w:p>
    <w:p w14:paraId="1B260612" w14:textId="77777777" w:rsidR="0088334E" w:rsidRPr="00FD6598" w:rsidRDefault="0088334E" w:rsidP="0088334E">
      <w:pPr>
        <w:numPr>
          <w:ilvl w:val="1"/>
          <w:numId w:val="31"/>
        </w:numPr>
      </w:pPr>
      <w:r w:rsidRPr="00FD6598">
        <w:rPr>
          <w:b/>
          <w:bCs/>
        </w:rPr>
        <w:t>Transformation:</w:t>
      </w:r>
      <w:r w:rsidRPr="00FD6598">
        <w:t xml:space="preserve"> Création d'un DataFrame spécifique pour l'analyse de la région cible.</w:t>
      </w:r>
    </w:p>
    <w:p w14:paraId="1CC39BE2" w14:textId="77777777" w:rsidR="0088334E" w:rsidRPr="00FD6598" w:rsidRDefault="0088334E" w:rsidP="0088334E">
      <w:pPr>
        <w:numPr>
          <w:ilvl w:val="1"/>
          <w:numId w:val="31"/>
        </w:numPr>
      </w:pPr>
      <w:r w:rsidRPr="00FD6598">
        <w:rPr>
          <w:b/>
          <w:bCs/>
        </w:rPr>
        <w:t>Division des données:</w:t>
      </w:r>
      <w:r w:rsidRPr="00FD6598">
        <w:t xml:space="preserve"> Séparation des données en ensembles d'entraînement et de test pour évaluer le modèle.</w:t>
      </w:r>
    </w:p>
    <w:p w14:paraId="1740018C" w14:textId="77777777" w:rsidR="0088334E" w:rsidRPr="00FD6598" w:rsidRDefault="0088334E" w:rsidP="0088334E">
      <w:pPr>
        <w:numPr>
          <w:ilvl w:val="0"/>
          <w:numId w:val="31"/>
        </w:numPr>
      </w:pPr>
      <w:r w:rsidRPr="00FD6598">
        <w:rPr>
          <w:b/>
          <w:bCs/>
        </w:rPr>
        <w:t>Modélisation:</w:t>
      </w:r>
    </w:p>
    <w:p w14:paraId="0D88268A" w14:textId="77777777" w:rsidR="0088334E" w:rsidRPr="00FD6598" w:rsidRDefault="0088334E" w:rsidP="0088334E">
      <w:pPr>
        <w:numPr>
          <w:ilvl w:val="1"/>
          <w:numId w:val="31"/>
        </w:numPr>
      </w:pPr>
      <w:r w:rsidRPr="00FD6598">
        <w:rPr>
          <w:b/>
          <w:bCs/>
        </w:rPr>
        <w:t>Régression linéaire:</w:t>
      </w:r>
      <w:r w:rsidRPr="00FD6598">
        <w:t xml:space="preserve"> Un modèle de régression linéaire simple est utilisé pour prédire les valeurs futures de l'indicateur économique en fonction du temps.</w:t>
      </w:r>
    </w:p>
    <w:p w14:paraId="3B3B24F8" w14:textId="77777777" w:rsidR="0088334E" w:rsidRPr="00FD6598" w:rsidRDefault="0088334E" w:rsidP="0088334E">
      <w:pPr>
        <w:numPr>
          <w:ilvl w:val="0"/>
          <w:numId w:val="31"/>
        </w:numPr>
      </w:pPr>
      <w:r w:rsidRPr="00FD6598">
        <w:rPr>
          <w:b/>
          <w:bCs/>
        </w:rPr>
        <w:t>Évaluation du modèle:</w:t>
      </w:r>
    </w:p>
    <w:p w14:paraId="670617B5" w14:textId="77777777" w:rsidR="0088334E" w:rsidRPr="00FD6598" w:rsidRDefault="0088334E" w:rsidP="0088334E">
      <w:pPr>
        <w:numPr>
          <w:ilvl w:val="1"/>
          <w:numId w:val="31"/>
        </w:numPr>
      </w:pPr>
      <w:r w:rsidRPr="00FD6598">
        <w:t>Calcul des métriques d'erreur pour évaluer la performance du modèle.</w:t>
      </w:r>
    </w:p>
    <w:p w14:paraId="6FC85DE2" w14:textId="77777777" w:rsidR="0088334E" w:rsidRPr="00FD6598" w:rsidRDefault="0088334E" w:rsidP="0088334E">
      <w:pPr>
        <w:numPr>
          <w:ilvl w:val="0"/>
          <w:numId w:val="31"/>
        </w:numPr>
      </w:pPr>
      <w:r w:rsidRPr="00FD6598">
        <w:rPr>
          <w:b/>
          <w:bCs/>
        </w:rPr>
        <w:t>Visualisation:</w:t>
      </w:r>
    </w:p>
    <w:p w14:paraId="74C68CDA" w14:textId="77777777" w:rsidR="0088334E" w:rsidRPr="00FD6598" w:rsidRDefault="0088334E" w:rsidP="0088334E">
      <w:pPr>
        <w:numPr>
          <w:ilvl w:val="1"/>
          <w:numId w:val="31"/>
        </w:numPr>
      </w:pPr>
      <w:r w:rsidRPr="00FD6598">
        <w:rPr>
          <w:b/>
          <w:bCs/>
        </w:rPr>
        <w:t>Tendance historique:</w:t>
      </w:r>
      <w:r w:rsidRPr="00FD6598">
        <w:t xml:space="preserve"> Un graphique linéaire affiche l'évolution de l'indicateur au fil du temps.</w:t>
      </w:r>
    </w:p>
    <w:p w14:paraId="00167AD0" w14:textId="77777777" w:rsidR="0088334E" w:rsidRPr="00FD6598" w:rsidRDefault="0088334E" w:rsidP="0088334E">
      <w:pPr>
        <w:numPr>
          <w:ilvl w:val="1"/>
          <w:numId w:val="31"/>
        </w:numPr>
      </w:pPr>
      <w:r w:rsidRPr="00FD6598">
        <w:rPr>
          <w:b/>
          <w:bCs/>
        </w:rPr>
        <w:t>Prédictions futures:</w:t>
      </w:r>
      <w:r w:rsidRPr="00FD6598">
        <w:t xml:space="preserve"> Les prédictions du modèle sont ajoutées au graphique pour visualiser la tendance future.</w:t>
      </w:r>
    </w:p>
    <w:p w14:paraId="79723B86" w14:textId="77777777" w:rsidR="0088334E" w:rsidRPr="00FD6598" w:rsidRDefault="0088334E" w:rsidP="0088334E">
      <w:r w:rsidRPr="00FD6598">
        <w:t>Ce code fournit une base solide pour l'analyse de séries temporelles économiques. Il permet de visualiser les tendances passées et de faire des prévisions pour l'avenir. Cependant, il est important de garder à l'esprit que les prévisions économiques sont toujours soumises à un degré d'incertitude et que les modèles doivent être régulièrement mis à jour et affinés.</w:t>
      </w:r>
    </w:p>
    <w:p w14:paraId="2E628C34" w14:textId="77777777" w:rsidR="0088334E" w:rsidRPr="00492E95" w:rsidRDefault="0088334E" w:rsidP="0088334E"/>
    <w:p w14:paraId="11CE40D0" w14:textId="77777777" w:rsidR="0088334E" w:rsidRPr="0088334E" w:rsidRDefault="0088334E" w:rsidP="00A145A4">
      <w:pPr>
        <w:ind w:left="720"/>
      </w:pPr>
    </w:p>
    <w:sectPr w:rsidR="0088334E" w:rsidRPr="0088334E" w:rsidSect="00E67381">
      <w:headerReference w:type="even" r:id="rId80"/>
      <w:headerReference w:type="default" r:id="rId81"/>
      <w:footerReference w:type="even" r:id="rId82"/>
      <w:footerReference w:type="default" r:id="rId83"/>
      <w:headerReference w:type="first" r:id="rId84"/>
      <w:footerReference w:type="first" r:id="rId85"/>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3C14A0" w14:textId="77777777" w:rsidR="00E92E4F" w:rsidRDefault="00E92E4F" w:rsidP="00B00EB6">
      <w:pPr>
        <w:spacing w:after="0" w:line="240" w:lineRule="auto"/>
      </w:pPr>
      <w:r>
        <w:separator/>
      </w:r>
    </w:p>
  </w:endnote>
  <w:endnote w:type="continuationSeparator" w:id="0">
    <w:p w14:paraId="0EE238BD" w14:textId="77777777" w:rsidR="00E92E4F" w:rsidRDefault="00E92E4F" w:rsidP="00B00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BD984C" w14:textId="77777777" w:rsidR="00B00EB6" w:rsidRDefault="00B00EB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740379" w14:textId="77777777" w:rsidR="00B00EB6" w:rsidRDefault="00B00EB6">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53FCD4" w14:textId="77777777" w:rsidR="00B00EB6" w:rsidRDefault="00B00EB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7E41B8" w14:textId="77777777" w:rsidR="00E92E4F" w:rsidRDefault="00E92E4F" w:rsidP="00B00EB6">
      <w:pPr>
        <w:spacing w:after="0" w:line="240" w:lineRule="auto"/>
      </w:pPr>
      <w:r>
        <w:separator/>
      </w:r>
    </w:p>
  </w:footnote>
  <w:footnote w:type="continuationSeparator" w:id="0">
    <w:p w14:paraId="6104EFDB" w14:textId="77777777" w:rsidR="00E92E4F" w:rsidRDefault="00E92E4F" w:rsidP="00B00E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498A1A" w14:textId="7CBE7B39" w:rsidR="00B00EB6" w:rsidRDefault="00082D4B">
    <w:pPr>
      <w:pStyle w:val="En-tte"/>
    </w:pPr>
    <w:r>
      <w:rPr>
        <w:noProof/>
      </w:rPr>
      <w:pict w14:anchorId="58F6524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3973032" o:spid="_x0000_s1027" type="#_x0000_t136" style="position:absolute;margin-left:0;margin-top:0;width:426.35pt;height:213.15pt;rotation:315;z-index:-251655168;mso-position-horizontal:center;mso-position-horizontal-relative:margin;mso-position-vertical:center;mso-position-vertical-relative:margin" o:allowincell="f" fillcolor="#9cc2e5 [1944]" stroked="f">
          <v:fill opacity=".5"/>
          <v:textpath style="font-family:&quot;Calibri&quot;;font-size:1pt" string="python "/>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7C0D46" w14:textId="12336D85" w:rsidR="00B00EB6" w:rsidRDefault="00082D4B">
    <w:pPr>
      <w:pStyle w:val="En-tte"/>
    </w:pPr>
    <w:r>
      <w:rPr>
        <w:noProof/>
      </w:rPr>
      <w:pict w14:anchorId="3193E7E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3973033" o:spid="_x0000_s1028" type="#_x0000_t136" style="position:absolute;margin-left:0;margin-top:0;width:426.35pt;height:213.15pt;rotation:315;z-index:-251653120;mso-position-horizontal:center;mso-position-horizontal-relative:margin;mso-position-vertical:center;mso-position-vertical-relative:margin" o:allowincell="f" fillcolor="#9cc2e5 [1944]" stroked="f">
          <v:fill opacity=".5"/>
          <v:textpath style="font-family:&quot;Calibri&quot;;font-size:1pt" string="python "/>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9EBB7" w14:textId="52B56F2B" w:rsidR="00B00EB6" w:rsidRDefault="00082D4B">
    <w:pPr>
      <w:pStyle w:val="En-tte"/>
    </w:pPr>
    <w:r>
      <w:rPr>
        <w:noProof/>
      </w:rPr>
      <w:pict w14:anchorId="3F95038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3973031" o:spid="_x0000_s1026" type="#_x0000_t136" style="position:absolute;margin-left:0;margin-top:0;width:426.35pt;height:213.15pt;rotation:315;z-index:-251657216;mso-position-horizontal:center;mso-position-horizontal-relative:margin;mso-position-vertical:center;mso-position-vertical-relative:margin" o:allowincell="f" fillcolor="#9cc2e5 [1944]" stroked="f">
          <v:fill opacity=".5"/>
          <v:textpath style="font-family:&quot;Calibri&quot;;font-size:1pt" string="python "/>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3520E"/>
    <w:multiLevelType w:val="multilevel"/>
    <w:tmpl w:val="6474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337B7"/>
    <w:multiLevelType w:val="multilevel"/>
    <w:tmpl w:val="395E1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20F30"/>
    <w:multiLevelType w:val="multilevel"/>
    <w:tmpl w:val="A0569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E4804"/>
    <w:multiLevelType w:val="multilevel"/>
    <w:tmpl w:val="EEF6F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62CED"/>
    <w:multiLevelType w:val="multilevel"/>
    <w:tmpl w:val="6F905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CB0AEA"/>
    <w:multiLevelType w:val="multilevel"/>
    <w:tmpl w:val="EC229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C271C"/>
    <w:multiLevelType w:val="multilevel"/>
    <w:tmpl w:val="337A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6D1C5E"/>
    <w:multiLevelType w:val="multilevel"/>
    <w:tmpl w:val="0BC265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4F0879"/>
    <w:multiLevelType w:val="multilevel"/>
    <w:tmpl w:val="654A2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8097F"/>
    <w:multiLevelType w:val="multilevel"/>
    <w:tmpl w:val="099E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3B0318"/>
    <w:multiLevelType w:val="multilevel"/>
    <w:tmpl w:val="B6B48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881FA2"/>
    <w:multiLevelType w:val="multilevel"/>
    <w:tmpl w:val="8724D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5C31BC"/>
    <w:multiLevelType w:val="multilevel"/>
    <w:tmpl w:val="7262B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0C11D4"/>
    <w:multiLevelType w:val="multilevel"/>
    <w:tmpl w:val="30708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562C23"/>
    <w:multiLevelType w:val="hybridMultilevel"/>
    <w:tmpl w:val="A3BE2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5390336"/>
    <w:multiLevelType w:val="multilevel"/>
    <w:tmpl w:val="D9B8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D11A30"/>
    <w:multiLevelType w:val="multilevel"/>
    <w:tmpl w:val="9440F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6A16FF"/>
    <w:multiLevelType w:val="multilevel"/>
    <w:tmpl w:val="F3DC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EE77B3"/>
    <w:multiLevelType w:val="multilevel"/>
    <w:tmpl w:val="C476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5B0AC6"/>
    <w:multiLevelType w:val="multilevel"/>
    <w:tmpl w:val="FE64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780612"/>
    <w:multiLevelType w:val="multilevel"/>
    <w:tmpl w:val="36A6D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6743EA"/>
    <w:multiLevelType w:val="multilevel"/>
    <w:tmpl w:val="57BAD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080434"/>
    <w:multiLevelType w:val="multilevel"/>
    <w:tmpl w:val="E1204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19587A"/>
    <w:multiLevelType w:val="multilevel"/>
    <w:tmpl w:val="F8C42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3611FA"/>
    <w:multiLevelType w:val="multilevel"/>
    <w:tmpl w:val="AA725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1316F3"/>
    <w:multiLevelType w:val="multilevel"/>
    <w:tmpl w:val="5BB81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CE0002"/>
    <w:multiLevelType w:val="multilevel"/>
    <w:tmpl w:val="ED847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FE64ED"/>
    <w:multiLevelType w:val="multilevel"/>
    <w:tmpl w:val="6526F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D73767"/>
    <w:multiLevelType w:val="multilevel"/>
    <w:tmpl w:val="4BF2E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A755E6"/>
    <w:multiLevelType w:val="multilevel"/>
    <w:tmpl w:val="1E642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BC0C06"/>
    <w:multiLevelType w:val="multilevel"/>
    <w:tmpl w:val="EBCEC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FA1E6A"/>
    <w:multiLevelType w:val="multilevel"/>
    <w:tmpl w:val="F134D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5362C2"/>
    <w:multiLevelType w:val="multilevel"/>
    <w:tmpl w:val="D8083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53465D"/>
    <w:multiLevelType w:val="multilevel"/>
    <w:tmpl w:val="3148F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433420">
    <w:abstractNumId w:val="20"/>
  </w:num>
  <w:num w:numId="2" w16cid:durableId="1281916283">
    <w:abstractNumId w:val="15"/>
  </w:num>
  <w:num w:numId="3" w16cid:durableId="419373013">
    <w:abstractNumId w:val="6"/>
  </w:num>
  <w:num w:numId="4" w16cid:durableId="1119034725">
    <w:abstractNumId w:val="26"/>
  </w:num>
  <w:num w:numId="5" w16cid:durableId="175074374">
    <w:abstractNumId w:val="12"/>
  </w:num>
  <w:num w:numId="6" w16cid:durableId="265427851">
    <w:abstractNumId w:val="29"/>
  </w:num>
  <w:num w:numId="7" w16cid:durableId="385687797">
    <w:abstractNumId w:val="22"/>
  </w:num>
  <w:num w:numId="8" w16cid:durableId="884876651">
    <w:abstractNumId w:val="19"/>
  </w:num>
  <w:num w:numId="9" w16cid:durableId="1947887263">
    <w:abstractNumId w:val="23"/>
  </w:num>
  <w:num w:numId="10" w16cid:durableId="756564031">
    <w:abstractNumId w:val="13"/>
  </w:num>
  <w:num w:numId="11" w16cid:durableId="1356424063">
    <w:abstractNumId w:val="32"/>
  </w:num>
  <w:num w:numId="12" w16cid:durableId="1126043592">
    <w:abstractNumId w:val="8"/>
  </w:num>
  <w:num w:numId="13" w16cid:durableId="373433095">
    <w:abstractNumId w:val="25"/>
  </w:num>
  <w:num w:numId="14" w16cid:durableId="514881913">
    <w:abstractNumId w:val="30"/>
  </w:num>
  <w:num w:numId="15" w16cid:durableId="65690317">
    <w:abstractNumId w:val="33"/>
  </w:num>
  <w:num w:numId="16" w16cid:durableId="1112938206">
    <w:abstractNumId w:val="4"/>
  </w:num>
  <w:num w:numId="17" w16cid:durableId="1556119406">
    <w:abstractNumId w:val="18"/>
  </w:num>
  <w:num w:numId="18" w16cid:durableId="517232953">
    <w:abstractNumId w:val="5"/>
  </w:num>
  <w:num w:numId="19" w16cid:durableId="613292143">
    <w:abstractNumId w:val="10"/>
  </w:num>
  <w:num w:numId="20" w16cid:durableId="1052735548">
    <w:abstractNumId w:val="0"/>
  </w:num>
  <w:num w:numId="21" w16cid:durableId="2057926822">
    <w:abstractNumId w:val="24"/>
  </w:num>
  <w:num w:numId="22" w16cid:durableId="664094329">
    <w:abstractNumId w:val="27"/>
  </w:num>
  <w:num w:numId="23" w16cid:durableId="367294685">
    <w:abstractNumId w:val="17"/>
  </w:num>
  <w:num w:numId="24" w16cid:durableId="1793748641">
    <w:abstractNumId w:val="21"/>
  </w:num>
  <w:num w:numId="25" w16cid:durableId="1233392088">
    <w:abstractNumId w:val="16"/>
  </w:num>
  <w:num w:numId="26" w16cid:durableId="1449811926">
    <w:abstractNumId w:val="3"/>
  </w:num>
  <w:num w:numId="27" w16cid:durableId="1493595494">
    <w:abstractNumId w:val="28"/>
  </w:num>
  <w:num w:numId="28" w16cid:durableId="342630628">
    <w:abstractNumId w:val="2"/>
  </w:num>
  <w:num w:numId="29" w16cid:durableId="111289299">
    <w:abstractNumId w:val="1"/>
  </w:num>
  <w:num w:numId="30" w16cid:durableId="2055083746">
    <w:abstractNumId w:val="11"/>
  </w:num>
  <w:num w:numId="31" w16cid:durableId="1044331937">
    <w:abstractNumId w:val="7"/>
  </w:num>
  <w:num w:numId="32" w16cid:durableId="99760823">
    <w:abstractNumId w:val="14"/>
  </w:num>
  <w:num w:numId="33" w16cid:durableId="1318680924">
    <w:abstractNumId w:val="31"/>
  </w:num>
  <w:num w:numId="34" w16cid:durableId="12306569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143"/>
    <w:rsid w:val="000374E3"/>
    <w:rsid w:val="00056DA5"/>
    <w:rsid w:val="0006221A"/>
    <w:rsid w:val="00066083"/>
    <w:rsid w:val="000810F5"/>
    <w:rsid w:val="00082D4B"/>
    <w:rsid w:val="000A1E15"/>
    <w:rsid w:val="000A356E"/>
    <w:rsid w:val="000C58F4"/>
    <w:rsid w:val="000F589F"/>
    <w:rsid w:val="00142E8C"/>
    <w:rsid w:val="00170CD9"/>
    <w:rsid w:val="00193143"/>
    <w:rsid w:val="001B5A79"/>
    <w:rsid w:val="001C1888"/>
    <w:rsid w:val="001E1A3A"/>
    <w:rsid w:val="001E4225"/>
    <w:rsid w:val="00214FA4"/>
    <w:rsid w:val="002160D5"/>
    <w:rsid w:val="002335B1"/>
    <w:rsid w:val="002671ED"/>
    <w:rsid w:val="00283872"/>
    <w:rsid w:val="00290392"/>
    <w:rsid w:val="002935D7"/>
    <w:rsid w:val="002D16CD"/>
    <w:rsid w:val="002E6DB7"/>
    <w:rsid w:val="00304CD5"/>
    <w:rsid w:val="00305BEF"/>
    <w:rsid w:val="003168E9"/>
    <w:rsid w:val="003265B8"/>
    <w:rsid w:val="00342DAD"/>
    <w:rsid w:val="003539AC"/>
    <w:rsid w:val="003668D7"/>
    <w:rsid w:val="00366971"/>
    <w:rsid w:val="00374DA1"/>
    <w:rsid w:val="003944C4"/>
    <w:rsid w:val="003964EE"/>
    <w:rsid w:val="003A1BFE"/>
    <w:rsid w:val="003C1634"/>
    <w:rsid w:val="003D5AA4"/>
    <w:rsid w:val="003F12AB"/>
    <w:rsid w:val="00410B38"/>
    <w:rsid w:val="00415C51"/>
    <w:rsid w:val="00433D72"/>
    <w:rsid w:val="00474B17"/>
    <w:rsid w:val="00490292"/>
    <w:rsid w:val="00494261"/>
    <w:rsid w:val="004F350B"/>
    <w:rsid w:val="00543A26"/>
    <w:rsid w:val="00546840"/>
    <w:rsid w:val="00576D95"/>
    <w:rsid w:val="00584B8A"/>
    <w:rsid w:val="00595F99"/>
    <w:rsid w:val="005A15C5"/>
    <w:rsid w:val="005B2690"/>
    <w:rsid w:val="005F75DA"/>
    <w:rsid w:val="0064659A"/>
    <w:rsid w:val="006607E1"/>
    <w:rsid w:val="00670E84"/>
    <w:rsid w:val="00690CA2"/>
    <w:rsid w:val="006B5B74"/>
    <w:rsid w:val="006C7BEB"/>
    <w:rsid w:val="006E2601"/>
    <w:rsid w:val="006E7F03"/>
    <w:rsid w:val="00760BA8"/>
    <w:rsid w:val="00802C31"/>
    <w:rsid w:val="00804E10"/>
    <w:rsid w:val="0082011B"/>
    <w:rsid w:val="00825BD8"/>
    <w:rsid w:val="00835487"/>
    <w:rsid w:val="00864179"/>
    <w:rsid w:val="008725F4"/>
    <w:rsid w:val="008767E1"/>
    <w:rsid w:val="0088028D"/>
    <w:rsid w:val="0088334E"/>
    <w:rsid w:val="008875EB"/>
    <w:rsid w:val="008877DE"/>
    <w:rsid w:val="008A22BA"/>
    <w:rsid w:val="008B1BCB"/>
    <w:rsid w:val="00906A11"/>
    <w:rsid w:val="00913E29"/>
    <w:rsid w:val="009A782F"/>
    <w:rsid w:val="00A11946"/>
    <w:rsid w:val="00A12F1C"/>
    <w:rsid w:val="00A145A4"/>
    <w:rsid w:val="00A24BA9"/>
    <w:rsid w:val="00A274AE"/>
    <w:rsid w:val="00A56170"/>
    <w:rsid w:val="00A60FF4"/>
    <w:rsid w:val="00A907F5"/>
    <w:rsid w:val="00AB3691"/>
    <w:rsid w:val="00AB7647"/>
    <w:rsid w:val="00AC39A4"/>
    <w:rsid w:val="00B00193"/>
    <w:rsid w:val="00B00E72"/>
    <w:rsid w:val="00B00EB6"/>
    <w:rsid w:val="00B0390F"/>
    <w:rsid w:val="00B3571A"/>
    <w:rsid w:val="00B4261B"/>
    <w:rsid w:val="00BA7CE3"/>
    <w:rsid w:val="00BB3A1A"/>
    <w:rsid w:val="00BF0C67"/>
    <w:rsid w:val="00C05881"/>
    <w:rsid w:val="00C676AC"/>
    <w:rsid w:val="00C705C7"/>
    <w:rsid w:val="00CA194E"/>
    <w:rsid w:val="00CD365B"/>
    <w:rsid w:val="00D0111B"/>
    <w:rsid w:val="00D01699"/>
    <w:rsid w:val="00D01FD8"/>
    <w:rsid w:val="00D07FEA"/>
    <w:rsid w:val="00D2165D"/>
    <w:rsid w:val="00D31B1E"/>
    <w:rsid w:val="00D3254A"/>
    <w:rsid w:val="00D83D20"/>
    <w:rsid w:val="00DA7018"/>
    <w:rsid w:val="00DB053F"/>
    <w:rsid w:val="00DB1415"/>
    <w:rsid w:val="00DD6113"/>
    <w:rsid w:val="00DE7223"/>
    <w:rsid w:val="00E07D85"/>
    <w:rsid w:val="00E43669"/>
    <w:rsid w:val="00E67381"/>
    <w:rsid w:val="00E85AF5"/>
    <w:rsid w:val="00E92E4F"/>
    <w:rsid w:val="00EE6849"/>
    <w:rsid w:val="00F240A2"/>
    <w:rsid w:val="00F240AF"/>
    <w:rsid w:val="00F44D24"/>
    <w:rsid w:val="00FB3E17"/>
    <w:rsid w:val="00FB405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5FCD40"/>
  <w15:chartTrackingRefBased/>
  <w15:docId w15:val="{D308512B-B534-4B13-B4F1-927B71015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5F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93143"/>
    <w:rPr>
      <w:color w:val="0563C1" w:themeColor="hyperlink"/>
      <w:u w:val="single"/>
    </w:rPr>
  </w:style>
  <w:style w:type="character" w:styleId="CodeHTML">
    <w:name w:val="HTML Code"/>
    <w:basedOn w:val="Policepardfaut"/>
    <w:uiPriority w:val="99"/>
    <w:semiHidden/>
    <w:unhideWhenUsed/>
    <w:rsid w:val="00214FA4"/>
    <w:rPr>
      <w:rFonts w:ascii="Courier New" w:eastAsia="Times New Roman" w:hAnsi="Courier New" w:cs="Courier New"/>
      <w:sz w:val="20"/>
      <w:szCs w:val="20"/>
    </w:rPr>
  </w:style>
  <w:style w:type="paragraph" w:styleId="En-tte">
    <w:name w:val="header"/>
    <w:basedOn w:val="Normal"/>
    <w:link w:val="En-tteCar"/>
    <w:uiPriority w:val="99"/>
    <w:unhideWhenUsed/>
    <w:rsid w:val="00B00EB6"/>
    <w:pPr>
      <w:tabs>
        <w:tab w:val="center" w:pos="4536"/>
        <w:tab w:val="right" w:pos="9072"/>
      </w:tabs>
      <w:spacing w:after="0" w:line="240" w:lineRule="auto"/>
    </w:pPr>
  </w:style>
  <w:style w:type="character" w:customStyle="1" w:styleId="En-tteCar">
    <w:name w:val="En-tête Car"/>
    <w:basedOn w:val="Policepardfaut"/>
    <w:link w:val="En-tte"/>
    <w:uiPriority w:val="99"/>
    <w:rsid w:val="00B00EB6"/>
  </w:style>
  <w:style w:type="paragraph" w:styleId="Pieddepage">
    <w:name w:val="footer"/>
    <w:basedOn w:val="Normal"/>
    <w:link w:val="PieddepageCar"/>
    <w:uiPriority w:val="99"/>
    <w:unhideWhenUsed/>
    <w:rsid w:val="00B00E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00EB6"/>
  </w:style>
  <w:style w:type="paragraph" w:styleId="NormalWeb">
    <w:name w:val="Normal (Web)"/>
    <w:basedOn w:val="Normal"/>
    <w:uiPriority w:val="99"/>
    <w:unhideWhenUsed/>
    <w:rsid w:val="00342DAD"/>
    <w:rPr>
      <w:rFonts w:ascii="Times New Roman" w:hAnsi="Times New Roman" w:cs="Times New Roman"/>
      <w:sz w:val="24"/>
      <w:szCs w:val="24"/>
    </w:rPr>
  </w:style>
  <w:style w:type="paragraph" w:styleId="Paragraphedeliste">
    <w:name w:val="List Paragraph"/>
    <w:basedOn w:val="Normal"/>
    <w:uiPriority w:val="34"/>
    <w:qFormat/>
    <w:rsid w:val="00804E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117732">
      <w:bodyDiv w:val="1"/>
      <w:marLeft w:val="0"/>
      <w:marRight w:val="0"/>
      <w:marTop w:val="0"/>
      <w:marBottom w:val="0"/>
      <w:divBdr>
        <w:top w:val="none" w:sz="0" w:space="0" w:color="auto"/>
        <w:left w:val="none" w:sz="0" w:space="0" w:color="auto"/>
        <w:bottom w:val="none" w:sz="0" w:space="0" w:color="auto"/>
        <w:right w:val="none" w:sz="0" w:space="0" w:color="auto"/>
      </w:divBdr>
    </w:div>
    <w:div w:id="198057598">
      <w:bodyDiv w:val="1"/>
      <w:marLeft w:val="0"/>
      <w:marRight w:val="0"/>
      <w:marTop w:val="0"/>
      <w:marBottom w:val="0"/>
      <w:divBdr>
        <w:top w:val="none" w:sz="0" w:space="0" w:color="auto"/>
        <w:left w:val="none" w:sz="0" w:space="0" w:color="auto"/>
        <w:bottom w:val="none" w:sz="0" w:space="0" w:color="auto"/>
        <w:right w:val="none" w:sz="0" w:space="0" w:color="auto"/>
      </w:divBdr>
      <w:divsChild>
        <w:div w:id="1593511248">
          <w:marLeft w:val="0"/>
          <w:marRight w:val="0"/>
          <w:marTop w:val="0"/>
          <w:marBottom w:val="0"/>
          <w:divBdr>
            <w:top w:val="none" w:sz="0" w:space="0" w:color="auto"/>
            <w:left w:val="none" w:sz="0" w:space="0" w:color="auto"/>
            <w:bottom w:val="none" w:sz="0" w:space="0" w:color="auto"/>
            <w:right w:val="none" w:sz="0" w:space="0" w:color="auto"/>
          </w:divBdr>
        </w:div>
      </w:divsChild>
    </w:div>
    <w:div w:id="241062542">
      <w:bodyDiv w:val="1"/>
      <w:marLeft w:val="0"/>
      <w:marRight w:val="0"/>
      <w:marTop w:val="0"/>
      <w:marBottom w:val="0"/>
      <w:divBdr>
        <w:top w:val="none" w:sz="0" w:space="0" w:color="auto"/>
        <w:left w:val="none" w:sz="0" w:space="0" w:color="auto"/>
        <w:bottom w:val="none" w:sz="0" w:space="0" w:color="auto"/>
        <w:right w:val="none" w:sz="0" w:space="0" w:color="auto"/>
      </w:divBdr>
    </w:div>
    <w:div w:id="313723244">
      <w:bodyDiv w:val="1"/>
      <w:marLeft w:val="0"/>
      <w:marRight w:val="0"/>
      <w:marTop w:val="0"/>
      <w:marBottom w:val="0"/>
      <w:divBdr>
        <w:top w:val="none" w:sz="0" w:space="0" w:color="auto"/>
        <w:left w:val="none" w:sz="0" w:space="0" w:color="auto"/>
        <w:bottom w:val="none" w:sz="0" w:space="0" w:color="auto"/>
        <w:right w:val="none" w:sz="0" w:space="0" w:color="auto"/>
      </w:divBdr>
    </w:div>
    <w:div w:id="370763789">
      <w:bodyDiv w:val="1"/>
      <w:marLeft w:val="0"/>
      <w:marRight w:val="0"/>
      <w:marTop w:val="0"/>
      <w:marBottom w:val="0"/>
      <w:divBdr>
        <w:top w:val="none" w:sz="0" w:space="0" w:color="auto"/>
        <w:left w:val="none" w:sz="0" w:space="0" w:color="auto"/>
        <w:bottom w:val="none" w:sz="0" w:space="0" w:color="auto"/>
        <w:right w:val="none" w:sz="0" w:space="0" w:color="auto"/>
      </w:divBdr>
    </w:div>
    <w:div w:id="551041380">
      <w:bodyDiv w:val="1"/>
      <w:marLeft w:val="0"/>
      <w:marRight w:val="0"/>
      <w:marTop w:val="0"/>
      <w:marBottom w:val="0"/>
      <w:divBdr>
        <w:top w:val="none" w:sz="0" w:space="0" w:color="auto"/>
        <w:left w:val="none" w:sz="0" w:space="0" w:color="auto"/>
        <w:bottom w:val="none" w:sz="0" w:space="0" w:color="auto"/>
        <w:right w:val="none" w:sz="0" w:space="0" w:color="auto"/>
      </w:divBdr>
    </w:div>
    <w:div w:id="620192721">
      <w:bodyDiv w:val="1"/>
      <w:marLeft w:val="0"/>
      <w:marRight w:val="0"/>
      <w:marTop w:val="0"/>
      <w:marBottom w:val="0"/>
      <w:divBdr>
        <w:top w:val="none" w:sz="0" w:space="0" w:color="auto"/>
        <w:left w:val="none" w:sz="0" w:space="0" w:color="auto"/>
        <w:bottom w:val="none" w:sz="0" w:space="0" w:color="auto"/>
        <w:right w:val="none" w:sz="0" w:space="0" w:color="auto"/>
      </w:divBdr>
    </w:div>
    <w:div w:id="654145697">
      <w:bodyDiv w:val="1"/>
      <w:marLeft w:val="0"/>
      <w:marRight w:val="0"/>
      <w:marTop w:val="0"/>
      <w:marBottom w:val="0"/>
      <w:divBdr>
        <w:top w:val="none" w:sz="0" w:space="0" w:color="auto"/>
        <w:left w:val="none" w:sz="0" w:space="0" w:color="auto"/>
        <w:bottom w:val="none" w:sz="0" w:space="0" w:color="auto"/>
        <w:right w:val="none" w:sz="0" w:space="0" w:color="auto"/>
      </w:divBdr>
    </w:div>
    <w:div w:id="656879304">
      <w:bodyDiv w:val="1"/>
      <w:marLeft w:val="0"/>
      <w:marRight w:val="0"/>
      <w:marTop w:val="0"/>
      <w:marBottom w:val="0"/>
      <w:divBdr>
        <w:top w:val="none" w:sz="0" w:space="0" w:color="auto"/>
        <w:left w:val="none" w:sz="0" w:space="0" w:color="auto"/>
        <w:bottom w:val="none" w:sz="0" w:space="0" w:color="auto"/>
        <w:right w:val="none" w:sz="0" w:space="0" w:color="auto"/>
      </w:divBdr>
    </w:div>
    <w:div w:id="735980728">
      <w:bodyDiv w:val="1"/>
      <w:marLeft w:val="0"/>
      <w:marRight w:val="0"/>
      <w:marTop w:val="0"/>
      <w:marBottom w:val="0"/>
      <w:divBdr>
        <w:top w:val="none" w:sz="0" w:space="0" w:color="auto"/>
        <w:left w:val="none" w:sz="0" w:space="0" w:color="auto"/>
        <w:bottom w:val="none" w:sz="0" w:space="0" w:color="auto"/>
        <w:right w:val="none" w:sz="0" w:space="0" w:color="auto"/>
      </w:divBdr>
    </w:div>
    <w:div w:id="785394726">
      <w:bodyDiv w:val="1"/>
      <w:marLeft w:val="0"/>
      <w:marRight w:val="0"/>
      <w:marTop w:val="0"/>
      <w:marBottom w:val="0"/>
      <w:divBdr>
        <w:top w:val="none" w:sz="0" w:space="0" w:color="auto"/>
        <w:left w:val="none" w:sz="0" w:space="0" w:color="auto"/>
        <w:bottom w:val="none" w:sz="0" w:space="0" w:color="auto"/>
        <w:right w:val="none" w:sz="0" w:space="0" w:color="auto"/>
      </w:divBdr>
    </w:div>
    <w:div w:id="951672532">
      <w:bodyDiv w:val="1"/>
      <w:marLeft w:val="0"/>
      <w:marRight w:val="0"/>
      <w:marTop w:val="0"/>
      <w:marBottom w:val="0"/>
      <w:divBdr>
        <w:top w:val="none" w:sz="0" w:space="0" w:color="auto"/>
        <w:left w:val="none" w:sz="0" w:space="0" w:color="auto"/>
        <w:bottom w:val="none" w:sz="0" w:space="0" w:color="auto"/>
        <w:right w:val="none" w:sz="0" w:space="0" w:color="auto"/>
      </w:divBdr>
    </w:div>
    <w:div w:id="970743476">
      <w:bodyDiv w:val="1"/>
      <w:marLeft w:val="0"/>
      <w:marRight w:val="0"/>
      <w:marTop w:val="0"/>
      <w:marBottom w:val="0"/>
      <w:divBdr>
        <w:top w:val="none" w:sz="0" w:space="0" w:color="auto"/>
        <w:left w:val="none" w:sz="0" w:space="0" w:color="auto"/>
        <w:bottom w:val="none" w:sz="0" w:space="0" w:color="auto"/>
        <w:right w:val="none" w:sz="0" w:space="0" w:color="auto"/>
      </w:divBdr>
    </w:div>
    <w:div w:id="1052391358">
      <w:bodyDiv w:val="1"/>
      <w:marLeft w:val="0"/>
      <w:marRight w:val="0"/>
      <w:marTop w:val="0"/>
      <w:marBottom w:val="0"/>
      <w:divBdr>
        <w:top w:val="none" w:sz="0" w:space="0" w:color="auto"/>
        <w:left w:val="none" w:sz="0" w:space="0" w:color="auto"/>
        <w:bottom w:val="none" w:sz="0" w:space="0" w:color="auto"/>
        <w:right w:val="none" w:sz="0" w:space="0" w:color="auto"/>
      </w:divBdr>
    </w:div>
    <w:div w:id="1061248130">
      <w:bodyDiv w:val="1"/>
      <w:marLeft w:val="0"/>
      <w:marRight w:val="0"/>
      <w:marTop w:val="0"/>
      <w:marBottom w:val="0"/>
      <w:divBdr>
        <w:top w:val="none" w:sz="0" w:space="0" w:color="auto"/>
        <w:left w:val="none" w:sz="0" w:space="0" w:color="auto"/>
        <w:bottom w:val="none" w:sz="0" w:space="0" w:color="auto"/>
        <w:right w:val="none" w:sz="0" w:space="0" w:color="auto"/>
      </w:divBdr>
    </w:div>
    <w:div w:id="1349867427">
      <w:bodyDiv w:val="1"/>
      <w:marLeft w:val="0"/>
      <w:marRight w:val="0"/>
      <w:marTop w:val="0"/>
      <w:marBottom w:val="0"/>
      <w:divBdr>
        <w:top w:val="none" w:sz="0" w:space="0" w:color="auto"/>
        <w:left w:val="none" w:sz="0" w:space="0" w:color="auto"/>
        <w:bottom w:val="none" w:sz="0" w:space="0" w:color="auto"/>
        <w:right w:val="none" w:sz="0" w:space="0" w:color="auto"/>
      </w:divBdr>
    </w:div>
    <w:div w:id="1500848582">
      <w:bodyDiv w:val="1"/>
      <w:marLeft w:val="0"/>
      <w:marRight w:val="0"/>
      <w:marTop w:val="0"/>
      <w:marBottom w:val="0"/>
      <w:divBdr>
        <w:top w:val="none" w:sz="0" w:space="0" w:color="auto"/>
        <w:left w:val="none" w:sz="0" w:space="0" w:color="auto"/>
        <w:bottom w:val="none" w:sz="0" w:space="0" w:color="auto"/>
        <w:right w:val="none" w:sz="0" w:space="0" w:color="auto"/>
      </w:divBdr>
    </w:div>
    <w:div w:id="1609191420">
      <w:bodyDiv w:val="1"/>
      <w:marLeft w:val="0"/>
      <w:marRight w:val="0"/>
      <w:marTop w:val="0"/>
      <w:marBottom w:val="0"/>
      <w:divBdr>
        <w:top w:val="none" w:sz="0" w:space="0" w:color="auto"/>
        <w:left w:val="none" w:sz="0" w:space="0" w:color="auto"/>
        <w:bottom w:val="none" w:sz="0" w:space="0" w:color="auto"/>
        <w:right w:val="none" w:sz="0" w:space="0" w:color="auto"/>
      </w:divBdr>
    </w:div>
    <w:div w:id="1779594511">
      <w:bodyDiv w:val="1"/>
      <w:marLeft w:val="0"/>
      <w:marRight w:val="0"/>
      <w:marTop w:val="0"/>
      <w:marBottom w:val="0"/>
      <w:divBdr>
        <w:top w:val="none" w:sz="0" w:space="0" w:color="auto"/>
        <w:left w:val="none" w:sz="0" w:space="0" w:color="auto"/>
        <w:bottom w:val="none" w:sz="0" w:space="0" w:color="auto"/>
        <w:right w:val="none" w:sz="0" w:space="0" w:color="auto"/>
      </w:divBdr>
    </w:div>
    <w:div w:id="1788116780">
      <w:bodyDiv w:val="1"/>
      <w:marLeft w:val="0"/>
      <w:marRight w:val="0"/>
      <w:marTop w:val="0"/>
      <w:marBottom w:val="0"/>
      <w:divBdr>
        <w:top w:val="none" w:sz="0" w:space="0" w:color="auto"/>
        <w:left w:val="none" w:sz="0" w:space="0" w:color="auto"/>
        <w:bottom w:val="none" w:sz="0" w:space="0" w:color="auto"/>
        <w:right w:val="none" w:sz="0" w:space="0" w:color="auto"/>
      </w:divBdr>
    </w:div>
    <w:div w:id="1811678012">
      <w:bodyDiv w:val="1"/>
      <w:marLeft w:val="0"/>
      <w:marRight w:val="0"/>
      <w:marTop w:val="0"/>
      <w:marBottom w:val="0"/>
      <w:divBdr>
        <w:top w:val="none" w:sz="0" w:space="0" w:color="auto"/>
        <w:left w:val="none" w:sz="0" w:space="0" w:color="auto"/>
        <w:bottom w:val="none" w:sz="0" w:space="0" w:color="auto"/>
        <w:right w:val="none" w:sz="0" w:space="0" w:color="auto"/>
      </w:divBdr>
      <w:divsChild>
        <w:div w:id="128937766">
          <w:marLeft w:val="0"/>
          <w:marRight w:val="0"/>
          <w:marTop w:val="0"/>
          <w:marBottom w:val="0"/>
          <w:divBdr>
            <w:top w:val="none" w:sz="0" w:space="0" w:color="auto"/>
            <w:left w:val="none" w:sz="0" w:space="0" w:color="auto"/>
            <w:bottom w:val="none" w:sz="0" w:space="0" w:color="auto"/>
            <w:right w:val="none" w:sz="0" w:space="0" w:color="auto"/>
          </w:divBdr>
        </w:div>
      </w:divsChild>
    </w:div>
    <w:div w:id="1823887340">
      <w:bodyDiv w:val="1"/>
      <w:marLeft w:val="0"/>
      <w:marRight w:val="0"/>
      <w:marTop w:val="0"/>
      <w:marBottom w:val="0"/>
      <w:divBdr>
        <w:top w:val="none" w:sz="0" w:space="0" w:color="auto"/>
        <w:left w:val="none" w:sz="0" w:space="0" w:color="auto"/>
        <w:bottom w:val="none" w:sz="0" w:space="0" w:color="auto"/>
        <w:right w:val="none" w:sz="0" w:space="0" w:color="auto"/>
      </w:divBdr>
    </w:div>
    <w:div w:id="1933121471">
      <w:bodyDiv w:val="1"/>
      <w:marLeft w:val="0"/>
      <w:marRight w:val="0"/>
      <w:marTop w:val="0"/>
      <w:marBottom w:val="0"/>
      <w:divBdr>
        <w:top w:val="none" w:sz="0" w:space="0" w:color="auto"/>
        <w:left w:val="none" w:sz="0" w:space="0" w:color="auto"/>
        <w:bottom w:val="none" w:sz="0" w:space="0" w:color="auto"/>
        <w:right w:val="none" w:sz="0" w:space="0" w:color="auto"/>
      </w:divBdr>
    </w:div>
    <w:div w:id="1940678421">
      <w:bodyDiv w:val="1"/>
      <w:marLeft w:val="0"/>
      <w:marRight w:val="0"/>
      <w:marTop w:val="0"/>
      <w:marBottom w:val="0"/>
      <w:divBdr>
        <w:top w:val="none" w:sz="0" w:space="0" w:color="auto"/>
        <w:left w:val="none" w:sz="0" w:space="0" w:color="auto"/>
        <w:bottom w:val="none" w:sz="0" w:space="0" w:color="auto"/>
        <w:right w:val="none" w:sz="0" w:space="0" w:color="auto"/>
      </w:divBdr>
    </w:div>
    <w:div w:id="1956715250">
      <w:bodyDiv w:val="1"/>
      <w:marLeft w:val="0"/>
      <w:marRight w:val="0"/>
      <w:marTop w:val="0"/>
      <w:marBottom w:val="0"/>
      <w:divBdr>
        <w:top w:val="none" w:sz="0" w:space="0" w:color="auto"/>
        <w:left w:val="none" w:sz="0" w:space="0" w:color="auto"/>
        <w:bottom w:val="none" w:sz="0" w:space="0" w:color="auto"/>
        <w:right w:val="none" w:sz="0" w:space="0" w:color="auto"/>
      </w:divBdr>
    </w:div>
    <w:div w:id="2017657373">
      <w:bodyDiv w:val="1"/>
      <w:marLeft w:val="0"/>
      <w:marRight w:val="0"/>
      <w:marTop w:val="0"/>
      <w:marBottom w:val="0"/>
      <w:divBdr>
        <w:top w:val="none" w:sz="0" w:space="0" w:color="auto"/>
        <w:left w:val="none" w:sz="0" w:space="0" w:color="auto"/>
        <w:bottom w:val="none" w:sz="0" w:space="0" w:color="auto"/>
        <w:right w:val="none" w:sz="0" w:space="0" w:color="auto"/>
      </w:divBdr>
    </w:div>
    <w:div w:id="2020159549">
      <w:bodyDiv w:val="1"/>
      <w:marLeft w:val="0"/>
      <w:marRight w:val="0"/>
      <w:marTop w:val="0"/>
      <w:marBottom w:val="0"/>
      <w:divBdr>
        <w:top w:val="none" w:sz="0" w:space="0" w:color="auto"/>
        <w:left w:val="none" w:sz="0" w:space="0" w:color="auto"/>
        <w:bottom w:val="none" w:sz="0" w:space="0" w:color="auto"/>
        <w:right w:val="none" w:sz="0" w:space="0" w:color="auto"/>
      </w:divBdr>
    </w:div>
    <w:div w:id="2027291408">
      <w:bodyDiv w:val="1"/>
      <w:marLeft w:val="0"/>
      <w:marRight w:val="0"/>
      <w:marTop w:val="0"/>
      <w:marBottom w:val="0"/>
      <w:divBdr>
        <w:top w:val="none" w:sz="0" w:space="0" w:color="auto"/>
        <w:left w:val="none" w:sz="0" w:space="0" w:color="auto"/>
        <w:bottom w:val="none" w:sz="0" w:space="0" w:color="auto"/>
        <w:right w:val="none" w:sz="0" w:space="0" w:color="auto"/>
      </w:divBdr>
    </w:div>
    <w:div w:id="2115898531">
      <w:bodyDiv w:val="1"/>
      <w:marLeft w:val="0"/>
      <w:marRight w:val="0"/>
      <w:marTop w:val="0"/>
      <w:marBottom w:val="0"/>
      <w:divBdr>
        <w:top w:val="none" w:sz="0" w:space="0" w:color="auto"/>
        <w:left w:val="none" w:sz="0" w:space="0" w:color="auto"/>
        <w:bottom w:val="none" w:sz="0" w:space="0" w:color="auto"/>
        <w:right w:val="none" w:sz="0" w:space="0" w:color="auto"/>
      </w:divBdr>
    </w:div>
    <w:div w:id="2139099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eader" Target="header3.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eader" Target="header1.xml"/><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eader" Target="header2.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8171F-DA6E-4A78-A2AC-E20916CD2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34</Pages>
  <Words>4526</Words>
  <Characters>24895</Characters>
  <Application>Microsoft Office Word</Application>
  <DocSecurity>0</DocSecurity>
  <Lines>207</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nawras trabelsi</dc:creator>
  <cp:keywords/>
  <dc:description/>
  <cp:lastModifiedBy>Amani Krout</cp:lastModifiedBy>
  <cp:revision>3</cp:revision>
  <dcterms:created xsi:type="dcterms:W3CDTF">2025-01-12T11:50:00Z</dcterms:created>
  <dcterms:modified xsi:type="dcterms:W3CDTF">2025-01-12T12:39:00Z</dcterms:modified>
</cp:coreProperties>
</file>