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ind w:left="0" w:firstLine="480"/>
        <w:jc w:val="left"/>
      </w:pPr>
      <w:r>
        <w:rPr>
          <w:rStyle w:val="7"/>
          <w:rFonts w:hint="eastAsia" w:ascii="宋体" w:hAnsi="宋体" w:eastAsia="宋体" w:cs="宋体"/>
          <w:color w:val="393939"/>
          <w:sz w:val="24"/>
          <w:szCs w:val="24"/>
        </w:rPr>
        <w:t>4月6日-8日，学院举行四届三次教职工暨工会会员代表大会</w:t>
      </w:r>
      <w:bookmarkStart w:id="0" w:name="_GoBack"/>
      <w:bookmarkEnd w:id="0"/>
      <w:r>
        <w:rPr>
          <w:rStyle w:val="7"/>
          <w:rFonts w:hint="eastAsia" w:ascii="宋体" w:hAnsi="宋体" w:eastAsia="宋体" w:cs="宋体"/>
          <w:color w:val="393939"/>
          <w:sz w:val="24"/>
          <w:szCs w:val="24"/>
        </w:rPr>
        <w:t>。会议认真听取并审议了《学院工作报告》、《2015年度学校财务收支情况及2016年度财务预算报告》、《工会工作报告》和《提案工作报告》、《学院工会2015年度经费审查报告》。</w:t>
      </w:r>
    </w:p>
    <w:p>
      <w:pPr>
        <w:pStyle w:val="2"/>
        <w:keepNext w:val="0"/>
        <w:keepLines w:val="0"/>
        <w:widowControl/>
        <w:suppressLineNumbers w:val="0"/>
        <w:spacing w:line="360" w:lineRule="auto"/>
        <w:ind w:left="0" w:firstLine="480"/>
        <w:jc w:val="left"/>
      </w:pPr>
      <w:r>
        <w:rPr>
          <w:rFonts w:hint="eastAsia" w:ascii="宋体" w:hAnsi="宋体" w:eastAsia="宋体" w:cs="宋体"/>
          <w:color w:val="393939"/>
          <w:sz w:val="24"/>
          <w:szCs w:val="24"/>
        </w:rPr>
        <w:t>党委书记叶国灿在开幕式致辞时表示，此次大会的召开既是对学院教代会和工会工作的一次总结，也是对未来学院各项事业发展的一次规划。希望各位代表们充分行使自己的民主权利，积极主动地出谋划策，充分表达广大教职工的意愿和诉求，确保本次“双代会”开成一个民主、团结、务实的大会。</w:t>
      </w:r>
    </w:p>
    <w:p>
      <w:pPr>
        <w:pStyle w:val="2"/>
        <w:keepNext w:val="0"/>
        <w:keepLines w:val="0"/>
        <w:widowControl/>
        <w:suppressLineNumbers w:val="0"/>
        <w:spacing w:line="360" w:lineRule="auto"/>
        <w:ind w:left="0" w:firstLine="480"/>
        <w:jc w:val="left"/>
      </w:pPr>
      <w:r>
        <w:rPr>
          <w:rFonts w:hint="eastAsia" w:ascii="宋体" w:hAnsi="宋体" w:eastAsia="宋体" w:cs="宋体"/>
          <w:color w:val="393939"/>
          <w:sz w:val="24"/>
          <w:szCs w:val="24"/>
        </w:rPr>
        <w:t>大会充分肯定了章融院长所作的学院工作报告。会议认为，学院工作报告实事求是地总结了一年来学院取得的各项成绩，客观分析了存在的问题，并明确了2016年的主要工作，对今后学院工作具有积极的指导意义。2015年度财务收支情况及2016年度财务预算报告数据翔实、全面反映了一年来财务工作的动向，财务经费运行健康、预算编制合理。工会工作报告总结了过去一年的工会工作，体现了工会工作在学院整体工作，特别是在动员教职工积极参与民主管理、为学校的建设和发展出谋划策上发挥的积极作用。提案工作报告反馈了上届大会的提案处理结果和本次会议提案征集情况，反映了全员教职员工积极参与学院建设的民主意识和责任意识。工会经费审查报告所列各项开支详细清楚，经费使用规范合理，体现了服务教职工的原则。</w:t>
      </w:r>
    </w:p>
    <w:p>
      <w:pPr>
        <w:pStyle w:val="2"/>
        <w:keepNext w:val="0"/>
        <w:keepLines w:val="0"/>
        <w:widowControl/>
        <w:suppressLineNumbers w:val="0"/>
        <w:spacing w:line="360" w:lineRule="auto"/>
        <w:ind w:left="0" w:firstLine="480"/>
        <w:jc w:val="left"/>
      </w:pPr>
      <w:r>
        <w:rPr>
          <w:rFonts w:hint="eastAsia" w:ascii="宋体" w:hAnsi="宋体" w:eastAsia="宋体" w:cs="宋体"/>
          <w:color w:val="393939"/>
          <w:sz w:val="24"/>
          <w:szCs w:val="24"/>
        </w:rPr>
        <w:t xml:space="preserve">会议强调，2016年是学院“十三五”发展规划的起步之年，也是学院深化应用型建设的关键之年。要紧紧围绕“‘全程育人’理念下深化应用型建设”这条工作主线，切实抓好“迎接通过独立院校规范设置办学验收，加强应用技术人才培养，优化学生管理服务，拓宽产学合作平台，强化公共服务保障，全面落实从严治党”等六个重要方面的工作，进一步加强内涵建设，全力提升学院综合办学水平。 </w:t>
      </w:r>
    </w:p>
    <w:p>
      <w:pPr>
        <w:pStyle w:val="2"/>
        <w:keepNext w:val="0"/>
        <w:keepLines w:val="0"/>
        <w:widowControl/>
        <w:suppressLineNumbers w:val="0"/>
        <w:spacing w:line="360" w:lineRule="auto"/>
        <w:ind w:left="0" w:firstLine="480"/>
        <w:jc w:val="left"/>
      </w:pPr>
      <w:r>
        <w:rPr>
          <w:rFonts w:hint="eastAsia" w:ascii="宋体" w:hAnsi="宋体" w:eastAsia="宋体" w:cs="宋体"/>
          <w:color w:val="393939"/>
          <w:sz w:val="24"/>
          <w:szCs w:val="24"/>
        </w:rPr>
        <w:t>会议号召，全院教职工要以党的“四个全面“战略布局和创新、协调、绿色、开放、共享五大发展理念为引，同心同德，同舟共济，以崭新的面貌，创新的工作思路，务实的工作作风，接力创新新成绩，合力谱写新篇章，为开创学院工作新局面而努力奋斗。</w:t>
      </w:r>
    </w:p>
    <w:p>
      <w:pPr>
        <w:pStyle w:val="2"/>
        <w:keepNext w:val="0"/>
        <w:keepLines w:val="0"/>
        <w:widowControl/>
        <w:suppressLineNumbers w:val="0"/>
        <w:spacing w:line="360" w:lineRule="auto"/>
        <w:ind w:left="0" w:firstLine="480"/>
      </w:pPr>
      <w:r>
        <w:rPr>
          <w:rFonts w:hint="eastAsia" w:ascii="宋体" w:hAnsi="宋体" w:eastAsia="宋体" w:cs="宋体"/>
          <w:color w:val="393939"/>
          <w:sz w:val="24"/>
          <w:szCs w:val="24"/>
        </w:rPr>
        <w:t>章融院长在致闭幕词时指出，大会期间，与会代表们畅所欲言，并就各项工作报告进行了热烈讨论，提出了很好的意见和建议，进一步启发了学院的办学思路，为推动学院深化教育教学改革和提升整体办学水平作了很好的铺垫。章院长用“统一思想、明确目标、厘清思路、增强信心” 四句话来概括了本次大会的收获。本次会议是在“十三五”规划的起始之年，学院结合当前面临的形势和办学实际，共商改革发展大计的一次重要的大会。以本次大会召开为契机，章院长希望与会代表们及时把本次会议精神传达给每一位教职员工，并认真贯彻落实到工作岗位上，统一思想、顾全大局、团结一致、攻坚克难，一步一个脚印把建设应用型高水平独立学院的事业推向前进。</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B4291"/>
    <w:rsid w:val="247B42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000000"/>
      <w:sz w:val="18"/>
      <w:szCs w:val="18"/>
      <w:u w:val="none"/>
    </w:rPr>
  </w:style>
  <w:style w:type="character" w:styleId="5">
    <w:name w:val="Hyperlink"/>
    <w:basedOn w:val="3"/>
    <w:uiPriority w:val="0"/>
    <w:rPr>
      <w:color w:val="000000"/>
      <w:sz w:val="18"/>
      <w:szCs w:val="18"/>
      <w:u w:val="none"/>
    </w:rPr>
  </w:style>
  <w:style w:type="character" w:customStyle="1" w:styleId="7">
    <w:name w:val="font12"/>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2016-12-11T07:49:00Z</dcterms:created>
  <dc:creator>lv keng keng</dc:creator>
  <cp:lastModifiedBy>lv keng keng</cp:lastModifiedBy>
  <dcterms:modified xsi:type="dcterms:W3CDTF">2016-12-11T07:49:46Z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