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line="240" w:lineRule="atLeast"/>
        <w:ind w:left="0" w:right="0" w:firstLine="480" w:firstLineChars="200"/>
        <w:jc w:val="left"/>
      </w:pPr>
      <w:r>
        <w:rPr>
          <w:rStyle w:val="6"/>
          <w:rFonts w:hint="eastAsia" w:ascii="宋体" w:hAnsi="宋体" w:eastAsia="宋体" w:cs="宋体"/>
          <w:color w:val="393939"/>
          <w:sz w:val="24"/>
          <w:szCs w:val="21"/>
          <w:lang w:val="en-US" w:eastAsia="zh-CN" w:bidi="ar"/>
        </w:rPr>
        <w:t>12月9日上午9时，校青工委一行7人在校青工委主任、马克思主义学院党委副书记钱晓萍老师的带领下来我院进行工会工作调研，随行的人员有校团委副书记金一鸣、音乐学院教师王铮峥、音乐学院学生科科长刘志欣、兰亭书法艺术学院院长助理陈文龙、附属医院分工会委员陈柏庆、元培学院学生事务中心主任周叔炜。学院非常重视校青工委的来访调研，党委书记梁瑜亲自接待并进行座谈。</w:t>
      </w:r>
    </w:p>
    <w:p>
      <w:pPr>
        <w:keepNext w:val="0"/>
        <w:keepLines w:val="0"/>
        <w:widowControl/>
        <w:suppressLineNumbers w:val="0"/>
        <w:spacing w:before="0" w:beforeAutospacing="1" w:after="0" w:afterAutospacing="1" w:line="240" w:lineRule="atLeast"/>
        <w:ind w:left="0" w:right="0" w:firstLine="480" w:firstLineChars="200"/>
        <w:jc w:val="left"/>
      </w:pPr>
      <w:r>
        <w:rPr>
          <w:rFonts w:hint="eastAsia" w:ascii="宋体" w:hAnsi="宋体" w:eastAsia="宋体" w:cs="宋体"/>
          <w:color w:val="393939"/>
          <w:kern w:val="0"/>
          <w:sz w:val="24"/>
          <w:szCs w:val="21"/>
          <w:lang w:val="en-US" w:eastAsia="zh-CN" w:bidi="ar"/>
        </w:rPr>
        <w:t>会上，梁书记简述了元培学院的发展脉络，充分肯定了元培学院教职工的努力、创新所取</w:t>
      </w:r>
      <w:bookmarkStart w:id="0" w:name="_GoBack"/>
      <w:bookmarkEnd w:id="0"/>
      <w:r>
        <w:rPr>
          <w:rFonts w:hint="eastAsia" w:ascii="宋体" w:hAnsi="宋体" w:eastAsia="宋体" w:cs="宋体"/>
          <w:color w:val="393939"/>
          <w:kern w:val="0"/>
          <w:sz w:val="24"/>
          <w:szCs w:val="21"/>
          <w:lang w:val="en-US" w:eastAsia="zh-CN" w:bidi="ar"/>
        </w:rPr>
        <w:t>得的可喜成果，尤其是近年来的青年教职工在重大学科竞赛、教学比武方面的累累硕果，并对来访人员表明：元培学院教职工的“高”收入是上课上出来的。梁书记对本次座谈会提出了几点希望：1.加强年轻教师与本部的沟通、联系；2.深入了解年轻教师的切实需求；3.加强对年轻教职工的指导、帮带作用。</w:t>
      </w:r>
    </w:p>
    <w:p>
      <w:pPr>
        <w:keepNext w:val="0"/>
        <w:keepLines w:val="0"/>
        <w:widowControl/>
        <w:suppressLineNumbers w:val="0"/>
        <w:spacing w:before="0" w:beforeAutospacing="1" w:after="0" w:afterAutospacing="1" w:line="240" w:lineRule="atLeast"/>
        <w:ind w:left="0" w:right="0" w:firstLine="480" w:firstLineChars="200"/>
        <w:jc w:val="left"/>
      </w:pPr>
      <w:r>
        <w:rPr>
          <w:rFonts w:hint="eastAsia" w:ascii="宋体" w:hAnsi="宋体" w:eastAsia="宋体" w:cs="宋体"/>
          <w:color w:val="393939"/>
          <w:kern w:val="0"/>
          <w:sz w:val="24"/>
          <w:szCs w:val="21"/>
          <w:lang w:val="en-US" w:eastAsia="zh-CN" w:bidi="ar"/>
        </w:rPr>
        <w:t>学院党委委员、工会主席宣仕钱概括介绍了学院工会的日常工作开展情况，重点介绍了学院工会在青工工作和工会维权保障工作中所起的作用。他强调，工会工作得到学院党委的极大重视与肯定。工会在工作中结合实际，加强资源的合理配置，与其他部门联合举办征文比赛、教坛新秀、青年教师教学技能比赛等各项教育、文化活动，以小组承办的形式创造性地开展体育方面的活动，并从人文关怀的角度申请设立了母婴室，为哺乳期的女教工解决后顾之忧，下一步将与有关单位加强交流，开展未婚教职工的婚恋工作。</w:t>
      </w:r>
    </w:p>
    <w:p>
      <w:pPr>
        <w:keepNext w:val="0"/>
        <w:keepLines w:val="0"/>
        <w:widowControl/>
        <w:suppressLineNumbers w:val="0"/>
        <w:spacing w:before="0" w:beforeAutospacing="1" w:after="0" w:afterAutospacing="1" w:line="240" w:lineRule="atLeast"/>
        <w:ind w:left="0" w:right="0" w:firstLine="480" w:firstLineChars="200"/>
        <w:jc w:val="left"/>
      </w:pPr>
      <w:r>
        <w:rPr>
          <w:rFonts w:hint="eastAsia" w:ascii="宋体" w:hAnsi="宋体" w:eastAsia="宋体" w:cs="宋体"/>
          <w:color w:val="393939"/>
          <w:kern w:val="0"/>
          <w:sz w:val="24"/>
          <w:szCs w:val="21"/>
          <w:lang w:val="en-US" w:eastAsia="zh-CN" w:bidi="ar"/>
        </w:rPr>
        <w:t>校青工委主任钱晓萍表示：青工委今后多跟人事、教务等部门沟通、协作，加强对青年教师的指导、帮扶工作。座谈会上所有与会人员进行了愉快的交流，增进了来访人员对学院的全面了解。</w:t>
      </w:r>
    </w:p>
    <w:p>
      <w:pPr>
        <w:keepNext w:val="0"/>
        <w:keepLines w:val="0"/>
        <w:widowControl/>
        <w:suppressLineNumbers w:val="0"/>
        <w:spacing w:before="0" w:beforeAutospacing="1" w:after="0" w:afterAutospacing="1" w:line="240" w:lineRule="atLeast"/>
        <w:ind w:left="0" w:right="0" w:firstLine="480" w:firstLineChars="200"/>
        <w:jc w:val="left"/>
      </w:pPr>
      <w:r>
        <w:rPr>
          <w:rFonts w:hint="eastAsia" w:ascii="宋体" w:hAnsi="宋体" w:eastAsia="宋体" w:cs="宋体"/>
          <w:color w:val="393939"/>
          <w:kern w:val="0"/>
          <w:sz w:val="24"/>
          <w:szCs w:val="21"/>
          <w:lang w:val="en-US" w:eastAsia="zh-CN" w:bidi="ar"/>
        </w:rPr>
        <w:t>会后，调研人员在梁书记和工会主席的引领下，参观了学院的教工小家、母婴室及大部分校区，大家边走边聊，氛围非常亲切、和谐。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21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000000"/>
      <w:sz w:val="18"/>
      <w:szCs w:val="18"/>
      <w:u w:val="none"/>
    </w:rPr>
  </w:style>
  <w:style w:type="character" w:styleId="4">
    <w:name w:val="Hyperlink"/>
    <w:basedOn w:val="2"/>
    <w:uiPriority w:val="0"/>
    <w:rPr>
      <w:color w:val="000000"/>
      <w:sz w:val="18"/>
      <w:szCs w:val="18"/>
      <w:u w:val="none"/>
    </w:rPr>
  </w:style>
  <w:style w:type="character" w:customStyle="1" w:styleId="6">
    <w:name w:val="font12"/>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lv keng keng</dc:creator>
  <cp:lastModifiedBy>lv keng keng</cp:lastModifiedBy>
  <dcterms:modified xsi:type="dcterms:W3CDTF">2016-12-11T07:45:33Z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