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00" w:lineRule="atLeast"/>
        <w:jc w:val="center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b/>
          <w:color w:val="393939"/>
          <w:sz w:val="18"/>
          <w:szCs w:val="18"/>
          <w:lang w:val="en-US" w:eastAsia="zh-CN" w:bidi="ar"/>
        </w:rPr>
        <w:t>关于举办学院第三届教职工气排球比赛的通知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各位教职工：</w:t>
      </w:r>
      <w:r>
        <w:rPr>
          <w:rStyle w:val="6"/>
          <w:rFonts w:ascii="宋体" w:hAnsi="宋体" w:eastAsia="宋体" w:cs="宋体"/>
          <w:color w:val="393939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为丰富教职工文化生活，增强教职工身体素质，展示教职工积极进取团结向上的精神风貌，积极推动全民健身活动，学院工会拟举办第三届教职工气排球比赛，现将有关事项通知如下：</w:t>
      </w:r>
      <w:r>
        <w:rPr>
          <w:rStyle w:val="6"/>
          <w:rFonts w:ascii="宋体" w:hAnsi="宋体" w:eastAsia="宋体" w:cs="宋体"/>
          <w:color w:val="393939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一、比赛时间和地点</w:t>
      </w:r>
      <w:r>
        <w:rPr>
          <w:rStyle w:val="6"/>
          <w:rFonts w:ascii="宋体" w:hAnsi="宋体" w:eastAsia="宋体" w:cs="宋体"/>
          <w:color w:val="393939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2016年11月23日13：00开始在大学生活动中心进行。</w:t>
      </w:r>
      <w:r>
        <w:rPr>
          <w:rStyle w:val="6"/>
          <w:rFonts w:ascii="宋体" w:hAnsi="宋体" w:eastAsia="宋体" w:cs="宋体"/>
          <w:color w:val="393939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二、承办单位　　</w:t>
      </w:r>
      <w:r>
        <w:rPr>
          <w:rStyle w:val="6"/>
          <w:rFonts w:ascii="宋体" w:hAnsi="宋体" w:eastAsia="宋体" w:cs="宋体"/>
          <w:color w:val="393939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机关工会第三小组，裁判长：余丁友。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三、参赛办法　　</w:t>
      </w:r>
      <w:r>
        <w:rPr>
          <w:rStyle w:val="6"/>
          <w:rFonts w:ascii="宋体" w:hAnsi="宋体" w:eastAsia="宋体" w:cs="宋体"/>
          <w:color w:val="393939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1.以各工会小组为单位组成一支男女混合气排球队，参赛队员必须为在职在编工会会员，身体健康；　　</w:t>
      </w:r>
      <w:r>
        <w:rPr>
          <w:rStyle w:val="6"/>
          <w:rFonts w:ascii="宋体" w:hAnsi="宋体" w:eastAsia="宋体" w:cs="宋体"/>
          <w:color w:val="393939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2.每队可报领队1名，运动员8名，上场比赛队员为5名，其中至少必须有2名女队员。</w:t>
      </w:r>
      <w:r>
        <w:rPr>
          <w:rStyle w:val="6"/>
          <w:rFonts w:ascii="宋体" w:hAnsi="宋体" w:eastAsia="宋体" w:cs="宋体"/>
          <w:color w:val="393939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四、比赛规程　　</w:t>
      </w:r>
      <w:r>
        <w:rPr>
          <w:rStyle w:val="6"/>
          <w:rFonts w:ascii="宋体" w:hAnsi="宋体" w:eastAsia="宋体" w:cs="宋体"/>
          <w:color w:val="393939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1.本次比赛采用分组淘汰赛制；执行2012年国家体育局排球运动管理中心审定的《气排球竞赛规则》；　　</w:t>
      </w:r>
      <w:r>
        <w:rPr>
          <w:rStyle w:val="6"/>
          <w:rFonts w:ascii="宋体" w:hAnsi="宋体" w:eastAsia="宋体" w:cs="宋体"/>
          <w:color w:val="393939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2.每场比赛采用3局2胜制，每局采用21分每球得分制，决胜局为先得15分同时超过对方2分的队获胜的办法；　　</w:t>
      </w:r>
      <w:r>
        <w:rPr>
          <w:rStyle w:val="6"/>
          <w:rFonts w:ascii="宋体" w:hAnsi="宋体" w:eastAsia="宋体" w:cs="宋体"/>
          <w:color w:val="393939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3.比赛服装上必须设置号码；　　</w:t>
      </w:r>
      <w:r>
        <w:rPr>
          <w:rStyle w:val="6"/>
          <w:rFonts w:ascii="宋体" w:hAnsi="宋体" w:eastAsia="宋体" w:cs="宋体"/>
          <w:color w:val="393939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4.名次确定办法：每队胜一场得2分，负一场得1分，积分高者名次列前，如遇两队或两队以上积分相等，则采用以下方法决定名次：A（胜局总数）÷B（负局总数）=C值，C值高者名次列前；　　</w:t>
      </w:r>
      <w:r>
        <w:rPr>
          <w:rStyle w:val="6"/>
          <w:rFonts w:ascii="宋体" w:hAnsi="宋体" w:eastAsia="宋体" w:cs="宋体"/>
          <w:color w:val="393939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5、录取名次与奖励　　</w:t>
      </w:r>
      <w:r>
        <w:rPr>
          <w:rStyle w:val="6"/>
          <w:rFonts w:ascii="宋体" w:hAnsi="宋体" w:eastAsia="宋体" w:cs="宋体"/>
          <w:color w:val="393939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比赛取团体前5名并给予相应额度的奖励，其他未获奖的队伍给予一定的参赛筹备费，上场队员和领队及承办方均发放一定额度的参赛奖品。　　</w:t>
      </w:r>
      <w:r>
        <w:rPr>
          <w:rStyle w:val="6"/>
          <w:rFonts w:ascii="宋体" w:hAnsi="宋体" w:eastAsia="宋体" w:cs="宋体"/>
          <w:color w:val="393939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五、报名</w:t>
      </w:r>
      <w:r>
        <w:rPr>
          <w:rStyle w:val="6"/>
          <w:rFonts w:ascii="宋体" w:hAnsi="宋体" w:eastAsia="宋体" w:cs="宋体"/>
          <w:color w:val="393939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联系人：王允绍，电话：758773, 13957581385（671385），报名截止时间：11月21日下班前。报名表和对阵表见附件。　　</w:t>
      </w:r>
      <w:r>
        <w:rPr>
          <w:rStyle w:val="6"/>
          <w:rFonts w:ascii="宋体" w:hAnsi="宋体" w:eastAsia="宋体" w:cs="宋体"/>
          <w:color w:val="393939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六、未尽事项另行通知。                                       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学院工会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 xml:space="preserve">2016年11月17日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F55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000000"/>
      <w:sz w:val="18"/>
      <w:szCs w:val="18"/>
      <w:u w:val="none"/>
    </w:rPr>
  </w:style>
  <w:style w:type="character" w:styleId="4">
    <w:name w:val="Hyperlink"/>
    <w:basedOn w:val="2"/>
    <w:uiPriority w:val="0"/>
    <w:rPr>
      <w:color w:val="000000"/>
      <w:sz w:val="18"/>
      <w:szCs w:val="18"/>
      <w:u w:val="none"/>
    </w:rPr>
  </w:style>
  <w:style w:type="character" w:customStyle="1" w:styleId="6">
    <w:name w:val="font11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lv keng keng</dc:creator>
  <cp:lastModifiedBy>lv keng keng</cp:lastModifiedBy>
  <dcterms:modified xsi:type="dcterms:W3CDTF">2016-12-11T07:34:57Z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