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44AA2" w14:textId="7A66779A" w:rsidR="004A4353" w:rsidRDefault="004A4353" w:rsidP="004A4353">
      <w:pPr>
        <w:jc w:val="center"/>
      </w:pPr>
      <w:r w:rsidRPr="004A4353">
        <w:rPr>
          <w:b/>
          <w:bCs/>
          <w:sz w:val="36"/>
          <w:szCs w:val="36"/>
        </w:rPr>
        <w:t xml:space="preserve">CytoAutoCluster: Semi-Supervised Deep </w:t>
      </w:r>
      <w:r>
        <w:rPr>
          <w:b/>
          <w:bCs/>
          <w:sz w:val="36"/>
          <w:szCs w:val="36"/>
        </w:rPr>
        <w:t>Approach</w:t>
      </w:r>
      <w:r w:rsidRPr="004A4353">
        <w:rPr>
          <w:b/>
          <w:bCs/>
          <w:sz w:val="36"/>
          <w:szCs w:val="36"/>
        </w:rPr>
        <w:t xml:space="preserve"> for Cytometry Data Analysis</w:t>
      </w:r>
    </w:p>
    <w:p w14:paraId="61EFD5CD" w14:textId="77777777" w:rsidR="004A4353" w:rsidRDefault="004A4353" w:rsidP="004A4353">
      <w:r w:rsidRPr="004A4353">
        <w:t xml:space="preserve"> </w:t>
      </w:r>
    </w:p>
    <w:p w14:paraId="5671F0AC" w14:textId="2404A9B9" w:rsidR="004A4353" w:rsidRPr="004A4353" w:rsidRDefault="004A4353" w:rsidP="004A4353">
      <w:pPr>
        <w:rPr>
          <w:b/>
          <w:bCs/>
        </w:rPr>
      </w:pPr>
      <w:r w:rsidRPr="004A4353">
        <w:rPr>
          <w:b/>
          <w:bCs/>
        </w:rPr>
        <w:t>Project Overview</w:t>
      </w:r>
    </w:p>
    <w:p w14:paraId="6C2AE500" w14:textId="77777777" w:rsidR="004A4353" w:rsidRDefault="004A4353" w:rsidP="004A4353">
      <w:r w:rsidRPr="004A4353">
        <w:t>CytoAutoCluster is a machine learning initiative aimed at enhancing the identification of cell populations through deep clustering techniques on cytometry data. By implementing semi-supervised learning models, the project seeks to improve both the accuracy and interpretability of cell classification.</w:t>
      </w:r>
    </w:p>
    <w:p w14:paraId="078B86B3" w14:textId="0CC70852" w:rsidR="004A4353" w:rsidRPr="004A4353" w:rsidRDefault="004A4353" w:rsidP="004A4353">
      <w:pPr>
        <w:rPr>
          <w:b/>
          <w:bCs/>
        </w:rPr>
      </w:pPr>
      <w:r w:rsidRPr="004A4353">
        <w:rPr>
          <w:b/>
          <w:bCs/>
        </w:rPr>
        <w:t>Data Cleaning and Preprocessing</w:t>
      </w:r>
    </w:p>
    <w:p w14:paraId="0EBB47EA" w14:textId="77777777" w:rsidR="004A4353" w:rsidRPr="004A4353" w:rsidRDefault="004A4353" w:rsidP="004A4353">
      <w:pPr>
        <w:numPr>
          <w:ilvl w:val="0"/>
          <w:numId w:val="2"/>
        </w:numPr>
      </w:pPr>
      <w:r w:rsidRPr="004A4353">
        <w:rPr>
          <w:b/>
          <w:bCs/>
        </w:rPr>
        <w:t>Exclusion of Irrelevant Features</w:t>
      </w:r>
      <w:r w:rsidRPr="004A4353">
        <w:t xml:space="preserve">: Certain columns, such as </w:t>
      </w:r>
      <w:r w:rsidRPr="004A4353">
        <w:rPr>
          <w:i/>
          <w:iCs/>
        </w:rPr>
        <w:t>Event</w:t>
      </w:r>
      <w:r w:rsidRPr="004A4353">
        <w:t xml:space="preserve">, </w:t>
      </w:r>
      <w:r w:rsidRPr="004A4353">
        <w:rPr>
          <w:i/>
          <w:iCs/>
        </w:rPr>
        <w:t>Time</w:t>
      </w:r>
      <w:r w:rsidRPr="004A4353">
        <w:t xml:space="preserve">, </w:t>
      </w:r>
      <w:r w:rsidRPr="004A4353">
        <w:rPr>
          <w:i/>
          <w:iCs/>
        </w:rPr>
        <w:t>Cell_length</w:t>
      </w:r>
      <w:r w:rsidRPr="004A4353">
        <w:t>, and identifiers, were removed from the dataset as they were deemed non-informative for analysis.</w:t>
      </w:r>
    </w:p>
    <w:p w14:paraId="41C2890A" w14:textId="77777777" w:rsidR="004A4353" w:rsidRPr="004A4353" w:rsidRDefault="004A4353" w:rsidP="004A4353">
      <w:pPr>
        <w:numPr>
          <w:ilvl w:val="0"/>
          <w:numId w:val="2"/>
        </w:numPr>
      </w:pPr>
      <w:r w:rsidRPr="004A4353">
        <w:rPr>
          <w:b/>
          <w:bCs/>
        </w:rPr>
        <w:t>Handling Missing Data</w:t>
      </w:r>
      <w:r w:rsidRPr="004A4353">
        <w:t>: We addressed missing values by implementing mean imputation, replacing missing entries with the mean of each respective column.</w:t>
      </w:r>
    </w:p>
    <w:p w14:paraId="5F1024D7" w14:textId="77777777" w:rsidR="004A4353" w:rsidRPr="004A4353" w:rsidRDefault="004A4353" w:rsidP="004A4353">
      <w:pPr>
        <w:numPr>
          <w:ilvl w:val="0"/>
          <w:numId w:val="2"/>
        </w:numPr>
      </w:pPr>
      <w:r w:rsidRPr="004A4353">
        <w:rPr>
          <w:b/>
          <w:bCs/>
        </w:rPr>
        <w:t>Standardization</w:t>
      </w:r>
      <w:r w:rsidRPr="004A4353">
        <w:t>: Data standardization was applied using StandardScaler to normalize features, ensuring that each had a mean of 0 and a standard deviation of 1. This step prepares the data for PCA and t-SNE by giving each feature an equal weight.</w:t>
      </w:r>
    </w:p>
    <w:p w14:paraId="09622EA4" w14:textId="215D1335" w:rsidR="004A4353" w:rsidRPr="004A4353" w:rsidRDefault="004A4353" w:rsidP="004A4353">
      <w:pPr>
        <w:rPr>
          <w:b/>
          <w:bCs/>
        </w:rPr>
      </w:pPr>
      <w:r w:rsidRPr="004A4353">
        <w:rPr>
          <w:b/>
          <w:bCs/>
        </w:rPr>
        <w:t xml:space="preserve"> Exploratory Data Analysis (EDA)</w:t>
      </w:r>
    </w:p>
    <w:p w14:paraId="16A3F796" w14:textId="77777777" w:rsidR="004A4353" w:rsidRPr="004A4353" w:rsidRDefault="004A4353" w:rsidP="004A4353">
      <w:pPr>
        <w:numPr>
          <w:ilvl w:val="0"/>
          <w:numId w:val="3"/>
        </w:numPr>
      </w:pPr>
      <w:r w:rsidRPr="004A4353">
        <w:rPr>
          <w:b/>
          <w:bCs/>
        </w:rPr>
        <w:t>Skewness and Kurtosis Analysis</w:t>
      </w:r>
      <w:r w:rsidRPr="004A4353">
        <w:t>: Each feature's distribution was examined for skewness and kurtosis to understand data distribution. Skewness indicates the asymmetry, while kurtosis measures the "tailedness" of the data, which helped in identifying the need for transformations.</w:t>
      </w:r>
    </w:p>
    <w:p w14:paraId="2B5DFD33" w14:textId="77777777" w:rsidR="004A4353" w:rsidRPr="004A4353" w:rsidRDefault="004A4353" w:rsidP="004A4353">
      <w:pPr>
        <w:numPr>
          <w:ilvl w:val="0"/>
          <w:numId w:val="3"/>
        </w:numPr>
      </w:pPr>
      <w:r w:rsidRPr="004A4353">
        <w:rPr>
          <w:b/>
          <w:bCs/>
        </w:rPr>
        <w:t>Correlation Analysis</w:t>
      </w:r>
      <w:r w:rsidRPr="004A4353">
        <w:t>: A correlation matrix was generated, helping to identify multicollinearity among features. This analysis provided insights into feature interdependencies, which was especially useful before applying PCA.</w:t>
      </w:r>
    </w:p>
    <w:p w14:paraId="756DC568" w14:textId="1BC72BD9" w:rsidR="004A4353" w:rsidRPr="004A4353" w:rsidRDefault="004A4353" w:rsidP="004A4353">
      <w:pPr>
        <w:rPr>
          <w:b/>
          <w:bCs/>
        </w:rPr>
      </w:pPr>
      <w:r w:rsidRPr="004A4353">
        <w:rPr>
          <w:b/>
          <w:bCs/>
        </w:rPr>
        <w:t>Dimensionality Reduction Techniques</w:t>
      </w:r>
    </w:p>
    <w:p w14:paraId="502B7668" w14:textId="4A96F872" w:rsidR="004A4353" w:rsidRPr="004A4353" w:rsidRDefault="004A4353" w:rsidP="004A4353">
      <w:pPr>
        <w:numPr>
          <w:ilvl w:val="0"/>
          <w:numId w:val="4"/>
        </w:numPr>
      </w:pPr>
      <w:r w:rsidRPr="004A4353">
        <w:rPr>
          <w:b/>
          <w:bCs/>
        </w:rPr>
        <w:t>Principal Component Analysis (PCA)</w:t>
      </w:r>
      <w:r w:rsidRPr="004A4353">
        <w:t>: PCA was performed on the standardized dataset to reduce dimensionality while retaining as much variance as possible. We visualized PCA results in 2D and 3D scatter plots.</w:t>
      </w:r>
    </w:p>
    <w:p w14:paraId="2E6A5890" w14:textId="77777777" w:rsidR="004A4353" w:rsidRPr="004A4353" w:rsidRDefault="004A4353" w:rsidP="004A4353">
      <w:pPr>
        <w:numPr>
          <w:ilvl w:val="0"/>
          <w:numId w:val="4"/>
        </w:numPr>
      </w:pPr>
      <w:r w:rsidRPr="004A4353">
        <w:rPr>
          <w:b/>
          <w:bCs/>
        </w:rPr>
        <w:t>t-Distributed Stochastic Neighbor Embedding (t-SNE)</w:t>
      </w:r>
      <w:r w:rsidRPr="004A4353">
        <w:t>: t-SNE was applied as a nonlinear dimensionality reduction technique, particularly useful for visualizing high-dimensional data in two or three dimensions. The t-SNE plots helped reveal clustering and separation patterns in the data, indicating potential underlying structures.</w:t>
      </w:r>
    </w:p>
    <w:p w14:paraId="2E9D0B30" w14:textId="77777777" w:rsidR="004A4353" w:rsidRPr="004A4353" w:rsidRDefault="004A4353" w:rsidP="004A4353">
      <w:pPr>
        <w:rPr>
          <w:b/>
          <w:bCs/>
        </w:rPr>
      </w:pPr>
      <w:r w:rsidRPr="004A4353">
        <w:rPr>
          <w:b/>
          <w:bCs/>
        </w:rPr>
        <w:t>Binary Masking and Data Augmentation</w:t>
      </w:r>
    </w:p>
    <w:p w14:paraId="59C2F1EC" w14:textId="77777777" w:rsidR="004A4353" w:rsidRPr="004A4353" w:rsidRDefault="004A4353" w:rsidP="004A4353">
      <w:pPr>
        <w:numPr>
          <w:ilvl w:val="0"/>
          <w:numId w:val="5"/>
        </w:numPr>
      </w:pPr>
      <w:r w:rsidRPr="004A4353">
        <w:rPr>
          <w:b/>
          <w:bCs/>
        </w:rPr>
        <w:t>Binary Masking</w:t>
      </w:r>
      <w:r w:rsidRPr="004A4353">
        <w:t>: Implemented to simulate missing data by randomly masking 30% of feature values.</w:t>
      </w:r>
    </w:p>
    <w:p w14:paraId="26C7E17F" w14:textId="77777777" w:rsidR="004A4353" w:rsidRPr="004A4353" w:rsidRDefault="004A4353" w:rsidP="004A4353">
      <w:pPr>
        <w:numPr>
          <w:ilvl w:val="0"/>
          <w:numId w:val="5"/>
        </w:numPr>
      </w:pPr>
      <w:r w:rsidRPr="004A4353">
        <w:rPr>
          <w:b/>
          <w:bCs/>
        </w:rPr>
        <w:lastRenderedPageBreak/>
        <w:t>Shuffling Feature Columns</w:t>
      </w:r>
      <w:r w:rsidRPr="004A4353">
        <w:t>: Added column value shuffling to introduce variability and prepare data for semi-supervised clustering.</w:t>
      </w:r>
    </w:p>
    <w:p w14:paraId="56A02243" w14:textId="77777777" w:rsidR="004A4353" w:rsidRPr="004A4353" w:rsidRDefault="004A4353" w:rsidP="004A4353"/>
    <w:p w14:paraId="3E6AF3B1" w14:textId="44A02E21" w:rsidR="00382616" w:rsidRDefault="00382616"/>
    <w:sectPr w:rsidR="00382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2036"/>
    <w:multiLevelType w:val="multilevel"/>
    <w:tmpl w:val="EEC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D239C"/>
    <w:multiLevelType w:val="multilevel"/>
    <w:tmpl w:val="C6F2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E6DEA"/>
    <w:multiLevelType w:val="multilevel"/>
    <w:tmpl w:val="E096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E28A9"/>
    <w:multiLevelType w:val="multilevel"/>
    <w:tmpl w:val="136E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627CB"/>
    <w:multiLevelType w:val="multilevel"/>
    <w:tmpl w:val="8F8C5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461784">
    <w:abstractNumId w:val="2"/>
  </w:num>
  <w:num w:numId="2" w16cid:durableId="494540874">
    <w:abstractNumId w:val="1"/>
  </w:num>
  <w:num w:numId="3" w16cid:durableId="1920677897">
    <w:abstractNumId w:val="0"/>
  </w:num>
  <w:num w:numId="4" w16cid:durableId="259799175">
    <w:abstractNumId w:val="4"/>
  </w:num>
  <w:num w:numId="5" w16cid:durableId="2133984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53"/>
    <w:rsid w:val="00382616"/>
    <w:rsid w:val="004A4353"/>
    <w:rsid w:val="00DF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2319"/>
  <w15:chartTrackingRefBased/>
  <w15:docId w15:val="{F1BEC26D-1A4D-4713-9713-656714B0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A43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A43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91906">
      <w:bodyDiv w:val="1"/>
      <w:marLeft w:val="0"/>
      <w:marRight w:val="0"/>
      <w:marTop w:val="0"/>
      <w:marBottom w:val="0"/>
      <w:divBdr>
        <w:top w:val="none" w:sz="0" w:space="0" w:color="auto"/>
        <w:left w:val="none" w:sz="0" w:space="0" w:color="auto"/>
        <w:bottom w:val="none" w:sz="0" w:space="0" w:color="auto"/>
        <w:right w:val="none" w:sz="0" w:space="0" w:color="auto"/>
      </w:divBdr>
    </w:div>
    <w:div w:id="598293665">
      <w:bodyDiv w:val="1"/>
      <w:marLeft w:val="0"/>
      <w:marRight w:val="0"/>
      <w:marTop w:val="0"/>
      <w:marBottom w:val="0"/>
      <w:divBdr>
        <w:top w:val="none" w:sz="0" w:space="0" w:color="auto"/>
        <w:left w:val="none" w:sz="0" w:space="0" w:color="auto"/>
        <w:bottom w:val="none" w:sz="0" w:space="0" w:color="auto"/>
        <w:right w:val="none" w:sz="0" w:space="0" w:color="auto"/>
      </w:divBdr>
    </w:div>
    <w:div w:id="944189522">
      <w:bodyDiv w:val="1"/>
      <w:marLeft w:val="0"/>
      <w:marRight w:val="0"/>
      <w:marTop w:val="0"/>
      <w:marBottom w:val="0"/>
      <w:divBdr>
        <w:top w:val="none" w:sz="0" w:space="0" w:color="auto"/>
        <w:left w:val="none" w:sz="0" w:space="0" w:color="auto"/>
        <w:bottom w:val="none" w:sz="0" w:space="0" w:color="auto"/>
        <w:right w:val="none" w:sz="0" w:space="0" w:color="auto"/>
      </w:divBdr>
    </w:div>
    <w:div w:id="959725935">
      <w:bodyDiv w:val="1"/>
      <w:marLeft w:val="0"/>
      <w:marRight w:val="0"/>
      <w:marTop w:val="0"/>
      <w:marBottom w:val="0"/>
      <w:divBdr>
        <w:top w:val="none" w:sz="0" w:space="0" w:color="auto"/>
        <w:left w:val="none" w:sz="0" w:space="0" w:color="auto"/>
        <w:bottom w:val="none" w:sz="0" w:space="0" w:color="auto"/>
        <w:right w:val="none" w:sz="0" w:space="0" w:color="auto"/>
      </w:divBdr>
    </w:div>
    <w:div w:id="1095781407">
      <w:bodyDiv w:val="1"/>
      <w:marLeft w:val="0"/>
      <w:marRight w:val="0"/>
      <w:marTop w:val="0"/>
      <w:marBottom w:val="0"/>
      <w:divBdr>
        <w:top w:val="none" w:sz="0" w:space="0" w:color="auto"/>
        <w:left w:val="none" w:sz="0" w:space="0" w:color="auto"/>
        <w:bottom w:val="none" w:sz="0" w:space="0" w:color="auto"/>
        <w:right w:val="none" w:sz="0" w:space="0" w:color="auto"/>
      </w:divBdr>
      <w:divsChild>
        <w:div w:id="1967004846">
          <w:marLeft w:val="0"/>
          <w:marRight w:val="0"/>
          <w:marTop w:val="0"/>
          <w:marBottom w:val="0"/>
          <w:divBdr>
            <w:top w:val="none" w:sz="0" w:space="0" w:color="auto"/>
            <w:left w:val="none" w:sz="0" w:space="0" w:color="auto"/>
            <w:bottom w:val="none" w:sz="0" w:space="0" w:color="auto"/>
            <w:right w:val="none" w:sz="0" w:space="0" w:color="auto"/>
          </w:divBdr>
          <w:divsChild>
            <w:div w:id="726343148">
              <w:marLeft w:val="0"/>
              <w:marRight w:val="0"/>
              <w:marTop w:val="0"/>
              <w:marBottom w:val="0"/>
              <w:divBdr>
                <w:top w:val="none" w:sz="0" w:space="0" w:color="auto"/>
                <w:left w:val="none" w:sz="0" w:space="0" w:color="auto"/>
                <w:bottom w:val="none" w:sz="0" w:space="0" w:color="auto"/>
                <w:right w:val="none" w:sz="0" w:space="0" w:color="auto"/>
              </w:divBdr>
              <w:divsChild>
                <w:div w:id="1700276901">
                  <w:marLeft w:val="0"/>
                  <w:marRight w:val="0"/>
                  <w:marTop w:val="0"/>
                  <w:marBottom w:val="0"/>
                  <w:divBdr>
                    <w:top w:val="none" w:sz="0" w:space="0" w:color="auto"/>
                    <w:left w:val="none" w:sz="0" w:space="0" w:color="auto"/>
                    <w:bottom w:val="none" w:sz="0" w:space="0" w:color="auto"/>
                    <w:right w:val="none" w:sz="0" w:space="0" w:color="auto"/>
                  </w:divBdr>
                </w:div>
                <w:div w:id="1069419795">
                  <w:marLeft w:val="0"/>
                  <w:marRight w:val="0"/>
                  <w:marTop w:val="0"/>
                  <w:marBottom w:val="0"/>
                  <w:divBdr>
                    <w:top w:val="none" w:sz="0" w:space="0" w:color="auto"/>
                    <w:left w:val="none" w:sz="0" w:space="0" w:color="auto"/>
                    <w:bottom w:val="none" w:sz="0" w:space="0" w:color="auto"/>
                    <w:right w:val="none" w:sz="0" w:space="0" w:color="auto"/>
                  </w:divBdr>
                  <w:divsChild>
                    <w:div w:id="2001425572">
                      <w:marLeft w:val="0"/>
                      <w:marRight w:val="0"/>
                      <w:marTop w:val="0"/>
                      <w:marBottom w:val="0"/>
                      <w:divBdr>
                        <w:top w:val="none" w:sz="0" w:space="0" w:color="auto"/>
                        <w:left w:val="none" w:sz="0" w:space="0" w:color="auto"/>
                        <w:bottom w:val="none" w:sz="0" w:space="0" w:color="auto"/>
                        <w:right w:val="none" w:sz="0" w:space="0" w:color="auto"/>
                      </w:divBdr>
                      <w:divsChild>
                        <w:div w:id="1100183253">
                          <w:marLeft w:val="0"/>
                          <w:marRight w:val="0"/>
                          <w:marTop w:val="0"/>
                          <w:marBottom w:val="0"/>
                          <w:divBdr>
                            <w:top w:val="none" w:sz="0" w:space="0" w:color="auto"/>
                            <w:left w:val="none" w:sz="0" w:space="0" w:color="auto"/>
                            <w:bottom w:val="none" w:sz="0" w:space="0" w:color="auto"/>
                            <w:right w:val="none" w:sz="0" w:space="0" w:color="auto"/>
                          </w:divBdr>
                          <w:divsChild>
                            <w:div w:id="6888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357206">
      <w:bodyDiv w:val="1"/>
      <w:marLeft w:val="0"/>
      <w:marRight w:val="0"/>
      <w:marTop w:val="0"/>
      <w:marBottom w:val="0"/>
      <w:divBdr>
        <w:top w:val="none" w:sz="0" w:space="0" w:color="auto"/>
        <w:left w:val="none" w:sz="0" w:space="0" w:color="auto"/>
        <w:bottom w:val="none" w:sz="0" w:space="0" w:color="auto"/>
        <w:right w:val="none" w:sz="0" w:space="0" w:color="auto"/>
      </w:divBdr>
    </w:div>
    <w:div w:id="1187446788">
      <w:bodyDiv w:val="1"/>
      <w:marLeft w:val="0"/>
      <w:marRight w:val="0"/>
      <w:marTop w:val="0"/>
      <w:marBottom w:val="0"/>
      <w:divBdr>
        <w:top w:val="none" w:sz="0" w:space="0" w:color="auto"/>
        <w:left w:val="none" w:sz="0" w:space="0" w:color="auto"/>
        <w:bottom w:val="none" w:sz="0" w:space="0" w:color="auto"/>
        <w:right w:val="none" w:sz="0" w:space="0" w:color="auto"/>
      </w:divBdr>
      <w:divsChild>
        <w:div w:id="1308123014">
          <w:marLeft w:val="0"/>
          <w:marRight w:val="0"/>
          <w:marTop w:val="0"/>
          <w:marBottom w:val="0"/>
          <w:divBdr>
            <w:top w:val="none" w:sz="0" w:space="0" w:color="auto"/>
            <w:left w:val="none" w:sz="0" w:space="0" w:color="auto"/>
            <w:bottom w:val="none" w:sz="0" w:space="0" w:color="auto"/>
            <w:right w:val="none" w:sz="0" w:space="0" w:color="auto"/>
          </w:divBdr>
          <w:divsChild>
            <w:div w:id="2076510250">
              <w:marLeft w:val="0"/>
              <w:marRight w:val="0"/>
              <w:marTop w:val="0"/>
              <w:marBottom w:val="0"/>
              <w:divBdr>
                <w:top w:val="none" w:sz="0" w:space="0" w:color="auto"/>
                <w:left w:val="none" w:sz="0" w:space="0" w:color="auto"/>
                <w:bottom w:val="none" w:sz="0" w:space="0" w:color="auto"/>
                <w:right w:val="none" w:sz="0" w:space="0" w:color="auto"/>
              </w:divBdr>
              <w:divsChild>
                <w:div w:id="1199780662">
                  <w:marLeft w:val="0"/>
                  <w:marRight w:val="0"/>
                  <w:marTop w:val="0"/>
                  <w:marBottom w:val="0"/>
                  <w:divBdr>
                    <w:top w:val="none" w:sz="0" w:space="0" w:color="auto"/>
                    <w:left w:val="none" w:sz="0" w:space="0" w:color="auto"/>
                    <w:bottom w:val="none" w:sz="0" w:space="0" w:color="auto"/>
                    <w:right w:val="none" w:sz="0" w:space="0" w:color="auto"/>
                  </w:divBdr>
                </w:div>
                <w:div w:id="811294793">
                  <w:marLeft w:val="0"/>
                  <w:marRight w:val="0"/>
                  <w:marTop w:val="0"/>
                  <w:marBottom w:val="0"/>
                  <w:divBdr>
                    <w:top w:val="none" w:sz="0" w:space="0" w:color="auto"/>
                    <w:left w:val="none" w:sz="0" w:space="0" w:color="auto"/>
                    <w:bottom w:val="none" w:sz="0" w:space="0" w:color="auto"/>
                    <w:right w:val="none" w:sz="0" w:space="0" w:color="auto"/>
                  </w:divBdr>
                  <w:divsChild>
                    <w:div w:id="1058896916">
                      <w:marLeft w:val="0"/>
                      <w:marRight w:val="0"/>
                      <w:marTop w:val="0"/>
                      <w:marBottom w:val="0"/>
                      <w:divBdr>
                        <w:top w:val="none" w:sz="0" w:space="0" w:color="auto"/>
                        <w:left w:val="none" w:sz="0" w:space="0" w:color="auto"/>
                        <w:bottom w:val="none" w:sz="0" w:space="0" w:color="auto"/>
                        <w:right w:val="none" w:sz="0" w:space="0" w:color="auto"/>
                      </w:divBdr>
                      <w:divsChild>
                        <w:div w:id="1251308727">
                          <w:marLeft w:val="0"/>
                          <w:marRight w:val="0"/>
                          <w:marTop w:val="0"/>
                          <w:marBottom w:val="0"/>
                          <w:divBdr>
                            <w:top w:val="none" w:sz="0" w:space="0" w:color="auto"/>
                            <w:left w:val="none" w:sz="0" w:space="0" w:color="auto"/>
                            <w:bottom w:val="none" w:sz="0" w:space="0" w:color="auto"/>
                            <w:right w:val="none" w:sz="0" w:space="0" w:color="auto"/>
                          </w:divBdr>
                          <w:divsChild>
                            <w:div w:id="20643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9579">
      <w:bodyDiv w:val="1"/>
      <w:marLeft w:val="0"/>
      <w:marRight w:val="0"/>
      <w:marTop w:val="0"/>
      <w:marBottom w:val="0"/>
      <w:divBdr>
        <w:top w:val="none" w:sz="0" w:space="0" w:color="auto"/>
        <w:left w:val="none" w:sz="0" w:space="0" w:color="auto"/>
        <w:bottom w:val="none" w:sz="0" w:space="0" w:color="auto"/>
        <w:right w:val="none" w:sz="0" w:space="0" w:color="auto"/>
      </w:divBdr>
    </w:div>
    <w:div w:id="1676348615">
      <w:bodyDiv w:val="1"/>
      <w:marLeft w:val="0"/>
      <w:marRight w:val="0"/>
      <w:marTop w:val="0"/>
      <w:marBottom w:val="0"/>
      <w:divBdr>
        <w:top w:val="none" w:sz="0" w:space="0" w:color="auto"/>
        <w:left w:val="none" w:sz="0" w:space="0" w:color="auto"/>
        <w:bottom w:val="none" w:sz="0" w:space="0" w:color="auto"/>
        <w:right w:val="none" w:sz="0" w:space="0" w:color="auto"/>
      </w:divBdr>
    </w:div>
    <w:div w:id="172663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GAUTHAMKRISHNA N-[AM.EN.U4CSE22321]</dc:creator>
  <cp:keywords/>
  <dc:description/>
  <cp:lastModifiedBy>GAUTHAMKRISHNA N-[AM.EN.U4CSE22321]</cp:lastModifiedBy>
  <cp:revision>1</cp:revision>
  <dcterms:created xsi:type="dcterms:W3CDTF">2024-10-30T16:08:00Z</dcterms:created>
  <dcterms:modified xsi:type="dcterms:W3CDTF">2024-10-30T16:18:00Z</dcterms:modified>
</cp:coreProperties>
</file>