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792B" w14:textId="16AE4B00" w:rsidR="006F5E95" w:rsidRPr="000052DA" w:rsidRDefault="000052DA">
      <w:pPr>
        <w:pStyle w:val="Tytu"/>
        <w:rPr>
          <w:sz w:val="38"/>
          <w:szCs w:val="38"/>
        </w:rPr>
      </w:pPr>
      <w:r w:rsidRPr="000052DA">
        <w:rPr>
          <w:sz w:val="38"/>
          <w:szCs w:val="38"/>
        </w:rPr>
        <w:t>Implementacja biblioteki arytmetyki liczb stałoprzecinkowych dowolnej precyzji z wykorzystaniem wewnętrznej reprezentacji U2</w:t>
      </w:r>
    </w:p>
    <w:p w14:paraId="7A2FFEAB" w14:textId="5F845AD3" w:rsidR="006F5E95" w:rsidRPr="00AC633A" w:rsidRDefault="000052DA">
      <w:pPr>
        <w:pStyle w:val="Nagwek3"/>
        <w:rPr>
          <w:rStyle w:val="Uwydatnienie"/>
        </w:rPr>
      </w:pPr>
      <w:bookmarkStart w:id="0" w:name="_Toc136333846"/>
      <w:r w:rsidRPr="00AC633A">
        <w:rPr>
          <w:rStyle w:val="Uwydatnienie"/>
        </w:rPr>
        <w:t>Kamil Pawelski</w:t>
      </w:r>
      <w:bookmarkEnd w:id="0"/>
    </w:p>
    <w:p w14:paraId="1E49E700" w14:textId="41D08FB1" w:rsidR="006F5E95" w:rsidRPr="00AC633A" w:rsidRDefault="000052DA">
      <w:pPr>
        <w:pStyle w:val="Nagwek3"/>
        <w:rPr>
          <w:rStyle w:val="Uwydatnienie"/>
        </w:rPr>
      </w:pPr>
      <w:bookmarkStart w:id="1" w:name="_Toc136333847"/>
      <w:r w:rsidRPr="00AC633A">
        <w:rPr>
          <w:rStyle w:val="Uwydatnienie"/>
        </w:rPr>
        <w:t>Adam Troszczyński</w:t>
      </w:r>
      <w:bookmarkEnd w:id="1"/>
    </w:p>
    <w:p w14:paraId="142FAEAA" w14:textId="5328B059" w:rsidR="006F5E95" w:rsidRPr="00AC633A" w:rsidRDefault="000052DA">
      <w:pPr>
        <w:pStyle w:val="Nagwek3"/>
        <w:rPr>
          <w:rStyle w:val="Uwydatnienie"/>
        </w:rPr>
      </w:pPr>
      <w:bookmarkStart w:id="2" w:name="_Toc136333848"/>
      <w:r w:rsidRPr="00AC633A">
        <w:rPr>
          <w:rStyle w:val="Uwydatnienie"/>
        </w:rPr>
        <w:t>ITE Wałbrzych</w:t>
      </w:r>
      <w:bookmarkEnd w:id="2"/>
    </w:p>
    <w:p w14:paraId="044C6410" w14:textId="45C81DFC" w:rsidR="006F5E95" w:rsidRPr="00AC633A" w:rsidRDefault="000052DA">
      <w:pPr>
        <w:pStyle w:val="Nagwek2"/>
        <w:jc w:val="center"/>
        <w:rPr>
          <w:rStyle w:val="Uwydatnienie"/>
        </w:rPr>
      </w:pPr>
      <w:bookmarkStart w:id="3" w:name="_Toc136333849"/>
      <w:r w:rsidRPr="00AC633A">
        <w:rPr>
          <w:rStyle w:val="Uwydatnienie"/>
        </w:rPr>
        <w:t>2022/2023</w:t>
      </w:r>
      <w:bookmarkEnd w:id="3"/>
    </w:p>
    <w:p w14:paraId="01A7650D" w14:textId="77777777" w:rsidR="006F5E95" w:rsidRPr="001919A0" w:rsidRDefault="006F5E95">
      <w:pPr>
        <w:pStyle w:val="Nagwek2"/>
      </w:pPr>
    </w:p>
    <w:p w14:paraId="7C528894" w14:textId="77777777" w:rsidR="00AC633A" w:rsidRDefault="006F5E95" w:rsidP="000052DA">
      <w:pPr>
        <w:pStyle w:val="Nagwek2"/>
        <w:rPr>
          <w:b w:val="0"/>
          <w:snapToGrid w:val="0"/>
          <w:lang w:bidi="pl-PL"/>
        </w:rPr>
      </w:pPr>
      <w:r w:rsidRPr="001919A0">
        <w:rPr>
          <w:b w:val="0"/>
          <w:bCs/>
          <w:lang w:bidi="pl-PL"/>
        </w:rPr>
        <w:br w:type="page"/>
      </w:r>
    </w:p>
    <w:sdt>
      <w:sdtPr>
        <w:id w:val="187210034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12E03256" w14:textId="7B31C9DF" w:rsidR="00AC633A" w:rsidRPr="00AC633A" w:rsidRDefault="00AC633A" w:rsidP="00AC633A">
          <w:pPr>
            <w:pStyle w:val="Nagwekspisutreci"/>
          </w:pPr>
          <w:r>
            <w:t>Spis treści</w:t>
          </w:r>
          <w:r>
            <w:fldChar w:fldCharType="begin"/>
          </w:r>
          <w:r>
            <w:instrText xml:space="preserve"> TOC \o "1-3" \h \z \u </w:instrText>
          </w:r>
          <w:r>
            <w:fldChar w:fldCharType="separate"/>
          </w:r>
        </w:p>
        <w:p w14:paraId="2F1F2073" w14:textId="58271181" w:rsidR="00AC633A" w:rsidRDefault="00AC633A">
          <w:pPr>
            <w:pStyle w:val="Spistreci1"/>
            <w:tabs>
              <w:tab w:val="left" w:pos="480"/>
              <w:tab w:val="right" w:leader="dot" w:pos="10457"/>
            </w:tabs>
            <w:rPr>
              <w:rFonts w:asciiTheme="minorHAnsi" w:eastAsiaTheme="minorEastAsia" w:hAnsiTheme="minorHAnsi" w:cstheme="minorBidi"/>
              <w:noProof/>
              <w:kern w:val="2"/>
              <w:sz w:val="22"/>
              <w:szCs w:val="22"/>
              <w14:ligatures w14:val="standardContextual"/>
            </w:rPr>
          </w:pPr>
          <w:hyperlink w:anchor="_Toc136333850" w:history="1">
            <w:r w:rsidRPr="001059B3">
              <w:rPr>
                <w:rStyle w:val="Hipercze"/>
                <w:noProof/>
              </w:rPr>
              <w:t>I.</w:t>
            </w:r>
            <w:r>
              <w:rPr>
                <w:rFonts w:asciiTheme="minorHAnsi" w:eastAsiaTheme="minorEastAsia" w:hAnsiTheme="minorHAnsi" w:cstheme="minorBidi"/>
                <w:noProof/>
                <w:kern w:val="2"/>
                <w:sz w:val="22"/>
                <w:szCs w:val="22"/>
                <w14:ligatures w14:val="standardContextual"/>
              </w:rPr>
              <w:tab/>
            </w:r>
            <w:r w:rsidRPr="001059B3">
              <w:rPr>
                <w:rStyle w:val="Hipercze"/>
                <w:noProof/>
              </w:rPr>
              <w:t>Cel projektu</w:t>
            </w:r>
            <w:r>
              <w:rPr>
                <w:noProof/>
                <w:webHidden/>
              </w:rPr>
              <w:tab/>
            </w:r>
            <w:r>
              <w:rPr>
                <w:noProof/>
                <w:webHidden/>
              </w:rPr>
              <w:fldChar w:fldCharType="begin"/>
            </w:r>
            <w:r>
              <w:rPr>
                <w:noProof/>
                <w:webHidden/>
              </w:rPr>
              <w:instrText xml:space="preserve"> PAGEREF _Toc136333850 \h </w:instrText>
            </w:r>
            <w:r>
              <w:rPr>
                <w:noProof/>
                <w:webHidden/>
              </w:rPr>
            </w:r>
            <w:r>
              <w:rPr>
                <w:noProof/>
                <w:webHidden/>
              </w:rPr>
              <w:fldChar w:fldCharType="separate"/>
            </w:r>
            <w:r>
              <w:rPr>
                <w:noProof/>
                <w:webHidden/>
              </w:rPr>
              <w:t>3</w:t>
            </w:r>
            <w:r>
              <w:rPr>
                <w:noProof/>
                <w:webHidden/>
              </w:rPr>
              <w:fldChar w:fldCharType="end"/>
            </w:r>
          </w:hyperlink>
        </w:p>
        <w:p w14:paraId="582CA56E" w14:textId="7624C192" w:rsidR="00AC633A" w:rsidRDefault="00AC633A">
          <w:pPr>
            <w:pStyle w:val="Spistreci1"/>
            <w:tabs>
              <w:tab w:val="left" w:pos="480"/>
              <w:tab w:val="right" w:leader="dot" w:pos="10457"/>
            </w:tabs>
            <w:rPr>
              <w:rFonts w:asciiTheme="minorHAnsi" w:eastAsiaTheme="minorEastAsia" w:hAnsiTheme="minorHAnsi" w:cstheme="minorBidi"/>
              <w:noProof/>
              <w:kern w:val="2"/>
              <w:sz w:val="22"/>
              <w:szCs w:val="22"/>
              <w14:ligatures w14:val="standardContextual"/>
            </w:rPr>
          </w:pPr>
          <w:hyperlink w:anchor="_Toc136333851" w:history="1">
            <w:r w:rsidRPr="001059B3">
              <w:rPr>
                <w:rStyle w:val="Hipercze"/>
                <w:noProof/>
                <w:lang w:bidi="pl-PL"/>
              </w:rPr>
              <w:t>II.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Założenia i ograniczenia</w:t>
            </w:r>
            <w:r>
              <w:rPr>
                <w:noProof/>
                <w:webHidden/>
              </w:rPr>
              <w:tab/>
            </w:r>
            <w:r>
              <w:rPr>
                <w:noProof/>
                <w:webHidden/>
              </w:rPr>
              <w:fldChar w:fldCharType="begin"/>
            </w:r>
            <w:r>
              <w:rPr>
                <w:noProof/>
                <w:webHidden/>
              </w:rPr>
              <w:instrText xml:space="preserve"> PAGEREF _Toc136333851 \h </w:instrText>
            </w:r>
            <w:r>
              <w:rPr>
                <w:noProof/>
                <w:webHidden/>
              </w:rPr>
            </w:r>
            <w:r>
              <w:rPr>
                <w:noProof/>
                <w:webHidden/>
              </w:rPr>
              <w:fldChar w:fldCharType="separate"/>
            </w:r>
            <w:r>
              <w:rPr>
                <w:noProof/>
                <w:webHidden/>
              </w:rPr>
              <w:t>3</w:t>
            </w:r>
            <w:r>
              <w:rPr>
                <w:noProof/>
                <w:webHidden/>
              </w:rPr>
              <w:fldChar w:fldCharType="end"/>
            </w:r>
          </w:hyperlink>
        </w:p>
        <w:p w14:paraId="43D35C01" w14:textId="3E9E27A6"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52" w:history="1">
            <w:r w:rsidRPr="001059B3">
              <w:rPr>
                <w:rStyle w:val="Hipercze"/>
                <w:noProof/>
              </w:rPr>
              <w:t>Założenia projektowe:</w:t>
            </w:r>
            <w:r>
              <w:rPr>
                <w:noProof/>
                <w:webHidden/>
              </w:rPr>
              <w:tab/>
            </w:r>
            <w:r>
              <w:rPr>
                <w:noProof/>
                <w:webHidden/>
              </w:rPr>
              <w:fldChar w:fldCharType="begin"/>
            </w:r>
            <w:r>
              <w:rPr>
                <w:noProof/>
                <w:webHidden/>
              </w:rPr>
              <w:instrText xml:space="preserve"> PAGEREF _Toc136333852 \h </w:instrText>
            </w:r>
            <w:r>
              <w:rPr>
                <w:noProof/>
                <w:webHidden/>
              </w:rPr>
            </w:r>
            <w:r>
              <w:rPr>
                <w:noProof/>
                <w:webHidden/>
              </w:rPr>
              <w:fldChar w:fldCharType="separate"/>
            </w:r>
            <w:r>
              <w:rPr>
                <w:noProof/>
                <w:webHidden/>
              </w:rPr>
              <w:t>3</w:t>
            </w:r>
            <w:r>
              <w:rPr>
                <w:noProof/>
                <w:webHidden/>
              </w:rPr>
              <w:fldChar w:fldCharType="end"/>
            </w:r>
          </w:hyperlink>
        </w:p>
        <w:p w14:paraId="1E7D738C" w14:textId="3338A182"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53" w:history="1">
            <w:r w:rsidRPr="001059B3">
              <w:rPr>
                <w:rStyle w:val="Hipercze"/>
                <w:noProof/>
                <w:lang w:bidi="pl-PL"/>
              </w:rPr>
              <w:t>Ograniczenia:</w:t>
            </w:r>
            <w:r>
              <w:rPr>
                <w:noProof/>
                <w:webHidden/>
              </w:rPr>
              <w:tab/>
            </w:r>
            <w:r>
              <w:rPr>
                <w:noProof/>
                <w:webHidden/>
              </w:rPr>
              <w:fldChar w:fldCharType="begin"/>
            </w:r>
            <w:r>
              <w:rPr>
                <w:noProof/>
                <w:webHidden/>
              </w:rPr>
              <w:instrText xml:space="preserve"> PAGEREF _Toc136333853 \h </w:instrText>
            </w:r>
            <w:r>
              <w:rPr>
                <w:noProof/>
                <w:webHidden/>
              </w:rPr>
            </w:r>
            <w:r>
              <w:rPr>
                <w:noProof/>
                <w:webHidden/>
              </w:rPr>
              <w:fldChar w:fldCharType="separate"/>
            </w:r>
            <w:r>
              <w:rPr>
                <w:noProof/>
                <w:webHidden/>
              </w:rPr>
              <w:t>3</w:t>
            </w:r>
            <w:r>
              <w:rPr>
                <w:noProof/>
                <w:webHidden/>
              </w:rPr>
              <w:fldChar w:fldCharType="end"/>
            </w:r>
          </w:hyperlink>
        </w:p>
        <w:p w14:paraId="4DC68BE3" w14:textId="4506640E" w:rsidR="00AC633A" w:rsidRDefault="00AC633A">
          <w:pPr>
            <w:pStyle w:val="Spistreci1"/>
            <w:tabs>
              <w:tab w:val="left" w:pos="660"/>
              <w:tab w:val="right" w:leader="dot" w:pos="10457"/>
            </w:tabs>
            <w:rPr>
              <w:rFonts w:asciiTheme="minorHAnsi" w:eastAsiaTheme="minorEastAsia" w:hAnsiTheme="minorHAnsi" w:cstheme="minorBidi"/>
              <w:noProof/>
              <w:kern w:val="2"/>
              <w:sz w:val="22"/>
              <w:szCs w:val="22"/>
              <w14:ligatures w14:val="standardContextual"/>
            </w:rPr>
          </w:pPr>
          <w:hyperlink w:anchor="_Toc136333854" w:history="1">
            <w:r w:rsidRPr="001059B3">
              <w:rPr>
                <w:rStyle w:val="Hipercze"/>
                <w:noProof/>
                <w:lang w:bidi="pl-PL"/>
              </w:rPr>
              <w:t>III.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Technologie</w:t>
            </w:r>
            <w:r>
              <w:rPr>
                <w:noProof/>
                <w:webHidden/>
              </w:rPr>
              <w:tab/>
            </w:r>
            <w:r>
              <w:rPr>
                <w:noProof/>
                <w:webHidden/>
              </w:rPr>
              <w:fldChar w:fldCharType="begin"/>
            </w:r>
            <w:r>
              <w:rPr>
                <w:noProof/>
                <w:webHidden/>
              </w:rPr>
              <w:instrText xml:space="preserve"> PAGEREF _Toc136333854 \h </w:instrText>
            </w:r>
            <w:r>
              <w:rPr>
                <w:noProof/>
                <w:webHidden/>
              </w:rPr>
            </w:r>
            <w:r>
              <w:rPr>
                <w:noProof/>
                <w:webHidden/>
              </w:rPr>
              <w:fldChar w:fldCharType="separate"/>
            </w:r>
            <w:r>
              <w:rPr>
                <w:noProof/>
                <w:webHidden/>
              </w:rPr>
              <w:t>3</w:t>
            </w:r>
            <w:r>
              <w:rPr>
                <w:noProof/>
                <w:webHidden/>
              </w:rPr>
              <w:fldChar w:fldCharType="end"/>
            </w:r>
          </w:hyperlink>
        </w:p>
        <w:p w14:paraId="54F16EFC" w14:textId="43033720"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55" w:history="1">
            <w:r w:rsidRPr="001059B3">
              <w:rPr>
                <w:rStyle w:val="Hipercze"/>
                <w:noProof/>
                <w:lang w:bidi="pl-PL"/>
              </w:rPr>
              <w:t>Zastosowane języki:</w:t>
            </w:r>
            <w:r>
              <w:rPr>
                <w:noProof/>
                <w:webHidden/>
              </w:rPr>
              <w:tab/>
            </w:r>
            <w:r>
              <w:rPr>
                <w:noProof/>
                <w:webHidden/>
              </w:rPr>
              <w:fldChar w:fldCharType="begin"/>
            </w:r>
            <w:r>
              <w:rPr>
                <w:noProof/>
                <w:webHidden/>
              </w:rPr>
              <w:instrText xml:space="preserve"> PAGEREF _Toc136333855 \h </w:instrText>
            </w:r>
            <w:r>
              <w:rPr>
                <w:noProof/>
                <w:webHidden/>
              </w:rPr>
            </w:r>
            <w:r>
              <w:rPr>
                <w:noProof/>
                <w:webHidden/>
              </w:rPr>
              <w:fldChar w:fldCharType="separate"/>
            </w:r>
            <w:r>
              <w:rPr>
                <w:noProof/>
                <w:webHidden/>
              </w:rPr>
              <w:t>3</w:t>
            </w:r>
            <w:r>
              <w:rPr>
                <w:noProof/>
                <w:webHidden/>
              </w:rPr>
              <w:fldChar w:fldCharType="end"/>
            </w:r>
          </w:hyperlink>
        </w:p>
        <w:p w14:paraId="4D3BAC7D" w14:textId="5DF91647"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56" w:history="1">
            <w:r w:rsidRPr="001059B3">
              <w:rPr>
                <w:rStyle w:val="Hipercze"/>
                <w:noProof/>
                <w:lang w:bidi="pl-PL"/>
              </w:rPr>
              <w:t>Oprogramowanie:</w:t>
            </w:r>
            <w:r>
              <w:rPr>
                <w:noProof/>
                <w:webHidden/>
              </w:rPr>
              <w:tab/>
            </w:r>
            <w:r>
              <w:rPr>
                <w:noProof/>
                <w:webHidden/>
              </w:rPr>
              <w:fldChar w:fldCharType="begin"/>
            </w:r>
            <w:r>
              <w:rPr>
                <w:noProof/>
                <w:webHidden/>
              </w:rPr>
              <w:instrText xml:space="preserve"> PAGEREF _Toc136333856 \h </w:instrText>
            </w:r>
            <w:r>
              <w:rPr>
                <w:noProof/>
                <w:webHidden/>
              </w:rPr>
            </w:r>
            <w:r>
              <w:rPr>
                <w:noProof/>
                <w:webHidden/>
              </w:rPr>
              <w:fldChar w:fldCharType="separate"/>
            </w:r>
            <w:r>
              <w:rPr>
                <w:noProof/>
                <w:webHidden/>
              </w:rPr>
              <w:t>3</w:t>
            </w:r>
            <w:r>
              <w:rPr>
                <w:noProof/>
                <w:webHidden/>
              </w:rPr>
              <w:fldChar w:fldCharType="end"/>
            </w:r>
          </w:hyperlink>
        </w:p>
        <w:p w14:paraId="05550351" w14:textId="465FEFBE" w:rsidR="00AC633A" w:rsidRDefault="00AC633A">
          <w:pPr>
            <w:pStyle w:val="Spistreci1"/>
            <w:tabs>
              <w:tab w:val="left" w:pos="660"/>
              <w:tab w:val="right" w:leader="dot" w:pos="10457"/>
            </w:tabs>
            <w:rPr>
              <w:rFonts w:asciiTheme="minorHAnsi" w:eastAsiaTheme="minorEastAsia" w:hAnsiTheme="minorHAnsi" w:cstheme="minorBidi"/>
              <w:noProof/>
              <w:kern w:val="2"/>
              <w:sz w:val="22"/>
              <w:szCs w:val="22"/>
              <w14:ligatures w14:val="standardContextual"/>
            </w:rPr>
          </w:pPr>
          <w:hyperlink w:anchor="_Toc136333857" w:history="1">
            <w:r w:rsidRPr="001059B3">
              <w:rPr>
                <w:rStyle w:val="Hipercze"/>
                <w:noProof/>
                <w:lang w:bidi="pl-PL"/>
              </w:rPr>
              <w:t>IV.</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Realizacja projektu</w:t>
            </w:r>
            <w:r>
              <w:rPr>
                <w:noProof/>
                <w:webHidden/>
              </w:rPr>
              <w:tab/>
            </w:r>
            <w:r>
              <w:rPr>
                <w:noProof/>
                <w:webHidden/>
              </w:rPr>
              <w:fldChar w:fldCharType="begin"/>
            </w:r>
            <w:r>
              <w:rPr>
                <w:noProof/>
                <w:webHidden/>
              </w:rPr>
              <w:instrText xml:space="preserve"> PAGEREF _Toc136333857 \h </w:instrText>
            </w:r>
            <w:r>
              <w:rPr>
                <w:noProof/>
                <w:webHidden/>
              </w:rPr>
            </w:r>
            <w:r>
              <w:rPr>
                <w:noProof/>
                <w:webHidden/>
              </w:rPr>
              <w:fldChar w:fldCharType="separate"/>
            </w:r>
            <w:r>
              <w:rPr>
                <w:noProof/>
                <w:webHidden/>
              </w:rPr>
              <w:t>4</w:t>
            </w:r>
            <w:r>
              <w:rPr>
                <w:noProof/>
                <w:webHidden/>
              </w:rPr>
              <w:fldChar w:fldCharType="end"/>
            </w:r>
          </w:hyperlink>
        </w:p>
        <w:p w14:paraId="296CEDFA" w14:textId="2870E4B7" w:rsidR="00AC633A" w:rsidRDefault="00AC633A">
          <w:pPr>
            <w:pStyle w:val="Spistreci1"/>
            <w:tabs>
              <w:tab w:val="left" w:pos="480"/>
              <w:tab w:val="right" w:leader="dot" w:pos="10457"/>
            </w:tabs>
            <w:rPr>
              <w:rFonts w:asciiTheme="minorHAnsi" w:eastAsiaTheme="minorEastAsia" w:hAnsiTheme="minorHAnsi" w:cstheme="minorBidi"/>
              <w:noProof/>
              <w:kern w:val="2"/>
              <w:sz w:val="22"/>
              <w:szCs w:val="22"/>
              <w14:ligatures w14:val="standardContextual"/>
            </w:rPr>
          </w:pPr>
          <w:hyperlink w:anchor="_Toc136333858" w:history="1">
            <w:r w:rsidRPr="001059B3">
              <w:rPr>
                <w:rStyle w:val="Hipercze"/>
                <w:noProof/>
                <w:lang w:bidi="pl-PL"/>
              </w:rPr>
              <w:t>V.</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Opis kodu</w:t>
            </w:r>
            <w:r>
              <w:rPr>
                <w:noProof/>
                <w:webHidden/>
              </w:rPr>
              <w:tab/>
            </w:r>
            <w:r>
              <w:rPr>
                <w:noProof/>
                <w:webHidden/>
              </w:rPr>
              <w:fldChar w:fldCharType="begin"/>
            </w:r>
            <w:r>
              <w:rPr>
                <w:noProof/>
                <w:webHidden/>
              </w:rPr>
              <w:instrText xml:space="preserve"> PAGEREF _Toc136333858 \h </w:instrText>
            </w:r>
            <w:r>
              <w:rPr>
                <w:noProof/>
                <w:webHidden/>
              </w:rPr>
            </w:r>
            <w:r>
              <w:rPr>
                <w:noProof/>
                <w:webHidden/>
              </w:rPr>
              <w:fldChar w:fldCharType="separate"/>
            </w:r>
            <w:r>
              <w:rPr>
                <w:noProof/>
                <w:webHidden/>
              </w:rPr>
              <w:t>4</w:t>
            </w:r>
            <w:r>
              <w:rPr>
                <w:noProof/>
                <w:webHidden/>
              </w:rPr>
              <w:fldChar w:fldCharType="end"/>
            </w:r>
          </w:hyperlink>
        </w:p>
        <w:p w14:paraId="52F26876" w14:textId="3295D20F"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59" w:history="1">
            <w:r w:rsidRPr="001059B3">
              <w:rPr>
                <w:rStyle w:val="Hipercze"/>
                <w:noProof/>
                <w:lang w:bidi="pl-PL"/>
              </w:rPr>
              <w:t>Reprezentacja liczby:</w:t>
            </w:r>
            <w:r>
              <w:rPr>
                <w:noProof/>
                <w:webHidden/>
              </w:rPr>
              <w:tab/>
            </w:r>
            <w:r>
              <w:rPr>
                <w:noProof/>
                <w:webHidden/>
              </w:rPr>
              <w:fldChar w:fldCharType="begin"/>
            </w:r>
            <w:r>
              <w:rPr>
                <w:noProof/>
                <w:webHidden/>
              </w:rPr>
              <w:instrText xml:space="preserve"> PAGEREF _Toc136333859 \h </w:instrText>
            </w:r>
            <w:r>
              <w:rPr>
                <w:noProof/>
                <w:webHidden/>
              </w:rPr>
            </w:r>
            <w:r>
              <w:rPr>
                <w:noProof/>
                <w:webHidden/>
              </w:rPr>
              <w:fldChar w:fldCharType="separate"/>
            </w:r>
            <w:r>
              <w:rPr>
                <w:noProof/>
                <w:webHidden/>
              </w:rPr>
              <w:t>4</w:t>
            </w:r>
            <w:r>
              <w:rPr>
                <w:noProof/>
                <w:webHidden/>
              </w:rPr>
              <w:fldChar w:fldCharType="end"/>
            </w:r>
          </w:hyperlink>
        </w:p>
        <w:p w14:paraId="389E4C23" w14:textId="5EBAE64D"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0" w:history="1">
            <w:r w:rsidRPr="001059B3">
              <w:rPr>
                <w:rStyle w:val="Hipercze"/>
                <w:noProof/>
                <w:lang w:bidi="pl-PL"/>
              </w:rPr>
              <w:t>Konstruktor :</w:t>
            </w:r>
            <w:r>
              <w:rPr>
                <w:noProof/>
                <w:webHidden/>
              </w:rPr>
              <w:tab/>
            </w:r>
            <w:r>
              <w:rPr>
                <w:noProof/>
                <w:webHidden/>
              </w:rPr>
              <w:fldChar w:fldCharType="begin"/>
            </w:r>
            <w:r>
              <w:rPr>
                <w:noProof/>
                <w:webHidden/>
              </w:rPr>
              <w:instrText xml:space="preserve"> PAGEREF _Toc136333860 \h </w:instrText>
            </w:r>
            <w:r>
              <w:rPr>
                <w:noProof/>
                <w:webHidden/>
              </w:rPr>
            </w:r>
            <w:r>
              <w:rPr>
                <w:noProof/>
                <w:webHidden/>
              </w:rPr>
              <w:fldChar w:fldCharType="separate"/>
            </w:r>
            <w:r>
              <w:rPr>
                <w:noProof/>
                <w:webHidden/>
              </w:rPr>
              <w:t>4</w:t>
            </w:r>
            <w:r>
              <w:rPr>
                <w:noProof/>
                <w:webHidden/>
              </w:rPr>
              <w:fldChar w:fldCharType="end"/>
            </w:r>
          </w:hyperlink>
        </w:p>
        <w:p w14:paraId="2BDBA951" w14:textId="67436FCB"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1" w:history="1">
            <w:r w:rsidRPr="001059B3">
              <w:rPr>
                <w:rStyle w:val="Hipercze"/>
                <w:noProof/>
                <w:lang w:bidi="pl-PL"/>
              </w:rPr>
              <w:t>Wypisywanie liczby:</w:t>
            </w:r>
            <w:r>
              <w:rPr>
                <w:noProof/>
                <w:webHidden/>
              </w:rPr>
              <w:tab/>
            </w:r>
            <w:r>
              <w:rPr>
                <w:noProof/>
                <w:webHidden/>
              </w:rPr>
              <w:fldChar w:fldCharType="begin"/>
            </w:r>
            <w:r>
              <w:rPr>
                <w:noProof/>
                <w:webHidden/>
              </w:rPr>
              <w:instrText xml:space="preserve"> PAGEREF _Toc136333861 \h </w:instrText>
            </w:r>
            <w:r>
              <w:rPr>
                <w:noProof/>
                <w:webHidden/>
              </w:rPr>
            </w:r>
            <w:r>
              <w:rPr>
                <w:noProof/>
                <w:webHidden/>
              </w:rPr>
              <w:fldChar w:fldCharType="separate"/>
            </w:r>
            <w:r>
              <w:rPr>
                <w:noProof/>
                <w:webHidden/>
              </w:rPr>
              <w:t>4</w:t>
            </w:r>
            <w:r>
              <w:rPr>
                <w:noProof/>
                <w:webHidden/>
              </w:rPr>
              <w:fldChar w:fldCharType="end"/>
            </w:r>
          </w:hyperlink>
        </w:p>
        <w:p w14:paraId="24FB50A9" w14:textId="555AF492"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2" w:history="1">
            <w:r w:rsidRPr="001059B3">
              <w:rPr>
                <w:rStyle w:val="Hipercze"/>
                <w:noProof/>
                <w:lang w:bidi="pl-PL"/>
              </w:rPr>
              <w:t>Ogólne zasady operacji:</w:t>
            </w:r>
            <w:r>
              <w:rPr>
                <w:noProof/>
                <w:webHidden/>
              </w:rPr>
              <w:tab/>
            </w:r>
            <w:r>
              <w:rPr>
                <w:noProof/>
                <w:webHidden/>
              </w:rPr>
              <w:fldChar w:fldCharType="begin"/>
            </w:r>
            <w:r>
              <w:rPr>
                <w:noProof/>
                <w:webHidden/>
              </w:rPr>
              <w:instrText xml:space="preserve"> PAGEREF _Toc136333862 \h </w:instrText>
            </w:r>
            <w:r>
              <w:rPr>
                <w:noProof/>
                <w:webHidden/>
              </w:rPr>
            </w:r>
            <w:r>
              <w:rPr>
                <w:noProof/>
                <w:webHidden/>
              </w:rPr>
              <w:fldChar w:fldCharType="separate"/>
            </w:r>
            <w:r>
              <w:rPr>
                <w:noProof/>
                <w:webHidden/>
              </w:rPr>
              <w:t>5</w:t>
            </w:r>
            <w:r>
              <w:rPr>
                <w:noProof/>
                <w:webHidden/>
              </w:rPr>
              <w:fldChar w:fldCharType="end"/>
            </w:r>
          </w:hyperlink>
        </w:p>
        <w:p w14:paraId="58521AC4" w14:textId="17D65719"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3" w:history="1">
            <w:r w:rsidRPr="001059B3">
              <w:rPr>
                <w:rStyle w:val="Hipercze"/>
                <w:noProof/>
                <w:lang w:bidi="pl-PL"/>
              </w:rPr>
              <w:t>Dodawanie i Odejmowanie:</w:t>
            </w:r>
            <w:r>
              <w:rPr>
                <w:noProof/>
                <w:webHidden/>
              </w:rPr>
              <w:tab/>
            </w:r>
            <w:r>
              <w:rPr>
                <w:noProof/>
                <w:webHidden/>
              </w:rPr>
              <w:fldChar w:fldCharType="begin"/>
            </w:r>
            <w:r>
              <w:rPr>
                <w:noProof/>
                <w:webHidden/>
              </w:rPr>
              <w:instrText xml:space="preserve"> PAGEREF _Toc136333863 \h </w:instrText>
            </w:r>
            <w:r>
              <w:rPr>
                <w:noProof/>
                <w:webHidden/>
              </w:rPr>
            </w:r>
            <w:r>
              <w:rPr>
                <w:noProof/>
                <w:webHidden/>
              </w:rPr>
              <w:fldChar w:fldCharType="separate"/>
            </w:r>
            <w:r>
              <w:rPr>
                <w:noProof/>
                <w:webHidden/>
              </w:rPr>
              <w:t>5</w:t>
            </w:r>
            <w:r>
              <w:rPr>
                <w:noProof/>
                <w:webHidden/>
              </w:rPr>
              <w:fldChar w:fldCharType="end"/>
            </w:r>
          </w:hyperlink>
        </w:p>
        <w:p w14:paraId="60D9B3F5" w14:textId="2BD858EC"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4" w:history="1">
            <w:r w:rsidRPr="001059B3">
              <w:rPr>
                <w:rStyle w:val="Hipercze"/>
                <w:noProof/>
                <w:lang w:bidi="pl-PL"/>
              </w:rPr>
              <w:t>Mnożenie:</w:t>
            </w:r>
            <w:r>
              <w:rPr>
                <w:noProof/>
                <w:webHidden/>
              </w:rPr>
              <w:tab/>
            </w:r>
            <w:r>
              <w:rPr>
                <w:noProof/>
                <w:webHidden/>
              </w:rPr>
              <w:fldChar w:fldCharType="begin"/>
            </w:r>
            <w:r>
              <w:rPr>
                <w:noProof/>
                <w:webHidden/>
              </w:rPr>
              <w:instrText xml:space="preserve"> PAGEREF _Toc136333864 \h </w:instrText>
            </w:r>
            <w:r>
              <w:rPr>
                <w:noProof/>
                <w:webHidden/>
              </w:rPr>
            </w:r>
            <w:r>
              <w:rPr>
                <w:noProof/>
                <w:webHidden/>
              </w:rPr>
              <w:fldChar w:fldCharType="separate"/>
            </w:r>
            <w:r>
              <w:rPr>
                <w:noProof/>
                <w:webHidden/>
              </w:rPr>
              <w:t>5</w:t>
            </w:r>
            <w:r>
              <w:rPr>
                <w:noProof/>
                <w:webHidden/>
              </w:rPr>
              <w:fldChar w:fldCharType="end"/>
            </w:r>
          </w:hyperlink>
        </w:p>
        <w:p w14:paraId="1AD9A748" w14:textId="784C6C0E"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5" w:history="1">
            <w:r w:rsidRPr="001059B3">
              <w:rPr>
                <w:rStyle w:val="Hipercze"/>
                <w:noProof/>
                <w:lang w:bidi="pl-PL"/>
              </w:rPr>
              <w:t>Dzielenie:</w:t>
            </w:r>
            <w:r>
              <w:rPr>
                <w:noProof/>
                <w:webHidden/>
              </w:rPr>
              <w:tab/>
            </w:r>
            <w:r>
              <w:rPr>
                <w:noProof/>
                <w:webHidden/>
              </w:rPr>
              <w:fldChar w:fldCharType="begin"/>
            </w:r>
            <w:r>
              <w:rPr>
                <w:noProof/>
                <w:webHidden/>
              </w:rPr>
              <w:instrText xml:space="preserve"> PAGEREF _Toc136333865 \h </w:instrText>
            </w:r>
            <w:r>
              <w:rPr>
                <w:noProof/>
                <w:webHidden/>
              </w:rPr>
            </w:r>
            <w:r>
              <w:rPr>
                <w:noProof/>
                <w:webHidden/>
              </w:rPr>
              <w:fldChar w:fldCharType="separate"/>
            </w:r>
            <w:r>
              <w:rPr>
                <w:noProof/>
                <w:webHidden/>
              </w:rPr>
              <w:t>5</w:t>
            </w:r>
            <w:r>
              <w:rPr>
                <w:noProof/>
                <w:webHidden/>
              </w:rPr>
              <w:fldChar w:fldCharType="end"/>
            </w:r>
          </w:hyperlink>
        </w:p>
        <w:p w14:paraId="2AF33080" w14:textId="380B6799" w:rsidR="00AC633A" w:rsidRDefault="00AC633A">
          <w:pPr>
            <w:pStyle w:val="Spistreci1"/>
            <w:tabs>
              <w:tab w:val="left" w:pos="660"/>
              <w:tab w:val="right" w:leader="dot" w:pos="10457"/>
            </w:tabs>
            <w:rPr>
              <w:rFonts w:asciiTheme="minorHAnsi" w:eastAsiaTheme="minorEastAsia" w:hAnsiTheme="minorHAnsi" w:cstheme="minorBidi"/>
              <w:noProof/>
              <w:kern w:val="2"/>
              <w:sz w:val="22"/>
              <w:szCs w:val="22"/>
              <w14:ligatures w14:val="standardContextual"/>
            </w:rPr>
          </w:pPr>
          <w:hyperlink w:anchor="_Toc136333866" w:history="1">
            <w:r w:rsidRPr="001059B3">
              <w:rPr>
                <w:rStyle w:val="Hipercze"/>
                <w:noProof/>
                <w:lang w:bidi="pl-PL"/>
              </w:rPr>
              <w:t>VI.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Testy poprawności</w:t>
            </w:r>
            <w:r>
              <w:rPr>
                <w:noProof/>
                <w:webHidden/>
              </w:rPr>
              <w:tab/>
            </w:r>
            <w:r>
              <w:rPr>
                <w:noProof/>
                <w:webHidden/>
              </w:rPr>
              <w:fldChar w:fldCharType="begin"/>
            </w:r>
            <w:r>
              <w:rPr>
                <w:noProof/>
                <w:webHidden/>
              </w:rPr>
              <w:instrText xml:space="preserve"> PAGEREF _Toc136333866 \h </w:instrText>
            </w:r>
            <w:r>
              <w:rPr>
                <w:noProof/>
                <w:webHidden/>
              </w:rPr>
            </w:r>
            <w:r>
              <w:rPr>
                <w:noProof/>
                <w:webHidden/>
              </w:rPr>
              <w:fldChar w:fldCharType="separate"/>
            </w:r>
            <w:r>
              <w:rPr>
                <w:noProof/>
                <w:webHidden/>
              </w:rPr>
              <w:t>5</w:t>
            </w:r>
            <w:r>
              <w:rPr>
                <w:noProof/>
                <w:webHidden/>
              </w:rPr>
              <w:fldChar w:fldCharType="end"/>
            </w:r>
          </w:hyperlink>
        </w:p>
        <w:p w14:paraId="4E9872F2" w14:textId="6EA7EB60" w:rsidR="00AC633A" w:rsidRDefault="00AC633A">
          <w:pPr>
            <w:pStyle w:val="Spistreci2"/>
            <w:tabs>
              <w:tab w:val="left" w:pos="880"/>
              <w:tab w:val="right" w:leader="dot" w:pos="10457"/>
            </w:tabs>
            <w:rPr>
              <w:rFonts w:asciiTheme="minorHAnsi" w:eastAsiaTheme="minorEastAsia" w:hAnsiTheme="minorHAnsi" w:cstheme="minorBidi"/>
              <w:noProof/>
              <w:kern w:val="2"/>
              <w:sz w:val="22"/>
              <w:szCs w:val="22"/>
              <w14:ligatures w14:val="standardContextual"/>
            </w:rPr>
          </w:pPr>
          <w:hyperlink w:anchor="_Toc136333867" w:history="1">
            <w:r w:rsidRPr="001059B3">
              <w:rPr>
                <w:rStyle w:val="Hipercze"/>
                <w:noProof/>
                <w:lang w:bidi="pl-PL"/>
              </w:rPr>
              <w:t>VII.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Badania wydajnościowe</w:t>
            </w:r>
            <w:r>
              <w:rPr>
                <w:noProof/>
                <w:webHidden/>
              </w:rPr>
              <w:tab/>
            </w:r>
            <w:r>
              <w:rPr>
                <w:noProof/>
                <w:webHidden/>
              </w:rPr>
              <w:fldChar w:fldCharType="begin"/>
            </w:r>
            <w:r>
              <w:rPr>
                <w:noProof/>
                <w:webHidden/>
              </w:rPr>
              <w:instrText xml:space="preserve"> PAGEREF _Toc136333867 \h </w:instrText>
            </w:r>
            <w:r>
              <w:rPr>
                <w:noProof/>
                <w:webHidden/>
              </w:rPr>
            </w:r>
            <w:r>
              <w:rPr>
                <w:noProof/>
                <w:webHidden/>
              </w:rPr>
              <w:fldChar w:fldCharType="separate"/>
            </w:r>
            <w:r>
              <w:rPr>
                <w:noProof/>
                <w:webHidden/>
              </w:rPr>
              <w:t>6</w:t>
            </w:r>
            <w:r>
              <w:rPr>
                <w:noProof/>
                <w:webHidden/>
              </w:rPr>
              <w:fldChar w:fldCharType="end"/>
            </w:r>
          </w:hyperlink>
        </w:p>
        <w:p w14:paraId="497E7C97" w14:textId="7751E7DC"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8" w:history="1">
            <w:r w:rsidRPr="001059B3">
              <w:rPr>
                <w:rStyle w:val="Hipercze"/>
                <w:noProof/>
                <w:lang w:bidi="pl-PL"/>
              </w:rPr>
              <w:t>Specyfikacja techniczna komputera:</w:t>
            </w:r>
            <w:r>
              <w:rPr>
                <w:noProof/>
                <w:webHidden/>
              </w:rPr>
              <w:tab/>
            </w:r>
            <w:r>
              <w:rPr>
                <w:noProof/>
                <w:webHidden/>
              </w:rPr>
              <w:fldChar w:fldCharType="begin"/>
            </w:r>
            <w:r>
              <w:rPr>
                <w:noProof/>
                <w:webHidden/>
              </w:rPr>
              <w:instrText xml:space="preserve"> PAGEREF _Toc136333868 \h </w:instrText>
            </w:r>
            <w:r>
              <w:rPr>
                <w:noProof/>
                <w:webHidden/>
              </w:rPr>
            </w:r>
            <w:r>
              <w:rPr>
                <w:noProof/>
                <w:webHidden/>
              </w:rPr>
              <w:fldChar w:fldCharType="separate"/>
            </w:r>
            <w:r>
              <w:rPr>
                <w:noProof/>
                <w:webHidden/>
              </w:rPr>
              <w:t>6</w:t>
            </w:r>
            <w:r>
              <w:rPr>
                <w:noProof/>
                <w:webHidden/>
              </w:rPr>
              <w:fldChar w:fldCharType="end"/>
            </w:r>
          </w:hyperlink>
        </w:p>
        <w:p w14:paraId="147E7C0F" w14:textId="5C1BD795"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69" w:history="1">
            <w:r w:rsidRPr="001059B3">
              <w:rPr>
                <w:rStyle w:val="Hipercze"/>
                <w:noProof/>
                <w:lang w:bidi="pl-PL"/>
              </w:rPr>
              <w:t>Założenia początkowe:</w:t>
            </w:r>
            <w:r>
              <w:rPr>
                <w:noProof/>
                <w:webHidden/>
              </w:rPr>
              <w:tab/>
            </w:r>
            <w:r>
              <w:rPr>
                <w:noProof/>
                <w:webHidden/>
              </w:rPr>
              <w:fldChar w:fldCharType="begin"/>
            </w:r>
            <w:r>
              <w:rPr>
                <w:noProof/>
                <w:webHidden/>
              </w:rPr>
              <w:instrText xml:space="preserve"> PAGEREF _Toc136333869 \h </w:instrText>
            </w:r>
            <w:r>
              <w:rPr>
                <w:noProof/>
                <w:webHidden/>
              </w:rPr>
            </w:r>
            <w:r>
              <w:rPr>
                <w:noProof/>
                <w:webHidden/>
              </w:rPr>
              <w:fldChar w:fldCharType="separate"/>
            </w:r>
            <w:r>
              <w:rPr>
                <w:noProof/>
                <w:webHidden/>
              </w:rPr>
              <w:t>6</w:t>
            </w:r>
            <w:r>
              <w:rPr>
                <w:noProof/>
                <w:webHidden/>
              </w:rPr>
              <w:fldChar w:fldCharType="end"/>
            </w:r>
          </w:hyperlink>
        </w:p>
        <w:p w14:paraId="5369FEB3" w14:textId="140CF42C"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70" w:history="1">
            <w:r w:rsidRPr="001059B3">
              <w:rPr>
                <w:rStyle w:val="Hipercze"/>
                <w:noProof/>
                <w:lang w:bidi="pl-PL"/>
              </w:rPr>
              <w:t>Wyniki:</w:t>
            </w:r>
            <w:r>
              <w:rPr>
                <w:noProof/>
                <w:webHidden/>
              </w:rPr>
              <w:tab/>
            </w:r>
            <w:r>
              <w:rPr>
                <w:noProof/>
                <w:webHidden/>
              </w:rPr>
              <w:fldChar w:fldCharType="begin"/>
            </w:r>
            <w:r>
              <w:rPr>
                <w:noProof/>
                <w:webHidden/>
              </w:rPr>
              <w:instrText xml:space="preserve"> PAGEREF _Toc136333870 \h </w:instrText>
            </w:r>
            <w:r>
              <w:rPr>
                <w:noProof/>
                <w:webHidden/>
              </w:rPr>
            </w:r>
            <w:r>
              <w:rPr>
                <w:noProof/>
                <w:webHidden/>
              </w:rPr>
              <w:fldChar w:fldCharType="separate"/>
            </w:r>
            <w:r>
              <w:rPr>
                <w:noProof/>
                <w:webHidden/>
              </w:rPr>
              <w:t>6</w:t>
            </w:r>
            <w:r>
              <w:rPr>
                <w:noProof/>
                <w:webHidden/>
              </w:rPr>
              <w:fldChar w:fldCharType="end"/>
            </w:r>
          </w:hyperlink>
        </w:p>
        <w:p w14:paraId="245CFC29" w14:textId="695ABA2C" w:rsidR="00AC633A" w:rsidRDefault="00AC633A">
          <w:pPr>
            <w:pStyle w:val="Spistreci2"/>
            <w:tabs>
              <w:tab w:val="right" w:leader="dot" w:pos="10457"/>
            </w:tabs>
            <w:rPr>
              <w:rFonts w:asciiTheme="minorHAnsi" w:eastAsiaTheme="minorEastAsia" w:hAnsiTheme="minorHAnsi" w:cstheme="minorBidi"/>
              <w:noProof/>
              <w:kern w:val="2"/>
              <w:sz w:val="22"/>
              <w:szCs w:val="22"/>
              <w14:ligatures w14:val="standardContextual"/>
            </w:rPr>
          </w:pPr>
          <w:hyperlink w:anchor="_Toc136333871" w:history="1">
            <w:r w:rsidRPr="001059B3">
              <w:rPr>
                <w:rStyle w:val="Hipercze"/>
                <w:noProof/>
                <w:lang w:bidi="pl-PL"/>
              </w:rPr>
              <w:t>Analiza wyników</w:t>
            </w:r>
            <w:r>
              <w:rPr>
                <w:noProof/>
                <w:webHidden/>
              </w:rPr>
              <w:tab/>
            </w:r>
            <w:r>
              <w:rPr>
                <w:noProof/>
                <w:webHidden/>
              </w:rPr>
              <w:fldChar w:fldCharType="begin"/>
            </w:r>
            <w:r>
              <w:rPr>
                <w:noProof/>
                <w:webHidden/>
              </w:rPr>
              <w:instrText xml:space="preserve"> PAGEREF _Toc136333871 \h </w:instrText>
            </w:r>
            <w:r>
              <w:rPr>
                <w:noProof/>
                <w:webHidden/>
              </w:rPr>
            </w:r>
            <w:r>
              <w:rPr>
                <w:noProof/>
                <w:webHidden/>
              </w:rPr>
              <w:fldChar w:fldCharType="separate"/>
            </w:r>
            <w:r>
              <w:rPr>
                <w:noProof/>
                <w:webHidden/>
              </w:rPr>
              <w:t>7</w:t>
            </w:r>
            <w:r>
              <w:rPr>
                <w:noProof/>
                <w:webHidden/>
              </w:rPr>
              <w:fldChar w:fldCharType="end"/>
            </w:r>
          </w:hyperlink>
        </w:p>
        <w:p w14:paraId="1E427049" w14:textId="4D6501CC" w:rsidR="00AC633A" w:rsidRDefault="00AC633A">
          <w:pPr>
            <w:pStyle w:val="Spistreci1"/>
            <w:tabs>
              <w:tab w:val="left" w:pos="880"/>
              <w:tab w:val="right" w:leader="dot" w:pos="10457"/>
            </w:tabs>
            <w:rPr>
              <w:rFonts w:asciiTheme="minorHAnsi" w:eastAsiaTheme="minorEastAsia" w:hAnsiTheme="minorHAnsi" w:cstheme="minorBidi"/>
              <w:noProof/>
              <w:kern w:val="2"/>
              <w:sz w:val="22"/>
              <w:szCs w:val="22"/>
              <w14:ligatures w14:val="standardContextual"/>
            </w:rPr>
          </w:pPr>
          <w:hyperlink w:anchor="_Toc136333872" w:history="1">
            <w:r w:rsidRPr="001059B3">
              <w:rPr>
                <w:rStyle w:val="Hipercze"/>
                <w:noProof/>
                <w:lang w:bidi="pl-PL"/>
              </w:rPr>
              <w:t>VIII.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Napotkane problemy</w:t>
            </w:r>
            <w:r>
              <w:rPr>
                <w:noProof/>
                <w:webHidden/>
              </w:rPr>
              <w:tab/>
            </w:r>
            <w:r>
              <w:rPr>
                <w:noProof/>
                <w:webHidden/>
              </w:rPr>
              <w:fldChar w:fldCharType="begin"/>
            </w:r>
            <w:r>
              <w:rPr>
                <w:noProof/>
                <w:webHidden/>
              </w:rPr>
              <w:instrText xml:space="preserve"> PAGEREF _Toc136333872 \h </w:instrText>
            </w:r>
            <w:r>
              <w:rPr>
                <w:noProof/>
                <w:webHidden/>
              </w:rPr>
            </w:r>
            <w:r>
              <w:rPr>
                <w:noProof/>
                <w:webHidden/>
              </w:rPr>
              <w:fldChar w:fldCharType="separate"/>
            </w:r>
            <w:r>
              <w:rPr>
                <w:noProof/>
                <w:webHidden/>
              </w:rPr>
              <w:t>9</w:t>
            </w:r>
            <w:r>
              <w:rPr>
                <w:noProof/>
                <w:webHidden/>
              </w:rPr>
              <w:fldChar w:fldCharType="end"/>
            </w:r>
          </w:hyperlink>
        </w:p>
        <w:p w14:paraId="75DA6D9E" w14:textId="10AB17CA" w:rsidR="00AC633A" w:rsidRDefault="00AC633A">
          <w:pPr>
            <w:pStyle w:val="Spistreci1"/>
            <w:tabs>
              <w:tab w:val="left" w:pos="660"/>
              <w:tab w:val="right" w:leader="dot" w:pos="10457"/>
            </w:tabs>
            <w:rPr>
              <w:rFonts w:asciiTheme="minorHAnsi" w:eastAsiaTheme="minorEastAsia" w:hAnsiTheme="minorHAnsi" w:cstheme="minorBidi"/>
              <w:noProof/>
              <w:kern w:val="2"/>
              <w:sz w:val="22"/>
              <w:szCs w:val="22"/>
              <w14:ligatures w14:val="standardContextual"/>
            </w:rPr>
          </w:pPr>
          <w:hyperlink w:anchor="_Toc136333873" w:history="1">
            <w:r w:rsidRPr="001059B3">
              <w:rPr>
                <w:rStyle w:val="Hipercze"/>
                <w:noProof/>
                <w:lang w:bidi="pl-PL"/>
              </w:rPr>
              <w:t>IX.</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Podsumowanie</w:t>
            </w:r>
            <w:r>
              <w:rPr>
                <w:noProof/>
                <w:webHidden/>
              </w:rPr>
              <w:tab/>
            </w:r>
            <w:r>
              <w:rPr>
                <w:noProof/>
                <w:webHidden/>
              </w:rPr>
              <w:fldChar w:fldCharType="begin"/>
            </w:r>
            <w:r>
              <w:rPr>
                <w:noProof/>
                <w:webHidden/>
              </w:rPr>
              <w:instrText xml:space="preserve"> PAGEREF _Toc136333873 \h </w:instrText>
            </w:r>
            <w:r>
              <w:rPr>
                <w:noProof/>
                <w:webHidden/>
              </w:rPr>
            </w:r>
            <w:r>
              <w:rPr>
                <w:noProof/>
                <w:webHidden/>
              </w:rPr>
              <w:fldChar w:fldCharType="separate"/>
            </w:r>
            <w:r>
              <w:rPr>
                <w:noProof/>
                <w:webHidden/>
              </w:rPr>
              <w:t>9</w:t>
            </w:r>
            <w:r>
              <w:rPr>
                <w:noProof/>
                <w:webHidden/>
              </w:rPr>
              <w:fldChar w:fldCharType="end"/>
            </w:r>
          </w:hyperlink>
        </w:p>
        <w:p w14:paraId="57AC4314" w14:textId="1D037F17" w:rsidR="00AC633A" w:rsidRDefault="00AC633A">
          <w:pPr>
            <w:pStyle w:val="Spistreci1"/>
            <w:tabs>
              <w:tab w:val="left" w:pos="480"/>
              <w:tab w:val="right" w:leader="dot" w:pos="10457"/>
            </w:tabs>
            <w:rPr>
              <w:rFonts w:asciiTheme="minorHAnsi" w:eastAsiaTheme="minorEastAsia" w:hAnsiTheme="minorHAnsi" w:cstheme="minorBidi"/>
              <w:noProof/>
              <w:kern w:val="2"/>
              <w:sz w:val="22"/>
              <w:szCs w:val="22"/>
              <w14:ligatures w14:val="standardContextual"/>
            </w:rPr>
          </w:pPr>
          <w:hyperlink w:anchor="_Toc136333874" w:history="1">
            <w:r w:rsidRPr="001059B3">
              <w:rPr>
                <w:rStyle w:val="Hipercze"/>
                <w:noProof/>
                <w:lang w:bidi="pl-PL"/>
              </w:rPr>
              <w:t>X.</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Wnioski</w:t>
            </w:r>
            <w:r>
              <w:rPr>
                <w:noProof/>
                <w:webHidden/>
              </w:rPr>
              <w:tab/>
            </w:r>
            <w:r>
              <w:rPr>
                <w:noProof/>
                <w:webHidden/>
              </w:rPr>
              <w:fldChar w:fldCharType="begin"/>
            </w:r>
            <w:r>
              <w:rPr>
                <w:noProof/>
                <w:webHidden/>
              </w:rPr>
              <w:instrText xml:space="preserve"> PAGEREF _Toc136333874 \h </w:instrText>
            </w:r>
            <w:r>
              <w:rPr>
                <w:noProof/>
                <w:webHidden/>
              </w:rPr>
            </w:r>
            <w:r>
              <w:rPr>
                <w:noProof/>
                <w:webHidden/>
              </w:rPr>
              <w:fldChar w:fldCharType="separate"/>
            </w:r>
            <w:r>
              <w:rPr>
                <w:noProof/>
                <w:webHidden/>
              </w:rPr>
              <w:t>9</w:t>
            </w:r>
            <w:r>
              <w:rPr>
                <w:noProof/>
                <w:webHidden/>
              </w:rPr>
              <w:fldChar w:fldCharType="end"/>
            </w:r>
          </w:hyperlink>
        </w:p>
        <w:p w14:paraId="069639B3" w14:textId="74F4224E" w:rsidR="00AC633A" w:rsidRDefault="00AC633A">
          <w:pPr>
            <w:pStyle w:val="Spistreci1"/>
            <w:tabs>
              <w:tab w:val="left" w:pos="660"/>
              <w:tab w:val="right" w:leader="dot" w:pos="10457"/>
            </w:tabs>
            <w:rPr>
              <w:rFonts w:asciiTheme="minorHAnsi" w:eastAsiaTheme="minorEastAsia" w:hAnsiTheme="minorHAnsi" w:cstheme="minorBidi"/>
              <w:noProof/>
              <w:kern w:val="2"/>
              <w:sz w:val="22"/>
              <w:szCs w:val="22"/>
              <w14:ligatures w14:val="standardContextual"/>
            </w:rPr>
          </w:pPr>
          <w:hyperlink w:anchor="_Toc136333875" w:history="1">
            <w:r w:rsidRPr="001059B3">
              <w:rPr>
                <w:rStyle w:val="Hipercze"/>
                <w:noProof/>
                <w:lang w:bidi="pl-PL"/>
              </w:rPr>
              <w:t>XI.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Nasze założenia i potencjalne zmiany</w:t>
            </w:r>
            <w:r>
              <w:rPr>
                <w:noProof/>
                <w:webHidden/>
              </w:rPr>
              <w:tab/>
            </w:r>
            <w:r>
              <w:rPr>
                <w:noProof/>
                <w:webHidden/>
              </w:rPr>
              <w:fldChar w:fldCharType="begin"/>
            </w:r>
            <w:r>
              <w:rPr>
                <w:noProof/>
                <w:webHidden/>
              </w:rPr>
              <w:instrText xml:space="preserve"> PAGEREF _Toc136333875 \h </w:instrText>
            </w:r>
            <w:r>
              <w:rPr>
                <w:noProof/>
                <w:webHidden/>
              </w:rPr>
            </w:r>
            <w:r>
              <w:rPr>
                <w:noProof/>
                <w:webHidden/>
              </w:rPr>
              <w:fldChar w:fldCharType="separate"/>
            </w:r>
            <w:r>
              <w:rPr>
                <w:noProof/>
                <w:webHidden/>
              </w:rPr>
              <w:t>9</w:t>
            </w:r>
            <w:r>
              <w:rPr>
                <w:noProof/>
                <w:webHidden/>
              </w:rPr>
              <w:fldChar w:fldCharType="end"/>
            </w:r>
          </w:hyperlink>
        </w:p>
        <w:p w14:paraId="4C303CED" w14:textId="4D630BDD" w:rsidR="00AC633A" w:rsidRDefault="00AC633A">
          <w:pPr>
            <w:pStyle w:val="Spistreci1"/>
            <w:tabs>
              <w:tab w:val="left" w:pos="660"/>
              <w:tab w:val="right" w:leader="dot" w:pos="10457"/>
            </w:tabs>
            <w:rPr>
              <w:rFonts w:asciiTheme="minorHAnsi" w:eastAsiaTheme="minorEastAsia" w:hAnsiTheme="minorHAnsi" w:cstheme="minorBidi"/>
              <w:noProof/>
              <w:kern w:val="2"/>
              <w:sz w:val="22"/>
              <w:szCs w:val="22"/>
              <w14:ligatures w14:val="standardContextual"/>
            </w:rPr>
          </w:pPr>
          <w:hyperlink w:anchor="_Toc136333876" w:history="1">
            <w:r w:rsidRPr="001059B3">
              <w:rPr>
                <w:rStyle w:val="Hipercze"/>
                <w:noProof/>
                <w:lang w:bidi="pl-PL"/>
              </w:rPr>
              <w:t>XII.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Kompilacji</w:t>
            </w:r>
            <w:r>
              <w:rPr>
                <w:noProof/>
                <w:webHidden/>
              </w:rPr>
              <w:tab/>
            </w:r>
            <w:r>
              <w:rPr>
                <w:noProof/>
                <w:webHidden/>
              </w:rPr>
              <w:fldChar w:fldCharType="begin"/>
            </w:r>
            <w:r>
              <w:rPr>
                <w:noProof/>
                <w:webHidden/>
              </w:rPr>
              <w:instrText xml:space="preserve"> PAGEREF _Toc136333876 \h </w:instrText>
            </w:r>
            <w:r>
              <w:rPr>
                <w:noProof/>
                <w:webHidden/>
              </w:rPr>
            </w:r>
            <w:r>
              <w:rPr>
                <w:noProof/>
                <w:webHidden/>
              </w:rPr>
              <w:fldChar w:fldCharType="separate"/>
            </w:r>
            <w:r>
              <w:rPr>
                <w:noProof/>
                <w:webHidden/>
              </w:rPr>
              <w:t>10</w:t>
            </w:r>
            <w:r>
              <w:rPr>
                <w:noProof/>
                <w:webHidden/>
              </w:rPr>
              <w:fldChar w:fldCharType="end"/>
            </w:r>
          </w:hyperlink>
        </w:p>
        <w:p w14:paraId="719E3313" w14:textId="25B9CA09" w:rsidR="00AC633A" w:rsidRDefault="00AC633A">
          <w:pPr>
            <w:pStyle w:val="Spistreci1"/>
            <w:tabs>
              <w:tab w:val="left" w:pos="880"/>
              <w:tab w:val="right" w:leader="dot" w:pos="10457"/>
            </w:tabs>
            <w:rPr>
              <w:rFonts w:asciiTheme="minorHAnsi" w:eastAsiaTheme="minorEastAsia" w:hAnsiTheme="minorHAnsi" w:cstheme="minorBidi"/>
              <w:noProof/>
              <w:kern w:val="2"/>
              <w:sz w:val="22"/>
              <w:szCs w:val="22"/>
              <w14:ligatures w14:val="standardContextual"/>
            </w:rPr>
          </w:pPr>
          <w:hyperlink w:anchor="_Toc136333877" w:history="1">
            <w:r w:rsidRPr="001059B3">
              <w:rPr>
                <w:rStyle w:val="Hipercze"/>
                <w:noProof/>
                <w:lang w:bidi="pl-PL"/>
              </w:rPr>
              <w:t>XIII.</w:t>
            </w:r>
            <w:r>
              <w:rPr>
                <w:rFonts w:asciiTheme="minorHAnsi" w:eastAsiaTheme="minorEastAsia" w:hAnsiTheme="minorHAnsi" w:cstheme="minorBidi"/>
                <w:noProof/>
                <w:kern w:val="2"/>
                <w:sz w:val="22"/>
                <w:szCs w:val="22"/>
                <w14:ligatures w14:val="standardContextual"/>
              </w:rPr>
              <w:tab/>
            </w:r>
            <w:r w:rsidRPr="001059B3">
              <w:rPr>
                <w:rStyle w:val="Hipercze"/>
                <w:noProof/>
                <w:lang w:bidi="pl-PL"/>
              </w:rPr>
              <w:t>Podział Pracy</w:t>
            </w:r>
            <w:r>
              <w:rPr>
                <w:noProof/>
                <w:webHidden/>
              </w:rPr>
              <w:tab/>
            </w:r>
            <w:r>
              <w:rPr>
                <w:noProof/>
                <w:webHidden/>
              </w:rPr>
              <w:fldChar w:fldCharType="begin"/>
            </w:r>
            <w:r>
              <w:rPr>
                <w:noProof/>
                <w:webHidden/>
              </w:rPr>
              <w:instrText xml:space="preserve"> PAGEREF _Toc136333877 \h </w:instrText>
            </w:r>
            <w:r>
              <w:rPr>
                <w:noProof/>
                <w:webHidden/>
              </w:rPr>
            </w:r>
            <w:r>
              <w:rPr>
                <w:noProof/>
                <w:webHidden/>
              </w:rPr>
              <w:fldChar w:fldCharType="separate"/>
            </w:r>
            <w:r>
              <w:rPr>
                <w:noProof/>
                <w:webHidden/>
              </w:rPr>
              <w:t>10</w:t>
            </w:r>
            <w:r>
              <w:rPr>
                <w:noProof/>
                <w:webHidden/>
              </w:rPr>
              <w:fldChar w:fldCharType="end"/>
            </w:r>
          </w:hyperlink>
        </w:p>
        <w:p w14:paraId="337D1599" w14:textId="5D1A5E15" w:rsidR="00AC633A" w:rsidRDefault="00AC633A">
          <w:r>
            <w:rPr>
              <w:b/>
              <w:bCs/>
            </w:rPr>
            <w:fldChar w:fldCharType="end"/>
          </w:r>
        </w:p>
      </w:sdtContent>
    </w:sdt>
    <w:p w14:paraId="78AE1522" w14:textId="18908BDE" w:rsidR="000052DA" w:rsidRDefault="000052DA" w:rsidP="000052DA">
      <w:pPr>
        <w:pStyle w:val="Nagwek2"/>
        <w:rPr>
          <w:b w:val="0"/>
          <w:snapToGrid w:val="0"/>
          <w:lang w:bidi="pl-PL"/>
        </w:rPr>
      </w:pPr>
    </w:p>
    <w:p w14:paraId="5D571465" w14:textId="1A583328" w:rsidR="000052DA" w:rsidRDefault="000052DA" w:rsidP="009C71C7">
      <w:pPr>
        <w:pStyle w:val="Nagwek1"/>
        <w:numPr>
          <w:ilvl w:val="0"/>
          <w:numId w:val="30"/>
        </w:numPr>
        <w:jc w:val="left"/>
      </w:pPr>
      <w:r>
        <w:rPr>
          <w:snapToGrid w:val="0"/>
          <w:lang w:bidi="pl-PL"/>
        </w:rPr>
        <w:br w:type="page"/>
      </w:r>
      <w:bookmarkStart w:id="4" w:name="_Toc136333850"/>
      <w:r w:rsidRPr="000052DA">
        <w:lastRenderedPageBreak/>
        <w:t>Cel projektu</w:t>
      </w:r>
      <w:bookmarkEnd w:id="4"/>
      <w:r w:rsidRPr="000052DA">
        <w:t xml:space="preserve"> </w:t>
      </w:r>
    </w:p>
    <w:p w14:paraId="7ECCD141" w14:textId="6327A60E" w:rsidR="000052DA" w:rsidRDefault="000052DA" w:rsidP="000052DA">
      <w:pPr>
        <w:rPr>
          <w:lang w:bidi="pl-PL"/>
        </w:rPr>
      </w:pPr>
      <w:r>
        <w:rPr>
          <w:lang w:bidi="pl-PL"/>
        </w:rPr>
        <w:t xml:space="preserve">Celem tego projektu była implementacja biblioteki umożliwiającej operacje arytmetyczne na liczbach stałoprzecinkowych dowolnej precyzji, opartej na wewnętrznej reprezentacji w systemie U2. Biblioteka miała za zadanie realizować podstawowe operacje matematyczne, takie jak dodawanie, odejmowanie, mnożenie i dzielenie. Wszystkie te operację miały być zoptymalizowane, wykorzystując możliwości procesora. </w:t>
      </w:r>
      <w:r w:rsidR="00EB6880">
        <w:rPr>
          <w:lang w:bidi="pl-PL"/>
        </w:rPr>
        <w:t>Następnie przeprowadzono serię testów w celu oceny wydajności naszego rozwiązania.</w:t>
      </w:r>
    </w:p>
    <w:p w14:paraId="0709ED8D" w14:textId="77777777" w:rsidR="00AD4B62" w:rsidRDefault="00AD4B62" w:rsidP="000052DA">
      <w:pPr>
        <w:rPr>
          <w:lang w:bidi="pl-PL"/>
        </w:rPr>
      </w:pPr>
    </w:p>
    <w:p w14:paraId="5CA9B1CD" w14:textId="11D3E895" w:rsidR="00AD4B62" w:rsidRDefault="00AD4B62" w:rsidP="009C71C7">
      <w:pPr>
        <w:pStyle w:val="Nagwek1"/>
        <w:numPr>
          <w:ilvl w:val="0"/>
          <w:numId w:val="30"/>
        </w:numPr>
        <w:jc w:val="left"/>
        <w:rPr>
          <w:lang w:bidi="pl-PL"/>
        </w:rPr>
      </w:pPr>
      <w:bookmarkStart w:id="5" w:name="_Toc136333851"/>
      <w:r>
        <w:rPr>
          <w:lang w:bidi="pl-PL"/>
        </w:rPr>
        <w:t>Założenia i ograniczenia</w:t>
      </w:r>
      <w:bookmarkEnd w:id="5"/>
    </w:p>
    <w:p w14:paraId="7E0606BC" w14:textId="0FB57779" w:rsidR="002C5B6D" w:rsidRPr="00230A6C" w:rsidRDefault="002C5B6D" w:rsidP="009C71C7">
      <w:pPr>
        <w:pStyle w:val="Nagwek2"/>
        <w:rPr>
          <w:sz w:val="28"/>
          <w:szCs w:val="28"/>
        </w:rPr>
      </w:pPr>
      <w:bookmarkStart w:id="6" w:name="_Toc136333852"/>
      <w:r w:rsidRPr="00230A6C">
        <w:rPr>
          <w:sz w:val="28"/>
          <w:szCs w:val="28"/>
        </w:rPr>
        <w:t>Założenia projektowe:</w:t>
      </w:r>
      <w:bookmarkEnd w:id="6"/>
    </w:p>
    <w:p w14:paraId="2324DADC" w14:textId="2FB0B141" w:rsidR="002C5B6D" w:rsidRDefault="002C5B6D" w:rsidP="002C5B6D">
      <w:pPr>
        <w:numPr>
          <w:ilvl w:val="0"/>
          <w:numId w:val="28"/>
        </w:numPr>
        <w:rPr>
          <w:lang w:bidi="pl-PL"/>
        </w:rPr>
      </w:pPr>
      <w:r>
        <w:rPr>
          <w:lang w:bidi="pl-PL"/>
        </w:rPr>
        <w:t>Obsługa dowolnej precyzji: Biblioteka powinna umożliwiać manipulację liczbami stałoprzecinkowymi o dowolnej precyzji.</w:t>
      </w:r>
    </w:p>
    <w:p w14:paraId="69AEF326" w14:textId="1C2F1AED" w:rsidR="002C5B6D" w:rsidRDefault="002C5B6D" w:rsidP="002C5B6D">
      <w:pPr>
        <w:numPr>
          <w:ilvl w:val="0"/>
          <w:numId w:val="28"/>
        </w:numPr>
        <w:rPr>
          <w:lang w:bidi="pl-PL"/>
        </w:rPr>
      </w:pPr>
      <w:r>
        <w:rPr>
          <w:lang w:bidi="pl-PL"/>
        </w:rPr>
        <w:t>Wewnętrzna reprezentacja U2: Implementacja powinna wykorzystywać wewnętrzną reprezentację U2 do przechowywania liczb stałoprzecinkowych.</w:t>
      </w:r>
    </w:p>
    <w:p w14:paraId="72658DE8" w14:textId="37AA2FDF" w:rsidR="002C5B6D" w:rsidRDefault="002C5B6D" w:rsidP="002C5B6D">
      <w:pPr>
        <w:numPr>
          <w:ilvl w:val="0"/>
          <w:numId w:val="28"/>
        </w:numPr>
        <w:rPr>
          <w:lang w:bidi="pl-PL"/>
        </w:rPr>
      </w:pPr>
      <w:r>
        <w:rPr>
          <w:lang w:bidi="pl-PL"/>
        </w:rPr>
        <w:t>Wspomaganie assemblera: Biblioteka powinna wykorzystywać kod assemblera w celu zoptymalizowania operacji arytmetycznych.</w:t>
      </w:r>
    </w:p>
    <w:p w14:paraId="44492DA7" w14:textId="3CC383AE" w:rsidR="002C5B6D" w:rsidRDefault="002C5B6D" w:rsidP="002C5B6D">
      <w:pPr>
        <w:numPr>
          <w:ilvl w:val="0"/>
          <w:numId w:val="28"/>
        </w:numPr>
        <w:rPr>
          <w:lang w:bidi="pl-PL"/>
        </w:rPr>
      </w:pPr>
      <w:r>
        <w:rPr>
          <w:lang w:bidi="pl-PL"/>
        </w:rPr>
        <w:t>Kompatybilność z GNU GCC: Implementacja biblioteki powinna być kompatybilna z GNU GCC, w systemach opartych na Linuxie.</w:t>
      </w:r>
    </w:p>
    <w:p w14:paraId="0AB36BB9" w14:textId="3C7FD2EF" w:rsidR="002C5B6D" w:rsidRDefault="002C5B6D" w:rsidP="009C71C7">
      <w:pPr>
        <w:pStyle w:val="Nagwek2"/>
        <w:rPr>
          <w:lang w:bidi="pl-PL"/>
        </w:rPr>
      </w:pPr>
      <w:bookmarkStart w:id="7" w:name="_Toc136333853"/>
      <w:r w:rsidRPr="00230A6C">
        <w:rPr>
          <w:sz w:val="28"/>
          <w:szCs w:val="28"/>
          <w:lang w:bidi="pl-PL"/>
        </w:rPr>
        <w:t>Ograniczenia</w:t>
      </w:r>
      <w:r>
        <w:rPr>
          <w:lang w:bidi="pl-PL"/>
        </w:rPr>
        <w:t>:</w:t>
      </w:r>
      <w:bookmarkEnd w:id="7"/>
    </w:p>
    <w:p w14:paraId="3F006BC1" w14:textId="2B532FE3" w:rsidR="002C5B6D" w:rsidRDefault="002C5B6D" w:rsidP="002C5B6D">
      <w:pPr>
        <w:numPr>
          <w:ilvl w:val="0"/>
          <w:numId w:val="28"/>
        </w:numPr>
        <w:rPr>
          <w:lang w:bidi="pl-PL"/>
        </w:rPr>
      </w:pPr>
      <w:r>
        <w:rPr>
          <w:lang w:bidi="pl-PL"/>
        </w:rPr>
        <w:t xml:space="preserve">Zależność od architektury procesora: Wykorzystanie assemblera może wprowadzać zależność od konkretnej architektury procesora. Biblioteka może działać nieoptymalnie lub nie być kompatybilna z niektórymi </w:t>
      </w:r>
      <w:proofErr w:type="spellStart"/>
      <w:r>
        <w:rPr>
          <w:lang w:bidi="pl-PL"/>
        </w:rPr>
        <w:t>architekturami</w:t>
      </w:r>
      <w:proofErr w:type="spellEnd"/>
      <w:r>
        <w:rPr>
          <w:lang w:bidi="pl-PL"/>
        </w:rPr>
        <w:t xml:space="preserve"> procesorów.</w:t>
      </w:r>
    </w:p>
    <w:p w14:paraId="5C0F1A50" w14:textId="3A18F756" w:rsidR="002C5B6D" w:rsidRDefault="002C5B6D" w:rsidP="002C5B6D">
      <w:pPr>
        <w:numPr>
          <w:ilvl w:val="0"/>
          <w:numId w:val="28"/>
        </w:numPr>
        <w:rPr>
          <w:lang w:bidi="pl-PL"/>
        </w:rPr>
      </w:pPr>
      <w:r>
        <w:rPr>
          <w:lang w:bidi="pl-PL"/>
        </w:rPr>
        <w:t>Dostępność instrukcji assemblera: Biblioteka może być ograniczona przez dostępność odpowiednich instrukcji assemblera w danym środowisku lub architekturze procesora. Niektóre instrukcje mogą być dostępne tylko w nowszych wersjach procesorów.</w:t>
      </w:r>
    </w:p>
    <w:p w14:paraId="484E7692" w14:textId="77777777" w:rsidR="009C71C7" w:rsidRPr="002C5B6D" w:rsidRDefault="009C71C7" w:rsidP="002C5B6D">
      <w:pPr>
        <w:numPr>
          <w:ilvl w:val="0"/>
          <w:numId w:val="28"/>
        </w:numPr>
        <w:rPr>
          <w:lang w:bidi="pl-PL"/>
        </w:rPr>
      </w:pPr>
    </w:p>
    <w:p w14:paraId="1637415C" w14:textId="001594E1" w:rsidR="009C71C7" w:rsidRPr="009C71C7" w:rsidRDefault="002C5B6D" w:rsidP="009C71C7">
      <w:pPr>
        <w:pStyle w:val="Nagwek1"/>
        <w:numPr>
          <w:ilvl w:val="0"/>
          <w:numId w:val="30"/>
        </w:numPr>
        <w:jc w:val="left"/>
        <w:rPr>
          <w:lang w:bidi="pl-PL"/>
        </w:rPr>
      </w:pPr>
      <w:bookmarkStart w:id="8" w:name="_Toc136333854"/>
      <w:r>
        <w:rPr>
          <w:lang w:bidi="pl-PL"/>
        </w:rPr>
        <w:t>Technologie</w:t>
      </w:r>
      <w:bookmarkEnd w:id="8"/>
    </w:p>
    <w:p w14:paraId="53C4E8C9" w14:textId="2E04DDB0" w:rsidR="002C5B6D" w:rsidRPr="00230A6C" w:rsidRDefault="002C5B6D" w:rsidP="009C71C7">
      <w:pPr>
        <w:pStyle w:val="Nagwek2"/>
        <w:rPr>
          <w:sz w:val="28"/>
          <w:szCs w:val="28"/>
          <w:lang w:bidi="pl-PL"/>
        </w:rPr>
      </w:pPr>
      <w:bookmarkStart w:id="9" w:name="_Toc136333855"/>
      <w:r w:rsidRPr="00230A6C">
        <w:rPr>
          <w:sz w:val="28"/>
          <w:szCs w:val="28"/>
          <w:lang w:bidi="pl-PL"/>
        </w:rPr>
        <w:t>Zastosowane języki:</w:t>
      </w:r>
      <w:bookmarkEnd w:id="9"/>
    </w:p>
    <w:p w14:paraId="0F979377" w14:textId="47A75EBD" w:rsidR="009C71C7" w:rsidRDefault="009C71C7" w:rsidP="009C71C7">
      <w:pPr>
        <w:rPr>
          <w:lang w:bidi="pl-PL"/>
        </w:rPr>
      </w:pPr>
      <w:r>
        <w:rPr>
          <w:lang w:bidi="pl-PL"/>
        </w:rPr>
        <w:t xml:space="preserve">Nasz projekt został zrealizowany przy użyciu języka C++ oraz języka assemblera. Wybór języka C++ był dla nas naturalny, ponieważ mieliśmy już doświadczenie w tym języku z poprzednich kursów na studiach. W porównaniu do potencjalnego wyboru języka C, decyzja ta przyniosła nam wiele korzyści. Jedną z największych zalet użycia języka C++ było skorzystanie z gotowych szablonów z biblioteki STL. Dzięki temu uniknęliśmy konieczności samodzielnego zarządzania dynamicznie alokowaną pamięcią, co jest często problematyczne w jeżyku C. Szablony z biblioteki STL dostarczyły nam gotowe mechanizmy i struktury danych, które znacząco ułatwiły pracę. </w:t>
      </w:r>
    </w:p>
    <w:p w14:paraId="0C34D59D" w14:textId="3FEA51CC" w:rsidR="009C71C7" w:rsidRDefault="009C71C7" w:rsidP="009C71C7">
      <w:pPr>
        <w:rPr>
          <w:lang w:bidi="pl-PL"/>
        </w:rPr>
      </w:pPr>
      <w:r>
        <w:rPr>
          <w:lang w:bidi="pl-PL"/>
        </w:rPr>
        <w:t xml:space="preserve">Nasza biblioteka została napisana z myślą o architekturze 32-bitowej. </w:t>
      </w:r>
    </w:p>
    <w:p w14:paraId="08BC4726" w14:textId="77777777" w:rsidR="009C71C7" w:rsidRDefault="009C71C7" w:rsidP="009C71C7">
      <w:pPr>
        <w:rPr>
          <w:lang w:bidi="pl-PL"/>
        </w:rPr>
      </w:pPr>
    </w:p>
    <w:p w14:paraId="030B546D" w14:textId="28F2C008" w:rsidR="009C71C7" w:rsidRPr="00230A6C" w:rsidRDefault="009C71C7" w:rsidP="009C71C7">
      <w:pPr>
        <w:pStyle w:val="Nagwek2"/>
        <w:rPr>
          <w:sz w:val="28"/>
          <w:szCs w:val="28"/>
          <w:lang w:bidi="pl-PL"/>
        </w:rPr>
      </w:pPr>
      <w:bookmarkStart w:id="10" w:name="_Toc136333856"/>
      <w:r w:rsidRPr="00230A6C">
        <w:rPr>
          <w:sz w:val="28"/>
          <w:szCs w:val="28"/>
          <w:lang w:bidi="pl-PL"/>
        </w:rPr>
        <w:t>Oprogramowanie</w:t>
      </w:r>
      <w:r w:rsidR="00230A6C" w:rsidRPr="00230A6C">
        <w:rPr>
          <w:sz w:val="28"/>
          <w:szCs w:val="28"/>
          <w:lang w:bidi="pl-PL"/>
        </w:rPr>
        <w:t>:</w:t>
      </w:r>
      <w:bookmarkEnd w:id="10"/>
    </w:p>
    <w:p w14:paraId="6279D066" w14:textId="2EFB2C44" w:rsidR="002C5B6D" w:rsidRDefault="009C71C7" w:rsidP="009C71C7">
      <w:pPr>
        <w:rPr>
          <w:lang w:bidi="pl-PL"/>
        </w:rPr>
      </w:pPr>
      <w:r>
        <w:rPr>
          <w:lang w:bidi="pl-PL"/>
        </w:rPr>
        <w:t>Nasza biblioteka została z powodzeniem napisana i przetestowana na dystrybucji Linuxa Ubuntu. W celu zapewnienie jakości i poprawności działania, samodzielnie stworzyliśmy testy jednostkowe, które pozwoliły nam przetestować poszczególne działania.</w:t>
      </w:r>
    </w:p>
    <w:p w14:paraId="25A12D7B" w14:textId="7F8D0161" w:rsidR="00DB413D" w:rsidRDefault="00DB413D" w:rsidP="009C71C7">
      <w:pPr>
        <w:rPr>
          <w:lang w:bidi="pl-PL"/>
        </w:rPr>
      </w:pPr>
      <w:r>
        <w:rPr>
          <w:lang w:bidi="pl-PL"/>
        </w:rPr>
        <w:t>Do kompilacji biblioteki wykorzystaliśmy kompilator GCC (GNU Compiler Collection). Wykorzystanie GCC zapewniło nam kompatybilność z różnymi systemami operacyjnymi opartymi na Linuxie.</w:t>
      </w:r>
    </w:p>
    <w:p w14:paraId="395B6C40" w14:textId="6B951C38" w:rsidR="00DB413D" w:rsidRDefault="00DB413D" w:rsidP="009C71C7">
      <w:pPr>
        <w:ind w:left="1440"/>
        <w:rPr>
          <w:lang w:bidi="pl-PL"/>
        </w:rPr>
      </w:pPr>
    </w:p>
    <w:p w14:paraId="0A294051" w14:textId="1125A789" w:rsidR="009C71C7" w:rsidRDefault="00DB413D" w:rsidP="00DB413D">
      <w:pPr>
        <w:pStyle w:val="Nagwek1"/>
        <w:numPr>
          <w:ilvl w:val="0"/>
          <w:numId w:val="30"/>
        </w:numPr>
        <w:jc w:val="left"/>
        <w:rPr>
          <w:lang w:bidi="pl-PL"/>
        </w:rPr>
      </w:pPr>
      <w:r>
        <w:rPr>
          <w:lang w:bidi="pl-PL"/>
        </w:rPr>
        <w:br w:type="page"/>
      </w:r>
      <w:bookmarkStart w:id="11" w:name="_Toc136333857"/>
      <w:r>
        <w:rPr>
          <w:lang w:bidi="pl-PL"/>
        </w:rPr>
        <w:lastRenderedPageBreak/>
        <w:t>Realizacja projektu</w:t>
      </w:r>
      <w:bookmarkEnd w:id="11"/>
    </w:p>
    <w:p w14:paraId="4338745E" w14:textId="015C6761" w:rsidR="00DB413D" w:rsidRDefault="00DB413D" w:rsidP="00DB413D">
      <w:pPr>
        <w:rPr>
          <w:lang w:bidi="pl-PL"/>
        </w:rPr>
      </w:pPr>
      <w:r>
        <w:rPr>
          <w:lang w:bidi="pl-PL"/>
        </w:rPr>
        <w:t>Na samym początku napotkaliśmy pewne trudności. Nasze początkowe próby implementacji biblioteki były utrudnione z powodu niepełnego zrozumienia jej dokładnego działania. W rezultacie, nasz postęp w pisaniu programu był ograniczony. Postanowiliśmy rozpocząć od implementacji struktury naszych liczb, której reprezentacja zostanie opisana w kolejnym punkcie. Skupiliśmy się przede wszystkim na konstruktorze, aby upewnić się, że reprezentacja liczby będzie dla nas wystarczająco prosta do późniejszego używania w operacjach. Kolejnym krokiem było dodanie metody umożliwiającej wypisywanie naszej liczby w formacie U2, co umożliwiło nam późniejsze testowanie. Po zaimplementowaniu tej funkcjonalności przystąpiliśmy do realizacji kolejnych działań arytmetycznych, takich jak dodawanie, odejmowanie, mnożenie i dzielenie. Te etapy przyniosły nam wiele trudności, które zostaną opisane w dalszej części. Po zakończeniu implementacji wszystkich operacji, mogliśmy skupić się na przeprowadz</w:t>
      </w:r>
      <w:r w:rsidR="00230A6C">
        <w:rPr>
          <w:lang w:bidi="pl-PL"/>
        </w:rPr>
        <w:t>eniu badań wydajnościowych, aby ocenić działanie naszej biblioteki.</w:t>
      </w:r>
    </w:p>
    <w:p w14:paraId="1F9E7F66" w14:textId="1C33185B" w:rsidR="00230A6C" w:rsidRDefault="00230A6C" w:rsidP="00230A6C">
      <w:pPr>
        <w:pStyle w:val="Nagwek1"/>
        <w:numPr>
          <w:ilvl w:val="0"/>
          <w:numId w:val="30"/>
        </w:numPr>
        <w:jc w:val="left"/>
        <w:rPr>
          <w:lang w:bidi="pl-PL"/>
        </w:rPr>
      </w:pPr>
      <w:bookmarkStart w:id="12" w:name="_Toc136333858"/>
      <w:r>
        <w:rPr>
          <w:lang w:bidi="pl-PL"/>
        </w:rPr>
        <w:t>Opis kodu</w:t>
      </w:r>
      <w:bookmarkEnd w:id="12"/>
    </w:p>
    <w:p w14:paraId="0EB5DD76" w14:textId="3C83D798" w:rsidR="00230A6C" w:rsidRPr="00230A6C" w:rsidRDefault="00230A6C" w:rsidP="00230A6C">
      <w:pPr>
        <w:pStyle w:val="Nagwek2"/>
        <w:rPr>
          <w:sz w:val="28"/>
          <w:szCs w:val="28"/>
          <w:lang w:bidi="pl-PL"/>
        </w:rPr>
      </w:pPr>
      <w:bookmarkStart w:id="13" w:name="_Toc136333859"/>
      <w:r w:rsidRPr="00230A6C">
        <w:rPr>
          <w:sz w:val="28"/>
          <w:szCs w:val="28"/>
          <w:lang w:bidi="pl-PL"/>
        </w:rPr>
        <w:t>Reprezentacja liczby:</w:t>
      </w:r>
      <w:bookmarkEnd w:id="13"/>
    </w:p>
    <w:p w14:paraId="2520A358" w14:textId="3851FE6B" w:rsidR="00230A6C" w:rsidRDefault="00230A6C" w:rsidP="00230A6C">
      <w:pPr>
        <w:rPr>
          <w:lang w:bidi="pl-PL"/>
        </w:rPr>
      </w:pPr>
      <w:r>
        <w:rPr>
          <w:lang w:bidi="pl-PL"/>
        </w:rPr>
        <w:t>Utworzyliśmy klasę o nazwie TC, która obejmuje dwa pola, tworzące kompletność naszej liczby.</w:t>
      </w:r>
    </w:p>
    <w:p w14:paraId="7DABE73B" w14:textId="6DD50CAA" w:rsidR="00230A6C" w:rsidRDefault="00230A6C" w:rsidP="00230A6C">
      <w:pPr>
        <w:numPr>
          <w:ilvl w:val="0"/>
          <w:numId w:val="28"/>
        </w:numPr>
        <w:rPr>
          <w:lang w:bidi="pl-PL"/>
        </w:rPr>
      </w:pPr>
      <w:r w:rsidRPr="00230A6C">
        <w:rPr>
          <w:lang w:bidi="pl-PL"/>
        </w:rPr>
        <w:t>Pole vector&lt;uint8_t&gt; _number stanowi kontener, w którym prze</w:t>
      </w:r>
      <w:r>
        <w:rPr>
          <w:lang w:bidi="pl-PL"/>
        </w:rPr>
        <w:t>chowujemy liczbę reprezentowaną w systemie U2. Każdy indeks w tym kontenerze zawiera 8-bitową część liczby.</w:t>
      </w:r>
    </w:p>
    <w:p w14:paraId="2777F939" w14:textId="5EE270AC" w:rsidR="00230A6C" w:rsidRDefault="00230A6C" w:rsidP="00230A6C">
      <w:pPr>
        <w:numPr>
          <w:ilvl w:val="0"/>
          <w:numId w:val="28"/>
        </w:numPr>
        <w:rPr>
          <w:lang w:bidi="pl-PL"/>
        </w:rPr>
      </w:pPr>
      <w:r>
        <w:rPr>
          <w:lang w:bidi="pl-PL"/>
        </w:rPr>
        <w:t>Pole int _position określa pozycję najmniej znaczącego bitu liczby.</w:t>
      </w:r>
    </w:p>
    <w:p w14:paraId="62EDE5E6" w14:textId="39B3091A" w:rsidR="00230A6C" w:rsidRDefault="00230A6C" w:rsidP="00230A6C">
      <w:pPr>
        <w:pStyle w:val="Nagwek2"/>
        <w:rPr>
          <w:sz w:val="28"/>
          <w:szCs w:val="28"/>
          <w:lang w:bidi="pl-PL"/>
        </w:rPr>
      </w:pPr>
      <w:bookmarkStart w:id="14" w:name="_Toc136333860"/>
      <w:r w:rsidRPr="00230A6C">
        <w:rPr>
          <w:sz w:val="28"/>
          <w:szCs w:val="28"/>
          <w:lang w:bidi="pl-PL"/>
        </w:rPr>
        <w:t xml:space="preserve">Konstruktor </w:t>
      </w:r>
      <w:r w:rsidR="005E3C4F">
        <w:rPr>
          <w:sz w:val="28"/>
          <w:szCs w:val="28"/>
          <w:lang w:bidi="pl-PL"/>
        </w:rPr>
        <w:t>:</w:t>
      </w:r>
      <w:bookmarkEnd w:id="14"/>
    </w:p>
    <w:p w14:paraId="5CBED2EF" w14:textId="094EF874" w:rsidR="00230A6C" w:rsidRDefault="00230A6C" w:rsidP="00230A6C">
      <w:pPr>
        <w:rPr>
          <w:lang w:bidi="pl-PL"/>
        </w:rPr>
      </w:pPr>
      <w:r>
        <w:rPr>
          <w:lang w:bidi="pl-PL"/>
        </w:rPr>
        <w:t>Konstruktor nie tylko zapisuje liczbę i pozycję podaną przez użytkownika, ale również przekształca liczbę w kontenerze. Przyjęliśmy określone przedziały, które mogą być umieszczone pod indeksem w kontenerze. W przypadku, gdy podana przez użytkownika liczba różni się od ostatniej liczby w danym przedziale, wykonujemy dodatkowe operacje przesunięcia.</w:t>
      </w:r>
    </w:p>
    <w:p w14:paraId="0F7421A5" w14:textId="77777777" w:rsidR="00677ED7" w:rsidRDefault="00677ED7" w:rsidP="00230A6C">
      <w:pPr>
        <w:rPr>
          <w:lang w:bidi="pl-PL"/>
        </w:rPr>
      </w:pPr>
    </w:p>
    <w:p w14:paraId="1562F5A4" w14:textId="08DF56ED" w:rsidR="00230A6C" w:rsidRDefault="00230A6C" w:rsidP="00230A6C">
      <w:pPr>
        <w:jc w:val="center"/>
        <w:rPr>
          <w:lang w:bidi="pl-PL"/>
        </w:rPr>
      </w:pPr>
      <w:r>
        <w:rPr>
          <w:lang w:bidi="pl-PL"/>
        </w:rPr>
        <w:t>(Pierwsza pozycja w danym przedziale, Ostatnia pozycja w danym przedziale)</w:t>
      </w:r>
    </w:p>
    <w:tbl>
      <w:tblPr>
        <w:tblStyle w:val="Tabela-Siatka"/>
        <w:tblW w:w="0" w:type="auto"/>
        <w:tblLook w:val="04A0" w:firstRow="1" w:lastRow="0" w:firstColumn="1" w:lastColumn="0" w:noHBand="0" w:noVBand="1"/>
      </w:tblPr>
      <w:tblGrid>
        <w:gridCol w:w="2110"/>
        <w:gridCol w:w="2113"/>
        <w:gridCol w:w="2113"/>
        <w:gridCol w:w="2113"/>
        <w:gridCol w:w="2113"/>
      </w:tblGrid>
      <w:tr w:rsidR="00230A6C" w14:paraId="210292A5" w14:textId="77777777" w:rsidTr="00677ED7">
        <w:trPr>
          <w:trHeight w:val="313"/>
        </w:trPr>
        <w:tc>
          <w:tcPr>
            <w:tcW w:w="2110" w:type="dxa"/>
          </w:tcPr>
          <w:p w14:paraId="1DD5E481" w14:textId="2A025068" w:rsidR="00230A6C" w:rsidRDefault="00230A6C" w:rsidP="00230A6C">
            <w:pPr>
              <w:jc w:val="center"/>
              <w:rPr>
                <w:lang w:bidi="pl-PL"/>
              </w:rPr>
            </w:pPr>
            <w:r>
              <w:rPr>
                <w:lang w:bidi="pl-PL"/>
              </w:rPr>
              <w:t>…</w:t>
            </w:r>
          </w:p>
        </w:tc>
        <w:tc>
          <w:tcPr>
            <w:tcW w:w="2113" w:type="dxa"/>
          </w:tcPr>
          <w:p w14:paraId="31ABDC44" w14:textId="3D10FCDA" w:rsidR="00230A6C" w:rsidRDefault="00230A6C" w:rsidP="00230A6C">
            <w:pPr>
              <w:jc w:val="center"/>
              <w:rPr>
                <w:lang w:bidi="pl-PL"/>
              </w:rPr>
            </w:pPr>
            <w:r>
              <w:rPr>
                <w:lang w:bidi="pl-PL"/>
              </w:rPr>
              <w:t>(15,8)</w:t>
            </w:r>
          </w:p>
        </w:tc>
        <w:tc>
          <w:tcPr>
            <w:tcW w:w="2113" w:type="dxa"/>
          </w:tcPr>
          <w:p w14:paraId="292DE769" w14:textId="79CF8CC2" w:rsidR="00230A6C" w:rsidRDefault="00230A6C" w:rsidP="00230A6C">
            <w:pPr>
              <w:jc w:val="center"/>
              <w:rPr>
                <w:lang w:bidi="pl-PL"/>
              </w:rPr>
            </w:pPr>
            <w:r>
              <w:rPr>
                <w:lang w:bidi="pl-PL"/>
              </w:rPr>
              <w:t>(7,0)</w:t>
            </w:r>
          </w:p>
        </w:tc>
        <w:tc>
          <w:tcPr>
            <w:tcW w:w="2113" w:type="dxa"/>
          </w:tcPr>
          <w:p w14:paraId="61135E4A" w14:textId="1C480E7C" w:rsidR="00230A6C" w:rsidRDefault="00230A6C" w:rsidP="00230A6C">
            <w:pPr>
              <w:jc w:val="center"/>
              <w:rPr>
                <w:lang w:bidi="pl-PL"/>
              </w:rPr>
            </w:pPr>
            <w:r>
              <w:rPr>
                <w:lang w:bidi="pl-PL"/>
              </w:rPr>
              <w:t>(-1,-8)</w:t>
            </w:r>
          </w:p>
        </w:tc>
        <w:tc>
          <w:tcPr>
            <w:tcW w:w="2113" w:type="dxa"/>
          </w:tcPr>
          <w:p w14:paraId="3F153119" w14:textId="07B1582A" w:rsidR="00230A6C" w:rsidRDefault="00230A6C" w:rsidP="00230A6C">
            <w:pPr>
              <w:jc w:val="center"/>
              <w:rPr>
                <w:lang w:bidi="pl-PL"/>
              </w:rPr>
            </w:pPr>
            <w:r>
              <w:rPr>
                <w:lang w:bidi="pl-PL"/>
              </w:rPr>
              <w:t>…</w:t>
            </w:r>
          </w:p>
        </w:tc>
      </w:tr>
    </w:tbl>
    <w:p w14:paraId="664D941C" w14:textId="77777777" w:rsidR="00230A6C" w:rsidRDefault="00230A6C" w:rsidP="00230A6C">
      <w:pPr>
        <w:rPr>
          <w:lang w:bidi="pl-PL"/>
        </w:rPr>
      </w:pPr>
    </w:p>
    <w:p w14:paraId="638BE7F8" w14:textId="77777777" w:rsidR="00677ED7" w:rsidRPr="00230A6C" w:rsidRDefault="00677ED7" w:rsidP="00230A6C">
      <w:pPr>
        <w:rPr>
          <w:lang w:bidi="pl-PL"/>
        </w:rPr>
      </w:pPr>
    </w:p>
    <w:p w14:paraId="738BAD18" w14:textId="2857F352" w:rsidR="00230A6C" w:rsidRDefault="00677ED7" w:rsidP="00677ED7">
      <w:pPr>
        <w:rPr>
          <w:lang w:bidi="pl-PL"/>
        </w:rPr>
      </w:pPr>
      <w:r>
        <w:rPr>
          <w:lang w:bidi="pl-PL"/>
        </w:rPr>
        <w:t>Na przykład, jeśli użytkownik poda 8-bitową liczbę i pozycję 0 konstruktor nie wykonuje dodatkowych operacji i zapisuje ją dokładnie tak, jak została podana. Ta liczba będzie przechowywana w jednym indeksie kontenera.</w:t>
      </w:r>
    </w:p>
    <w:tbl>
      <w:tblPr>
        <w:tblStyle w:val="Tabela-Siatka"/>
        <w:tblW w:w="0" w:type="auto"/>
        <w:tblLook w:val="04A0" w:firstRow="1" w:lastRow="0" w:firstColumn="1" w:lastColumn="0" w:noHBand="0" w:noVBand="1"/>
      </w:tblPr>
      <w:tblGrid>
        <w:gridCol w:w="2235"/>
        <w:gridCol w:w="1275"/>
        <w:gridCol w:w="7097"/>
      </w:tblGrid>
      <w:tr w:rsidR="00677ED7" w14:paraId="684B526E" w14:textId="77777777" w:rsidTr="00677ED7">
        <w:tc>
          <w:tcPr>
            <w:tcW w:w="2235" w:type="dxa"/>
          </w:tcPr>
          <w:p w14:paraId="660E44D9" w14:textId="77777777" w:rsidR="00677ED7" w:rsidRDefault="00677ED7" w:rsidP="00677ED7">
            <w:pPr>
              <w:rPr>
                <w:lang w:bidi="pl-PL"/>
              </w:rPr>
            </w:pPr>
          </w:p>
        </w:tc>
        <w:tc>
          <w:tcPr>
            <w:tcW w:w="1275" w:type="dxa"/>
          </w:tcPr>
          <w:p w14:paraId="4C742840" w14:textId="2C3927A4" w:rsidR="00677ED7" w:rsidRDefault="00677ED7" w:rsidP="00677ED7">
            <w:pPr>
              <w:rPr>
                <w:lang w:bidi="pl-PL"/>
              </w:rPr>
            </w:pPr>
            <w:r>
              <w:rPr>
                <w:lang w:bidi="pl-PL"/>
              </w:rPr>
              <w:t>Pozycja</w:t>
            </w:r>
          </w:p>
        </w:tc>
        <w:tc>
          <w:tcPr>
            <w:tcW w:w="7097" w:type="dxa"/>
          </w:tcPr>
          <w:p w14:paraId="1F38FCEA" w14:textId="5DABD5DF" w:rsidR="00677ED7" w:rsidRDefault="00677ED7" w:rsidP="00677ED7">
            <w:pPr>
              <w:rPr>
                <w:lang w:bidi="pl-PL"/>
              </w:rPr>
            </w:pPr>
            <w:r>
              <w:rPr>
                <w:lang w:bidi="pl-PL"/>
              </w:rPr>
              <w:t>Liczba w kontenerze</w:t>
            </w:r>
          </w:p>
        </w:tc>
      </w:tr>
      <w:tr w:rsidR="00677ED7" w14:paraId="2D08C7AD" w14:textId="77777777" w:rsidTr="00677ED7">
        <w:tc>
          <w:tcPr>
            <w:tcW w:w="2235" w:type="dxa"/>
          </w:tcPr>
          <w:p w14:paraId="2CA6335C" w14:textId="521CE8AE" w:rsidR="00677ED7" w:rsidRDefault="00677ED7" w:rsidP="00677ED7">
            <w:pPr>
              <w:rPr>
                <w:lang w:bidi="pl-PL"/>
              </w:rPr>
            </w:pPr>
            <w:r>
              <w:rPr>
                <w:lang w:bidi="pl-PL"/>
              </w:rPr>
              <w:t>Użytkownik</w:t>
            </w:r>
          </w:p>
        </w:tc>
        <w:tc>
          <w:tcPr>
            <w:tcW w:w="1275" w:type="dxa"/>
          </w:tcPr>
          <w:p w14:paraId="7F0D0B63" w14:textId="01B88ACB" w:rsidR="00677ED7" w:rsidRDefault="00677ED7" w:rsidP="00677ED7">
            <w:pPr>
              <w:rPr>
                <w:lang w:bidi="pl-PL"/>
              </w:rPr>
            </w:pPr>
            <w:r>
              <w:rPr>
                <w:lang w:bidi="pl-PL"/>
              </w:rPr>
              <w:t>0</w:t>
            </w:r>
          </w:p>
        </w:tc>
        <w:tc>
          <w:tcPr>
            <w:tcW w:w="7097" w:type="dxa"/>
          </w:tcPr>
          <w:p w14:paraId="327AD34C" w14:textId="1CDF65BB" w:rsidR="00677ED7" w:rsidRDefault="00677ED7" w:rsidP="00677ED7">
            <w:pPr>
              <w:rPr>
                <w:lang w:bidi="pl-PL"/>
              </w:rPr>
            </w:pPr>
            <w:r>
              <w:rPr>
                <w:lang w:bidi="pl-PL"/>
              </w:rPr>
              <w:t>10001001</w:t>
            </w:r>
          </w:p>
        </w:tc>
      </w:tr>
      <w:tr w:rsidR="00677ED7" w14:paraId="171E07E5" w14:textId="77777777" w:rsidTr="00677ED7">
        <w:tc>
          <w:tcPr>
            <w:tcW w:w="2235" w:type="dxa"/>
          </w:tcPr>
          <w:p w14:paraId="44E1131C" w14:textId="1464FFDD" w:rsidR="00677ED7" w:rsidRDefault="00677ED7" w:rsidP="00677ED7">
            <w:pPr>
              <w:rPr>
                <w:lang w:bidi="pl-PL"/>
              </w:rPr>
            </w:pPr>
            <w:r>
              <w:rPr>
                <w:lang w:bidi="pl-PL"/>
              </w:rPr>
              <w:t>Konstruktor</w:t>
            </w:r>
          </w:p>
        </w:tc>
        <w:tc>
          <w:tcPr>
            <w:tcW w:w="1275" w:type="dxa"/>
          </w:tcPr>
          <w:p w14:paraId="09A6FC28" w14:textId="1FB1487E" w:rsidR="00677ED7" w:rsidRDefault="00677ED7" w:rsidP="00677ED7">
            <w:pPr>
              <w:rPr>
                <w:lang w:bidi="pl-PL"/>
              </w:rPr>
            </w:pPr>
            <w:r>
              <w:rPr>
                <w:lang w:bidi="pl-PL"/>
              </w:rPr>
              <w:t>0</w:t>
            </w:r>
          </w:p>
        </w:tc>
        <w:tc>
          <w:tcPr>
            <w:tcW w:w="7097" w:type="dxa"/>
          </w:tcPr>
          <w:p w14:paraId="66243BFB" w14:textId="3DDDFB67" w:rsidR="00677ED7" w:rsidRDefault="00677ED7" w:rsidP="00677ED7">
            <w:pPr>
              <w:rPr>
                <w:lang w:bidi="pl-PL"/>
              </w:rPr>
            </w:pPr>
            <w:r>
              <w:rPr>
                <w:lang w:bidi="pl-PL"/>
              </w:rPr>
              <w:t>10001001</w:t>
            </w:r>
          </w:p>
        </w:tc>
      </w:tr>
    </w:tbl>
    <w:p w14:paraId="637E11A5" w14:textId="77777777" w:rsidR="009C71C7" w:rsidRDefault="009C71C7" w:rsidP="00677ED7">
      <w:pPr>
        <w:rPr>
          <w:lang w:bidi="pl-PL"/>
        </w:rPr>
      </w:pPr>
    </w:p>
    <w:p w14:paraId="676B1ED7" w14:textId="77777777" w:rsidR="00677ED7" w:rsidRDefault="00677ED7" w:rsidP="00677ED7">
      <w:pPr>
        <w:rPr>
          <w:lang w:bidi="pl-PL"/>
        </w:rPr>
      </w:pPr>
    </w:p>
    <w:p w14:paraId="031260AF" w14:textId="05DE14D2" w:rsidR="00677ED7" w:rsidRDefault="00677ED7" w:rsidP="00677ED7">
      <w:pPr>
        <w:rPr>
          <w:lang w:bidi="pl-PL"/>
        </w:rPr>
      </w:pPr>
      <w:r>
        <w:rPr>
          <w:lang w:bidi="pl-PL"/>
        </w:rPr>
        <w:t>Natomiast, jeśli użytkownik poda tę samą 8-bitową liczbę, ale pozycję 3, przedział dla tej liczby będzie wyglądał (10,3), co nie pasuje do naszego zamysłu. W takim przypadku konstruktor rozpocznie operacje przesunięcia, aby nasza liczba rozpoczynała się od określonych przedziałów. W tym przypadku liczba zostanie zapisana na dwóch indeksach w naszym kontenerze (15,8) i (7,0).</w:t>
      </w:r>
    </w:p>
    <w:tbl>
      <w:tblPr>
        <w:tblStyle w:val="Tabela-Siatka"/>
        <w:tblW w:w="0" w:type="auto"/>
        <w:tblLook w:val="04A0" w:firstRow="1" w:lastRow="0" w:firstColumn="1" w:lastColumn="0" w:noHBand="0" w:noVBand="1"/>
      </w:tblPr>
      <w:tblGrid>
        <w:gridCol w:w="2235"/>
        <w:gridCol w:w="1275"/>
        <w:gridCol w:w="7097"/>
      </w:tblGrid>
      <w:tr w:rsidR="00677ED7" w14:paraId="3977ACF4" w14:textId="77777777" w:rsidTr="00B02FEB">
        <w:tc>
          <w:tcPr>
            <w:tcW w:w="2235" w:type="dxa"/>
          </w:tcPr>
          <w:p w14:paraId="4DCCBE1B" w14:textId="77777777" w:rsidR="00677ED7" w:rsidRDefault="00677ED7" w:rsidP="00B02FEB">
            <w:pPr>
              <w:rPr>
                <w:lang w:bidi="pl-PL"/>
              </w:rPr>
            </w:pPr>
          </w:p>
        </w:tc>
        <w:tc>
          <w:tcPr>
            <w:tcW w:w="1275" w:type="dxa"/>
          </w:tcPr>
          <w:p w14:paraId="42A5FCF5" w14:textId="77777777" w:rsidR="00677ED7" w:rsidRDefault="00677ED7" w:rsidP="00B02FEB">
            <w:pPr>
              <w:rPr>
                <w:lang w:bidi="pl-PL"/>
              </w:rPr>
            </w:pPr>
            <w:r>
              <w:rPr>
                <w:lang w:bidi="pl-PL"/>
              </w:rPr>
              <w:t>Pozycja</w:t>
            </w:r>
          </w:p>
        </w:tc>
        <w:tc>
          <w:tcPr>
            <w:tcW w:w="7097" w:type="dxa"/>
          </w:tcPr>
          <w:p w14:paraId="74E61319" w14:textId="77777777" w:rsidR="00677ED7" w:rsidRDefault="00677ED7" w:rsidP="00B02FEB">
            <w:pPr>
              <w:rPr>
                <w:lang w:bidi="pl-PL"/>
              </w:rPr>
            </w:pPr>
            <w:r>
              <w:rPr>
                <w:lang w:bidi="pl-PL"/>
              </w:rPr>
              <w:t>Liczba w kontenerze</w:t>
            </w:r>
          </w:p>
        </w:tc>
      </w:tr>
      <w:tr w:rsidR="00677ED7" w14:paraId="42754F23" w14:textId="77777777" w:rsidTr="00B02FEB">
        <w:tc>
          <w:tcPr>
            <w:tcW w:w="2235" w:type="dxa"/>
          </w:tcPr>
          <w:p w14:paraId="3F32E4AF" w14:textId="77777777" w:rsidR="00677ED7" w:rsidRDefault="00677ED7" w:rsidP="00B02FEB">
            <w:pPr>
              <w:rPr>
                <w:lang w:bidi="pl-PL"/>
              </w:rPr>
            </w:pPr>
            <w:r>
              <w:rPr>
                <w:lang w:bidi="pl-PL"/>
              </w:rPr>
              <w:t>Użytkownik</w:t>
            </w:r>
          </w:p>
        </w:tc>
        <w:tc>
          <w:tcPr>
            <w:tcW w:w="1275" w:type="dxa"/>
          </w:tcPr>
          <w:p w14:paraId="1E7BD176" w14:textId="0CBFBB54" w:rsidR="00677ED7" w:rsidRDefault="00677ED7" w:rsidP="00B02FEB">
            <w:pPr>
              <w:rPr>
                <w:lang w:bidi="pl-PL"/>
              </w:rPr>
            </w:pPr>
            <w:r>
              <w:rPr>
                <w:lang w:bidi="pl-PL"/>
              </w:rPr>
              <w:t>3</w:t>
            </w:r>
          </w:p>
        </w:tc>
        <w:tc>
          <w:tcPr>
            <w:tcW w:w="7097" w:type="dxa"/>
          </w:tcPr>
          <w:p w14:paraId="0F1F6513" w14:textId="7ABA50BA" w:rsidR="00677ED7" w:rsidRDefault="00677ED7" w:rsidP="00B02FEB">
            <w:pPr>
              <w:rPr>
                <w:lang w:bidi="pl-PL"/>
              </w:rPr>
            </w:pPr>
            <w:r>
              <w:rPr>
                <w:lang w:bidi="pl-PL"/>
              </w:rPr>
              <w:t>10001001 ( 10001001000 )</w:t>
            </w:r>
          </w:p>
        </w:tc>
      </w:tr>
      <w:tr w:rsidR="00677ED7" w14:paraId="2544D458" w14:textId="77777777" w:rsidTr="00B02FEB">
        <w:tc>
          <w:tcPr>
            <w:tcW w:w="2235" w:type="dxa"/>
          </w:tcPr>
          <w:p w14:paraId="2969C543" w14:textId="77777777" w:rsidR="00677ED7" w:rsidRDefault="00677ED7" w:rsidP="00B02FEB">
            <w:pPr>
              <w:rPr>
                <w:lang w:bidi="pl-PL"/>
              </w:rPr>
            </w:pPr>
            <w:r>
              <w:rPr>
                <w:lang w:bidi="pl-PL"/>
              </w:rPr>
              <w:t>Konstruktor</w:t>
            </w:r>
          </w:p>
        </w:tc>
        <w:tc>
          <w:tcPr>
            <w:tcW w:w="1275" w:type="dxa"/>
          </w:tcPr>
          <w:p w14:paraId="59C1631F" w14:textId="77777777" w:rsidR="00677ED7" w:rsidRDefault="00677ED7" w:rsidP="00B02FEB">
            <w:pPr>
              <w:rPr>
                <w:lang w:bidi="pl-PL"/>
              </w:rPr>
            </w:pPr>
            <w:r>
              <w:rPr>
                <w:lang w:bidi="pl-PL"/>
              </w:rPr>
              <w:t>0</w:t>
            </w:r>
          </w:p>
        </w:tc>
        <w:tc>
          <w:tcPr>
            <w:tcW w:w="7097" w:type="dxa"/>
          </w:tcPr>
          <w:p w14:paraId="6B04768C" w14:textId="4D0BF3F3" w:rsidR="00677ED7" w:rsidRDefault="00677ED7" w:rsidP="00B02FEB">
            <w:pPr>
              <w:rPr>
                <w:lang w:bidi="pl-PL"/>
              </w:rPr>
            </w:pPr>
            <w:r>
              <w:rPr>
                <w:lang w:bidi="pl-PL"/>
              </w:rPr>
              <w:t>11111000 1001000</w:t>
            </w:r>
          </w:p>
        </w:tc>
      </w:tr>
    </w:tbl>
    <w:p w14:paraId="0349946F" w14:textId="77777777" w:rsidR="00677ED7" w:rsidRDefault="00677ED7" w:rsidP="00677ED7">
      <w:pPr>
        <w:rPr>
          <w:lang w:bidi="pl-PL"/>
        </w:rPr>
      </w:pPr>
    </w:p>
    <w:p w14:paraId="6365B1AC" w14:textId="6357C87B" w:rsidR="00677ED7" w:rsidRDefault="00677ED7" w:rsidP="00677ED7">
      <w:pPr>
        <w:pStyle w:val="Nagwek2"/>
        <w:rPr>
          <w:lang w:bidi="pl-PL"/>
        </w:rPr>
      </w:pPr>
      <w:bookmarkStart w:id="15" w:name="_Toc136333861"/>
      <w:r w:rsidRPr="00677ED7">
        <w:rPr>
          <w:sz w:val="28"/>
          <w:szCs w:val="28"/>
          <w:lang w:bidi="pl-PL"/>
        </w:rPr>
        <w:t>Wypisywanie</w:t>
      </w:r>
      <w:r>
        <w:rPr>
          <w:lang w:bidi="pl-PL"/>
        </w:rPr>
        <w:t xml:space="preserve"> </w:t>
      </w:r>
      <w:r w:rsidRPr="00677ED7">
        <w:rPr>
          <w:sz w:val="28"/>
          <w:szCs w:val="28"/>
          <w:lang w:bidi="pl-PL"/>
        </w:rPr>
        <w:t>liczby</w:t>
      </w:r>
      <w:r w:rsidR="005E3C4F">
        <w:rPr>
          <w:sz w:val="28"/>
          <w:szCs w:val="28"/>
          <w:lang w:bidi="pl-PL"/>
        </w:rPr>
        <w:t>:</w:t>
      </w:r>
      <w:bookmarkEnd w:id="15"/>
    </w:p>
    <w:p w14:paraId="15C68399" w14:textId="138B10AD" w:rsidR="00677ED7" w:rsidRDefault="00677ED7" w:rsidP="00677ED7">
      <w:pPr>
        <w:rPr>
          <w:lang w:bidi="pl-PL"/>
        </w:rPr>
      </w:pPr>
      <w:r>
        <w:rPr>
          <w:lang w:bidi="pl-PL"/>
        </w:rPr>
        <w:t>Liczba jest zapisywana bit po bicie za pomocą operacji logicznych do stringa. W zależności od określonych warunków, wykonują się dodatkowe operację, głównie polegające na dodawaniu zera lub przecinka.</w:t>
      </w:r>
    </w:p>
    <w:p w14:paraId="255163CD" w14:textId="50763EE5" w:rsidR="00677ED7" w:rsidRDefault="00677ED7" w:rsidP="00677ED7">
      <w:pPr>
        <w:pStyle w:val="Nagwek2"/>
        <w:rPr>
          <w:sz w:val="28"/>
          <w:szCs w:val="28"/>
          <w:lang w:bidi="pl-PL"/>
        </w:rPr>
      </w:pPr>
      <w:bookmarkStart w:id="16" w:name="_Toc136333862"/>
      <w:r w:rsidRPr="00677ED7">
        <w:rPr>
          <w:sz w:val="28"/>
          <w:szCs w:val="28"/>
          <w:lang w:bidi="pl-PL"/>
        </w:rPr>
        <w:lastRenderedPageBreak/>
        <w:t>Ogólne zasady operacji</w:t>
      </w:r>
      <w:r w:rsidR="005E3C4F">
        <w:rPr>
          <w:sz w:val="28"/>
          <w:szCs w:val="28"/>
          <w:lang w:bidi="pl-PL"/>
        </w:rPr>
        <w:t>:</w:t>
      </w:r>
      <w:bookmarkEnd w:id="16"/>
    </w:p>
    <w:p w14:paraId="6F7BB301" w14:textId="2FA29051" w:rsidR="00677ED7" w:rsidRPr="00677ED7" w:rsidRDefault="00B62A8E" w:rsidP="00677ED7">
      <w:pPr>
        <w:rPr>
          <w:lang w:bidi="pl-PL"/>
        </w:rPr>
      </w:pPr>
      <w:r>
        <w:rPr>
          <w:lang w:bidi="pl-PL"/>
        </w:rPr>
        <w:t>Podczas wykonywania operacji arytmetycznych napotkaliśmy wiele problemów, które zostaną opisane w późniejszych punktach. Początek każdej z tych operacji jest praktycznie identyczny. Rozpoczynamy od usunięcia przecinka, jeśli taki występuje, poprzez przesunięcie obydwu liczb.</w:t>
      </w:r>
    </w:p>
    <w:p w14:paraId="276BB2C0" w14:textId="687AF783" w:rsidR="00677ED7" w:rsidRDefault="008E6457" w:rsidP="008E6457">
      <w:pPr>
        <w:pStyle w:val="Nagwek2"/>
        <w:rPr>
          <w:sz w:val="28"/>
          <w:szCs w:val="28"/>
          <w:lang w:bidi="pl-PL"/>
        </w:rPr>
      </w:pPr>
      <w:bookmarkStart w:id="17" w:name="_Toc136333863"/>
      <w:r w:rsidRPr="008E6457">
        <w:rPr>
          <w:sz w:val="28"/>
          <w:szCs w:val="28"/>
          <w:lang w:bidi="pl-PL"/>
        </w:rPr>
        <w:t>Dodawanie i Odejmowanie</w:t>
      </w:r>
      <w:r w:rsidR="005E3C4F">
        <w:rPr>
          <w:sz w:val="28"/>
          <w:szCs w:val="28"/>
          <w:lang w:bidi="pl-PL"/>
        </w:rPr>
        <w:t>:</w:t>
      </w:r>
      <w:bookmarkEnd w:id="17"/>
    </w:p>
    <w:p w14:paraId="3A2786E4" w14:textId="4805A33B" w:rsidR="008E6457" w:rsidRDefault="008E6457" w:rsidP="008E6457">
      <w:pPr>
        <w:rPr>
          <w:lang w:bidi="pl-PL"/>
        </w:rPr>
      </w:pPr>
      <w:r>
        <w:rPr>
          <w:lang w:bidi="pl-PL"/>
        </w:rPr>
        <w:t>W przypadku operacji dodawania i odejmowanie rozpoczynamy od utworzenia nowego kontenera, w którym zostanie zapisany wynik działania. Pozycja wyniku będzie przyjmować mniejszą pozycję spośród dwóch podanych liczb. Dodatkowo, zmienna oznaczająca pozycję najstarszego bitu przyjmie większą pozycję spośród obu liczb. Korzystając z tych dwóch zmiennych, obliczamy rozmiar kontenera wynikowego.</w:t>
      </w:r>
    </w:p>
    <w:p w14:paraId="7CB21AB8" w14:textId="71DF253D" w:rsidR="008E6457" w:rsidRDefault="008E6457" w:rsidP="008E6457">
      <w:pPr>
        <w:rPr>
          <w:lang w:bidi="pl-PL"/>
        </w:rPr>
      </w:pPr>
      <w:r>
        <w:rPr>
          <w:lang w:bidi="pl-PL"/>
        </w:rPr>
        <w:t xml:space="preserve">Następnie obliczane są indexy, aby wiedzieć, </w:t>
      </w:r>
      <w:r w:rsidR="00BE4B46">
        <w:rPr>
          <w:lang w:bidi="pl-PL"/>
        </w:rPr>
        <w:t>od którego miejsca w kontenerze należy dodawać lub odejmować. Operację te są wykonywane na liczbach dodatnich. W przypadku, gdy mamy do czynienia z liczbą ujemną, zamieniamy ją na jej odpowiednik dodatni. Następnie przekazujemy te liczby do odpowiednich funkcji dodawania lub odejmowania, które są napisane w asemblerze. Wynik jest następnie zapisywany w systemie U2.</w:t>
      </w:r>
    </w:p>
    <w:p w14:paraId="7AFD79CF" w14:textId="008AD0DA" w:rsidR="00BE4B46" w:rsidRDefault="00BE4B46" w:rsidP="00BE4B46">
      <w:pPr>
        <w:pStyle w:val="Nagwek2"/>
        <w:rPr>
          <w:sz w:val="28"/>
          <w:szCs w:val="28"/>
          <w:lang w:bidi="pl-PL"/>
        </w:rPr>
      </w:pPr>
      <w:bookmarkStart w:id="18" w:name="_Toc136333864"/>
      <w:r w:rsidRPr="00BE4B46">
        <w:rPr>
          <w:sz w:val="28"/>
          <w:szCs w:val="28"/>
          <w:lang w:bidi="pl-PL"/>
        </w:rPr>
        <w:t>Mnożenie</w:t>
      </w:r>
      <w:r w:rsidR="005E3C4F">
        <w:rPr>
          <w:sz w:val="28"/>
          <w:szCs w:val="28"/>
          <w:lang w:bidi="pl-PL"/>
        </w:rPr>
        <w:t>:</w:t>
      </w:r>
      <w:bookmarkEnd w:id="18"/>
    </w:p>
    <w:p w14:paraId="7668C13D" w14:textId="420D6EF0" w:rsidR="00BE4B46" w:rsidRDefault="00BE4B46" w:rsidP="00BE4B46">
      <w:pPr>
        <w:rPr>
          <w:lang w:bidi="pl-PL"/>
        </w:rPr>
      </w:pPr>
      <w:r>
        <w:rPr>
          <w:lang w:bidi="pl-PL"/>
        </w:rPr>
        <w:t>Podczas operacji mnożenia, rozmiar wynikowego kontenera jest wyliczany na podstawie sumy rozmiarów obu liczb. Następnie, za pomocą dwóch pętla, obliczamy kolejne iloczyny częściowe, które są dodawane do kontenera wynikowego.</w:t>
      </w:r>
    </w:p>
    <w:p w14:paraId="1531F677" w14:textId="4CBCC2D2" w:rsidR="00BE4B46" w:rsidRDefault="00BE4B46" w:rsidP="00BE4B46">
      <w:pPr>
        <w:pStyle w:val="Nagwek2"/>
        <w:rPr>
          <w:sz w:val="28"/>
          <w:szCs w:val="28"/>
          <w:lang w:bidi="pl-PL"/>
        </w:rPr>
      </w:pPr>
      <w:bookmarkStart w:id="19" w:name="_Toc136333865"/>
      <w:r w:rsidRPr="00BE4B46">
        <w:rPr>
          <w:sz w:val="28"/>
          <w:szCs w:val="28"/>
          <w:lang w:bidi="pl-PL"/>
        </w:rPr>
        <w:t>Dzielenie</w:t>
      </w:r>
      <w:r w:rsidR="005E3C4F">
        <w:rPr>
          <w:sz w:val="28"/>
          <w:szCs w:val="28"/>
          <w:lang w:bidi="pl-PL"/>
        </w:rPr>
        <w:t>:</w:t>
      </w:r>
      <w:bookmarkEnd w:id="19"/>
    </w:p>
    <w:p w14:paraId="4A20CA3D" w14:textId="31AD6173" w:rsidR="00BE4B46" w:rsidRDefault="00BE4B46" w:rsidP="00BE4B46">
      <w:pPr>
        <w:rPr>
          <w:lang w:bidi="pl-PL"/>
        </w:rPr>
      </w:pPr>
      <w:r>
        <w:rPr>
          <w:lang w:bidi="pl-PL"/>
        </w:rPr>
        <w:t>Dzielenie zostało wykonane za pomocą algorytmu nieodtwarzającego. Aby zapewnić, że dzielna jest co najmniej o 8 bitów większa od dzielnika, przeprowadzamy odpowiednie rozszerzenie.</w:t>
      </w:r>
    </w:p>
    <w:p w14:paraId="49F76B36" w14:textId="70F73BC3" w:rsidR="00BE4B46" w:rsidRDefault="00BE4B46" w:rsidP="00BE4B46">
      <w:pPr>
        <w:rPr>
          <w:lang w:bidi="pl-PL"/>
        </w:rPr>
      </w:pPr>
      <w:r>
        <w:rPr>
          <w:lang w:bidi="pl-PL"/>
        </w:rPr>
        <w:t>Rozpoczynamy algorytm dzielenia nieodtwarzającego poprzez przeniesienie części dzielnej o rozmiarze dzielnika do nowego kontenera. Następnie, po wykonaniu odpowiednich operacji dodawania lub odejmowania, przesuwamy nasz nowy kontener o 1 bit w lewo, powtarzając ten proces aż do ostatniego bitu dzielnej.</w:t>
      </w:r>
    </w:p>
    <w:p w14:paraId="76D5F5CC" w14:textId="3EF060EB" w:rsidR="00BE4B46" w:rsidRDefault="00BE4B46" w:rsidP="00BE4B46">
      <w:pPr>
        <w:rPr>
          <w:lang w:bidi="pl-PL"/>
        </w:rPr>
      </w:pPr>
      <w:r>
        <w:rPr>
          <w:lang w:bidi="pl-PL"/>
        </w:rPr>
        <w:t>Należy zaznaczyć, że aktualnie algorytm ten działa tylko dla przypadków, gdy dzielna i dzielnik są dodatnie i dzielne przez siebie.</w:t>
      </w:r>
    </w:p>
    <w:p w14:paraId="1F4D9A8F" w14:textId="35C000D3" w:rsidR="00BE4B46" w:rsidRDefault="00BE4B46" w:rsidP="00BE4B46">
      <w:pPr>
        <w:pStyle w:val="Nagwek1"/>
        <w:numPr>
          <w:ilvl w:val="0"/>
          <w:numId w:val="30"/>
        </w:numPr>
        <w:jc w:val="left"/>
        <w:rPr>
          <w:lang w:bidi="pl-PL"/>
        </w:rPr>
      </w:pPr>
      <w:bookmarkStart w:id="20" w:name="_Toc136333866"/>
      <w:r>
        <w:rPr>
          <w:lang w:bidi="pl-PL"/>
        </w:rPr>
        <w:t>Testy poprawności</w:t>
      </w:r>
      <w:bookmarkEnd w:id="20"/>
    </w:p>
    <w:p w14:paraId="064D7D2B" w14:textId="795D51D0" w:rsidR="00BE4B46" w:rsidRDefault="007D63C4" w:rsidP="00BE4B46">
      <w:pPr>
        <w:rPr>
          <w:lang w:bidi="pl-PL"/>
        </w:rPr>
      </w:pPr>
      <w:r>
        <w:rPr>
          <w:lang w:bidi="pl-PL"/>
        </w:rPr>
        <w:t>Wszystkie działania arytmetyczne w bibliotece zostały objęte kompleksową serią testów, które obejmują różnorodne przypadki użycia tych metod. Testy te służą do zapewnienia poprawności działania funkcji oraz umożliwiają szybkie sprawdzeniem czy wprowadzone zmiany nie zakłóciły poprawności wcześniej zaimplementowanych algorytmów.</w:t>
      </w:r>
    </w:p>
    <w:p w14:paraId="26A968F4" w14:textId="4718D1B1" w:rsidR="007D63C4" w:rsidRDefault="007D63C4" w:rsidP="00BE4B46">
      <w:pPr>
        <w:rPr>
          <w:lang w:bidi="pl-PL"/>
        </w:rPr>
      </w:pPr>
      <w:r>
        <w:rPr>
          <w:lang w:bidi="pl-PL"/>
        </w:rPr>
        <w:t>Z uwagi na opisane poniżej problemy, postanowiliśmy stworzyć własną bibliotekę służącą dedykowaną bibliotekę do testowania naszych metod. Zawiera ona:</w:t>
      </w:r>
    </w:p>
    <w:p w14:paraId="4C909735" w14:textId="6707B769" w:rsidR="007D63C4" w:rsidRDefault="007D63C4" w:rsidP="007D63C4">
      <w:pPr>
        <w:numPr>
          <w:ilvl w:val="0"/>
          <w:numId w:val="28"/>
        </w:numPr>
        <w:rPr>
          <w:lang w:bidi="pl-PL"/>
        </w:rPr>
      </w:pPr>
      <w:r w:rsidRPr="007D63C4">
        <w:rPr>
          <w:lang w:bidi="pl-PL"/>
        </w:rPr>
        <w:t>isPassed(TC,TC,TC,char,std::string): Ta metoda przyjmuje j</w:t>
      </w:r>
      <w:r>
        <w:rPr>
          <w:lang w:bidi="pl-PL"/>
        </w:rPr>
        <w:t xml:space="preserve">ako argumenty pierwszą liczbę, drugą liczbę, </w:t>
      </w:r>
      <w:r w:rsidR="005E3C4F">
        <w:rPr>
          <w:lang w:bidi="pl-PL"/>
        </w:rPr>
        <w:t xml:space="preserve">oczekiwany </w:t>
      </w:r>
      <w:r>
        <w:rPr>
          <w:lang w:bidi="pl-PL"/>
        </w:rPr>
        <w:t>wynik operacji, znak operacji oraz nazwę testu. Jej celem jest sprawdzenie, czy dany test zakończył się powodzeniem.</w:t>
      </w:r>
    </w:p>
    <w:p w14:paraId="67EA9642" w14:textId="0DA84866" w:rsidR="007D63C4" w:rsidRDefault="007D63C4" w:rsidP="007D63C4">
      <w:pPr>
        <w:numPr>
          <w:ilvl w:val="0"/>
          <w:numId w:val="28"/>
        </w:numPr>
        <w:rPr>
          <w:lang w:bidi="pl-PL"/>
        </w:rPr>
      </w:pPr>
      <w:r>
        <w:rPr>
          <w:lang w:bidi="pl-PL"/>
        </w:rPr>
        <w:t>setAutoTest(): Ta metoda uruchamia serię testów, które zostały zaimplementowane wcześniej</w:t>
      </w:r>
      <w:r w:rsidR="005E3C4F">
        <w:rPr>
          <w:lang w:bidi="pl-PL"/>
        </w:rPr>
        <w:t xml:space="preserve"> w kodzie.</w:t>
      </w:r>
    </w:p>
    <w:p w14:paraId="0609292B" w14:textId="7C749A4E" w:rsidR="005E3C4F" w:rsidRDefault="005E3C4F" w:rsidP="007D63C4">
      <w:pPr>
        <w:numPr>
          <w:ilvl w:val="0"/>
          <w:numId w:val="28"/>
        </w:numPr>
        <w:rPr>
          <w:lang w:bidi="pl-PL"/>
        </w:rPr>
      </w:pPr>
      <w:r w:rsidRPr="005E3C4F">
        <w:rPr>
          <w:lang w:bidi="pl-PL"/>
        </w:rPr>
        <w:t>manualTest(TC,TC,char,TC): Metoda ta u</w:t>
      </w:r>
      <w:r>
        <w:rPr>
          <w:lang w:bidi="pl-PL"/>
        </w:rPr>
        <w:t>możliwia ręczne wprowadzanie oraz przeprowadzanie testów. Przyjmuje jako argumenty pierwszą liczbę, drugą liczbę, znak operacji oraz oczekiwany wynik operacji.</w:t>
      </w:r>
    </w:p>
    <w:p w14:paraId="5803C9DB" w14:textId="77777777" w:rsidR="005E3C4F" w:rsidRDefault="005E3C4F" w:rsidP="005E3C4F">
      <w:pPr>
        <w:ind w:left="1080"/>
        <w:rPr>
          <w:lang w:bidi="pl-PL"/>
        </w:rPr>
      </w:pPr>
    </w:p>
    <w:p w14:paraId="235E3D98" w14:textId="13E1622E" w:rsidR="005E3C4F" w:rsidRDefault="005E3C4F" w:rsidP="005E3C4F">
      <w:pPr>
        <w:ind w:left="1080"/>
        <w:rPr>
          <w:lang w:bidi="pl-PL"/>
        </w:rPr>
      </w:pPr>
    </w:p>
    <w:p w14:paraId="6D132E3A" w14:textId="182CA75F" w:rsidR="005E3C4F" w:rsidRDefault="005E3C4F" w:rsidP="005E3C4F">
      <w:pPr>
        <w:pStyle w:val="Nagwek2"/>
        <w:numPr>
          <w:ilvl w:val="0"/>
          <w:numId w:val="30"/>
        </w:numPr>
        <w:rPr>
          <w:lang w:bidi="pl-PL"/>
        </w:rPr>
      </w:pPr>
      <w:r>
        <w:rPr>
          <w:lang w:bidi="pl-PL"/>
        </w:rPr>
        <w:br w:type="page"/>
      </w:r>
      <w:bookmarkStart w:id="21" w:name="_Toc136333867"/>
      <w:r>
        <w:rPr>
          <w:lang w:bidi="pl-PL"/>
        </w:rPr>
        <w:lastRenderedPageBreak/>
        <w:t>Badania wydajnościowe</w:t>
      </w:r>
      <w:bookmarkEnd w:id="21"/>
    </w:p>
    <w:p w14:paraId="1C44E78F" w14:textId="2F4387C8" w:rsidR="005E3C4F" w:rsidRDefault="005E3C4F" w:rsidP="005E3C4F">
      <w:pPr>
        <w:pStyle w:val="Nagwek2"/>
        <w:rPr>
          <w:sz w:val="28"/>
          <w:szCs w:val="28"/>
          <w:lang w:bidi="pl-PL"/>
        </w:rPr>
      </w:pPr>
      <w:bookmarkStart w:id="22" w:name="_Toc136333868"/>
      <w:r w:rsidRPr="005E3C4F">
        <w:rPr>
          <w:sz w:val="28"/>
          <w:szCs w:val="28"/>
          <w:lang w:bidi="pl-PL"/>
        </w:rPr>
        <w:t>Specyfikacja techniczna komputera</w:t>
      </w:r>
      <w:r>
        <w:rPr>
          <w:sz w:val="28"/>
          <w:szCs w:val="28"/>
          <w:lang w:bidi="pl-PL"/>
        </w:rPr>
        <w:t>:</w:t>
      </w:r>
      <w:bookmarkEnd w:id="22"/>
    </w:p>
    <w:p w14:paraId="685DB358" w14:textId="77777777" w:rsidR="005E3C4F" w:rsidRPr="005E3C4F" w:rsidRDefault="005E3C4F" w:rsidP="005E3C4F">
      <w:pPr>
        <w:rPr>
          <w:lang w:bidi="pl-PL"/>
        </w:rPr>
      </w:pPr>
    </w:p>
    <w:tbl>
      <w:tblPr>
        <w:tblStyle w:val="Tabela-Siatka"/>
        <w:tblW w:w="0" w:type="auto"/>
        <w:tblInd w:w="800" w:type="dxa"/>
        <w:tblLook w:val="04A0" w:firstRow="1" w:lastRow="0" w:firstColumn="1" w:lastColumn="0" w:noHBand="0" w:noVBand="1"/>
      </w:tblPr>
      <w:tblGrid>
        <w:gridCol w:w="4414"/>
        <w:gridCol w:w="4465"/>
      </w:tblGrid>
      <w:tr w:rsidR="005E3C4F" w:rsidRPr="008924E5" w14:paraId="11B30705" w14:textId="77777777" w:rsidTr="005E3C4F">
        <w:trPr>
          <w:trHeight w:val="255"/>
        </w:trPr>
        <w:tc>
          <w:tcPr>
            <w:tcW w:w="4414" w:type="dxa"/>
          </w:tcPr>
          <w:p w14:paraId="33D943A2" w14:textId="14A8933B" w:rsidR="005E3C4F" w:rsidRDefault="005E3C4F" w:rsidP="005E3C4F">
            <w:pPr>
              <w:jc w:val="center"/>
              <w:rPr>
                <w:lang w:bidi="pl-PL"/>
              </w:rPr>
            </w:pPr>
            <w:r>
              <w:rPr>
                <w:lang w:bidi="pl-PL"/>
              </w:rPr>
              <w:t>CPU</w:t>
            </w:r>
          </w:p>
        </w:tc>
        <w:tc>
          <w:tcPr>
            <w:tcW w:w="4465" w:type="dxa"/>
          </w:tcPr>
          <w:p w14:paraId="31046C14" w14:textId="4320DB4E" w:rsidR="005E3C4F" w:rsidRPr="005E3C4F" w:rsidRDefault="005E3C4F" w:rsidP="005E3C4F">
            <w:pPr>
              <w:jc w:val="center"/>
              <w:rPr>
                <w:lang w:val="en-GB" w:bidi="pl-PL"/>
              </w:rPr>
            </w:pPr>
            <w:r w:rsidRPr="005E3C4F">
              <w:rPr>
                <w:lang w:val="en-GB" w:bidi="pl-PL"/>
              </w:rPr>
              <w:t xml:space="preserve">Intel Core i7-11700K </w:t>
            </w:r>
            <w:r>
              <w:rPr>
                <w:lang w:val="en-GB" w:bidi="pl-PL"/>
              </w:rPr>
              <w:t>@ 16x 3.6GHz</w:t>
            </w:r>
          </w:p>
        </w:tc>
      </w:tr>
      <w:tr w:rsidR="005E3C4F" w14:paraId="545FD702" w14:textId="77777777" w:rsidTr="005E3C4F">
        <w:trPr>
          <w:trHeight w:val="255"/>
        </w:trPr>
        <w:tc>
          <w:tcPr>
            <w:tcW w:w="4414" w:type="dxa"/>
          </w:tcPr>
          <w:p w14:paraId="1C2116CC" w14:textId="0FAA67FF" w:rsidR="005E3C4F" w:rsidRDefault="005E3C4F" w:rsidP="005E3C4F">
            <w:pPr>
              <w:jc w:val="center"/>
              <w:rPr>
                <w:lang w:bidi="pl-PL"/>
              </w:rPr>
            </w:pPr>
            <w:r>
              <w:rPr>
                <w:lang w:bidi="pl-PL"/>
              </w:rPr>
              <w:t>System operacyjny</w:t>
            </w:r>
          </w:p>
        </w:tc>
        <w:tc>
          <w:tcPr>
            <w:tcW w:w="4465" w:type="dxa"/>
          </w:tcPr>
          <w:p w14:paraId="3C744AA1" w14:textId="1CC78C72" w:rsidR="005E3C4F" w:rsidRDefault="005E3C4F" w:rsidP="005E3C4F">
            <w:pPr>
              <w:jc w:val="center"/>
              <w:rPr>
                <w:lang w:bidi="pl-PL"/>
              </w:rPr>
            </w:pPr>
            <w:r>
              <w:rPr>
                <w:lang w:bidi="pl-PL"/>
              </w:rPr>
              <w:t>Ubuntu 22.04.2</w:t>
            </w:r>
          </w:p>
        </w:tc>
      </w:tr>
      <w:tr w:rsidR="005E3C4F" w14:paraId="7F3FEAFE" w14:textId="77777777" w:rsidTr="005E3C4F">
        <w:trPr>
          <w:trHeight w:val="255"/>
        </w:trPr>
        <w:tc>
          <w:tcPr>
            <w:tcW w:w="4414" w:type="dxa"/>
          </w:tcPr>
          <w:p w14:paraId="7BC83D5E" w14:textId="6FFF805F" w:rsidR="005E3C4F" w:rsidRDefault="005E3C4F" w:rsidP="005E3C4F">
            <w:pPr>
              <w:jc w:val="center"/>
              <w:rPr>
                <w:lang w:bidi="pl-PL"/>
              </w:rPr>
            </w:pPr>
            <w:r>
              <w:rPr>
                <w:lang w:bidi="pl-PL"/>
              </w:rPr>
              <w:t>RAM</w:t>
            </w:r>
          </w:p>
        </w:tc>
        <w:tc>
          <w:tcPr>
            <w:tcW w:w="4465" w:type="dxa"/>
          </w:tcPr>
          <w:p w14:paraId="4BE73097" w14:textId="3C3EBC3A" w:rsidR="005E3C4F" w:rsidRDefault="005E3C4F" w:rsidP="005E3C4F">
            <w:pPr>
              <w:jc w:val="center"/>
              <w:rPr>
                <w:lang w:bidi="pl-PL"/>
              </w:rPr>
            </w:pPr>
            <w:r>
              <w:rPr>
                <w:lang w:bidi="pl-PL"/>
              </w:rPr>
              <w:t>16 GB</w:t>
            </w:r>
          </w:p>
        </w:tc>
      </w:tr>
      <w:tr w:rsidR="005E3C4F" w14:paraId="17B4E1A2" w14:textId="77777777" w:rsidTr="005E3C4F">
        <w:trPr>
          <w:trHeight w:val="255"/>
        </w:trPr>
        <w:tc>
          <w:tcPr>
            <w:tcW w:w="4414" w:type="dxa"/>
          </w:tcPr>
          <w:p w14:paraId="5226FFD1" w14:textId="62F205BC" w:rsidR="005E3C4F" w:rsidRDefault="005E3C4F" w:rsidP="005E3C4F">
            <w:pPr>
              <w:jc w:val="center"/>
              <w:rPr>
                <w:lang w:bidi="pl-PL"/>
              </w:rPr>
            </w:pPr>
            <w:r>
              <w:rPr>
                <w:lang w:bidi="pl-PL"/>
              </w:rPr>
              <w:t>Wersja GCC</w:t>
            </w:r>
          </w:p>
        </w:tc>
        <w:tc>
          <w:tcPr>
            <w:tcW w:w="4465" w:type="dxa"/>
          </w:tcPr>
          <w:p w14:paraId="3D30E458" w14:textId="5281E3B2" w:rsidR="005E3C4F" w:rsidRDefault="005E3C4F" w:rsidP="005E3C4F">
            <w:pPr>
              <w:jc w:val="center"/>
              <w:rPr>
                <w:lang w:bidi="pl-PL"/>
              </w:rPr>
            </w:pPr>
            <w:r>
              <w:rPr>
                <w:lang w:bidi="pl-PL"/>
              </w:rPr>
              <w:t>12.2.0 GCC</w:t>
            </w:r>
          </w:p>
        </w:tc>
      </w:tr>
    </w:tbl>
    <w:p w14:paraId="5ED9A08F" w14:textId="77777777" w:rsidR="005E3C4F" w:rsidRDefault="005E3C4F" w:rsidP="005E3C4F">
      <w:pPr>
        <w:rPr>
          <w:lang w:bidi="pl-PL"/>
        </w:rPr>
      </w:pPr>
    </w:p>
    <w:p w14:paraId="5EAF6388" w14:textId="27937419" w:rsidR="005E3C4F" w:rsidRDefault="005E3C4F" w:rsidP="005E3C4F">
      <w:pPr>
        <w:pStyle w:val="Nagwek2"/>
        <w:rPr>
          <w:sz w:val="28"/>
          <w:szCs w:val="28"/>
          <w:lang w:bidi="pl-PL"/>
        </w:rPr>
      </w:pPr>
      <w:bookmarkStart w:id="23" w:name="_Toc136333869"/>
      <w:r w:rsidRPr="005E3C4F">
        <w:rPr>
          <w:sz w:val="28"/>
          <w:szCs w:val="28"/>
          <w:lang w:bidi="pl-PL"/>
        </w:rPr>
        <w:t>Założenia początkowe:</w:t>
      </w:r>
      <w:bookmarkEnd w:id="23"/>
    </w:p>
    <w:p w14:paraId="2E3A1604" w14:textId="23B2BA76" w:rsidR="005E3C4F" w:rsidRDefault="00F01AE7" w:rsidP="005E3C4F">
      <w:pPr>
        <w:numPr>
          <w:ilvl w:val="0"/>
          <w:numId w:val="28"/>
        </w:numPr>
        <w:rPr>
          <w:lang w:bidi="pl-PL"/>
        </w:rPr>
      </w:pPr>
      <w:r>
        <w:rPr>
          <w:lang w:bidi="pl-PL"/>
        </w:rPr>
        <w:t xml:space="preserve">Przeprowadzono badania </w:t>
      </w:r>
      <w:r w:rsidR="00326013">
        <w:rPr>
          <w:lang w:bidi="pl-PL"/>
        </w:rPr>
        <w:t>na losowo wygenerowanych danych, wykorzystując srand do inicjalizacji generatora liczb pseudolosowych.</w:t>
      </w:r>
    </w:p>
    <w:p w14:paraId="45CA6979" w14:textId="6940DD4B" w:rsidR="00F01AE7" w:rsidRDefault="00F01AE7" w:rsidP="005E3C4F">
      <w:pPr>
        <w:numPr>
          <w:ilvl w:val="0"/>
          <w:numId w:val="28"/>
        </w:numPr>
        <w:rPr>
          <w:lang w:bidi="pl-PL"/>
        </w:rPr>
      </w:pPr>
      <w:r>
        <w:rPr>
          <w:lang w:bidi="pl-PL"/>
        </w:rPr>
        <w:t xml:space="preserve">Czas </w:t>
      </w:r>
      <w:r w:rsidR="00326013">
        <w:rPr>
          <w:lang w:bidi="pl-PL"/>
        </w:rPr>
        <w:t>badania został zmierzony przy użyciu biblioteki time.h.</w:t>
      </w:r>
    </w:p>
    <w:p w14:paraId="538A49A8" w14:textId="73F71985" w:rsidR="00F0355A" w:rsidRDefault="00F0355A" w:rsidP="005E3C4F">
      <w:pPr>
        <w:numPr>
          <w:ilvl w:val="0"/>
          <w:numId w:val="28"/>
        </w:numPr>
        <w:rPr>
          <w:lang w:bidi="pl-PL"/>
        </w:rPr>
      </w:pPr>
      <w:r>
        <w:rPr>
          <w:lang w:bidi="pl-PL"/>
        </w:rPr>
        <w:t>Badania zostały przeprowadzone dla operacji arytmetycznych bez przekształcania liczby oraz z uwzględnieniem.</w:t>
      </w:r>
    </w:p>
    <w:p w14:paraId="213643AB" w14:textId="73A9F6A9" w:rsidR="00F01AE7" w:rsidRDefault="00326013" w:rsidP="00F01AE7">
      <w:pPr>
        <w:numPr>
          <w:ilvl w:val="0"/>
          <w:numId w:val="28"/>
        </w:numPr>
        <w:rPr>
          <w:lang w:bidi="pl-PL"/>
        </w:rPr>
      </w:pPr>
      <w:r>
        <w:rPr>
          <w:lang w:bidi="pl-PL"/>
        </w:rPr>
        <w:t>Operację dodawania, odejmowania i mnożenia zostały wykonane na danych o rozmiarach: 1MB, 5MB, 25MB, 100MB, 250MB oraz 1GB. W przypadku mnożenia, mnożnik zawsze ma rozmiar równy 1KB.</w:t>
      </w:r>
    </w:p>
    <w:p w14:paraId="53915CC0" w14:textId="4D2BD5A6" w:rsidR="00F01AE7" w:rsidRDefault="00326013" w:rsidP="00F01AE7">
      <w:pPr>
        <w:numPr>
          <w:ilvl w:val="0"/>
          <w:numId w:val="28"/>
        </w:numPr>
        <w:rPr>
          <w:lang w:bidi="pl-PL"/>
        </w:rPr>
      </w:pPr>
      <w:r>
        <w:rPr>
          <w:lang w:bidi="pl-PL"/>
        </w:rPr>
        <w:t>Operacja dzielenia została przeprowadzona na danych o rozmiarach: 2KB, 10KB, 25KB, 50KB, 100KB, oraz 500KB, przy czym dzielnik zawsze jest o jeden mniejszy od dzielnej.</w:t>
      </w:r>
    </w:p>
    <w:p w14:paraId="7F4BDD12" w14:textId="2F07DDF0" w:rsidR="00F01AE7" w:rsidRDefault="00326013" w:rsidP="005E3C4F">
      <w:pPr>
        <w:numPr>
          <w:ilvl w:val="0"/>
          <w:numId w:val="28"/>
        </w:numPr>
        <w:rPr>
          <w:lang w:bidi="pl-PL"/>
        </w:rPr>
      </w:pPr>
      <w:r>
        <w:rPr>
          <w:lang w:bidi="pl-PL"/>
        </w:rPr>
        <w:t>Wyniki pomiarów są przedstawione jako średnia ze 100 wykonanych pomiarów, z wyjątkiem mnożenia (</w:t>
      </w:r>
      <w:r w:rsidR="006001CC">
        <w:rPr>
          <w:lang w:bidi="pl-PL"/>
        </w:rPr>
        <w:t>100MB,</w:t>
      </w:r>
      <w:r w:rsidR="005A6D3B">
        <w:rPr>
          <w:lang w:bidi="pl-PL"/>
        </w:rPr>
        <w:t>250MB,</w:t>
      </w:r>
      <w:r>
        <w:rPr>
          <w:lang w:bidi="pl-PL"/>
        </w:rPr>
        <w:t>1GB) ze względu na długi czas obliczeń.</w:t>
      </w:r>
    </w:p>
    <w:p w14:paraId="1A92C538" w14:textId="78BE54C7" w:rsidR="00F01AE7" w:rsidRDefault="00F0355A" w:rsidP="005E3C4F">
      <w:pPr>
        <w:numPr>
          <w:ilvl w:val="0"/>
          <w:numId w:val="28"/>
        </w:numPr>
        <w:rPr>
          <w:lang w:bidi="pl-PL"/>
        </w:rPr>
      </w:pPr>
      <w:r>
        <w:rPr>
          <w:lang w:bidi="pl-PL"/>
        </w:rPr>
        <w:t>Wyniki są podane w jednostce czasu – sekundach.</w:t>
      </w:r>
    </w:p>
    <w:p w14:paraId="74F316F3" w14:textId="77777777" w:rsidR="00822F63" w:rsidRDefault="00822F63" w:rsidP="00822F63">
      <w:pPr>
        <w:ind w:left="1080"/>
        <w:rPr>
          <w:lang w:bidi="pl-PL"/>
        </w:rPr>
      </w:pPr>
    </w:p>
    <w:p w14:paraId="2BF96505" w14:textId="19A52C63" w:rsidR="00822F63" w:rsidRDefault="00F0355A" w:rsidP="00822F63">
      <w:pPr>
        <w:pStyle w:val="Nagwek2"/>
        <w:rPr>
          <w:sz w:val="28"/>
          <w:szCs w:val="28"/>
          <w:lang w:bidi="pl-PL"/>
        </w:rPr>
      </w:pPr>
      <w:bookmarkStart w:id="24" w:name="_Toc136333870"/>
      <w:r w:rsidRPr="00F0355A">
        <w:rPr>
          <w:sz w:val="28"/>
          <w:szCs w:val="28"/>
          <w:lang w:bidi="pl-PL"/>
        </w:rPr>
        <w:t>Wyniki:</w:t>
      </w:r>
      <w:bookmarkEnd w:id="24"/>
      <w:r w:rsidR="00822F63">
        <w:rPr>
          <w:sz w:val="28"/>
          <w:szCs w:val="28"/>
          <w:lang w:bidi="pl-PL"/>
        </w:rPr>
        <w:t xml:space="preserve"> </w:t>
      </w:r>
    </w:p>
    <w:p w14:paraId="44666B45" w14:textId="77777777" w:rsidR="00903B78" w:rsidRPr="00903B78" w:rsidRDefault="00903B78" w:rsidP="00903B78">
      <w:pPr>
        <w:rPr>
          <w:lang w:bidi="pl-PL"/>
        </w:rPr>
      </w:pPr>
    </w:p>
    <w:tbl>
      <w:tblPr>
        <w:tblStyle w:val="Tabela-Siatka"/>
        <w:tblW w:w="0" w:type="auto"/>
        <w:tblLook w:val="04A0" w:firstRow="1" w:lastRow="0" w:firstColumn="1" w:lastColumn="0" w:noHBand="0" w:noVBand="1"/>
      </w:tblPr>
      <w:tblGrid>
        <w:gridCol w:w="1177"/>
        <w:gridCol w:w="1356"/>
        <w:gridCol w:w="1356"/>
        <w:gridCol w:w="233"/>
        <w:gridCol w:w="1437"/>
        <w:gridCol w:w="1437"/>
        <w:gridCol w:w="236"/>
        <w:gridCol w:w="1523"/>
        <w:gridCol w:w="1418"/>
      </w:tblGrid>
      <w:tr w:rsidR="00822F63" w14:paraId="69B4CCFD" w14:textId="3E5CF650" w:rsidTr="00FF2A49">
        <w:tc>
          <w:tcPr>
            <w:tcW w:w="1177" w:type="dxa"/>
          </w:tcPr>
          <w:p w14:paraId="51F5FCD4" w14:textId="09295559" w:rsidR="00822F63" w:rsidRDefault="00822F63" w:rsidP="00822F63">
            <w:pPr>
              <w:jc w:val="center"/>
              <w:rPr>
                <w:lang w:bidi="pl-PL"/>
              </w:rPr>
            </w:pPr>
          </w:p>
        </w:tc>
        <w:tc>
          <w:tcPr>
            <w:tcW w:w="2712" w:type="dxa"/>
            <w:gridSpan w:val="2"/>
          </w:tcPr>
          <w:p w14:paraId="4C4AB955" w14:textId="7A542556" w:rsidR="00822F63" w:rsidRDefault="00822F63" w:rsidP="00822F63">
            <w:pPr>
              <w:jc w:val="center"/>
              <w:rPr>
                <w:lang w:bidi="pl-PL"/>
              </w:rPr>
            </w:pPr>
            <w:r>
              <w:rPr>
                <w:lang w:bidi="pl-PL"/>
              </w:rPr>
              <w:t>Dodawanie</w:t>
            </w:r>
          </w:p>
        </w:tc>
        <w:tc>
          <w:tcPr>
            <w:tcW w:w="233" w:type="dxa"/>
          </w:tcPr>
          <w:p w14:paraId="0BC54F00" w14:textId="77777777" w:rsidR="00822F63" w:rsidRDefault="00822F63" w:rsidP="00822F63">
            <w:pPr>
              <w:jc w:val="center"/>
              <w:rPr>
                <w:lang w:bidi="pl-PL"/>
              </w:rPr>
            </w:pPr>
          </w:p>
        </w:tc>
        <w:tc>
          <w:tcPr>
            <w:tcW w:w="2874" w:type="dxa"/>
            <w:gridSpan w:val="2"/>
          </w:tcPr>
          <w:p w14:paraId="5AF0C5F0" w14:textId="60C13437" w:rsidR="00822F63" w:rsidRDefault="00822F63" w:rsidP="00822F63">
            <w:pPr>
              <w:jc w:val="center"/>
              <w:rPr>
                <w:lang w:bidi="pl-PL"/>
              </w:rPr>
            </w:pPr>
            <w:r>
              <w:rPr>
                <w:lang w:bidi="pl-PL"/>
              </w:rPr>
              <w:t>Odejmowanie</w:t>
            </w:r>
          </w:p>
        </w:tc>
        <w:tc>
          <w:tcPr>
            <w:tcW w:w="236" w:type="dxa"/>
          </w:tcPr>
          <w:p w14:paraId="0C0BB730" w14:textId="77777777" w:rsidR="00822F63" w:rsidRDefault="00822F63" w:rsidP="00822F63">
            <w:pPr>
              <w:jc w:val="center"/>
              <w:rPr>
                <w:lang w:bidi="pl-PL"/>
              </w:rPr>
            </w:pPr>
          </w:p>
        </w:tc>
        <w:tc>
          <w:tcPr>
            <w:tcW w:w="2941" w:type="dxa"/>
            <w:gridSpan w:val="2"/>
          </w:tcPr>
          <w:p w14:paraId="0F62314F" w14:textId="59BF7B96" w:rsidR="00822F63" w:rsidRDefault="00822F63" w:rsidP="00822F63">
            <w:pPr>
              <w:jc w:val="center"/>
              <w:rPr>
                <w:lang w:bidi="pl-PL"/>
              </w:rPr>
            </w:pPr>
            <w:r>
              <w:rPr>
                <w:lang w:bidi="pl-PL"/>
              </w:rPr>
              <w:t>Mnożenie</w:t>
            </w:r>
          </w:p>
        </w:tc>
      </w:tr>
      <w:tr w:rsidR="00822F63" w14:paraId="09504A95" w14:textId="450A59CC" w:rsidTr="00822F63">
        <w:tc>
          <w:tcPr>
            <w:tcW w:w="1177" w:type="dxa"/>
          </w:tcPr>
          <w:p w14:paraId="53EACBC6" w14:textId="0D9CF8C0" w:rsidR="00822F63" w:rsidRDefault="00822F63" w:rsidP="00822F63">
            <w:pPr>
              <w:jc w:val="center"/>
              <w:rPr>
                <w:lang w:bidi="pl-PL"/>
              </w:rPr>
            </w:pPr>
            <w:r>
              <w:rPr>
                <w:lang w:bidi="pl-PL"/>
              </w:rPr>
              <w:t>1MB</w:t>
            </w:r>
          </w:p>
        </w:tc>
        <w:tc>
          <w:tcPr>
            <w:tcW w:w="1356" w:type="dxa"/>
          </w:tcPr>
          <w:p w14:paraId="7198478A" w14:textId="29E5EA15" w:rsidR="00822F63" w:rsidRDefault="00822F63" w:rsidP="00822F63">
            <w:pPr>
              <w:jc w:val="center"/>
              <w:rPr>
                <w:lang w:bidi="pl-PL"/>
              </w:rPr>
            </w:pPr>
            <w:r>
              <w:rPr>
                <w:lang w:bidi="pl-PL"/>
              </w:rPr>
              <w:t>0.00013122</w:t>
            </w:r>
          </w:p>
        </w:tc>
        <w:tc>
          <w:tcPr>
            <w:tcW w:w="1356" w:type="dxa"/>
          </w:tcPr>
          <w:p w14:paraId="79FD6673" w14:textId="2F5391D3" w:rsidR="00822F63" w:rsidRDefault="00822F63" w:rsidP="00822F63">
            <w:pPr>
              <w:jc w:val="center"/>
              <w:rPr>
                <w:lang w:bidi="pl-PL"/>
              </w:rPr>
            </w:pPr>
            <w:r>
              <w:rPr>
                <w:lang w:bidi="pl-PL"/>
              </w:rPr>
              <w:t>0.</w:t>
            </w:r>
            <w:r w:rsidRPr="00822F63">
              <w:rPr>
                <w:lang w:bidi="pl-PL"/>
              </w:rPr>
              <w:t>00018113</w:t>
            </w:r>
          </w:p>
        </w:tc>
        <w:tc>
          <w:tcPr>
            <w:tcW w:w="233" w:type="dxa"/>
          </w:tcPr>
          <w:p w14:paraId="2A24D829" w14:textId="77777777" w:rsidR="00822F63" w:rsidRDefault="00822F63" w:rsidP="00822F63">
            <w:pPr>
              <w:jc w:val="center"/>
              <w:rPr>
                <w:lang w:bidi="pl-PL"/>
              </w:rPr>
            </w:pPr>
          </w:p>
        </w:tc>
        <w:tc>
          <w:tcPr>
            <w:tcW w:w="1437" w:type="dxa"/>
          </w:tcPr>
          <w:p w14:paraId="230DDF5D" w14:textId="458F05E2" w:rsidR="00822F63" w:rsidRDefault="00822F63" w:rsidP="00822F63">
            <w:pPr>
              <w:jc w:val="center"/>
              <w:rPr>
                <w:lang w:bidi="pl-PL"/>
              </w:rPr>
            </w:pPr>
            <w:r>
              <w:rPr>
                <w:lang w:bidi="pl-PL"/>
              </w:rPr>
              <w:t>0.</w:t>
            </w:r>
            <w:r w:rsidRPr="00822F63">
              <w:rPr>
                <w:lang w:bidi="pl-PL"/>
              </w:rPr>
              <w:t>00013244</w:t>
            </w:r>
          </w:p>
        </w:tc>
        <w:tc>
          <w:tcPr>
            <w:tcW w:w="1437" w:type="dxa"/>
          </w:tcPr>
          <w:p w14:paraId="5F3FCD38" w14:textId="34DF98EE" w:rsidR="00822F63" w:rsidRDefault="00822F63" w:rsidP="00822F63">
            <w:pPr>
              <w:jc w:val="center"/>
              <w:rPr>
                <w:lang w:bidi="pl-PL"/>
              </w:rPr>
            </w:pPr>
            <w:r>
              <w:rPr>
                <w:lang w:bidi="pl-PL"/>
              </w:rPr>
              <w:t>0.</w:t>
            </w:r>
            <w:r w:rsidRPr="00822F63">
              <w:rPr>
                <w:lang w:bidi="pl-PL"/>
              </w:rPr>
              <w:t>0001809</w:t>
            </w:r>
          </w:p>
        </w:tc>
        <w:tc>
          <w:tcPr>
            <w:tcW w:w="236" w:type="dxa"/>
          </w:tcPr>
          <w:p w14:paraId="07CEF9DC" w14:textId="77777777" w:rsidR="00822F63" w:rsidRDefault="00822F63" w:rsidP="00822F63">
            <w:pPr>
              <w:jc w:val="center"/>
              <w:rPr>
                <w:lang w:bidi="pl-PL"/>
              </w:rPr>
            </w:pPr>
          </w:p>
        </w:tc>
        <w:tc>
          <w:tcPr>
            <w:tcW w:w="1523" w:type="dxa"/>
          </w:tcPr>
          <w:p w14:paraId="09479661" w14:textId="636786C4" w:rsidR="00822F63" w:rsidRDefault="00822F63" w:rsidP="00822F63">
            <w:pPr>
              <w:jc w:val="center"/>
              <w:rPr>
                <w:lang w:bidi="pl-PL"/>
              </w:rPr>
            </w:pPr>
            <w:r>
              <w:rPr>
                <w:lang w:bidi="pl-PL"/>
              </w:rPr>
              <w:t>0.</w:t>
            </w:r>
            <w:r w:rsidRPr="00822F63">
              <w:rPr>
                <w:lang w:bidi="pl-PL"/>
              </w:rPr>
              <w:t>05209152</w:t>
            </w:r>
          </w:p>
        </w:tc>
        <w:tc>
          <w:tcPr>
            <w:tcW w:w="1418" w:type="dxa"/>
          </w:tcPr>
          <w:p w14:paraId="3923C67E" w14:textId="14D61027" w:rsidR="00822F63" w:rsidRDefault="00822F63" w:rsidP="00822F63">
            <w:pPr>
              <w:jc w:val="center"/>
              <w:rPr>
                <w:lang w:bidi="pl-PL"/>
              </w:rPr>
            </w:pPr>
            <w:r>
              <w:rPr>
                <w:lang w:bidi="pl-PL"/>
              </w:rPr>
              <w:t>0.</w:t>
            </w:r>
            <w:r w:rsidRPr="00822F63">
              <w:rPr>
                <w:lang w:bidi="pl-PL"/>
              </w:rPr>
              <w:t>05250157</w:t>
            </w:r>
          </w:p>
        </w:tc>
      </w:tr>
      <w:tr w:rsidR="00822F63" w14:paraId="2E93F531" w14:textId="2C82B261" w:rsidTr="00822F63">
        <w:tc>
          <w:tcPr>
            <w:tcW w:w="1177" w:type="dxa"/>
          </w:tcPr>
          <w:p w14:paraId="58290151" w14:textId="58B1753E" w:rsidR="00822F63" w:rsidRDefault="00822F63" w:rsidP="00822F63">
            <w:pPr>
              <w:jc w:val="center"/>
              <w:rPr>
                <w:lang w:bidi="pl-PL"/>
              </w:rPr>
            </w:pPr>
            <w:r>
              <w:rPr>
                <w:lang w:bidi="pl-PL"/>
              </w:rPr>
              <w:t>5MB</w:t>
            </w:r>
          </w:p>
        </w:tc>
        <w:tc>
          <w:tcPr>
            <w:tcW w:w="1356" w:type="dxa"/>
          </w:tcPr>
          <w:p w14:paraId="3824607C" w14:textId="6F860B6B" w:rsidR="00822F63" w:rsidRDefault="00822F63" w:rsidP="00822F63">
            <w:pPr>
              <w:jc w:val="center"/>
              <w:rPr>
                <w:lang w:bidi="pl-PL"/>
              </w:rPr>
            </w:pPr>
            <w:r>
              <w:rPr>
                <w:lang w:bidi="pl-PL"/>
              </w:rPr>
              <w:t>0.0006536</w:t>
            </w:r>
          </w:p>
        </w:tc>
        <w:tc>
          <w:tcPr>
            <w:tcW w:w="1356" w:type="dxa"/>
          </w:tcPr>
          <w:p w14:paraId="669649A4" w14:textId="1D53E95D" w:rsidR="00822F63" w:rsidRDefault="00822F63" w:rsidP="00822F63">
            <w:pPr>
              <w:jc w:val="center"/>
              <w:rPr>
                <w:lang w:bidi="pl-PL"/>
              </w:rPr>
            </w:pPr>
            <w:r>
              <w:rPr>
                <w:lang w:bidi="pl-PL"/>
              </w:rPr>
              <w:t>0.</w:t>
            </w:r>
            <w:r w:rsidRPr="00822F63">
              <w:rPr>
                <w:lang w:bidi="pl-PL"/>
              </w:rPr>
              <w:t>00094077</w:t>
            </w:r>
          </w:p>
        </w:tc>
        <w:tc>
          <w:tcPr>
            <w:tcW w:w="233" w:type="dxa"/>
          </w:tcPr>
          <w:p w14:paraId="31CD62A3" w14:textId="77777777" w:rsidR="00822F63" w:rsidRDefault="00822F63" w:rsidP="00822F63">
            <w:pPr>
              <w:jc w:val="center"/>
              <w:rPr>
                <w:lang w:bidi="pl-PL"/>
              </w:rPr>
            </w:pPr>
          </w:p>
        </w:tc>
        <w:tc>
          <w:tcPr>
            <w:tcW w:w="1437" w:type="dxa"/>
          </w:tcPr>
          <w:p w14:paraId="0CC7E6A7" w14:textId="56B4753A" w:rsidR="00822F63" w:rsidRDefault="00822F63" w:rsidP="00822F63">
            <w:pPr>
              <w:jc w:val="center"/>
              <w:rPr>
                <w:lang w:bidi="pl-PL"/>
              </w:rPr>
            </w:pPr>
            <w:r>
              <w:rPr>
                <w:lang w:bidi="pl-PL"/>
              </w:rPr>
              <w:t>0.</w:t>
            </w:r>
            <w:r w:rsidRPr="00822F63">
              <w:rPr>
                <w:lang w:bidi="pl-PL"/>
              </w:rPr>
              <w:t>00063363</w:t>
            </w:r>
          </w:p>
        </w:tc>
        <w:tc>
          <w:tcPr>
            <w:tcW w:w="1437" w:type="dxa"/>
          </w:tcPr>
          <w:p w14:paraId="745E3EF8" w14:textId="48C1B5FD" w:rsidR="00822F63" w:rsidRDefault="00822F63" w:rsidP="00822F63">
            <w:pPr>
              <w:jc w:val="center"/>
              <w:rPr>
                <w:lang w:bidi="pl-PL"/>
              </w:rPr>
            </w:pPr>
            <w:r>
              <w:rPr>
                <w:lang w:bidi="pl-PL"/>
              </w:rPr>
              <w:t>0.</w:t>
            </w:r>
            <w:r w:rsidRPr="00822F63">
              <w:rPr>
                <w:lang w:bidi="pl-PL"/>
              </w:rPr>
              <w:t>00092419</w:t>
            </w:r>
          </w:p>
        </w:tc>
        <w:tc>
          <w:tcPr>
            <w:tcW w:w="236" w:type="dxa"/>
          </w:tcPr>
          <w:p w14:paraId="76F60B89" w14:textId="77777777" w:rsidR="00822F63" w:rsidRDefault="00822F63" w:rsidP="00822F63">
            <w:pPr>
              <w:jc w:val="center"/>
              <w:rPr>
                <w:lang w:bidi="pl-PL"/>
              </w:rPr>
            </w:pPr>
          </w:p>
        </w:tc>
        <w:tc>
          <w:tcPr>
            <w:tcW w:w="1523" w:type="dxa"/>
          </w:tcPr>
          <w:p w14:paraId="0A07C5C1" w14:textId="375B45C2" w:rsidR="00822F63" w:rsidRDefault="00822F63" w:rsidP="00822F63">
            <w:pPr>
              <w:jc w:val="center"/>
              <w:rPr>
                <w:lang w:bidi="pl-PL"/>
              </w:rPr>
            </w:pPr>
            <w:r>
              <w:rPr>
                <w:lang w:bidi="pl-PL"/>
              </w:rPr>
              <w:t>0.</w:t>
            </w:r>
            <w:r w:rsidRPr="00822F63">
              <w:rPr>
                <w:lang w:bidi="pl-PL"/>
              </w:rPr>
              <w:t>26458905</w:t>
            </w:r>
          </w:p>
        </w:tc>
        <w:tc>
          <w:tcPr>
            <w:tcW w:w="1418" w:type="dxa"/>
          </w:tcPr>
          <w:p w14:paraId="2D020E94" w14:textId="082CF1B2" w:rsidR="00822F63" w:rsidRDefault="00822F63" w:rsidP="00822F63">
            <w:pPr>
              <w:jc w:val="center"/>
              <w:rPr>
                <w:lang w:bidi="pl-PL"/>
              </w:rPr>
            </w:pPr>
            <w:r>
              <w:rPr>
                <w:lang w:bidi="pl-PL"/>
              </w:rPr>
              <w:t>0.</w:t>
            </w:r>
            <w:r w:rsidRPr="00822F63">
              <w:rPr>
                <w:lang w:bidi="pl-PL"/>
              </w:rPr>
              <w:t>26488898</w:t>
            </w:r>
          </w:p>
        </w:tc>
      </w:tr>
      <w:tr w:rsidR="00822F63" w14:paraId="2DCB2573" w14:textId="42F6075A" w:rsidTr="00822F63">
        <w:tc>
          <w:tcPr>
            <w:tcW w:w="1177" w:type="dxa"/>
          </w:tcPr>
          <w:p w14:paraId="7D321FC1" w14:textId="457DA989" w:rsidR="00822F63" w:rsidRDefault="00822F63" w:rsidP="00822F63">
            <w:pPr>
              <w:jc w:val="center"/>
              <w:rPr>
                <w:lang w:bidi="pl-PL"/>
              </w:rPr>
            </w:pPr>
            <w:r>
              <w:rPr>
                <w:lang w:bidi="pl-PL"/>
              </w:rPr>
              <w:t>25MB</w:t>
            </w:r>
          </w:p>
        </w:tc>
        <w:tc>
          <w:tcPr>
            <w:tcW w:w="1356" w:type="dxa"/>
          </w:tcPr>
          <w:p w14:paraId="06F92FD8" w14:textId="135556CF" w:rsidR="00822F63" w:rsidRDefault="00822F63" w:rsidP="00822F63">
            <w:pPr>
              <w:jc w:val="center"/>
              <w:rPr>
                <w:lang w:bidi="pl-PL"/>
              </w:rPr>
            </w:pPr>
            <w:r>
              <w:rPr>
                <w:lang w:bidi="pl-PL"/>
              </w:rPr>
              <w:t>0.00328475</w:t>
            </w:r>
          </w:p>
        </w:tc>
        <w:tc>
          <w:tcPr>
            <w:tcW w:w="1356" w:type="dxa"/>
          </w:tcPr>
          <w:p w14:paraId="20AD2758" w14:textId="39447F5B" w:rsidR="00822F63" w:rsidRDefault="00822F63" w:rsidP="00822F63">
            <w:pPr>
              <w:jc w:val="center"/>
              <w:rPr>
                <w:lang w:bidi="pl-PL"/>
              </w:rPr>
            </w:pPr>
            <w:r>
              <w:rPr>
                <w:lang w:bidi="pl-PL"/>
              </w:rPr>
              <w:t>0.</w:t>
            </w:r>
            <w:r w:rsidRPr="00822F63">
              <w:rPr>
                <w:lang w:bidi="pl-PL"/>
              </w:rPr>
              <w:t>00492856</w:t>
            </w:r>
          </w:p>
        </w:tc>
        <w:tc>
          <w:tcPr>
            <w:tcW w:w="233" w:type="dxa"/>
          </w:tcPr>
          <w:p w14:paraId="5A5DC0A5" w14:textId="77777777" w:rsidR="00822F63" w:rsidRDefault="00822F63" w:rsidP="00822F63">
            <w:pPr>
              <w:jc w:val="center"/>
              <w:rPr>
                <w:lang w:bidi="pl-PL"/>
              </w:rPr>
            </w:pPr>
          </w:p>
        </w:tc>
        <w:tc>
          <w:tcPr>
            <w:tcW w:w="1437" w:type="dxa"/>
          </w:tcPr>
          <w:p w14:paraId="4A43F82E" w14:textId="3D0B8144" w:rsidR="00822F63" w:rsidRDefault="00822F63" w:rsidP="00822F63">
            <w:pPr>
              <w:jc w:val="center"/>
              <w:rPr>
                <w:lang w:bidi="pl-PL"/>
              </w:rPr>
            </w:pPr>
            <w:r>
              <w:rPr>
                <w:lang w:bidi="pl-PL"/>
              </w:rPr>
              <w:t>0.</w:t>
            </w:r>
            <w:r w:rsidRPr="00822F63">
              <w:rPr>
                <w:lang w:bidi="pl-PL"/>
              </w:rPr>
              <w:t>00301923</w:t>
            </w:r>
          </w:p>
        </w:tc>
        <w:tc>
          <w:tcPr>
            <w:tcW w:w="1437" w:type="dxa"/>
          </w:tcPr>
          <w:p w14:paraId="21581089" w14:textId="7E3EDDDF" w:rsidR="00822F63" w:rsidRDefault="00822F63" w:rsidP="00822F63">
            <w:pPr>
              <w:jc w:val="center"/>
              <w:rPr>
                <w:lang w:bidi="pl-PL"/>
              </w:rPr>
            </w:pPr>
            <w:r>
              <w:rPr>
                <w:lang w:bidi="pl-PL"/>
              </w:rPr>
              <w:t>0.</w:t>
            </w:r>
            <w:r w:rsidRPr="00822F63">
              <w:rPr>
                <w:lang w:bidi="pl-PL"/>
              </w:rPr>
              <w:t>00443319</w:t>
            </w:r>
          </w:p>
        </w:tc>
        <w:tc>
          <w:tcPr>
            <w:tcW w:w="236" w:type="dxa"/>
          </w:tcPr>
          <w:p w14:paraId="3272D34F" w14:textId="77777777" w:rsidR="00822F63" w:rsidRDefault="00822F63" w:rsidP="00822F63">
            <w:pPr>
              <w:jc w:val="center"/>
              <w:rPr>
                <w:lang w:bidi="pl-PL"/>
              </w:rPr>
            </w:pPr>
          </w:p>
        </w:tc>
        <w:tc>
          <w:tcPr>
            <w:tcW w:w="1523" w:type="dxa"/>
          </w:tcPr>
          <w:p w14:paraId="3DFC8750" w14:textId="0277E652" w:rsidR="00822F63" w:rsidRDefault="00822F63" w:rsidP="00822F63">
            <w:pPr>
              <w:jc w:val="center"/>
              <w:rPr>
                <w:lang w:bidi="pl-PL"/>
              </w:rPr>
            </w:pPr>
            <w:r>
              <w:rPr>
                <w:lang w:bidi="pl-PL"/>
              </w:rPr>
              <w:t>1.</w:t>
            </w:r>
            <w:r w:rsidRPr="00822F63">
              <w:rPr>
                <w:lang w:bidi="pl-PL"/>
              </w:rPr>
              <w:t>2619775</w:t>
            </w:r>
          </w:p>
        </w:tc>
        <w:tc>
          <w:tcPr>
            <w:tcW w:w="1418" w:type="dxa"/>
          </w:tcPr>
          <w:p w14:paraId="7384DB63" w14:textId="36696BAF" w:rsidR="00822F63" w:rsidRDefault="00822F63" w:rsidP="00822F63">
            <w:pPr>
              <w:jc w:val="center"/>
              <w:rPr>
                <w:lang w:bidi="pl-PL"/>
              </w:rPr>
            </w:pPr>
            <w:r>
              <w:rPr>
                <w:lang w:bidi="pl-PL"/>
              </w:rPr>
              <w:t>1.</w:t>
            </w:r>
            <w:r w:rsidRPr="00822F63">
              <w:rPr>
                <w:lang w:bidi="pl-PL"/>
              </w:rPr>
              <w:t>2728982</w:t>
            </w:r>
          </w:p>
        </w:tc>
      </w:tr>
      <w:tr w:rsidR="00822F63" w14:paraId="3A494231" w14:textId="4AE1610C" w:rsidTr="00822F63">
        <w:tc>
          <w:tcPr>
            <w:tcW w:w="1177" w:type="dxa"/>
          </w:tcPr>
          <w:p w14:paraId="44FC7996" w14:textId="3E62F6D2" w:rsidR="00822F63" w:rsidRDefault="00822F63" w:rsidP="00822F63">
            <w:pPr>
              <w:jc w:val="center"/>
              <w:rPr>
                <w:lang w:bidi="pl-PL"/>
              </w:rPr>
            </w:pPr>
            <w:r>
              <w:rPr>
                <w:lang w:bidi="pl-PL"/>
              </w:rPr>
              <w:t>100MB</w:t>
            </w:r>
          </w:p>
        </w:tc>
        <w:tc>
          <w:tcPr>
            <w:tcW w:w="1356" w:type="dxa"/>
          </w:tcPr>
          <w:p w14:paraId="24D14A4F" w14:textId="7873E8F9" w:rsidR="00822F63" w:rsidRDefault="00822F63" w:rsidP="00822F63">
            <w:pPr>
              <w:jc w:val="center"/>
              <w:rPr>
                <w:lang w:bidi="pl-PL"/>
              </w:rPr>
            </w:pPr>
            <w:r>
              <w:rPr>
                <w:lang w:bidi="pl-PL"/>
              </w:rPr>
              <w:t>0.12839289</w:t>
            </w:r>
          </w:p>
        </w:tc>
        <w:tc>
          <w:tcPr>
            <w:tcW w:w="1356" w:type="dxa"/>
          </w:tcPr>
          <w:p w14:paraId="0C1C71DF" w14:textId="2C734436" w:rsidR="00822F63" w:rsidRDefault="00822F63" w:rsidP="00822F63">
            <w:pPr>
              <w:jc w:val="center"/>
              <w:rPr>
                <w:lang w:bidi="pl-PL"/>
              </w:rPr>
            </w:pPr>
            <w:r>
              <w:rPr>
                <w:lang w:bidi="pl-PL"/>
              </w:rPr>
              <w:t>0.</w:t>
            </w:r>
            <w:r w:rsidRPr="00822F63">
              <w:rPr>
                <w:lang w:bidi="pl-PL"/>
              </w:rPr>
              <w:t>13489839</w:t>
            </w:r>
          </w:p>
        </w:tc>
        <w:tc>
          <w:tcPr>
            <w:tcW w:w="233" w:type="dxa"/>
          </w:tcPr>
          <w:p w14:paraId="7674CC06" w14:textId="77777777" w:rsidR="00822F63" w:rsidRDefault="00822F63" w:rsidP="00822F63">
            <w:pPr>
              <w:jc w:val="center"/>
              <w:rPr>
                <w:lang w:bidi="pl-PL"/>
              </w:rPr>
            </w:pPr>
          </w:p>
        </w:tc>
        <w:tc>
          <w:tcPr>
            <w:tcW w:w="1437" w:type="dxa"/>
          </w:tcPr>
          <w:p w14:paraId="6667A057" w14:textId="08DA15D4" w:rsidR="00822F63" w:rsidRDefault="00822F63" w:rsidP="00822F63">
            <w:pPr>
              <w:jc w:val="center"/>
              <w:rPr>
                <w:lang w:bidi="pl-PL"/>
              </w:rPr>
            </w:pPr>
            <w:r>
              <w:rPr>
                <w:lang w:bidi="pl-PL"/>
              </w:rPr>
              <w:t>0.</w:t>
            </w:r>
            <w:r w:rsidRPr="00822F63">
              <w:rPr>
                <w:lang w:bidi="pl-PL"/>
              </w:rPr>
              <w:t>01203727</w:t>
            </w:r>
          </w:p>
        </w:tc>
        <w:tc>
          <w:tcPr>
            <w:tcW w:w="1437" w:type="dxa"/>
          </w:tcPr>
          <w:p w14:paraId="08CACB73" w14:textId="007AEC58" w:rsidR="00822F63" w:rsidRDefault="00822F63" w:rsidP="00822F63">
            <w:pPr>
              <w:jc w:val="center"/>
              <w:rPr>
                <w:lang w:bidi="pl-PL"/>
              </w:rPr>
            </w:pPr>
            <w:r>
              <w:rPr>
                <w:lang w:bidi="pl-PL"/>
              </w:rPr>
              <w:t>0.</w:t>
            </w:r>
            <w:r w:rsidRPr="00822F63">
              <w:rPr>
                <w:lang w:bidi="pl-PL"/>
              </w:rPr>
              <w:t>01792186</w:t>
            </w:r>
          </w:p>
        </w:tc>
        <w:tc>
          <w:tcPr>
            <w:tcW w:w="236" w:type="dxa"/>
          </w:tcPr>
          <w:p w14:paraId="6AB54B7C" w14:textId="77777777" w:rsidR="00822F63" w:rsidRDefault="00822F63" w:rsidP="00822F63">
            <w:pPr>
              <w:jc w:val="center"/>
              <w:rPr>
                <w:lang w:bidi="pl-PL"/>
              </w:rPr>
            </w:pPr>
          </w:p>
        </w:tc>
        <w:tc>
          <w:tcPr>
            <w:tcW w:w="1523" w:type="dxa"/>
          </w:tcPr>
          <w:p w14:paraId="76B38F0B" w14:textId="39F20720" w:rsidR="00822F63" w:rsidRDefault="00822F63" w:rsidP="00822F63">
            <w:pPr>
              <w:jc w:val="center"/>
              <w:rPr>
                <w:lang w:bidi="pl-PL"/>
              </w:rPr>
            </w:pPr>
            <w:r>
              <w:rPr>
                <w:lang w:bidi="pl-PL"/>
              </w:rPr>
              <w:t>5.</w:t>
            </w:r>
            <w:r w:rsidRPr="00822F63">
              <w:rPr>
                <w:lang w:bidi="pl-PL"/>
              </w:rPr>
              <w:t>298987</w:t>
            </w:r>
          </w:p>
        </w:tc>
        <w:tc>
          <w:tcPr>
            <w:tcW w:w="1418" w:type="dxa"/>
          </w:tcPr>
          <w:p w14:paraId="4354DB68" w14:textId="27FE5182" w:rsidR="00822F63" w:rsidRDefault="00822F63" w:rsidP="00822F63">
            <w:pPr>
              <w:jc w:val="center"/>
              <w:rPr>
                <w:lang w:bidi="pl-PL"/>
              </w:rPr>
            </w:pPr>
            <w:r>
              <w:rPr>
                <w:lang w:bidi="pl-PL"/>
              </w:rPr>
              <w:t>5.</w:t>
            </w:r>
            <w:r w:rsidRPr="00822F63">
              <w:rPr>
                <w:lang w:bidi="pl-PL"/>
              </w:rPr>
              <w:t>342893</w:t>
            </w:r>
          </w:p>
        </w:tc>
      </w:tr>
      <w:tr w:rsidR="00822F63" w14:paraId="5169FD5C" w14:textId="2971FAA7" w:rsidTr="00822F63">
        <w:tc>
          <w:tcPr>
            <w:tcW w:w="1177" w:type="dxa"/>
          </w:tcPr>
          <w:p w14:paraId="650F038D" w14:textId="145526C6" w:rsidR="00822F63" w:rsidRDefault="00822F63" w:rsidP="00822F63">
            <w:pPr>
              <w:jc w:val="center"/>
              <w:rPr>
                <w:lang w:bidi="pl-PL"/>
              </w:rPr>
            </w:pPr>
            <w:r>
              <w:rPr>
                <w:lang w:bidi="pl-PL"/>
              </w:rPr>
              <w:t>250MB</w:t>
            </w:r>
          </w:p>
        </w:tc>
        <w:tc>
          <w:tcPr>
            <w:tcW w:w="1356" w:type="dxa"/>
          </w:tcPr>
          <w:p w14:paraId="0C083462" w14:textId="394DCBB9" w:rsidR="00822F63" w:rsidRDefault="00822F63" w:rsidP="00822F63">
            <w:pPr>
              <w:jc w:val="center"/>
              <w:rPr>
                <w:lang w:bidi="pl-PL"/>
              </w:rPr>
            </w:pPr>
            <w:r>
              <w:rPr>
                <w:lang w:bidi="pl-PL"/>
              </w:rPr>
              <w:t>0.</w:t>
            </w:r>
            <w:r w:rsidRPr="00822F63">
              <w:rPr>
                <w:lang w:bidi="pl-PL"/>
              </w:rPr>
              <w:t>30010167</w:t>
            </w:r>
          </w:p>
        </w:tc>
        <w:tc>
          <w:tcPr>
            <w:tcW w:w="1356" w:type="dxa"/>
          </w:tcPr>
          <w:p w14:paraId="31CE4641" w14:textId="455777AA" w:rsidR="00822F63" w:rsidRDefault="00822F63" w:rsidP="00822F63">
            <w:pPr>
              <w:jc w:val="center"/>
              <w:rPr>
                <w:lang w:bidi="pl-PL"/>
              </w:rPr>
            </w:pPr>
            <w:r>
              <w:rPr>
                <w:lang w:bidi="pl-PL"/>
              </w:rPr>
              <w:t>0.</w:t>
            </w:r>
            <w:r w:rsidRPr="00822F63">
              <w:rPr>
                <w:lang w:bidi="pl-PL"/>
              </w:rPr>
              <w:t>3148003</w:t>
            </w:r>
          </w:p>
        </w:tc>
        <w:tc>
          <w:tcPr>
            <w:tcW w:w="233" w:type="dxa"/>
          </w:tcPr>
          <w:p w14:paraId="6D37F6F8" w14:textId="77777777" w:rsidR="00822F63" w:rsidRDefault="00822F63" w:rsidP="00822F63">
            <w:pPr>
              <w:jc w:val="center"/>
              <w:rPr>
                <w:lang w:bidi="pl-PL"/>
              </w:rPr>
            </w:pPr>
          </w:p>
        </w:tc>
        <w:tc>
          <w:tcPr>
            <w:tcW w:w="1437" w:type="dxa"/>
          </w:tcPr>
          <w:p w14:paraId="1512AE50" w14:textId="3303D1C2" w:rsidR="00822F63" w:rsidRDefault="00822F63" w:rsidP="00822F63">
            <w:pPr>
              <w:jc w:val="center"/>
              <w:rPr>
                <w:lang w:bidi="pl-PL"/>
              </w:rPr>
            </w:pPr>
            <w:r>
              <w:rPr>
                <w:lang w:bidi="pl-PL"/>
              </w:rPr>
              <w:t>0.</w:t>
            </w:r>
            <w:r w:rsidRPr="00822F63">
              <w:rPr>
                <w:lang w:bidi="pl-PL"/>
              </w:rPr>
              <w:t>20714826</w:t>
            </w:r>
          </w:p>
        </w:tc>
        <w:tc>
          <w:tcPr>
            <w:tcW w:w="1437" w:type="dxa"/>
          </w:tcPr>
          <w:p w14:paraId="78583E80" w14:textId="6C81EE2B" w:rsidR="00822F63" w:rsidRDefault="00822F63" w:rsidP="00822F63">
            <w:pPr>
              <w:jc w:val="center"/>
              <w:rPr>
                <w:lang w:bidi="pl-PL"/>
              </w:rPr>
            </w:pPr>
            <w:r>
              <w:rPr>
                <w:lang w:bidi="pl-PL"/>
              </w:rPr>
              <w:t>0.</w:t>
            </w:r>
            <w:r w:rsidRPr="00822F63">
              <w:rPr>
                <w:lang w:bidi="pl-PL"/>
              </w:rPr>
              <w:t>22147233</w:t>
            </w:r>
          </w:p>
        </w:tc>
        <w:tc>
          <w:tcPr>
            <w:tcW w:w="236" w:type="dxa"/>
          </w:tcPr>
          <w:p w14:paraId="3A843703" w14:textId="77777777" w:rsidR="00822F63" w:rsidRDefault="00822F63" w:rsidP="00822F63">
            <w:pPr>
              <w:jc w:val="center"/>
              <w:rPr>
                <w:lang w:bidi="pl-PL"/>
              </w:rPr>
            </w:pPr>
          </w:p>
        </w:tc>
        <w:tc>
          <w:tcPr>
            <w:tcW w:w="1523" w:type="dxa"/>
          </w:tcPr>
          <w:p w14:paraId="10C4296A" w14:textId="2205218E" w:rsidR="00822F63" w:rsidRDefault="00822F63" w:rsidP="00822F63">
            <w:pPr>
              <w:jc w:val="center"/>
              <w:rPr>
                <w:lang w:bidi="pl-PL"/>
              </w:rPr>
            </w:pPr>
            <w:r>
              <w:rPr>
                <w:lang w:bidi="pl-PL"/>
              </w:rPr>
              <w:t>13.</w:t>
            </w:r>
            <w:r w:rsidRPr="00822F63">
              <w:rPr>
                <w:lang w:bidi="pl-PL"/>
              </w:rPr>
              <w:t>30988</w:t>
            </w:r>
          </w:p>
        </w:tc>
        <w:tc>
          <w:tcPr>
            <w:tcW w:w="1418" w:type="dxa"/>
          </w:tcPr>
          <w:p w14:paraId="14A9924A" w14:textId="24094F67" w:rsidR="00822F63" w:rsidRDefault="00822F63" w:rsidP="00822F63">
            <w:pPr>
              <w:jc w:val="center"/>
              <w:rPr>
                <w:lang w:bidi="pl-PL"/>
              </w:rPr>
            </w:pPr>
            <w:r>
              <w:rPr>
                <w:lang w:bidi="pl-PL"/>
              </w:rPr>
              <w:t>13.</w:t>
            </w:r>
            <w:r w:rsidRPr="00822F63">
              <w:rPr>
                <w:lang w:bidi="pl-PL"/>
              </w:rPr>
              <w:t>42162</w:t>
            </w:r>
          </w:p>
        </w:tc>
      </w:tr>
      <w:tr w:rsidR="00822F63" w14:paraId="23C2BB71" w14:textId="485DEE82" w:rsidTr="00822F63">
        <w:tc>
          <w:tcPr>
            <w:tcW w:w="1177" w:type="dxa"/>
          </w:tcPr>
          <w:p w14:paraId="570CAADA" w14:textId="7D1953E8" w:rsidR="00822F63" w:rsidRDefault="00822F63" w:rsidP="00822F63">
            <w:pPr>
              <w:jc w:val="center"/>
              <w:rPr>
                <w:lang w:bidi="pl-PL"/>
              </w:rPr>
            </w:pPr>
            <w:r>
              <w:rPr>
                <w:lang w:bidi="pl-PL"/>
              </w:rPr>
              <w:t>1GB</w:t>
            </w:r>
          </w:p>
        </w:tc>
        <w:tc>
          <w:tcPr>
            <w:tcW w:w="1356" w:type="dxa"/>
          </w:tcPr>
          <w:p w14:paraId="1C0344A4" w14:textId="7F6CCA88" w:rsidR="00822F63" w:rsidRDefault="00822F63" w:rsidP="00822F63">
            <w:pPr>
              <w:jc w:val="center"/>
              <w:rPr>
                <w:lang w:bidi="pl-PL"/>
              </w:rPr>
            </w:pPr>
            <w:r>
              <w:rPr>
                <w:lang w:bidi="pl-PL"/>
              </w:rPr>
              <w:t>1.</w:t>
            </w:r>
            <w:r w:rsidRPr="00822F63">
              <w:rPr>
                <w:lang w:bidi="pl-PL"/>
              </w:rPr>
              <w:t>2041085</w:t>
            </w:r>
          </w:p>
        </w:tc>
        <w:tc>
          <w:tcPr>
            <w:tcW w:w="1356" w:type="dxa"/>
          </w:tcPr>
          <w:p w14:paraId="446CFA14" w14:textId="75931921" w:rsidR="00822F63" w:rsidRDefault="00822F63" w:rsidP="00822F63">
            <w:pPr>
              <w:jc w:val="center"/>
              <w:rPr>
                <w:lang w:bidi="pl-PL"/>
              </w:rPr>
            </w:pPr>
            <w:r>
              <w:rPr>
                <w:lang w:bidi="pl-PL"/>
              </w:rPr>
              <w:t>1.</w:t>
            </w:r>
            <w:r w:rsidRPr="00822F63">
              <w:rPr>
                <w:lang w:bidi="pl-PL"/>
              </w:rPr>
              <w:t>2628453</w:t>
            </w:r>
          </w:p>
        </w:tc>
        <w:tc>
          <w:tcPr>
            <w:tcW w:w="233" w:type="dxa"/>
          </w:tcPr>
          <w:p w14:paraId="05B4D00E" w14:textId="77777777" w:rsidR="00822F63" w:rsidRDefault="00822F63" w:rsidP="00822F63">
            <w:pPr>
              <w:jc w:val="center"/>
              <w:rPr>
                <w:lang w:bidi="pl-PL"/>
              </w:rPr>
            </w:pPr>
          </w:p>
        </w:tc>
        <w:tc>
          <w:tcPr>
            <w:tcW w:w="1437" w:type="dxa"/>
          </w:tcPr>
          <w:p w14:paraId="44AD9590" w14:textId="7F0F9C75" w:rsidR="00822F63" w:rsidRDefault="00822F63" w:rsidP="00822F63">
            <w:pPr>
              <w:jc w:val="center"/>
              <w:rPr>
                <w:lang w:bidi="pl-PL"/>
              </w:rPr>
            </w:pPr>
            <w:r>
              <w:rPr>
                <w:lang w:bidi="pl-PL"/>
              </w:rPr>
              <w:t>0.</w:t>
            </w:r>
            <w:r w:rsidRPr="00822F63">
              <w:rPr>
                <w:lang w:bidi="pl-PL"/>
              </w:rPr>
              <w:t>84490519</w:t>
            </w:r>
          </w:p>
        </w:tc>
        <w:tc>
          <w:tcPr>
            <w:tcW w:w="1437" w:type="dxa"/>
          </w:tcPr>
          <w:p w14:paraId="215C537B" w14:textId="2C414577" w:rsidR="00822F63" w:rsidRDefault="00822F63" w:rsidP="00822F63">
            <w:pPr>
              <w:jc w:val="center"/>
              <w:rPr>
                <w:lang w:bidi="pl-PL"/>
              </w:rPr>
            </w:pPr>
            <w:r>
              <w:rPr>
                <w:lang w:bidi="pl-PL"/>
              </w:rPr>
              <w:t>0.</w:t>
            </w:r>
            <w:r w:rsidRPr="00822F63">
              <w:rPr>
                <w:lang w:bidi="pl-PL"/>
              </w:rPr>
              <w:t>90402684</w:t>
            </w:r>
          </w:p>
        </w:tc>
        <w:tc>
          <w:tcPr>
            <w:tcW w:w="236" w:type="dxa"/>
          </w:tcPr>
          <w:p w14:paraId="7C13F108" w14:textId="77777777" w:rsidR="00822F63" w:rsidRDefault="00822F63" w:rsidP="00822F63">
            <w:pPr>
              <w:jc w:val="center"/>
              <w:rPr>
                <w:lang w:bidi="pl-PL"/>
              </w:rPr>
            </w:pPr>
          </w:p>
        </w:tc>
        <w:tc>
          <w:tcPr>
            <w:tcW w:w="1523" w:type="dxa"/>
          </w:tcPr>
          <w:p w14:paraId="447D986B" w14:textId="42F35B8B" w:rsidR="00822F63" w:rsidRDefault="00822F63" w:rsidP="00822F63">
            <w:pPr>
              <w:jc w:val="center"/>
              <w:rPr>
                <w:lang w:bidi="pl-PL"/>
              </w:rPr>
            </w:pPr>
            <w:r>
              <w:rPr>
                <w:lang w:bidi="pl-PL"/>
              </w:rPr>
              <w:t>55.</w:t>
            </w:r>
            <w:r w:rsidRPr="00822F63">
              <w:rPr>
                <w:lang w:bidi="pl-PL"/>
              </w:rPr>
              <w:t>0621</w:t>
            </w:r>
          </w:p>
        </w:tc>
        <w:tc>
          <w:tcPr>
            <w:tcW w:w="1418" w:type="dxa"/>
          </w:tcPr>
          <w:p w14:paraId="5693D1F5" w14:textId="6BB6F890" w:rsidR="00822F63" w:rsidRDefault="00822F63" w:rsidP="00822F63">
            <w:pPr>
              <w:jc w:val="center"/>
              <w:rPr>
                <w:lang w:bidi="pl-PL"/>
              </w:rPr>
            </w:pPr>
            <w:r>
              <w:rPr>
                <w:lang w:bidi="pl-PL"/>
              </w:rPr>
              <w:t>55.</w:t>
            </w:r>
            <w:r w:rsidRPr="00822F63">
              <w:rPr>
                <w:lang w:bidi="pl-PL"/>
              </w:rPr>
              <w:t>1228</w:t>
            </w:r>
          </w:p>
        </w:tc>
      </w:tr>
    </w:tbl>
    <w:p w14:paraId="3E55B160" w14:textId="77777777" w:rsidR="00822F63" w:rsidRPr="00F0355A" w:rsidRDefault="00822F63" w:rsidP="00F0355A">
      <w:pPr>
        <w:rPr>
          <w:lang w:bidi="pl-PL"/>
        </w:rPr>
      </w:pPr>
      <w:r>
        <w:rPr>
          <w:lang w:bidi="pl-PL"/>
        </w:rPr>
        <w:t xml:space="preserve"> </w:t>
      </w:r>
    </w:p>
    <w:tbl>
      <w:tblPr>
        <w:tblStyle w:val="Tabela-Siatka"/>
        <w:tblW w:w="0" w:type="auto"/>
        <w:tblLook w:val="04A0" w:firstRow="1" w:lastRow="0" w:firstColumn="1" w:lastColumn="0" w:noHBand="0" w:noVBand="1"/>
      </w:tblPr>
      <w:tblGrid>
        <w:gridCol w:w="1242"/>
        <w:gridCol w:w="1356"/>
        <w:gridCol w:w="1356"/>
      </w:tblGrid>
      <w:tr w:rsidR="00822F63" w14:paraId="6C4ABAC1" w14:textId="77777777" w:rsidTr="00822F63">
        <w:tc>
          <w:tcPr>
            <w:tcW w:w="1242" w:type="dxa"/>
          </w:tcPr>
          <w:p w14:paraId="046D633F" w14:textId="77777777" w:rsidR="00822F63" w:rsidRDefault="00822F63" w:rsidP="00822F63">
            <w:pPr>
              <w:jc w:val="center"/>
              <w:rPr>
                <w:lang w:bidi="pl-PL"/>
              </w:rPr>
            </w:pPr>
          </w:p>
        </w:tc>
        <w:tc>
          <w:tcPr>
            <w:tcW w:w="2410" w:type="dxa"/>
            <w:gridSpan w:val="2"/>
          </w:tcPr>
          <w:p w14:paraId="55468725" w14:textId="01B2C707" w:rsidR="00822F63" w:rsidRDefault="00822F63" w:rsidP="00822F63">
            <w:pPr>
              <w:jc w:val="center"/>
              <w:rPr>
                <w:lang w:bidi="pl-PL"/>
              </w:rPr>
            </w:pPr>
            <w:r>
              <w:rPr>
                <w:lang w:bidi="pl-PL"/>
              </w:rPr>
              <w:t>Dzielenie</w:t>
            </w:r>
          </w:p>
        </w:tc>
      </w:tr>
      <w:tr w:rsidR="00822F63" w14:paraId="6CBB5A6D" w14:textId="77777777" w:rsidTr="00822F63">
        <w:tc>
          <w:tcPr>
            <w:tcW w:w="1242" w:type="dxa"/>
          </w:tcPr>
          <w:p w14:paraId="415D5379" w14:textId="65E55190" w:rsidR="00822F63" w:rsidRDefault="00822F63" w:rsidP="00822F63">
            <w:pPr>
              <w:jc w:val="center"/>
              <w:rPr>
                <w:lang w:bidi="pl-PL"/>
              </w:rPr>
            </w:pPr>
            <w:r>
              <w:rPr>
                <w:lang w:bidi="pl-PL"/>
              </w:rPr>
              <w:t>2KB</w:t>
            </w:r>
          </w:p>
        </w:tc>
        <w:tc>
          <w:tcPr>
            <w:tcW w:w="1276" w:type="dxa"/>
          </w:tcPr>
          <w:p w14:paraId="24AB0839" w14:textId="5D1D9E04" w:rsidR="00822F63" w:rsidRDefault="00822F63" w:rsidP="00822F63">
            <w:pPr>
              <w:jc w:val="center"/>
              <w:rPr>
                <w:lang w:bidi="pl-PL"/>
              </w:rPr>
            </w:pPr>
            <w:r>
              <w:rPr>
                <w:lang w:bidi="pl-PL"/>
              </w:rPr>
              <w:t>0.0</w:t>
            </w:r>
            <w:r w:rsidRPr="00822F63">
              <w:rPr>
                <w:lang w:bidi="pl-PL"/>
              </w:rPr>
              <w:t>1376183</w:t>
            </w:r>
          </w:p>
        </w:tc>
        <w:tc>
          <w:tcPr>
            <w:tcW w:w="1134" w:type="dxa"/>
          </w:tcPr>
          <w:p w14:paraId="5579368F" w14:textId="7399D0E1" w:rsidR="00822F63" w:rsidRDefault="00822F63" w:rsidP="00822F63">
            <w:pPr>
              <w:jc w:val="center"/>
              <w:rPr>
                <w:lang w:bidi="pl-PL"/>
              </w:rPr>
            </w:pPr>
            <w:r>
              <w:rPr>
                <w:lang w:bidi="pl-PL"/>
              </w:rPr>
              <w:t>0.</w:t>
            </w:r>
            <w:r w:rsidRPr="00822F63">
              <w:rPr>
                <w:lang w:bidi="pl-PL"/>
              </w:rPr>
              <w:t>01376498</w:t>
            </w:r>
          </w:p>
        </w:tc>
      </w:tr>
      <w:tr w:rsidR="00822F63" w14:paraId="1D0245A6" w14:textId="77777777" w:rsidTr="00822F63">
        <w:tc>
          <w:tcPr>
            <w:tcW w:w="1242" w:type="dxa"/>
          </w:tcPr>
          <w:p w14:paraId="6A88E867" w14:textId="06F8C44A" w:rsidR="00822F63" w:rsidRDefault="00822F63" w:rsidP="00822F63">
            <w:pPr>
              <w:jc w:val="center"/>
              <w:rPr>
                <w:lang w:bidi="pl-PL"/>
              </w:rPr>
            </w:pPr>
            <w:r>
              <w:rPr>
                <w:lang w:bidi="pl-PL"/>
              </w:rPr>
              <w:t>10KB</w:t>
            </w:r>
          </w:p>
        </w:tc>
        <w:tc>
          <w:tcPr>
            <w:tcW w:w="1276" w:type="dxa"/>
          </w:tcPr>
          <w:p w14:paraId="21307F3D" w14:textId="4A66DEBF" w:rsidR="00822F63" w:rsidRDefault="00822F63" w:rsidP="00822F63">
            <w:pPr>
              <w:jc w:val="center"/>
              <w:rPr>
                <w:lang w:bidi="pl-PL"/>
              </w:rPr>
            </w:pPr>
            <w:r>
              <w:rPr>
                <w:lang w:bidi="pl-PL"/>
              </w:rPr>
              <w:t>0.</w:t>
            </w:r>
            <w:r w:rsidRPr="00822F63">
              <w:rPr>
                <w:lang w:bidi="pl-PL"/>
              </w:rPr>
              <w:t>03157749</w:t>
            </w:r>
          </w:p>
        </w:tc>
        <w:tc>
          <w:tcPr>
            <w:tcW w:w="1134" w:type="dxa"/>
          </w:tcPr>
          <w:p w14:paraId="7220B1CF" w14:textId="6A5D54AE" w:rsidR="00822F63" w:rsidRDefault="00822F63" w:rsidP="00822F63">
            <w:pPr>
              <w:jc w:val="center"/>
              <w:rPr>
                <w:lang w:bidi="pl-PL"/>
              </w:rPr>
            </w:pPr>
            <w:r>
              <w:rPr>
                <w:lang w:bidi="pl-PL"/>
              </w:rPr>
              <w:t>0.</w:t>
            </w:r>
            <w:r w:rsidRPr="00822F63">
              <w:rPr>
                <w:lang w:bidi="pl-PL"/>
              </w:rPr>
              <w:t>03158372</w:t>
            </w:r>
          </w:p>
        </w:tc>
      </w:tr>
      <w:tr w:rsidR="00822F63" w14:paraId="44BA5DB8" w14:textId="77777777" w:rsidTr="00822F63">
        <w:tc>
          <w:tcPr>
            <w:tcW w:w="1242" w:type="dxa"/>
          </w:tcPr>
          <w:p w14:paraId="7B36A886" w14:textId="2782E939" w:rsidR="00822F63" w:rsidRDefault="00822F63" w:rsidP="00822F63">
            <w:pPr>
              <w:jc w:val="center"/>
              <w:rPr>
                <w:lang w:bidi="pl-PL"/>
              </w:rPr>
            </w:pPr>
            <w:r>
              <w:rPr>
                <w:lang w:bidi="pl-PL"/>
              </w:rPr>
              <w:t>25KB</w:t>
            </w:r>
          </w:p>
        </w:tc>
        <w:tc>
          <w:tcPr>
            <w:tcW w:w="1276" w:type="dxa"/>
          </w:tcPr>
          <w:p w14:paraId="504A9490" w14:textId="1E009A2E" w:rsidR="00822F63" w:rsidRDefault="00822F63" w:rsidP="00822F63">
            <w:pPr>
              <w:jc w:val="center"/>
              <w:rPr>
                <w:lang w:bidi="pl-PL"/>
              </w:rPr>
            </w:pPr>
            <w:r>
              <w:rPr>
                <w:lang w:bidi="pl-PL"/>
              </w:rPr>
              <w:t>0.</w:t>
            </w:r>
            <w:r w:rsidRPr="00822F63">
              <w:rPr>
                <w:lang w:bidi="pl-PL"/>
              </w:rPr>
              <w:t>06614143</w:t>
            </w:r>
          </w:p>
        </w:tc>
        <w:tc>
          <w:tcPr>
            <w:tcW w:w="1134" w:type="dxa"/>
          </w:tcPr>
          <w:p w14:paraId="4D616B7F" w14:textId="562A4BB4" w:rsidR="00822F63" w:rsidRDefault="00822F63" w:rsidP="00822F63">
            <w:pPr>
              <w:jc w:val="center"/>
              <w:rPr>
                <w:lang w:bidi="pl-PL"/>
              </w:rPr>
            </w:pPr>
            <w:r>
              <w:rPr>
                <w:lang w:bidi="pl-PL"/>
              </w:rPr>
              <w:t>0.</w:t>
            </w:r>
            <w:r w:rsidRPr="00822F63">
              <w:rPr>
                <w:lang w:bidi="pl-PL"/>
              </w:rPr>
              <w:t>06615489</w:t>
            </w:r>
          </w:p>
        </w:tc>
      </w:tr>
      <w:tr w:rsidR="00822F63" w14:paraId="6DF60755" w14:textId="77777777" w:rsidTr="00822F63">
        <w:tc>
          <w:tcPr>
            <w:tcW w:w="1242" w:type="dxa"/>
          </w:tcPr>
          <w:p w14:paraId="3CAA3E4D" w14:textId="436CEEF3" w:rsidR="00822F63" w:rsidRDefault="00822F63" w:rsidP="00822F63">
            <w:pPr>
              <w:jc w:val="center"/>
              <w:rPr>
                <w:lang w:bidi="pl-PL"/>
              </w:rPr>
            </w:pPr>
            <w:r>
              <w:rPr>
                <w:lang w:bidi="pl-PL"/>
              </w:rPr>
              <w:t>50KB</w:t>
            </w:r>
          </w:p>
        </w:tc>
        <w:tc>
          <w:tcPr>
            <w:tcW w:w="1276" w:type="dxa"/>
          </w:tcPr>
          <w:p w14:paraId="1B641531" w14:textId="3FB3A7B2" w:rsidR="00822F63" w:rsidRDefault="00822F63" w:rsidP="00822F63">
            <w:pPr>
              <w:jc w:val="center"/>
              <w:rPr>
                <w:lang w:bidi="pl-PL"/>
              </w:rPr>
            </w:pPr>
            <w:r>
              <w:rPr>
                <w:lang w:bidi="pl-PL"/>
              </w:rPr>
              <w:t>0.</w:t>
            </w:r>
            <w:r w:rsidRPr="00822F63">
              <w:rPr>
                <w:lang w:bidi="pl-PL"/>
              </w:rPr>
              <w:t>12124273</w:t>
            </w:r>
          </w:p>
        </w:tc>
        <w:tc>
          <w:tcPr>
            <w:tcW w:w="1134" w:type="dxa"/>
          </w:tcPr>
          <w:p w14:paraId="33D146AF" w14:textId="38F461C7" w:rsidR="00822F63" w:rsidRDefault="00822F63" w:rsidP="00822F63">
            <w:pPr>
              <w:jc w:val="center"/>
              <w:rPr>
                <w:lang w:bidi="pl-PL"/>
              </w:rPr>
            </w:pPr>
            <w:r>
              <w:rPr>
                <w:lang w:bidi="pl-PL"/>
              </w:rPr>
              <w:t>0.</w:t>
            </w:r>
            <w:r w:rsidRPr="00822F63">
              <w:rPr>
                <w:lang w:bidi="pl-PL"/>
              </w:rPr>
              <w:t>12129085</w:t>
            </w:r>
          </w:p>
        </w:tc>
      </w:tr>
      <w:tr w:rsidR="00822F63" w14:paraId="4D8F17D9" w14:textId="77777777" w:rsidTr="00822F63">
        <w:tc>
          <w:tcPr>
            <w:tcW w:w="1242" w:type="dxa"/>
          </w:tcPr>
          <w:p w14:paraId="12844B02" w14:textId="617739C6" w:rsidR="00822F63" w:rsidRDefault="00822F63" w:rsidP="00822F63">
            <w:pPr>
              <w:jc w:val="center"/>
              <w:rPr>
                <w:lang w:bidi="pl-PL"/>
              </w:rPr>
            </w:pPr>
            <w:r>
              <w:rPr>
                <w:lang w:bidi="pl-PL"/>
              </w:rPr>
              <w:t>100KB</w:t>
            </w:r>
          </w:p>
        </w:tc>
        <w:tc>
          <w:tcPr>
            <w:tcW w:w="1276" w:type="dxa"/>
          </w:tcPr>
          <w:p w14:paraId="7E21EE6A" w14:textId="16822A7C" w:rsidR="00822F63" w:rsidRDefault="00822F63" w:rsidP="00822F63">
            <w:pPr>
              <w:jc w:val="center"/>
              <w:rPr>
                <w:lang w:bidi="pl-PL"/>
              </w:rPr>
            </w:pPr>
            <w:r>
              <w:rPr>
                <w:lang w:bidi="pl-PL"/>
              </w:rPr>
              <w:t>0.</w:t>
            </w:r>
            <w:r w:rsidRPr="00822F63">
              <w:rPr>
                <w:lang w:bidi="pl-PL"/>
              </w:rPr>
              <w:t>23289621</w:t>
            </w:r>
          </w:p>
        </w:tc>
        <w:tc>
          <w:tcPr>
            <w:tcW w:w="1134" w:type="dxa"/>
          </w:tcPr>
          <w:p w14:paraId="2C27B353" w14:textId="4F41A9EC" w:rsidR="00822F63" w:rsidRDefault="00822F63" w:rsidP="00822F63">
            <w:pPr>
              <w:jc w:val="center"/>
              <w:rPr>
                <w:lang w:bidi="pl-PL"/>
              </w:rPr>
            </w:pPr>
            <w:r>
              <w:rPr>
                <w:lang w:bidi="pl-PL"/>
              </w:rPr>
              <w:t>0.</w:t>
            </w:r>
            <w:r w:rsidRPr="00822F63">
              <w:rPr>
                <w:lang w:bidi="pl-PL"/>
              </w:rPr>
              <w:t>23290216</w:t>
            </w:r>
          </w:p>
        </w:tc>
      </w:tr>
      <w:tr w:rsidR="00822F63" w14:paraId="0B57192E" w14:textId="77777777" w:rsidTr="00822F63">
        <w:tc>
          <w:tcPr>
            <w:tcW w:w="1242" w:type="dxa"/>
          </w:tcPr>
          <w:p w14:paraId="0592CA62" w14:textId="4A5527D1" w:rsidR="00822F63" w:rsidRDefault="00822F63" w:rsidP="00822F63">
            <w:pPr>
              <w:jc w:val="center"/>
              <w:rPr>
                <w:lang w:bidi="pl-PL"/>
              </w:rPr>
            </w:pPr>
            <w:r>
              <w:rPr>
                <w:lang w:bidi="pl-PL"/>
              </w:rPr>
              <w:t>500KB</w:t>
            </w:r>
          </w:p>
        </w:tc>
        <w:tc>
          <w:tcPr>
            <w:tcW w:w="1276" w:type="dxa"/>
          </w:tcPr>
          <w:p w14:paraId="64D6F7EF" w14:textId="3814E950" w:rsidR="00822F63" w:rsidRDefault="00822F63" w:rsidP="00822F63">
            <w:pPr>
              <w:jc w:val="center"/>
              <w:rPr>
                <w:lang w:bidi="pl-PL"/>
              </w:rPr>
            </w:pPr>
            <w:r>
              <w:rPr>
                <w:lang w:bidi="pl-PL"/>
              </w:rPr>
              <w:t>1.</w:t>
            </w:r>
            <w:r w:rsidRPr="00822F63">
              <w:rPr>
                <w:lang w:bidi="pl-PL"/>
              </w:rPr>
              <w:t>1331035</w:t>
            </w:r>
          </w:p>
        </w:tc>
        <w:tc>
          <w:tcPr>
            <w:tcW w:w="1134" w:type="dxa"/>
          </w:tcPr>
          <w:p w14:paraId="37D09CE2" w14:textId="710C2F16" w:rsidR="00822F63" w:rsidRDefault="00822F63" w:rsidP="00822F63">
            <w:pPr>
              <w:jc w:val="center"/>
              <w:rPr>
                <w:lang w:bidi="pl-PL"/>
              </w:rPr>
            </w:pPr>
            <w:r>
              <w:rPr>
                <w:lang w:bidi="pl-PL"/>
              </w:rPr>
              <w:t>1.</w:t>
            </w:r>
            <w:r w:rsidRPr="00822F63">
              <w:rPr>
                <w:lang w:bidi="pl-PL"/>
              </w:rPr>
              <w:t>1331702</w:t>
            </w:r>
          </w:p>
        </w:tc>
      </w:tr>
    </w:tbl>
    <w:p w14:paraId="6032E08A" w14:textId="24F1EEEA" w:rsidR="00903B78" w:rsidRDefault="00903B78" w:rsidP="00F0355A">
      <w:pPr>
        <w:rPr>
          <w:lang w:bidi="pl-PL"/>
        </w:rPr>
      </w:pPr>
    </w:p>
    <w:p w14:paraId="58252B10" w14:textId="771D132C" w:rsidR="00F0355A" w:rsidRDefault="00903B78" w:rsidP="00903B78">
      <w:pPr>
        <w:pStyle w:val="Nagwek2"/>
        <w:rPr>
          <w:sz w:val="28"/>
          <w:szCs w:val="28"/>
          <w:lang w:bidi="pl-PL"/>
        </w:rPr>
      </w:pPr>
      <w:r>
        <w:rPr>
          <w:lang w:bidi="pl-PL"/>
        </w:rPr>
        <w:br w:type="page"/>
      </w:r>
      <w:bookmarkStart w:id="25" w:name="_Toc136333871"/>
      <w:r w:rsidRPr="00903B78">
        <w:rPr>
          <w:sz w:val="28"/>
          <w:szCs w:val="28"/>
          <w:lang w:bidi="pl-PL"/>
        </w:rPr>
        <w:lastRenderedPageBreak/>
        <w:t>Analiza wyników</w:t>
      </w:r>
      <w:bookmarkEnd w:id="25"/>
    </w:p>
    <w:p w14:paraId="7E120C84" w14:textId="77777777" w:rsidR="008924E5" w:rsidRPr="008924E5" w:rsidRDefault="008924E5" w:rsidP="008924E5">
      <w:pPr>
        <w:rPr>
          <w:lang w:bidi="pl-PL"/>
        </w:rPr>
      </w:pPr>
    </w:p>
    <w:p w14:paraId="220913FD" w14:textId="32800843" w:rsidR="008924E5" w:rsidRDefault="008924E5" w:rsidP="008924E5">
      <w:pPr>
        <w:jc w:val="center"/>
        <w:rPr>
          <w:lang w:bidi="pl-PL"/>
        </w:rPr>
      </w:pPr>
      <w:r w:rsidRPr="008924E5">
        <w:rPr>
          <w:lang w:bidi="pl-PL"/>
        </w:rPr>
        <w:drawing>
          <wp:inline distT="0" distB="0" distL="0" distR="0" wp14:anchorId="74C9D398" wp14:editId="51F88AAE">
            <wp:extent cx="4616406" cy="2771775"/>
            <wp:effectExtent l="0" t="0" r="0" b="0"/>
            <wp:docPr id="905863845"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63845" name="Obraz 1" descr="Obraz zawierający tekst, zrzut ekranu, linia, Wykres&#10;&#10;Opis wygenerowany automatycznie"/>
                    <pic:cNvPicPr/>
                  </pic:nvPicPr>
                  <pic:blipFill>
                    <a:blip r:embed="rId11"/>
                    <a:stretch>
                      <a:fillRect/>
                    </a:stretch>
                  </pic:blipFill>
                  <pic:spPr>
                    <a:xfrm>
                      <a:off x="0" y="0"/>
                      <a:ext cx="4632665" cy="2781537"/>
                    </a:xfrm>
                    <a:prstGeom prst="rect">
                      <a:avLst/>
                    </a:prstGeom>
                  </pic:spPr>
                </pic:pic>
              </a:graphicData>
            </a:graphic>
          </wp:inline>
        </w:drawing>
      </w:r>
    </w:p>
    <w:p w14:paraId="0C026BA3" w14:textId="77777777" w:rsidR="00DB1280" w:rsidRDefault="00DB1280" w:rsidP="008924E5">
      <w:pPr>
        <w:jc w:val="center"/>
        <w:rPr>
          <w:lang w:bidi="pl-PL"/>
        </w:rPr>
      </w:pPr>
    </w:p>
    <w:p w14:paraId="721487AE" w14:textId="4CCF7AAC" w:rsidR="008924E5" w:rsidRDefault="00DB1280" w:rsidP="00DB1280">
      <w:pPr>
        <w:rPr>
          <w:lang w:bidi="pl-PL"/>
        </w:rPr>
      </w:pPr>
      <w:r>
        <w:rPr>
          <w:lang w:bidi="pl-PL"/>
        </w:rPr>
        <w:t>Z analizy przedstawionego wykresu, który porównuje czas dodawania uwzględniając przekształcenie liczby oraz czas samego dodawania, można dostrzec, że dla dużych rozmiarów danych zaczyna się pojawiać widoczna różnica czasowa.</w:t>
      </w:r>
    </w:p>
    <w:p w14:paraId="36880A16" w14:textId="77777777" w:rsidR="008924E5" w:rsidRDefault="008924E5" w:rsidP="008924E5">
      <w:pPr>
        <w:jc w:val="center"/>
        <w:rPr>
          <w:lang w:bidi="pl-PL"/>
        </w:rPr>
      </w:pPr>
    </w:p>
    <w:p w14:paraId="01D8EBB0" w14:textId="77777777" w:rsidR="008924E5" w:rsidRDefault="008924E5" w:rsidP="008924E5">
      <w:pPr>
        <w:rPr>
          <w:lang w:bidi="pl-PL"/>
        </w:rPr>
      </w:pPr>
    </w:p>
    <w:p w14:paraId="14825D6D" w14:textId="3D0E12F3" w:rsidR="008924E5" w:rsidRDefault="00DB1280" w:rsidP="008924E5">
      <w:pPr>
        <w:jc w:val="center"/>
        <w:rPr>
          <w:lang w:bidi="pl-PL"/>
        </w:rPr>
      </w:pPr>
      <w:r w:rsidRPr="00DB1280">
        <w:rPr>
          <w:lang w:bidi="pl-PL"/>
        </w:rPr>
        <w:drawing>
          <wp:inline distT="0" distB="0" distL="0" distR="0" wp14:anchorId="5FF9D83B" wp14:editId="713176D6">
            <wp:extent cx="4705549" cy="2819400"/>
            <wp:effectExtent l="0" t="0" r="0" b="0"/>
            <wp:docPr id="199064625" name="Obraz 1" descr="Obraz zawierający tekst, zrzut ekranu,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4625" name="Obraz 1" descr="Obraz zawierający tekst, zrzut ekranu, Wykres, linia&#10;&#10;Opis wygenerowany automatycznie"/>
                    <pic:cNvPicPr/>
                  </pic:nvPicPr>
                  <pic:blipFill>
                    <a:blip r:embed="rId12"/>
                    <a:stretch>
                      <a:fillRect/>
                    </a:stretch>
                  </pic:blipFill>
                  <pic:spPr>
                    <a:xfrm>
                      <a:off x="0" y="0"/>
                      <a:ext cx="4724535" cy="2830776"/>
                    </a:xfrm>
                    <a:prstGeom prst="rect">
                      <a:avLst/>
                    </a:prstGeom>
                  </pic:spPr>
                </pic:pic>
              </a:graphicData>
            </a:graphic>
          </wp:inline>
        </w:drawing>
      </w:r>
    </w:p>
    <w:p w14:paraId="15D98D64" w14:textId="77777777" w:rsidR="00DB1280" w:rsidRDefault="00DB1280" w:rsidP="008924E5">
      <w:pPr>
        <w:jc w:val="center"/>
        <w:rPr>
          <w:lang w:bidi="pl-PL"/>
        </w:rPr>
      </w:pPr>
    </w:p>
    <w:p w14:paraId="2AFCB02B" w14:textId="1FC01A13" w:rsidR="008924E5" w:rsidRDefault="00DB1280" w:rsidP="00DB1280">
      <w:pPr>
        <w:rPr>
          <w:lang w:bidi="pl-PL"/>
        </w:rPr>
      </w:pPr>
      <w:r>
        <w:rPr>
          <w:lang w:bidi="pl-PL"/>
        </w:rPr>
        <w:t>Powyższy wykres przypomina poprzedni, jednak tym razem można zauważyć nieco większą różnicę w czasach.</w:t>
      </w:r>
    </w:p>
    <w:p w14:paraId="6C28D495" w14:textId="77777777" w:rsidR="008924E5" w:rsidRDefault="008924E5" w:rsidP="008924E5">
      <w:pPr>
        <w:jc w:val="center"/>
        <w:rPr>
          <w:lang w:bidi="pl-PL"/>
        </w:rPr>
      </w:pPr>
    </w:p>
    <w:p w14:paraId="7C997224" w14:textId="76B48EE3" w:rsidR="008924E5" w:rsidRDefault="008924E5" w:rsidP="008924E5">
      <w:pPr>
        <w:jc w:val="center"/>
        <w:rPr>
          <w:lang w:bidi="pl-PL"/>
        </w:rPr>
      </w:pPr>
      <w:r w:rsidRPr="008924E5">
        <w:rPr>
          <w:lang w:bidi="pl-PL"/>
        </w:rPr>
        <w:lastRenderedPageBreak/>
        <w:drawing>
          <wp:inline distT="0" distB="0" distL="0" distR="0" wp14:anchorId="07DA9F17" wp14:editId="6915FC4F">
            <wp:extent cx="4544059" cy="2705478"/>
            <wp:effectExtent l="0" t="0" r="0" b="0"/>
            <wp:docPr id="433069651"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69651" name="Obraz 1" descr="Obraz zawierający tekst, zrzut ekranu, linia, Wykres&#10;&#10;Opis wygenerowany automatycznie"/>
                    <pic:cNvPicPr/>
                  </pic:nvPicPr>
                  <pic:blipFill>
                    <a:blip r:embed="rId13"/>
                    <a:stretch>
                      <a:fillRect/>
                    </a:stretch>
                  </pic:blipFill>
                  <pic:spPr>
                    <a:xfrm>
                      <a:off x="0" y="0"/>
                      <a:ext cx="4544059" cy="2705478"/>
                    </a:xfrm>
                    <a:prstGeom prst="rect">
                      <a:avLst/>
                    </a:prstGeom>
                  </pic:spPr>
                </pic:pic>
              </a:graphicData>
            </a:graphic>
          </wp:inline>
        </w:drawing>
      </w:r>
    </w:p>
    <w:p w14:paraId="5D42064E" w14:textId="596B0CB8" w:rsidR="008924E5" w:rsidRDefault="00DB1280" w:rsidP="008924E5">
      <w:pPr>
        <w:jc w:val="center"/>
        <w:rPr>
          <w:lang w:bidi="pl-PL"/>
        </w:rPr>
      </w:pPr>
      <w:r>
        <w:rPr>
          <w:lang w:bidi="pl-PL"/>
        </w:rPr>
        <w:t>Na wyżej przedstawionym wykresie zaobserwować można prawie niezauważalną różnicę czasową, która wynika z zastosowania skomplikowanego algorytmu, wymagającego dużo czasu do przetwarzania.</w:t>
      </w:r>
    </w:p>
    <w:p w14:paraId="0ABB3122" w14:textId="77777777" w:rsidR="008924E5" w:rsidRDefault="008924E5" w:rsidP="008924E5">
      <w:pPr>
        <w:jc w:val="center"/>
        <w:rPr>
          <w:lang w:bidi="pl-PL"/>
        </w:rPr>
      </w:pPr>
    </w:p>
    <w:p w14:paraId="43C6705E" w14:textId="77777777" w:rsidR="008924E5" w:rsidRDefault="008924E5" w:rsidP="008924E5">
      <w:pPr>
        <w:jc w:val="center"/>
        <w:rPr>
          <w:lang w:bidi="pl-PL"/>
        </w:rPr>
      </w:pPr>
    </w:p>
    <w:p w14:paraId="3D29C51B" w14:textId="77777777" w:rsidR="008924E5" w:rsidRDefault="008924E5" w:rsidP="008924E5">
      <w:pPr>
        <w:jc w:val="center"/>
        <w:rPr>
          <w:lang w:bidi="pl-PL"/>
        </w:rPr>
      </w:pPr>
    </w:p>
    <w:p w14:paraId="4883BB7D" w14:textId="362BDAEF" w:rsidR="008924E5" w:rsidRDefault="00160720" w:rsidP="008924E5">
      <w:pPr>
        <w:jc w:val="center"/>
        <w:rPr>
          <w:lang w:bidi="pl-PL"/>
        </w:rPr>
      </w:pPr>
      <w:r w:rsidRPr="00160720">
        <w:rPr>
          <w:lang w:bidi="pl-PL"/>
        </w:rPr>
        <w:drawing>
          <wp:inline distT="0" distB="0" distL="0" distR="0" wp14:anchorId="4B7AE667" wp14:editId="44E5E69E">
            <wp:extent cx="4572638" cy="2743583"/>
            <wp:effectExtent l="0" t="0" r="0" b="0"/>
            <wp:docPr id="1479283877"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3877" name="Obraz 1" descr="Obraz zawierający tekst, zrzut ekranu, linia, Wykres&#10;&#10;Opis wygenerowany automatycznie"/>
                    <pic:cNvPicPr/>
                  </pic:nvPicPr>
                  <pic:blipFill>
                    <a:blip r:embed="rId14"/>
                    <a:stretch>
                      <a:fillRect/>
                    </a:stretch>
                  </pic:blipFill>
                  <pic:spPr>
                    <a:xfrm>
                      <a:off x="0" y="0"/>
                      <a:ext cx="4572638" cy="2743583"/>
                    </a:xfrm>
                    <a:prstGeom prst="rect">
                      <a:avLst/>
                    </a:prstGeom>
                  </pic:spPr>
                </pic:pic>
              </a:graphicData>
            </a:graphic>
          </wp:inline>
        </w:drawing>
      </w:r>
    </w:p>
    <w:p w14:paraId="50D71548" w14:textId="77777777" w:rsidR="00160720" w:rsidRDefault="00160720" w:rsidP="008924E5">
      <w:pPr>
        <w:jc w:val="center"/>
        <w:rPr>
          <w:lang w:bidi="pl-PL"/>
        </w:rPr>
      </w:pPr>
    </w:p>
    <w:p w14:paraId="22128D5B" w14:textId="13AEEB6D" w:rsidR="00160720" w:rsidRDefault="00160720" w:rsidP="00160720">
      <w:pPr>
        <w:rPr>
          <w:lang w:bidi="pl-PL"/>
        </w:rPr>
      </w:pPr>
      <w:r>
        <w:rPr>
          <w:lang w:bidi="pl-PL"/>
        </w:rPr>
        <w:t>Na wykresie dzielenia możemy dostrzec analogiczną sytuację jak w przypadku mnożenia. Ze względu na długotrwałe przetwarzanie obliczeń na dużych zbiorach danych (1 GB), nie jesteśmy w stanie zauważyć, czy występuje zjawisko podobne jak przy dodawaniu lub odejmowaniu.</w:t>
      </w:r>
    </w:p>
    <w:p w14:paraId="278E285B" w14:textId="07390FF1" w:rsidR="00160720" w:rsidRDefault="00160720" w:rsidP="00160720">
      <w:pPr>
        <w:pStyle w:val="Nagwek1"/>
        <w:numPr>
          <w:ilvl w:val="0"/>
          <w:numId w:val="30"/>
        </w:numPr>
        <w:jc w:val="left"/>
        <w:rPr>
          <w:lang w:bidi="pl-PL"/>
        </w:rPr>
      </w:pPr>
      <w:r>
        <w:rPr>
          <w:lang w:bidi="pl-PL"/>
        </w:rPr>
        <w:br w:type="page"/>
      </w:r>
      <w:bookmarkStart w:id="26" w:name="_Toc136333872"/>
      <w:r>
        <w:rPr>
          <w:lang w:bidi="pl-PL"/>
        </w:rPr>
        <w:lastRenderedPageBreak/>
        <w:t>Napotkane problemy</w:t>
      </w:r>
      <w:bookmarkEnd w:id="26"/>
    </w:p>
    <w:p w14:paraId="362E638C" w14:textId="37B3FA9C" w:rsidR="00160720" w:rsidRDefault="00160720" w:rsidP="00D93C26">
      <w:pPr>
        <w:ind w:firstLine="360"/>
        <w:rPr>
          <w:lang w:bidi="pl-PL"/>
        </w:rPr>
      </w:pPr>
      <w:r>
        <w:rPr>
          <w:lang w:bidi="pl-PL"/>
        </w:rPr>
        <w:t>Pierwszym wyzwaniem, które napotkaliśmy, dotyczyło pozycji liczby przy przekazywaniu jej dalej. Aby ułatwić operacje na konkretnej liczbie, musieliśmy wprowadzić specjalne przesunięcia. Problem ten został rozwiązany poprzez zmianę koncepcji zapisu liczby, co opisywaliśmy w konstruktorze.</w:t>
      </w:r>
    </w:p>
    <w:p w14:paraId="25270975" w14:textId="77777777" w:rsidR="00D93C26" w:rsidRDefault="00D93C26" w:rsidP="00D93C26">
      <w:pPr>
        <w:ind w:firstLine="360"/>
        <w:rPr>
          <w:lang w:bidi="pl-PL"/>
        </w:rPr>
      </w:pPr>
    </w:p>
    <w:p w14:paraId="7A22CB1F" w14:textId="7E676752" w:rsidR="00160720" w:rsidRDefault="00160720" w:rsidP="00D93C26">
      <w:pPr>
        <w:ind w:firstLine="720"/>
        <w:rPr>
          <w:lang w:bidi="pl-PL"/>
        </w:rPr>
      </w:pPr>
      <w:r>
        <w:rPr>
          <w:lang w:bidi="pl-PL"/>
        </w:rPr>
        <w:t>Kolejnym problemem był błędny wynik operacji, szczególnie w przypadku ujemnych liczb</w:t>
      </w:r>
      <w:r w:rsidR="00D93C26">
        <w:rPr>
          <w:lang w:bidi="pl-PL"/>
        </w:rPr>
        <w:t>. Aby temu zaradzić, postanowiliśmy przekazywać ich odpowiedniki dodatnie i dokonywać odpowiednich operacji dodawania lub odejmowania, w zależności od znaków liczby. Ta zmiana znacząco poprawiła rezultaty.</w:t>
      </w:r>
    </w:p>
    <w:p w14:paraId="1922D139" w14:textId="77777777" w:rsidR="00D93C26" w:rsidRDefault="00D93C26" w:rsidP="00D93C26">
      <w:pPr>
        <w:ind w:firstLine="720"/>
        <w:rPr>
          <w:lang w:bidi="pl-PL"/>
        </w:rPr>
      </w:pPr>
    </w:p>
    <w:p w14:paraId="22C3EDFC" w14:textId="2E58CDC0" w:rsidR="00D93C26" w:rsidRDefault="00D93C26" w:rsidP="00D93C26">
      <w:pPr>
        <w:ind w:firstLine="720"/>
        <w:rPr>
          <w:lang w:bidi="pl-PL"/>
        </w:rPr>
      </w:pPr>
      <w:r>
        <w:rPr>
          <w:lang w:bidi="pl-PL"/>
        </w:rPr>
        <w:t>Ostatnim problemem, z jakim się zmierzyliśmy, było przeprowadzanie operacji na liczbach z częścią dziesiętną. Ponownie, wyniki nie zgadzały się z oczekiwanymi. Aby rozwiązać ten problem, zdecydowaliśmy się na operację przesunięcia, aby pozbyć się części dziesiętnej. Dzięki temu nasze liczby wychodziły zgodnie z oczekiwaniami.</w:t>
      </w:r>
    </w:p>
    <w:p w14:paraId="7B6B5BAC" w14:textId="4891848F" w:rsidR="00D93C26" w:rsidRDefault="00D93C26" w:rsidP="00D93C26">
      <w:pPr>
        <w:ind w:firstLine="720"/>
        <w:rPr>
          <w:lang w:bidi="pl-PL"/>
        </w:rPr>
      </w:pPr>
      <w:r>
        <w:rPr>
          <w:lang w:bidi="pl-PL"/>
        </w:rPr>
        <w:tab/>
      </w:r>
    </w:p>
    <w:p w14:paraId="741C6C30" w14:textId="13B6F0DA" w:rsidR="00D93C26" w:rsidRDefault="00D93C26" w:rsidP="00D93C26">
      <w:pPr>
        <w:ind w:firstLine="720"/>
        <w:rPr>
          <w:lang w:bidi="pl-PL"/>
        </w:rPr>
      </w:pPr>
      <w:r>
        <w:rPr>
          <w:lang w:bidi="pl-PL"/>
        </w:rPr>
        <w:t xml:space="preserve">Mieliśmy również trudności z gotowymi bibliotekami do testowania. Wybrane przez nas biblioteki wymagały kompilacji w wersji 64-bitowej, podczas gdy nasz kod był przeznaczony dla architektury 32-bitowej. Dlatego postanowiliśmy napisać własną bibliotekę testową dla naszego kodu. </w:t>
      </w:r>
    </w:p>
    <w:p w14:paraId="5103672C" w14:textId="77777777" w:rsidR="00D93C26" w:rsidRDefault="00D93C26" w:rsidP="00D93C26">
      <w:pPr>
        <w:ind w:firstLine="720"/>
        <w:rPr>
          <w:lang w:bidi="pl-PL"/>
        </w:rPr>
      </w:pPr>
    </w:p>
    <w:p w14:paraId="4CCD4FE9" w14:textId="153C1139" w:rsidR="00D93C26" w:rsidRDefault="00D93C26" w:rsidP="00D93C26">
      <w:pPr>
        <w:ind w:firstLine="720"/>
        <w:rPr>
          <w:lang w:bidi="pl-PL"/>
        </w:rPr>
      </w:pPr>
      <w:r>
        <w:rPr>
          <w:lang w:bidi="pl-PL"/>
        </w:rPr>
        <w:t xml:space="preserve">Naprawa problemów związanych z dzieleniem stanowiła duże wyzwanie. Początkowo mieliśmy trudności nawet z podejściem do tego zagadnienia. Dzięki pomocy na zajęciach dowiedzieliśmy się, że możemy rozszerzyć nasze liczby i udało nam się zaimplementować algorytm dzielenia nieodtwarzający. </w:t>
      </w:r>
    </w:p>
    <w:p w14:paraId="4B42EC6E" w14:textId="77777777" w:rsidR="00D93C26" w:rsidRDefault="00D93C26" w:rsidP="00D93C26">
      <w:pPr>
        <w:ind w:firstLine="720"/>
        <w:rPr>
          <w:lang w:bidi="pl-PL"/>
        </w:rPr>
      </w:pPr>
    </w:p>
    <w:p w14:paraId="6255A15C" w14:textId="6739A977" w:rsidR="00D93C26" w:rsidRDefault="00D93C26" w:rsidP="00D93C26">
      <w:pPr>
        <w:pStyle w:val="Nagwek1"/>
        <w:numPr>
          <w:ilvl w:val="0"/>
          <w:numId w:val="30"/>
        </w:numPr>
        <w:jc w:val="left"/>
        <w:rPr>
          <w:lang w:bidi="pl-PL"/>
        </w:rPr>
      </w:pPr>
      <w:bookmarkStart w:id="27" w:name="_Toc136333873"/>
      <w:r>
        <w:rPr>
          <w:lang w:bidi="pl-PL"/>
        </w:rPr>
        <w:t>Podsumowanie</w:t>
      </w:r>
      <w:bookmarkEnd w:id="27"/>
    </w:p>
    <w:p w14:paraId="39CC361B" w14:textId="7F0EC77F" w:rsidR="00D93C26" w:rsidRDefault="00D93C26" w:rsidP="00D93C26">
      <w:pPr>
        <w:pStyle w:val="Nagwek1"/>
        <w:numPr>
          <w:ilvl w:val="0"/>
          <w:numId w:val="30"/>
        </w:numPr>
        <w:jc w:val="left"/>
        <w:rPr>
          <w:lang w:bidi="pl-PL"/>
        </w:rPr>
      </w:pPr>
      <w:bookmarkStart w:id="28" w:name="_Toc136333874"/>
      <w:r>
        <w:rPr>
          <w:lang w:bidi="pl-PL"/>
        </w:rPr>
        <w:t>Wnioski</w:t>
      </w:r>
      <w:bookmarkEnd w:id="28"/>
    </w:p>
    <w:p w14:paraId="5C0AEA2F" w14:textId="4D996A20" w:rsidR="00364207" w:rsidRPr="00364207" w:rsidRDefault="00364207" w:rsidP="00364207">
      <w:pPr>
        <w:rPr>
          <w:lang w:bidi="pl-PL"/>
        </w:rPr>
      </w:pPr>
      <w:r>
        <w:rPr>
          <w:lang w:bidi="pl-PL"/>
        </w:rPr>
        <w:t>Wnioskiem z naszego projektu jest, że zastosowanie funkcji assemblera w bibliotece arytmetyki liczb stałoprzecinkowej dowolnej precyzji w systemie U2 przynosi znaczące korzyści pod względem wydajności. Dzięki temu możemy osiągnąć szybsze i bardziej efektywne operacje arytmetyczne, szczególnie w przypadku dużych rozmiarów licz. Jest to istotne dla aplikacji, które wymagają skutecznego przetwarzania danych i minimalizacji czasu obliczeń.</w:t>
      </w:r>
    </w:p>
    <w:p w14:paraId="777C4913" w14:textId="67635D98" w:rsidR="00D93C26" w:rsidRDefault="00D93C26" w:rsidP="00D93C26">
      <w:pPr>
        <w:pStyle w:val="Nagwek1"/>
        <w:numPr>
          <w:ilvl w:val="0"/>
          <w:numId w:val="30"/>
        </w:numPr>
        <w:jc w:val="left"/>
        <w:rPr>
          <w:lang w:bidi="pl-PL"/>
        </w:rPr>
      </w:pPr>
      <w:bookmarkStart w:id="29" w:name="_Toc136333875"/>
      <w:r>
        <w:rPr>
          <w:lang w:bidi="pl-PL"/>
        </w:rPr>
        <w:t>Nasze założenia i potencjalne zmiany</w:t>
      </w:r>
      <w:bookmarkEnd w:id="29"/>
    </w:p>
    <w:p w14:paraId="791885D6" w14:textId="6E616771" w:rsidR="00364207" w:rsidRDefault="00364207" w:rsidP="00364207">
      <w:pPr>
        <w:numPr>
          <w:ilvl w:val="0"/>
          <w:numId w:val="28"/>
        </w:numPr>
        <w:rPr>
          <w:lang w:bidi="pl-PL"/>
        </w:rPr>
      </w:pPr>
      <w:r>
        <w:rPr>
          <w:lang w:bidi="pl-PL"/>
        </w:rPr>
        <w:t>Zakres i typ:</w:t>
      </w:r>
    </w:p>
    <w:p w14:paraId="58343573" w14:textId="0DD9D6F7" w:rsidR="00364207" w:rsidRDefault="00364207" w:rsidP="00364207">
      <w:pPr>
        <w:ind w:left="1080"/>
        <w:rPr>
          <w:lang w:bidi="pl-PL"/>
        </w:rPr>
      </w:pPr>
      <w:r>
        <w:rPr>
          <w:lang w:bidi="pl-PL"/>
        </w:rPr>
        <w:t>W naszym projekcie przyjęliśmy, że biblioteka obsługuje liczby stałoprzecinkowe dowolnej precyzji w systemie U2. Istnieje możliwość zaimplementowania funkcji konwersji między innymi systemami liczbowymi, aby zwiększyć elastyczność biblioteki.</w:t>
      </w:r>
    </w:p>
    <w:p w14:paraId="747514C1" w14:textId="37EBDBF0" w:rsidR="00364207" w:rsidRDefault="00364207" w:rsidP="00364207">
      <w:pPr>
        <w:numPr>
          <w:ilvl w:val="0"/>
          <w:numId w:val="28"/>
        </w:numPr>
        <w:rPr>
          <w:lang w:bidi="pl-PL"/>
        </w:rPr>
      </w:pPr>
      <w:r>
        <w:rPr>
          <w:lang w:bidi="pl-PL"/>
        </w:rPr>
        <w:t>Wydajność:</w:t>
      </w:r>
    </w:p>
    <w:p w14:paraId="51A2109F" w14:textId="20CE8D2D" w:rsidR="00364207" w:rsidRDefault="00364207" w:rsidP="00364207">
      <w:pPr>
        <w:ind w:left="1080"/>
        <w:rPr>
          <w:lang w:bidi="pl-PL"/>
        </w:rPr>
      </w:pPr>
      <w:r>
        <w:rPr>
          <w:lang w:bidi="pl-PL"/>
        </w:rPr>
        <w:t>Choć zauważyliśmy znaczącą poprawę wydajności przy użyciu assemblera, nadal istnieje potencjał do dalszych optymalizacji. Możemy zbadać alternatywne metody optymalizacji kodu lub skorzystać z bardziej zaawansowanych technik.</w:t>
      </w:r>
    </w:p>
    <w:p w14:paraId="4C4A38A5" w14:textId="6DD6BEA7" w:rsidR="00364207" w:rsidRDefault="00364207" w:rsidP="00364207">
      <w:pPr>
        <w:numPr>
          <w:ilvl w:val="0"/>
          <w:numId w:val="28"/>
        </w:numPr>
        <w:rPr>
          <w:lang w:bidi="pl-PL"/>
        </w:rPr>
      </w:pPr>
      <w:r>
        <w:rPr>
          <w:lang w:bidi="pl-PL"/>
        </w:rPr>
        <w:t>Obsługa błędów:</w:t>
      </w:r>
    </w:p>
    <w:p w14:paraId="26AC99CC" w14:textId="7CAAD48D" w:rsidR="00364207" w:rsidRDefault="00364207" w:rsidP="00364207">
      <w:pPr>
        <w:ind w:left="1080"/>
        <w:rPr>
          <w:lang w:bidi="pl-PL"/>
        </w:rPr>
      </w:pPr>
      <w:r>
        <w:rPr>
          <w:lang w:bidi="pl-PL"/>
        </w:rPr>
        <w:t>W naszej bibliotece wprowadziliśmy podstawową obsługę błędów, takich jak dzielenie przez zero. Jednak warto rozważyć rozbudowę systemu obsługi błędów, aby zapewnić bardziej szczegółowe informacje o rodzaju i przyczynie błędu.</w:t>
      </w:r>
    </w:p>
    <w:p w14:paraId="4C419758" w14:textId="5A934D4D" w:rsidR="00364207" w:rsidRDefault="00364207" w:rsidP="00364207">
      <w:pPr>
        <w:numPr>
          <w:ilvl w:val="0"/>
          <w:numId w:val="28"/>
        </w:numPr>
        <w:rPr>
          <w:lang w:bidi="pl-PL"/>
        </w:rPr>
      </w:pPr>
      <w:r>
        <w:rPr>
          <w:lang w:bidi="pl-PL"/>
        </w:rPr>
        <w:t>Testowanie</w:t>
      </w:r>
    </w:p>
    <w:p w14:paraId="3FD3D916" w14:textId="20466F26" w:rsidR="00364207" w:rsidRPr="00364207" w:rsidRDefault="00364207" w:rsidP="00364207">
      <w:pPr>
        <w:ind w:left="1080"/>
        <w:rPr>
          <w:lang w:bidi="pl-PL"/>
        </w:rPr>
      </w:pPr>
      <w:r>
        <w:rPr>
          <w:lang w:bidi="pl-PL"/>
        </w:rPr>
        <w:t>Ważnym aspektem projektu jest rozbudowa zestawu testów jednostkowych.</w:t>
      </w:r>
      <w:r w:rsidR="00BF72D8">
        <w:rPr>
          <w:lang w:bidi="pl-PL"/>
        </w:rPr>
        <w:t xml:space="preserve"> Możemy rozszerzyć zestaw testów, aby uwzględnić różnorodne scenariusze i przypadki testowe.</w:t>
      </w:r>
    </w:p>
    <w:p w14:paraId="6887C795" w14:textId="7B8813C9" w:rsidR="00D93C26" w:rsidRDefault="00D93C26" w:rsidP="00D93C26">
      <w:pPr>
        <w:pStyle w:val="Nagwek1"/>
        <w:numPr>
          <w:ilvl w:val="0"/>
          <w:numId w:val="30"/>
        </w:numPr>
        <w:jc w:val="left"/>
        <w:rPr>
          <w:lang w:bidi="pl-PL"/>
        </w:rPr>
      </w:pPr>
      <w:bookmarkStart w:id="30" w:name="_Toc136333876"/>
      <w:r>
        <w:rPr>
          <w:lang w:bidi="pl-PL"/>
        </w:rPr>
        <w:lastRenderedPageBreak/>
        <w:t>Kompilacji</w:t>
      </w:r>
      <w:bookmarkEnd w:id="30"/>
    </w:p>
    <w:p w14:paraId="638ED40E" w14:textId="1464015F" w:rsidR="00655343" w:rsidRDefault="00655343" w:rsidP="00655343">
      <w:pPr>
        <w:rPr>
          <w:lang w:bidi="pl-PL"/>
        </w:rPr>
      </w:pPr>
      <w:r>
        <w:rPr>
          <w:lang w:bidi="pl-PL"/>
        </w:rPr>
        <w:t>W celu kompilacji musimy zainstalować dwie biblioteki</w:t>
      </w:r>
    </w:p>
    <w:p w14:paraId="7354DB32" w14:textId="77777777" w:rsidR="00655343" w:rsidRPr="00655343" w:rsidRDefault="00655343" w:rsidP="00655343">
      <w:pPr>
        <w:rPr>
          <w:lang w:bidi="pl-PL"/>
        </w:rPr>
      </w:pPr>
    </w:p>
    <w:p w14:paraId="0AA8A113" w14:textId="2459CDE2" w:rsidR="001C624C" w:rsidRDefault="001C624C" w:rsidP="001C624C">
      <w:pPr>
        <w:rPr>
          <w:lang w:bidi="pl-PL"/>
        </w:rPr>
      </w:pPr>
      <w:r>
        <w:rPr>
          <w:lang w:bidi="pl-PL"/>
        </w:rPr>
        <w:t xml:space="preserve">Kompilacja odbywa się poleceniem „ gcc -m32 -g main.cpp TC.cpp vectorAdd.s vectorSub.s vectorMul.s    -m main -lstdc++ „ pozwala na skompilowanie programu, który składa się z plików źródłowych main.cpp TC.cpp oraz asemblerowych plików vectorAdd.s, vectorSub.s i vectorMul.s </w:t>
      </w:r>
    </w:p>
    <w:p w14:paraId="31516034" w14:textId="5588B2F5" w:rsidR="001C624C" w:rsidRDefault="001C624C" w:rsidP="001C624C">
      <w:pPr>
        <w:numPr>
          <w:ilvl w:val="0"/>
          <w:numId w:val="28"/>
        </w:numPr>
        <w:rPr>
          <w:lang w:bidi="pl-PL"/>
        </w:rPr>
      </w:pPr>
      <w:r>
        <w:rPr>
          <w:lang w:bidi="pl-PL"/>
        </w:rPr>
        <w:t>-m32 wskazuje na to, że kompilacja ma być przeprowadzona dla architektury 32-bitowej.</w:t>
      </w:r>
    </w:p>
    <w:p w14:paraId="11C546B5" w14:textId="2122F190" w:rsidR="001C624C" w:rsidRDefault="001C624C" w:rsidP="001C624C">
      <w:pPr>
        <w:numPr>
          <w:ilvl w:val="0"/>
          <w:numId w:val="28"/>
        </w:numPr>
        <w:rPr>
          <w:lang w:bidi="pl-PL"/>
        </w:rPr>
      </w:pPr>
      <w:r>
        <w:rPr>
          <w:lang w:bidi="pl-PL"/>
        </w:rPr>
        <w:t>-g umożliwia dołączenie informacji debugowania do wygenerowanego pliku wynikowego.</w:t>
      </w:r>
    </w:p>
    <w:p w14:paraId="04D96B58" w14:textId="3C458D9F" w:rsidR="001C624C" w:rsidRDefault="001C624C" w:rsidP="001C624C">
      <w:pPr>
        <w:numPr>
          <w:ilvl w:val="0"/>
          <w:numId w:val="28"/>
        </w:numPr>
        <w:rPr>
          <w:lang w:bidi="pl-PL"/>
        </w:rPr>
      </w:pPr>
      <w:r>
        <w:rPr>
          <w:lang w:bidi="pl-PL"/>
        </w:rPr>
        <w:t>-o main określa nazwę pliku wynikowego jako „main”</w:t>
      </w:r>
    </w:p>
    <w:p w14:paraId="71A872B6" w14:textId="77777777" w:rsidR="001C624C" w:rsidRDefault="001C624C" w:rsidP="001C624C">
      <w:pPr>
        <w:numPr>
          <w:ilvl w:val="0"/>
          <w:numId w:val="28"/>
        </w:numPr>
        <w:rPr>
          <w:lang w:bidi="pl-PL"/>
        </w:rPr>
      </w:pPr>
      <w:r>
        <w:rPr>
          <w:lang w:bidi="pl-PL"/>
        </w:rPr>
        <w:t>-lstdc++ włącza linkowanie biblioteki standardowej języka C++</w:t>
      </w:r>
    </w:p>
    <w:p w14:paraId="13E2BB76" w14:textId="54EC2F9D" w:rsidR="001C624C" w:rsidRPr="001C624C" w:rsidRDefault="001C624C" w:rsidP="001C624C">
      <w:pPr>
        <w:rPr>
          <w:lang w:bidi="pl-PL"/>
        </w:rPr>
      </w:pPr>
      <w:r>
        <w:rPr>
          <w:lang w:bidi="pl-PL"/>
        </w:rPr>
        <w:t xml:space="preserve">W rezultacie kompilacji zostanie utworzony plik wykonywalny o nazwie „main”. </w:t>
      </w:r>
    </w:p>
    <w:p w14:paraId="47F10783" w14:textId="3CD40F87" w:rsidR="00D93C26" w:rsidRDefault="00D93C26" w:rsidP="00D93C26">
      <w:pPr>
        <w:pStyle w:val="Nagwek1"/>
        <w:numPr>
          <w:ilvl w:val="0"/>
          <w:numId w:val="30"/>
        </w:numPr>
        <w:jc w:val="left"/>
        <w:rPr>
          <w:lang w:bidi="pl-PL"/>
        </w:rPr>
      </w:pPr>
      <w:bookmarkStart w:id="31" w:name="_Toc136333877"/>
      <w:r>
        <w:rPr>
          <w:lang w:bidi="pl-PL"/>
        </w:rPr>
        <w:t>Podział Pracy</w:t>
      </w:r>
      <w:bookmarkEnd w:id="31"/>
    </w:p>
    <w:p w14:paraId="62C06F22" w14:textId="2BB65796" w:rsidR="00D93C26" w:rsidRDefault="00D93C26" w:rsidP="001C624C">
      <w:pPr>
        <w:spacing w:line="276" w:lineRule="auto"/>
        <w:rPr>
          <w:lang w:bidi="pl-PL"/>
        </w:rPr>
      </w:pPr>
      <w:r w:rsidRPr="001C624C">
        <w:rPr>
          <w:b/>
          <w:bCs/>
          <w:lang w:bidi="pl-PL"/>
        </w:rPr>
        <w:t>Struktura liczby</w:t>
      </w:r>
      <w:r>
        <w:rPr>
          <w:lang w:bidi="pl-PL"/>
        </w:rPr>
        <w:t xml:space="preserve"> – Kamil Pawelski i Adam Troszczyński</w:t>
      </w:r>
    </w:p>
    <w:p w14:paraId="14A552EF" w14:textId="3580D51B" w:rsidR="00D93C26" w:rsidRDefault="00D93C26" w:rsidP="001C624C">
      <w:pPr>
        <w:spacing w:line="276" w:lineRule="auto"/>
        <w:rPr>
          <w:lang w:bidi="pl-PL"/>
        </w:rPr>
      </w:pPr>
      <w:r w:rsidRPr="001C624C">
        <w:rPr>
          <w:b/>
          <w:bCs/>
          <w:lang w:bidi="pl-PL"/>
        </w:rPr>
        <w:t>Konstruktor</w:t>
      </w:r>
      <w:r>
        <w:rPr>
          <w:lang w:bidi="pl-PL"/>
        </w:rPr>
        <w:t xml:space="preserve"> – Kamil Pawelski</w:t>
      </w:r>
    </w:p>
    <w:p w14:paraId="4696A2A7" w14:textId="6504A11C" w:rsidR="00D93C26" w:rsidRDefault="00D93C26" w:rsidP="001C624C">
      <w:pPr>
        <w:spacing w:line="276" w:lineRule="auto"/>
        <w:rPr>
          <w:lang w:bidi="pl-PL"/>
        </w:rPr>
      </w:pPr>
      <w:r w:rsidRPr="001C624C">
        <w:rPr>
          <w:b/>
          <w:bCs/>
          <w:lang w:bidi="pl-PL"/>
        </w:rPr>
        <w:t>Algorytm dodawania</w:t>
      </w:r>
      <w:r>
        <w:rPr>
          <w:lang w:bidi="pl-PL"/>
        </w:rPr>
        <w:t xml:space="preserve"> – Kamil Pawelski</w:t>
      </w:r>
    </w:p>
    <w:p w14:paraId="4BF16ED6" w14:textId="58E3441D" w:rsidR="00D93C26" w:rsidRDefault="00D93C26" w:rsidP="001C624C">
      <w:pPr>
        <w:spacing w:line="276" w:lineRule="auto"/>
        <w:rPr>
          <w:lang w:bidi="pl-PL"/>
        </w:rPr>
      </w:pPr>
      <w:r w:rsidRPr="001C624C">
        <w:rPr>
          <w:b/>
          <w:bCs/>
          <w:lang w:bidi="pl-PL"/>
        </w:rPr>
        <w:t>Algorytm odejmowania</w:t>
      </w:r>
      <w:r>
        <w:rPr>
          <w:lang w:bidi="pl-PL"/>
        </w:rPr>
        <w:t xml:space="preserve"> – Kamil Pawelski</w:t>
      </w:r>
    </w:p>
    <w:p w14:paraId="5353F1EE" w14:textId="3B0500E0" w:rsidR="00D93C26" w:rsidRDefault="00D93C26" w:rsidP="001C624C">
      <w:pPr>
        <w:spacing w:line="276" w:lineRule="auto"/>
        <w:rPr>
          <w:lang w:bidi="pl-PL"/>
        </w:rPr>
      </w:pPr>
      <w:r w:rsidRPr="001C624C">
        <w:rPr>
          <w:b/>
          <w:bCs/>
          <w:lang w:bidi="pl-PL"/>
        </w:rPr>
        <w:t>Algorytm mnożenia</w:t>
      </w:r>
      <w:r>
        <w:rPr>
          <w:lang w:bidi="pl-PL"/>
        </w:rPr>
        <w:t xml:space="preserve"> – Adam Troszczyński</w:t>
      </w:r>
    </w:p>
    <w:p w14:paraId="331E0C0A" w14:textId="5158C2E0" w:rsidR="00D93C26" w:rsidRDefault="00D93C26" w:rsidP="001C624C">
      <w:pPr>
        <w:spacing w:line="276" w:lineRule="auto"/>
        <w:rPr>
          <w:lang w:bidi="pl-PL"/>
        </w:rPr>
      </w:pPr>
      <w:r w:rsidRPr="001C624C">
        <w:rPr>
          <w:b/>
          <w:bCs/>
          <w:lang w:bidi="pl-PL"/>
        </w:rPr>
        <w:t>Algorytm dzielenia</w:t>
      </w:r>
      <w:r>
        <w:rPr>
          <w:lang w:bidi="pl-PL"/>
        </w:rPr>
        <w:t xml:space="preserve"> – Kamil Pawelski</w:t>
      </w:r>
    </w:p>
    <w:p w14:paraId="20BA5033" w14:textId="3A8534C2" w:rsidR="00D93C26" w:rsidRDefault="00D93C26" w:rsidP="001C624C">
      <w:pPr>
        <w:spacing w:line="276" w:lineRule="auto"/>
        <w:rPr>
          <w:lang w:bidi="pl-PL"/>
        </w:rPr>
      </w:pPr>
      <w:r w:rsidRPr="001C624C">
        <w:rPr>
          <w:b/>
          <w:bCs/>
          <w:lang w:bidi="pl-PL"/>
        </w:rPr>
        <w:t>Biblioteka do testów</w:t>
      </w:r>
      <w:r>
        <w:rPr>
          <w:lang w:bidi="pl-PL"/>
        </w:rPr>
        <w:t xml:space="preserve"> – Adam Troszczyński</w:t>
      </w:r>
    </w:p>
    <w:p w14:paraId="699AC020" w14:textId="0C9DBE68" w:rsidR="00D93C26" w:rsidRDefault="00D93C26" w:rsidP="001C624C">
      <w:pPr>
        <w:spacing w:line="276" w:lineRule="auto"/>
        <w:rPr>
          <w:lang w:bidi="pl-PL"/>
        </w:rPr>
      </w:pPr>
      <w:r w:rsidRPr="001C624C">
        <w:rPr>
          <w:b/>
          <w:bCs/>
          <w:lang w:bidi="pl-PL"/>
        </w:rPr>
        <w:t>Napisane testy</w:t>
      </w:r>
      <w:r>
        <w:rPr>
          <w:lang w:bidi="pl-PL"/>
        </w:rPr>
        <w:t xml:space="preserve"> – Adam Troszczyński</w:t>
      </w:r>
    </w:p>
    <w:p w14:paraId="2366FCD1" w14:textId="3EAD9202" w:rsidR="00D93C26" w:rsidRDefault="00D93C26" w:rsidP="001C624C">
      <w:pPr>
        <w:spacing w:line="276" w:lineRule="auto"/>
        <w:rPr>
          <w:lang w:bidi="pl-PL"/>
        </w:rPr>
      </w:pPr>
      <w:r w:rsidRPr="001C624C">
        <w:rPr>
          <w:b/>
          <w:bCs/>
          <w:lang w:bidi="pl-PL"/>
        </w:rPr>
        <w:t>Metody pomocnicze</w:t>
      </w:r>
      <w:r>
        <w:rPr>
          <w:lang w:bidi="pl-PL"/>
        </w:rPr>
        <w:t xml:space="preserve"> – </w:t>
      </w:r>
      <w:r w:rsidR="001C624C">
        <w:rPr>
          <w:lang w:bidi="pl-PL"/>
        </w:rPr>
        <w:t>Kamil Pawelski i Adam Troszczyński</w:t>
      </w:r>
    </w:p>
    <w:p w14:paraId="01ABB36E" w14:textId="3DF8ED28" w:rsidR="00D93C26" w:rsidRDefault="00D93C26" w:rsidP="001C624C">
      <w:pPr>
        <w:spacing w:line="276" w:lineRule="auto"/>
        <w:rPr>
          <w:lang w:bidi="pl-PL"/>
        </w:rPr>
      </w:pPr>
      <w:r w:rsidRPr="001C624C">
        <w:rPr>
          <w:b/>
          <w:bCs/>
          <w:lang w:bidi="pl-PL"/>
        </w:rPr>
        <w:t>Badania</w:t>
      </w:r>
      <w:r>
        <w:rPr>
          <w:lang w:bidi="pl-PL"/>
        </w:rPr>
        <w:t xml:space="preserve"> – </w:t>
      </w:r>
      <w:r w:rsidR="001C624C">
        <w:rPr>
          <w:lang w:bidi="pl-PL"/>
        </w:rPr>
        <w:t>Adam Troszczyński</w:t>
      </w:r>
    </w:p>
    <w:p w14:paraId="33352274" w14:textId="1AE3F32D" w:rsidR="00D93C26" w:rsidRPr="00D93C26" w:rsidRDefault="00D93C26" w:rsidP="001C624C">
      <w:pPr>
        <w:spacing w:line="276" w:lineRule="auto"/>
        <w:rPr>
          <w:lang w:bidi="pl-PL"/>
        </w:rPr>
      </w:pPr>
      <w:r w:rsidRPr="001C624C">
        <w:rPr>
          <w:b/>
          <w:bCs/>
          <w:lang w:bidi="pl-PL"/>
        </w:rPr>
        <w:t>Raport</w:t>
      </w:r>
      <w:r>
        <w:rPr>
          <w:lang w:bidi="pl-PL"/>
        </w:rPr>
        <w:t xml:space="preserve"> </w:t>
      </w:r>
      <w:r w:rsidR="001C624C">
        <w:rPr>
          <w:lang w:bidi="pl-PL"/>
        </w:rPr>
        <w:t>–</w:t>
      </w:r>
      <w:r>
        <w:rPr>
          <w:lang w:bidi="pl-PL"/>
        </w:rPr>
        <w:t xml:space="preserve"> </w:t>
      </w:r>
      <w:r w:rsidR="001C624C">
        <w:rPr>
          <w:lang w:bidi="pl-PL"/>
        </w:rPr>
        <w:t>Kamil Pawelski i Adam Troszczyński</w:t>
      </w:r>
    </w:p>
    <w:sectPr w:rsidR="00D93C26" w:rsidRPr="00D93C26" w:rsidSect="000052DA">
      <w:headerReference w:type="default" r:id="rId15"/>
      <w:footerReference w:type="default" r:id="rId16"/>
      <w:pgSz w:w="11907" w:h="16839"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5237D" w14:textId="77777777" w:rsidR="0069395C" w:rsidRDefault="0069395C">
      <w:r>
        <w:separator/>
      </w:r>
    </w:p>
  </w:endnote>
  <w:endnote w:type="continuationSeparator" w:id="0">
    <w:p w14:paraId="3BF2FED4" w14:textId="77777777" w:rsidR="0069395C" w:rsidRDefault="0069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6ABE" w14:textId="77777777" w:rsidR="006F5E95" w:rsidRDefault="006F5E95">
    <w:pPr>
      <w:jc w:val="center"/>
    </w:pPr>
    <w:r>
      <w:rPr>
        <w:rStyle w:val="Numerstrony"/>
      </w:rPr>
      <w:fldChar w:fldCharType="begin"/>
    </w:r>
    <w:r>
      <w:rPr>
        <w:rStyle w:val="Numerstrony"/>
      </w:rPr>
      <w:instrText xml:space="preserve"> PAGE </w:instrText>
    </w:r>
    <w:r>
      <w:rPr>
        <w:rStyle w:val="Numerstrony"/>
      </w:rPr>
      <w:fldChar w:fldCharType="separate"/>
    </w:r>
    <w:r w:rsidR="00FD693D">
      <w:rPr>
        <w:rStyle w:val="Numerstrony"/>
        <w:noProof/>
      </w:rPr>
      <w:t>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DA73" w14:textId="77777777" w:rsidR="0069395C" w:rsidRDefault="0069395C">
      <w:r>
        <w:separator/>
      </w:r>
    </w:p>
  </w:footnote>
  <w:footnote w:type="continuationSeparator" w:id="0">
    <w:p w14:paraId="3D1E1320" w14:textId="77777777" w:rsidR="0069395C" w:rsidRDefault="00693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E197" w14:textId="77777777" w:rsidR="001919A0" w:rsidRPr="001919A0" w:rsidRDefault="001919A0">
    <w:pPr>
      <w:pStyle w:val="Nagwek"/>
    </w:pPr>
    <w:r w:rsidRPr="001919A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7545CAA"/>
    <w:lvl w:ilvl="0">
      <w:numFmt w:val="decimal"/>
      <w:pStyle w:val="Pozycjalistykontrolnej"/>
      <w:lvlText w:val="*"/>
      <w:lvlJc w:val="left"/>
      <w:pPr>
        <w:ind w:left="0" w:firstLine="0"/>
      </w:pPr>
    </w:lvl>
  </w:abstractNum>
  <w:abstractNum w:abstractNumId="1" w15:restartNumberingAfterBreak="0">
    <w:nsid w:val="00CC36EB"/>
    <w:multiLevelType w:val="multilevel"/>
    <w:tmpl w:val="41B8A480"/>
    <w:lvl w:ilvl="0">
      <w:start w:val="1"/>
      <w:numFmt w:val="upperLetter"/>
      <w:pStyle w:val="Poziomlisty2"/>
      <w:lvlText w:val="%1."/>
      <w:lvlJc w:val="left"/>
      <w:pPr>
        <w:tabs>
          <w:tab w:val="num" w:pos="936"/>
        </w:tabs>
        <w:ind w:left="576" w:firstLine="0"/>
      </w:pPr>
    </w:lvl>
    <w:lvl w:ilvl="1">
      <w:start w:val="1"/>
      <w:numFmt w:val="upperLetter"/>
      <w:lvlText w:val="%2."/>
      <w:lvlJc w:val="left"/>
      <w:pPr>
        <w:tabs>
          <w:tab w:val="num" w:pos="1656"/>
        </w:tabs>
        <w:ind w:left="1296" w:firstLine="0"/>
      </w:pPr>
    </w:lvl>
    <w:lvl w:ilvl="2">
      <w:start w:val="1"/>
      <w:numFmt w:val="decimal"/>
      <w:lvlText w:val="%3."/>
      <w:lvlJc w:val="left"/>
      <w:pPr>
        <w:tabs>
          <w:tab w:val="num" w:pos="2376"/>
        </w:tabs>
        <w:ind w:left="2016" w:firstLine="0"/>
      </w:pPr>
    </w:lvl>
    <w:lvl w:ilvl="3">
      <w:start w:val="1"/>
      <w:numFmt w:val="lowerLetter"/>
      <w:lvlText w:val="%4)"/>
      <w:lvlJc w:val="left"/>
      <w:pPr>
        <w:tabs>
          <w:tab w:val="num" w:pos="3096"/>
        </w:tabs>
        <w:ind w:left="2736" w:firstLine="0"/>
      </w:pPr>
    </w:lvl>
    <w:lvl w:ilvl="4">
      <w:start w:val="1"/>
      <w:numFmt w:val="decimal"/>
      <w:lvlText w:val="(%5)"/>
      <w:lvlJc w:val="left"/>
      <w:pPr>
        <w:tabs>
          <w:tab w:val="num" w:pos="3816"/>
        </w:tabs>
        <w:ind w:left="3456" w:firstLine="0"/>
      </w:pPr>
    </w:lvl>
    <w:lvl w:ilvl="5">
      <w:start w:val="1"/>
      <w:numFmt w:val="lowerLetter"/>
      <w:lvlText w:val="(%6)"/>
      <w:lvlJc w:val="left"/>
      <w:pPr>
        <w:tabs>
          <w:tab w:val="num" w:pos="4536"/>
        </w:tabs>
        <w:ind w:left="4176" w:firstLine="0"/>
      </w:pPr>
    </w:lvl>
    <w:lvl w:ilvl="6">
      <w:start w:val="1"/>
      <w:numFmt w:val="lowerRoman"/>
      <w:lvlText w:val="(%7)"/>
      <w:lvlJc w:val="left"/>
      <w:pPr>
        <w:tabs>
          <w:tab w:val="num" w:pos="5256"/>
        </w:tabs>
        <w:ind w:left="4896" w:firstLine="0"/>
      </w:pPr>
    </w:lvl>
    <w:lvl w:ilvl="7">
      <w:start w:val="1"/>
      <w:numFmt w:val="lowerLetter"/>
      <w:lvlText w:val="(%8)"/>
      <w:lvlJc w:val="left"/>
      <w:pPr>
        <w:tabs>
          <w:tab w:val="num" w:pos="5976"/>
        </w:tabs>
        <w:ind w:left="5616" w:firstLine="0"/>
      </w:pPr>
    </w:lvl>
    <w:lvl w:ilvl="8">
      <w:start w:val="1"/>
      <w:numFmt w:val="lowerRoman"/>
      <w:lvlText w:val="(%9)"/>
      <w:lvlJc w:val="left"/>
      <w:pPr>
        <w:tabs>
          <w:tab w:val="num" w:pos="6696"/>
        </w:tabs>
        <w:ind w:left="6336" w:firstLine="0"/>
      </w:pPr>
    </w:lvl>
  </w:abstractNum>
  <w:abstractNum w:abstractNumId="2" w15:restartNumberingAfterBreak="0">
    <w:nsid w:val="0BB56023"/>
    <w:multiLevelType w:val="hybridMultilevel"/>
    <w:tmpl w:val="2820CEA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A6172A"/>
    <w:multiLevelType w:val="hybridMultilevel"/>
    <w:tmpl w:val="E9BA4606"/>
    <w:lvl w:ilvl="0" w:tplc="B45800D4">
      <w:start w:val="1"/>
      <w:numFmt w:val="upperRoman"/>
      <w:lvlText w:val="%1."/>
      <w:lvlJc w:val="left"/>
      <w:pPr>
        <w:ind w:left="1080" w:hanging="720"/>
      </w:pPr>
      <w:rPr>
        <w:rFonts w:ascii="Times New Roman" w:eastAsia="Times New Roman" w:hAnsi="Times New Roman" w:cs="Times New Roman"/>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E170B89"/>
    <w:multiLevelType w:val="hybridMultilevel"/>
    <w:tmpl w:val="C348127E"/>
    <w:lvl w:ilvl="0" w:tplc="489A8BE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325A687E"/>
    <w:multiLevelType w:val="hybridMultilevel"/>
    <w:tmpl w:val="9DEE3AD6"/>
    <w:lvl w:ilvl="0" w:tplc="338029E8">
      <w:start w:val="1"/>
      <w:numFmt w:val="decimal"/>
      <w:pStyle w:val="Numerowanynagweklistykontrolnej"/>
      <w:lvlText w:val="%1"/>
      <w:lvlJc w:val="left"/>
      <w:pPr>
        <w:tabs>
          <w:tab w:val="num" w:pos="720"/>
        </w:tabs>
        <w:ind w:left="720" w:hanging="360"/>
      </w:pPr>
      <w:rPr>
        <w:rFonts w:ascii="Arial" w:hAnsi="Arial" w:cs="Times New Roman" w:hint="default"/>
        <w:color w:val="008080"/>
        <w:sz w:val="48"/>
        <w:szCs w:val="4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0EC50B7"/>
    <w:multiLevelType w:val="hybridMultilevel"/>
    <w:tmpl w:val="B90EDC3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C8263A4"/>
    <w:multiLevelType w:val="hybridMultilevel"/>
    <w:tmpl w:val="91DA048E"/>
    <w:lvl w:ilvl="0" w:tplc="9ABC9D1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4E351DBA"/>
    <w:multiLevelType w:val="hybridMultilevel"/>
    <w:tmpl w:val="1AFC8A0A"/>
    <w:lvl w:ilvl="0" w:tplc="2D3A97D4">
      <w:start w:val="1"/>
      <w:numFmt w:val="bullet"/>
      <w:lvlText w:val=""/>
      <w:lvlJc w:val="left"/>
      <w:pPr>
        <w:ind w:left="1080" w:hanging="360"/>
      </w:pPr>
      <w:rPr>
        <w:rFonts w:ascii="Symbol" w:eastAsia="Times New Roman" w:hAnsi="Symbol"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55D17105"/>
    <w:multiLevelType w:val="multilevel"/>
    <w:tmpl w:val="6CA472C6"/>
    <w:lvl w:ilvl="0">
      <w:start w:val="1"/>
      <w:numFmt w:val="decimal"/>
      <w:pStyle w:val="Poziomlisty3"/>
      <w:lvlText w:val="%1."/>
      <w:lvlJc w:val="left"/>
      <w:pPr>
        <w:tabs>
          <w:tab w:val="num" w:pos="2088"/>
        </w:tabs>
        <w:ind w:left="1728" w:firstLine="0"/>
      </w:pPr>
    </w:lvl>
    <w:lvl w:ilvl="1">
      <w:start w:val="1"/>
      <w:numFmt w:val="upperLetter"/>
      <w:lvlText w:val="%2."/>
      <w:lvlJc w:val="left"/>
      <w:pPr>
        <w:tabs>
          <w:tab w:val="num" w:pos="2808"/>
        </w:tabs>
        <w:ind w:left="2448" w:firstLine="0"/>
      </w:pPr>
    </w:lvl>
    <w:lvl w:ilvl="2">
      <w:start w:val="1"/>
      <w:numFmt w:val="decimal"/>
      <w:lvlText w:val="%3."/>
      <w:lvlJc w:val="left"/>
      <w:pPr>
        <w:tabs>
          <w:tab w:val="num" w:pos="3528"/>
        </w:tabs>
        <w:ind w:left="3168" w:firstLine="0"/>
      </w:pPr>
    </w:lvl>
    <w:lvl w:ilvl="3">
      <w:start w:val="1"/>
      <w:numFmt w:val="lowerLetter"/>
      <w:lvlText w:val="%4)"/>
      <w:lvlJc w:val="left"/>
      <w:pPr>
        <w:tabs>
          <w:tab w:val="num" w:pos="4248"/>
        </w:tabs>
        <w:ind w:left="3888" w:firstLine="0"/>
      </w:pPr>
    </w:lvl>
    <w:lvl w:ilvl="4">
      <w:start w:val="1"/>
      <w:numFmt w:val="decimal"/>
      <w:lvlText w:val="(%5)"/>
      <w:lvlJc w:val="left"/>
      <w:pPr>
        <w:tabs>
          <w:tab w:val="num" w:pos="4968"/>
        </w:tabs>
        <w:ind w:left="4608" w:firstLine="0"/>
      </w:pPr>
    </w:lvl>
    <w:lvl w:ilvl="5">
      <w:start w:val="1"/>
      <w:numFmt w:val="lowerLetter"/>
      <w:lvlText w:val="(%6)"/>
      <w:lvlJc w:val="left"/>
      <w:pPr>
        <w:tabs>
          <w:tab w:val="num" w:pos="5688"/>
        </w:tabs>
        <w:ind w:left="5328" w:firstLine="0"/>
      </w:pPr>
    </w:lvl>
    <w:lvl w:ilvl="6">
      <w:start w:val="1"/>
      <w:numFmt w:val="lowerRoman"/>
      <w:lvlText w:val="(%7)"/>
      <w:lvlJc w:val="left"/>
      <w:pPr>
        <w:tabs>
          <w:tab w:val="num" w:pos="6408"/>
        </w:tabs>
        <w:ind w:left="6048" w:firstLine="0"/>
      </w:pPr>
    </w:lvl>
    <w:lvl w:ilvl="7">
      <w:start w:val="1"/>
      <w:numFmt w:val="lowerLetter"/>
      <w:lvlText w:val="(%8)"/>
      <w:lvlJc w:val="left"/>
      <w:pPr>
        <w:tabs>
          <w:tab w:val="num" w:pos="7128"/>
        </w:tabs>
        <w:ind w:left="6768" w:firstLine="0"/>
      </w:pPr>
    </w:lvl>
    <w:lvl w:ilvl="8">
      <w:start w:val="1"/>
      <w:numFmt w:val="lowerRoman"/>
      <w:lvlText w:val="(%9)"/>
      <w:lvlJc w:val="left"/>
      <w:pPr>
        <w:tabs>
          <w:tab w:val="num" w:pos="7848"/>
        </w:tabs>
        <w:ind w:left="7488" w:firstLine="0"/>
      </w:pPr>
    </w:lvl>
  </w:abstractNum>
  <w:abstractNum w:abstractNumId="10" w15:restartNumberingAfterBreak="0">
    <w:nsid w:val="63045077"/>
    <w:multiLevelType w:val="hybridMultilevel"/>
    <w:tmpl w:val="81A07CEE"/>
    <w:lvl w:ilvl="0" w:tplc="CE4253D4">
      <w:start w:val="1"/>
      <w:numFmt w:val="upperRoman"/>
      <w:lvlText w:val="%1."/>
      <w:lvlJc w:val="left"/>
      <w:pPr>
        <w:ind w:left="1080" w:hanging="72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5510529"/>
    <w:multiLevelType w:val="hybridMultilevel"/>
    <w:tmpl w:val="89BA10FC"/>
    <w:lvl w:ilvl="0" w:tplc="3E56C14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BB06994"/>
    <w:multiLevelType w:val="multilevel"/>
    <w:tmpl w:val="E7C64E9A"/>
    <w:lvl w:ilvl="0">
      <w:start w:val="1"/>
      <w:numFmt w:val="upperRoman"/>
      <w:pStyle w:val="Poziomlisty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7F194455"/>
    <w:multiLevelType w:val="hybridMultilevel"/>
    <w:tmpl w:val="2AB02016"/>
    <w:lvl w:ilvl="0" w:tplc="34F62EC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04481508">
    <w:abstractNumId w:val="12"/>
  </w:num>
  <w:num w:numId="2" w16cid:durableId="19536357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3372780">
    <w:abstractNumId w:val="1"/>
  </w:num>
  <w:num w:numId="4" w16cid:durableId="812792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848724">
    <w:abstractNumId w:val="9"/>
  </w:num>
  <w:num w:numId="6" w16cid:durableId="9666196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0386740">
    <w:abstractNumId w:val="0"/>
  </w:num>
  <w:num w:numId="8" w16cid:durableId="1524243744">
    <w:abstractNumId w:val="0"/>
    <w:lvlOverride w:ilvl="0">
      <w:lvl w:ilvl="0">
        <w:numFmt w:val="bullet"/>
        <w:pStyle w:val="Pozycjalistykontrolnej"/>
        <w:lvlText w:val=""/>
        <w:legacy w:legacy="1" w:legacySpace="0" w:legacyIndent="360"/>
        <w:lvlJc w:val="left"/>
        <w:pPr>
          <w:ind w:left="1253" w:hanging="360"/>
        </w:pPr>
        <w:rPr>
          <w:rFonts w:ascii="Wingdings" w:hAnsi="Wingdings" w:hint="default"/>
        </w:rPr>
      </w:lvl>
    </w:lvlOverride>
  </w:num>
  <w:num w:numId="9" w16cid:durableId="177355417">
    <w:abstractNumId w:val="5"/>
  </w:num>
  <w:num w:numId="10" w16cid:durableId="870415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9773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95150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31037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51335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473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03922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61769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756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5150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16076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56899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2214947">
    <w:abstractNumId w:val="3"/>
  </w:num>
  <w:num w:numId="23" w16cid:durableId="1875993270">
    <w:abstractNumId w:val="4"/>
  </w:num>
  <w:num w:numId="24" w16cid:durableId="1860463544">
    <w:abstractNumId w:val="7"/>
  </w:num>
  <w:num w:numId="25" w16cid:durableId="778256687">
    <w:abstractNumId w:val="10"/>
  </w:num>
  <w:num w:numId="26" w16cid:durableId="832337197">
    <w:abstractNumId w:val="11"/>
  </w:num>
  <w:num w:numId="27" w16cid:durableId="1375884717">
    <w:abstractNumId w:val="2"/>
  </w:num>
  <w:num w:numId="28" w16cid:durableId="645665439">
    <w:abstractNumId w:val="8"/>
  </w:num>
  <w:num w:numId="29" w16cid:durableId="662778094">
    <w:abstractNumId w:val="6"/>
  </w:num>
  <w:num w:numId="30" w16cid:durableId="9643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052DA"/>
    <w:rsid w:val="000052DA"/>
    <w:rsid w:val="00160720"/>
    <w:rsid w:val="001919A0"/>
    <w:rsid w:val="001C624C"/>
    <w:rsid w:val="00230A6C"/>
    <w:rsid w:val="002C5B6D"/>
    <w:rsid w:val="00307D07"/>
    <w:rsid w:val="00324395"/>
    <w:rsid w:val="00326013"/>
    <w:rsid w:val="00364207"/>
    <w:rsid w:val="005A6D3B"/>
    <w:rsid w:val="005E3C4F"/>
    <w:rsid w:val="006001CC"/>
    <w:rsid w:val="00655343"/>
    <w:rsid w:val="00677ED7"/>
    <w:rsid w:val="0069395C"/>
    <w:rsid w:val="006F5E95"/>
    <w:rsid w:val="007D63C4"/>
    <w:rsid w:val="00822F63"/>
    <w:rsid w:val="008924E5"/>
    <w:rsid w:val="008E6457"/>
    <w:rsid w:val="00903B78"/>
    <w:rsid w:val="009C71C7"/>
    <w:rsid w:val="00A92CB2"/>
    <w:rsid w:val="00AC633A"/>
    <w:rsid w:val="00AD4B62"/>
    <w:rsid w:val="00AE4C95"/>
    <w:rsid w:val="00B62A8E"/>
    <w:rsid w:val="00BE4B46"/>
    <w:rsid w:val="00BF72D8"/>
    <w:rsid w:val="00D637EA"/>
    <w:rsid w:val="00D93C26"/>
    <w:rsid w:val="00DB1280"/>
    <w:rsid w:val="00DB413D"/>
    <w:rsid w:val="00EB33F7"/>
    <w:rsid w:val="00EB6880"/>
    <w:rsid w:val="00F01AE7"/>
    <w:rsid w:val="00F0355A"/>
    <w:rsid w:val="00F969FC"/>
    <w:rsid w:val="00FD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5669D"/>
  <w15:docId w15:val="{04B8669E-482F-41CF-B99B-983F2D85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pl-PL" w:eastAsia="pl-PL"/>
    </w:rPr>
  </w:style>
  <w:style w:type="paragraph" w:styleId="Nagwek1">
    <w:name w:val="heading 1"/>
    <w:basedOn w:val="Normalny"/>
    <w:next w:val="Normalny"/>
    <w:qFormat/>
    <w:pPr>
      <w:keepNext/>
      <w:widowControl w:val="0"/>
      <w:snapToGrid w:val="0"/>
      <w:spacing w:after="240" w:line="480" w:lineRule="atLeast"/>
      <w:ind w:left="720" w:hanging="720"/>
      <w:jc w:val="center"/>
      <w:outlineLvl w:val="0"/>
    </w:pPr>
    <w:rPr>
      <w:b/>
      <w:caps/>
    </w:rPr>
  </w:style>
  <w:style w:type="paragraph" w:styleId="Nagwek2">
    <w:name w:val="heading 2"/>
    <w:basedOn w:val="Normalny"/>
    <w:next w:val="Normalny"/>
    <w:qFormat/>
    <w:pPr>
      <w:spacing w:line="480" w:lineRule="atLeast"/>
      <w:outlineLvl w:val="1"/>
    </w:pPr>
    <w:rPr>
      <w:b/>
    </w:rPr>
  </w:style>
  <w:style w:type="paragraph" w:styleId="Nagwek3">
    <w:name w:val="heading 3"/>
    <w:basedOn w:val="Normalny"/>
    <w:next w:val="Normalny"/>
    <w:qFormat/>
    <w:pPr>
      <w:spacing w:line="480" w:lineRule="atLeast"/>
      <w:jc w:val="center"/>
      <w:outlineLvl w:val="2"/>
    </w:pPr>
    <w:rPr>
      <w:b/>
    </w:rPr>
  </w:style>
  <w:style w:type="paragraph" w:styleId="Nagwek4">
    <w:name w:val="heading 4"/>
    <w:basedOn w:val="Normalny"/>
    <w:next w:val="Normalny"/>
    <w:qFormat/>
    <w:pPr>
      <w:widowControl w:val="0"/>
      <w:snapToGrid w:val="0"/>
      <w:spacing w:line="480" w:lineRule="atLeast"/>
      <w:outlineLvl w:val="3"/>
    </w:pPr>
    <w:rPr>
      <w:b/>
      <w:bCs/>
    </w:rPr>
  </w:style>
  <w:style w:type="paragraph" w:styleId="Nagwek5">
    <w:name w:val="heading 5"/>
    <w:basedOn w:val="Normalny"/>
    <w:next w:val="Normalny"/>
    <w:qFormat/>
    <w:pPr>
      <w:spacing w:before="240" w:after="60"/>
      <w:outlineLvl w:val="4"/>
    </w:pPr>
    <w:rPr>
      <w:b/>
      <w:bCs/>
      <w:i/>
      <w:iCs/>
      <w:sz w:val="26"/>
      <w:szCs w:val="26"/>
    </w:rPr>
  </w:style>
  <w:style w:type="paragraph" w:styleId="Nagwek6">
    <w:name w:val="heading 6"/>
    <w:basedOn w:val="Normalny"/>
    <w:next w:val="Normalny"/>
    <w:qFormat/>
    <w:pPr>
      <w:spacing w:before="240" w:after="60"/>
      <w:outlineLvl w:val="5"/>
    </w:pPr>
    <w:rPr>
      <w:b/>
      <w:bCs/>
      <w:sz w:val="22"/>
      <w:szCs w:val="22"/>
    </w:rPr>
  </w:style>
  <w:style w:type="paragraph" w:styleId="Nagwek7">
    <w:name w:val="heading 7"/>
    <w:basedOn w:val="Normalny"/>
    <w:next w:val="Normalny"/>
    <w:qFormat/>
    <w:pPr>
      <w:spacing w:before="240" w:after="60"/>
      <w:outlineLvl w:val="6"/>
    </w:pPr>
  </w:style>
  <w:style w:type="paragraph" w:styleId="Nagwek8">
    <w:name w:val="heading 8"/>
    <w:basedOn w:val="Normalny"/>
    <w:next w:val="Normalny"/>
    <w:qFormat/>
    <w:pPr>
      <w:spacing w:before="240" w:after="60"/>
      <w:outlineLvl w:val="7"/>
    </w:pPr>
    <w:rPr>
      <w:i/>
      <w:iCs/>
    </w:rPr>
  </w:style>
  <w:style w:type="paragraph" w:styleId="Nagwek9">
    <w:name w:val="heading 9"/>
    <w:basedOn w:val="Normalny"/>
    <w:next w:val="Normalny"/>
    <w:qFormat/>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pPr>
      <w:spacing w:before="3600" w:after="280"/>
      <w:jc w:val="center"/>
    </w:pPr>
    <w:rPr>
      <w:sz w:val="28"/>
      <w:szCs w:val="28"/>
    </w:rPr>
  </w:style>
  <w:style w:type="character" w:customStyle="1" w:styleId="BodyTextChar">
    <w:name w:val="Body Text Char"/>
    <w:basedOn w:val="Domylnaczcionkaakapitu"/>
  </w:style>
  <w:style w:type="paragraph" w:styleId="Tekstpodstawowy">
    <w:name w:val="Body Text"/>
    <w:basedOn w:val="Normalny"/>
    <w:link w:val="TekstpodstawowyZnak"/>
    <w:pPr>
      <w:widowControl w:val="0"/>
      <w:tabs>
        <w:tab w:val="left" w:pos="10800"/>
      </w:tabs>
      <w:snapToGrid w:val="0"/>
      <w:spacing w:line="480" w:lineRule="atLeast"/>
      <w:ind w:firstLine="720"/>
    </w:pPr>
  </w:style>
  <w:style w:type="paragraph" w:styleId="Tekstdymka">
    <w:name w:val="Balloon Text"/>
    <w:basedOn w:val="Normalny"/>
    <w:semiHidden/>
    <w:rPr>
      <w:rFonts w:ascii="Tahoma" w:hAnsi="Tahoma" w:cs="Tahoma"/>
      <w:sz w:val="16"/>
      <w:szCs w:val="16"/>
    </w:rPr>
  </w:style>
  <w:style w:type="paragraph" w:customStyle="1" w:styleId="Poziomlisty1">
    <w:name w:val="Poziom listy 1"/>
    <w:basedOn w:val="Normalny"/>
    <w:pPr>
      <w:numPr>
        <w:numId w:val="2"/>
      </w:numPr>
      <w:spacing w:line="480" w:lineRule="atLeast"/>
    </w:pPr>
    <w:rPr>
      <w:lang w:bidi="pl-PL"/>
    </w:rPr>
  </w:style>
  <w:style w:type="paragraph" w:customStyle="1" w:styleId="Poziomlisty2">
    <w:name w:val="Poziom listy 2"/>
    <w:basedOn w:val="Normalny"/>
    <w:pPr>
      <w:numPr>
        <w:numId w:val="4"/>
      </w:numPr>
      <w:spacing w:line="480" w:lineRule="atLeast"/>
    </w:pPr>
    <w:rPr>
      <w:lang w:bidi="pl-PL"/>
    </w:rPr>
  </w:style>
  <w:style w:type="paragraph" w:customStyle="1" w:styleId="Poziomlisty3">
    <w:name w:val="Poziom listy 3"/>
    <w:basedOn w:val="Normalny"/>
    <w:pPr>
      <w:numPr>
        <w:numId w:val="6"/>
      </w:numPr>
      <w:spacing w:line="480" w:lineRule="atLeast"/>
    </w:pPr>
    <w:rPr>
      <w:lang w:bidi="pl-PL"/>
    </w:rPr>
  </w:style>
  <w:style w:type="paragraph" w:customStyle="1" w:styleId="Dokumentacja">
    <w:name w:val="Dokumentacja"/>
    <w:basedOn w:val="Normalny"/>
    <w:pPr>
      <w:spacing w:before="240" w:line="480" w:lineRule="atLeast"/>
      <w:ind w:left="720" w:hanging="720"/>
    </w:pPr>
    <w:rPr>
      <w:lang w:bidi="pl-PL"/>
    </w:rPr>
  </w:style>
  <w:style w:type="paragraph" w:customStyle="1" w:styleId="Pozycjalistykontrolnej">
    <w:name w:val="Pozycja listy kontrolnej"/>
    <w:basedOn w:val="Normalny"/>
    <w:pPr>
      <w:widowControl w:val="0"/>
      <w:numPr>
        <w:numId w:val="8"/>
      </w:numPr>
      <w:snapToGrid w:val="0"/>
      <w:spacing w:before="240"/>
    </w:pPr>
    <w:rPr>
      <w:rFonts w:ascii="Arial" w:hAnsi="Arial" w:cs="Arial"/>
      <w:lang w:bidi="pl-PL"/>
    </w:rPr>
  </w:style>
  <w:style w:type="paragraph" w:customStyle="1" w:styleId="Tytulistykontrolnej">
    <w:name w:val="Tytuł listy kontrolnej"/>
    <w:basedOn w:val="Normalny"/>
    <w:pPr>
      <w:widowControl w:val="0"/>
      <w:spacing w:after="240"/>
      <w:jc w:val="center"/>
    </w:pPr>
    <w:rPr>
      <w:rFonts w:ascii="Arial" w:hAnsi="Arial" w:cs="Arial"/>
      <w:b/>
      <w:sz w:val="32"/>
      <w:szCs w:val="32"/>
      <w:lang w:bidi="pl-PL"/>
    </w:rPr>
  </w:style>
  <w:style w:type="paragraph" w:customStyle="1" w:styleId="Numerowanynagweklistykontrolnej">
    <w:name w:val="Numerowany nagłówek listy kontrolnej"/>
    <w:basedOn w:val="Normalny"/>
    <w:pPr>
      <w:widowControl w:val="0"/>
      <w:numPr>
        <w:numId w:val="10"/>
      </w:numPr>
      <w:tabs>
        <w:tab w:val="left" w:pos="864"/>
      </w:tabs>
      <w:spacing w:before="240"/>
    </w:pPr>
    <w:rPr>
      <w:rFonts w:ascii="Arial" w:hAnsi="Arial" w:cs="Arial"/>
      <w:b/>
      <w:sz w:val="32"/>
      <w:szCs w:val="32"/>
      <w:lang w:bidi="pl-PL"/>
    </w:rPr>
  </w:style>
  <w:style w:type="character" w:customStyle="1" w:styleId="TekstpodstawowyZnak">
    <w:name w:val="Tekst podstawowy Znak"/>
    <w:basedOn w:val="Domylnaczcionkaakapitu"/>
    <w:link w:val="Tekstpodstawowy"/>
    <w:locked/>
    <w:rPr>
      <w:snapToGrid w:val="0"/>
      <w:sz w:val="24"/>
      <w:szCs w:val="24"/>
      <w:lang w:val="pl-PL" w:eastAsia="pl-PL" w:bidi="pl-PL"/>
    </w:rPr>
  </w:style>
  <w:style w:type="table" w:customStyle="1" w:styleId="Tabela">
    <w:name w:val="Tabela"/>
    <w:semiHidden/>
    <w:tblPr>
      <w:tblCellMar>
        <w:top w:w="0" w:type="dxa"/>
        <w:left w:w="108" w:type="dxa"/>
        <w:bottom w:w="0" w:type="dxa"/>
        <w:right w:w="108" w:type="dxa"/>
      </w:tblCellMar>
    </w:tbl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paragraph" w:styleId="Nagwek">
    <w:name w:val="header"/>
    <w:basedOn w:val="Normalny"/>
    <w:rsid w:val="001919A0"/>
    <w:pPr>
      <w:tabs>
        <w:tab w:val="center" w:pos="4320"/>
        <w:tab w:val="right" w:pos="8640"/>
      </w:tabs>
    </w:pPr>
  </w:style>
  <w:style w:type="character" w:styleId="Tekstzastpczy">
    <w:name w:val="Placeholder Text"/>
    <w:basedOn w:val="Domylnaczcionkaakapitu"/>
    <w:uiPriority w:val="99"/>
    <w:semiHidden/>
    <w:rsid w:val="00230A6C"/>
    <w:rPr>
      <w:color w:val="808080"/>
    </w:rPr>
  </w:style>
  <w:style w:type="table" w:styleId="Tabela-Siatka">
    <w:name w:val="Table Grid"/>
    <w:basedOn w:val="Standardowy"/>
    <w:rsid w:val="0023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AC633A"/>
    <w:pPr>
      <w:keepLines/>
      <w:widowControl/>
      <w:snapToGrid/>
      <w:spacing w:before="240" w:after="0" w:line="259" w:lineRule="auto"/>
      <w:ind w:left="0" w:firstLine="0"/>
      <w:jc w:val="left"/>
      <w:outlineLvl w:val="9"/>
    </w:pPr>
    <w:rPr>
      <w:rFonts w:asciiTheme="majorHAnsi" w:eastAsiaTheme="majorEastAsia" w:hAnsiTheme="majorHAnsi" w:cstheme="majorBidi"/>
      <w:b w:val="0"/>
      <w:caps w:val="0"/>
      <w:color w:val="365F91" w:themeColor="accent1" w:themeShade="BF"/>
      <w:sz w:val="32"/>
      <w:szCs w:val="32"/>
    </w:rPr>
  </w:style>
  <w:style w:type="paragraph" w:styleId="Spistreci3">
    <w:name w:val="toc 3"/>
    <w:basedOn w:val="Normalny"/>
    <w:next w:val="Normalny"/>
    <w:autoRedefine/>
    <w:uiPriority w:val="39"/>
    <w:unhideWhenUsed/>
    <w:rsid w:val="00AC633A"/>
    <w:pPr>
      <w:spacing w:after="100"/>
      <w:ind w:left="480"/>
    </w:pPr>
  </w:style>
  <w:style w:type="paragraph" w:styleId="Spistreci2">
    <w:name w:val="toc 2"/>
    <w:basedOn w:val="Normalny"/>
    <w:next w:val="Normalny"/>
    <w:autoRedefine/>
    <w:uiPriority w:val="39"/>
    <w:unhideWhenUsed/>
    <w:rsid w:val="00AC633A"/>
    <w:pPr>
      <w:spacing w:after="100"/>
      <w:ind w:left="240"/>
    </w:pPr>
  </w:style>
  <w:style w:type="paragraph" w:styleId="Spistreci1">
    <w:name w:val="toc 1"/>
    <w:basedOn w:val="Normalny"/>
    <w:next w:val="Normalny"/>
    <w:autoRedefine/>
    <w:uiPriority w:val="39"/>
    <w:unhideWhenUsed/>
    <w:rsid w:val="00AC633A"/>
    <w:pPr>
      <w:spacing w:after="100"/>
    </w:pPr>
  </w:style>
  <w:style w:type="character" w:styleId="Hipercze">
    <w:name w:val="Hyperlink"/>
    <w:basedOn w:val="Domylnaczcionkaakapitu"/>
    <w:uiPriority w:val="99"/>
    <w:unhideWhenUsed/>
    <w:rsid w:val="00AC633A"/>
    <w:rPr>
      <w:color w:val="0000FF" w:themeColor="hyperlink"/>
      <w:u w:val="single"/>
    </w:rPr>
  </w:style>
  <w:style w:type="character" w:styleId="Pogrubienie">
    <w:name w:val="Strong"/>
    <w:basedOn w:val="Domylnaczcionkaakapitu"/>
    <w:qFormat/>
    <w:rsid w:val="00AC633A"/>
    <w:rPr>
      <w:b/>
      <w:bCs/>
    </w:rPr>
  </w:style>
  <w:style w:type="character" w:styleId="Uwydatnienie">
    <w:name w:val="Emphasis"/>
    <w:basedOn w:val="Domylnaczcionkaakapitu"/>
    <w:qFormat/>
    <w:rsid w:val="00AC6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T\AppData\Roaming\Microsoft\Templates\Konspekt%20sprawozdania%20szkolne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29baff33-f40f-4664-8054-1bde3cabf4f6">false</MarketSpecific>
    <ApprovalStatus xmlns="29baff33-f40f-4664-8054-1bde3cabf4f6">InProgress</ApprovalStatus>
    <LocComments xmlns="29baff33-f40f-4664-8054-1bde3cabf4f6" xsi:nil="true"/>
    <DirectSourceMarket xmlns="29baff33-f40f-4664-8054-1bde3cabf4f6">english</DirectSourceMarket>
    <ThumbnailAssetId xmlns="29baff33-f40f-4664-8054-1bde3cabf4f6" xsi:nil="true"/>
    <PrimaryImageGen xmlns="29baff33-f40f-4664-8054-1bde3cabf4f6">true</PrimaryImageGen>
    <LegacyData xmlns="29baff33-f40f-4664-8054-1bde3cabf4f6" xsi:nil="true"/>
    <TPFriendlyName xmlns="29baff33-f40f-4664-8054-1bde3cabf4f6" xsi:nil="true"/>
    <NumericId xmlns="29baff33-f40f-4664-8054-1bde3cabf4f6" xsi:nil="true"/>
    <LocRecommendedHandoff xmlns="29baff33-f40f-4664-8054-1bde3cabf4f6" xsi:nil="true"/>
    <BlockPublish xmlns="29baff33-f40f-4664-8054-1bde3cabf4f6">false</BlockPublish>
    <BusinessGroup xmlns="29baff33-f40f-4664-8054-1bde3cabf4f6" xsi:nil="true"/>
    <OpenTemplate xmlns="29baff33-f40f-4664-8054-1bde3cabf4f6">true</OpenTemplate>
    <SourceTitle xmlns="29baff33-f40f-4664-8054-1bde3cabf4f6">Outline for school report</SourceTitle>
    <APEditor xmlns="29baff33-f40f-4664-8054-1bde3cabf4f6">
      <UserInfo>
        <DisplayName/>
        <AccountId xsi:nil="true"/>
        <AccountType/>
      </UserInfo>
    </APEditor>
    <UALocComments xmlns="29baff33-f40f-4664-8054-1bde3cabf4f6">2007 Template UpLeveling Do Not HandOff</UALocComments>
    <IntlLangReviewDate xmlns="29baff33-f40f-4664-8054-1bde3cabf4f6" xsi:nil="true"/>
    <PublishStatusLookup xmlns="29baff33-f40f-4664-8054-1bde3cabf4f6">
      <Value>375628</Value>
      <Value>375629</Value>
    </PublishStatusLookup>
    <ParentAssetId xmlns="29baff33-f40f-4664-8054-1bde3cabf4f6" xsi:nil="true"/>
    <FeatureTagsTaxHTField0 xmlns="29baff33-f40f-4664-8054-1bde3cabf4f6">
      <Terms xmlns="http://schemas.microsoft.com/office/infopath/2007/PartnerControls"/>
    </FeatureTagsTaxHTField0>
    <MachineTranslated xmlns="29baff33-f40f-4664-8054-1bde3cabf4f6">false</MachineTranslated>
    <Providers xmlns="29baff33-f40f-4664-8054-1bde3cabf4f6" xsi:nil="true"/>
    <OriginalSourceMarket xmlns="29baff33-f40f-4664-8054-1bde3cabf4f6">english</OriginalSourceMarket>
    <APDescription xmlns="29baff33-f40f-4664-8054-1bde3cabf4f6" xsi:nil="true"/>
    <ContentItem xmlns="29baff33-f40f-4664-8054-1bde3cabf4f6" xsi:nil="true"/>
    <ClipArtFilename xmlns="29baff33-f40f-4664-8054-1bde3cabf4f6" xsi:nil="true"/>
    <TPInstallLocation xmlns="29baff33-f40f-4664-8054-1bde3cabf4f6" xsi:nil="true"/>
    <TimesCloned xmlns="29baff33-f40f-4664-8054-1bde3cabf4f6" xsi:nil="true"/>
    <PublishTargets xmlns="29baff33-f40f-4664-8054-1bde3cabf4f6">OfficeOnline,OfficeOnlineVNext</PublishTargets>
    <AcquiredFrom xmlns="29baff33-f40f-4664-8054-1bde3cabf4f6">Internal MS</AcquiredFrom>
    <AssetStart xmlns="29baff33-f40f-4664-8054-1bde3cabf4f6">2012-01-06T18:26:00+00:00</AssetStart>
    <FriendlyTitle xmlns="29baff33-f40f-4664-8054-1bde3cabf4f6" xsi:nil="true"/>
    <Provider xmlns="29baff33-f40f-4664-8054-1bde3cabf4f6" xsi:nil="true"/>
    <LastHandOff xmlns="29baff33-f40f-4664-8054-1bde3cabf4f6" xsi:nil="true"/>
    <Manager xmlns="29baff33-f40f-4664-8054-1bde3cabf4f6" xsi:nil="true"/>
    <UALocRecommendation xmlns="29baff33-f40f-4664-8054-1bde3cabf4f6">Localize</UALocRecommendation>
    <ArtSampleDocs xmlns="29baff33-f40f-4664-8054-1bde3cabf4f6" xsi:nil="true"/>
    <UACurrentWords xmlns="29baff33-f40f-4664-8054-1bde3cabf4f6" xsi:nil="true"/>
    <TPClientViewer xmlns="29baff33-f40f-4664-8054-1bde3cabf4f6" xsi:nil="true"/>
    <TemplateStatus xmlns="29baff33-f40f-4664-8054-1bde3cabf4f6">Complete</TemplateStatus>
    <ShowIn xmlns="29baff33-f40f-4664-8054-1bde3cabf4f6">Show everywhere</ShowIn>
    <CSXHash xmlns="29baff33-f40f-4664-8054-1bde3cabf4f6" xsi:nil="true"/>
    <Downloads xmlns="29baff33-f40f-4664-8054-1bde3cabf4f6">0</Downloads>
    <VoteCount xmlns="29baff33-f40f-4664-8054-1bde3cabf4f6" xsi:nil="true"/>
    <OOCacheId xmlns="29baff33-f40f-4664-8054-1bde3cabf4f6" xsi:nil="true"/>
    <IsDeleted xmlns="29baff33-f40f-4664-8054-1bde3cabf4f6">false</IsDeleted>
    <InternalTagsTaxHTField0 xmlns="29baff33-f40f-4664-8054-1bde3cabf4f6">
      <Terms xmlns="http://schemas.microsoft.com/office/infopath/2007/PartnerControls"/>
    </InternalTagsTaxHTField0>
    <UANotes xmlns="29baff33-f40f-4664-8054-1bde3cabf4f6">2003 to 2007 conversion</UANotes>
    <AssetExpire xmlns="29baff33-f40f-4664-8054-1bde3cabf4f6">2035-01-01T08:00:00+00:00</AssetExpire>
    <CSXSubmissionMarket xmlns="29baff33-f40f-4664-8054-1bde3cabf4f6" xsi:nil="true"/>
    <DSATActionTaken xmlns="29baff33-f40f-4664-8054-1bde3cabf4f6" xsi:nil="true"/>
    <SubmitterId xmlns="29baff33-f40f-4664-8054-1bde3cabf4f6" xsi:nil="true"/>
    <EditorialTags xmlns="29baff33-f40f-4664-8054-1bde3cabf4f6" xsi:nil="true"/>
    <TPExecutable xmlns="29baff33-f40f-4664-8054-1bde3cabf4f6" xsi:nil="true"/>
    <CSXSubmissionDate xmlns="29baff33-f40f-4664-8054-1bde3cabf4f6" xsi:nil="true"/>
    <CSXUpdate xmlns="29baff33-f40f-4664-8054-1bde3cabf4f6">false</CSXUpdate>
    <AssetType xmlns="29baff33-f40f-4664-8054-1bde3cabf4f6">TP</AssetType>
    <ApprovalLog xmlns="29baff33-f40f-4664-8054-1bde3cabf4f6" xsi:nil="true"/>
    <BugNumber xmlns="29baff33-f40f-4664-8054-1bde3cabf4f6" xsi:nil="true"/>
    <OriginAsset xmlns="29baff33-f40f-4664-8054-1bde3cabf4f6" xsi:nil="true"/>
    <TPComponent xmlns="29baff33-f40f-4664-8054-1bde3cabf4f6" xsi:nil="true"/>
    <Milestone xmlns="29baff33-f40f-4664-8054-1bde3cabf4f6" xsi:nil="true"/>
    <RecommendationsModifier xmlns="29baff33-f40f-4664-8054-1bde3cabf4f6" xsi:nil="true"/>
    <AssetId xmlns="29baff33-f40f-4664-8054-1bde3cabf4f6">TP102811601</AssetId>
    <PolicheckWords xmlns="29baff33-f40f-4664-8054-1bde3cabf4f6" xsi:nil="true"/>
    <TPLaunchHelpLink xmlns="29baff33-f40f-4664-8054-1bde3cabf4f6" xsi:nil="true"/>
    <IntlLocPriority xmlns="29baff33-f40f-4664-8054-1bde3cabf4f6" xsi:nil="true"/>
    <TPApplication xmlns="29baff33-f40f-4664-8054-1bde3cabf4f6" xsi:nil="true"/>
    <IntlLangReviewer xmlns="29baff33-f40f-4664-8054-1bde3cabf4f6" xsi:nil="true"/>
    <HandoffToMSDN xmlns="29baff33-f40f-4664-8054-1bde3cabf4f6" xsi:nil="true"/>
    <PlannedPubDate xmlns="29baff33-f40f-4664-8054-1bde3cabf4f6" xsi:nil="true"/>
    <CrawlForDependencies xmlns="29baff33-f40f-4664-8054-1bde3cabf4f6">false</CrawlForDependencies>
    <LocLastLocAttemptVersionLookup xmlns="29baff33-f40f-4664-8054-1bde3cabf4f6">758016</LocLastLocAttemptVersionLookup>
    <TrustLevel xmlns="29baff33-f40f-4664-8054-1bde3cabf4f6">1 Microsoft Managed Content</TrustLevel>
    <CampaignTagsTaxHTField0 xmlns="29baff33-f40f-4664-8054-1bde3cabf4f6">
      <Terms xmlns="http://schemas.microsoft.com/office/infopath/2007/PartnerControls"/>
    </CampaignTagsTaxHTField0>
    <TPNamespace xmlns="29baff33-f40f-4664-8054-1bde3cabf4f6" xsi:nil="true"/>
    <TaxCatchAll xmlns="29baff33-f40f-4664-8054-1bde3cabf4f6"/>
    <IsSearchable xmlns="29baff33-f40f-4664-8054-1bde3cabf4f6">true</IsSearchable>
    <TemplateTemplateType xmlns="29baff33-f40f-4664-8054-1bde3cabf4f6">Word 2007 Default</TemplateTemplateType>
    <Markets xmlns="29baff33-f40f-4664-8054-1bde3cabf4f6"/>
    <IntlLangReview xmlns="29baff33-f40f-4664-8054-1bde3cabf4f6">false</IntlLangReview>
    <UAProjectedTotalWords xmlns="29baff33-f40f-4664-8054-1bde3cabf4f6" xsi:nil="true"/>
    <OutputCachingOn xmlns="29baff33-f40f-4664-8054-1bde3cabf4f6">false</OutputCachingOn>
    <LocMarketGroupTiers2 xmlns="29baff33-f40f-4664-8054-1bde3cabf4f6">,t:Tier 1,t:Tier 2,t:Tier 3,</LocMarketGroupTiers2>
    <APAuthor xmlns="29baff33-f40f-4664-8054-1bde3cabf4f6">
      <UserInfo>
        <DisplayName/>
        <AccountId>2721</AccountId>
        <AccountType/>
      </UserInfo>
    </APAuthor>
    <TPCommandLine xmlns="29baff33-f40f-4664-8054-1bde3cabf4f6" xsi:nil="true"/>
    <LocManualTestRequired xmlns="29baff33-f40f-4664-8054-1bde3cabf4f6">false</LocManualTestRequired>
    <TPAppVersion xmlns="29baff33-f40f-4664-8054-1bde3cabf4f6" xsi:nil="true"/>
    <EditorialStatus xmlns="29baff33-f40f-4664-8054-1bde3cabf4f6" xsi:nil="true"/>
    <LastModifiedDateTime xmlns="29baff33-f40f-4664-8054-1bde3cabf4f6" xsi:nil="true"/>
    <TPLaunchHelpLinkType xmlns="29baff33-f40f-4664-8054-1bde3cabf4f6">Template</TPLaunchHelpLinkType>
    <OriginalRelease xmlns="29baff33-f40f-4664-8054-1bde3cabf4f6">14</OriginalRelease>
    <ScenarioTagsTaxHTField0 xmlns="29baff33-f40f-4664-8054-1bde3cabf4f6">
      <Terms xmlns="http://schemas.microsoft.com/office/infopath/2007/PartnerControls"/>
    </ScenarioTagsTaxHTField0>
    <LocalizationTagsTaxHTField0 xmlns="29baff33-f40f-4664-8054-1bde3cabf4f6">
      <Terms xmlns="http://schemas.microsoft.com/office/infopath/2007/PartnerControls"/>
    </LocalizationTag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CFA5F52AA0A00C4CBEF2A37681B2318F04009FDCD24A096B5E4C8184D4910FEB1A76" ma:contentTypeVersion="56" ma:contentTypeDescription="Create a new document." ma:contentTypeScope="" ma:versionID="e2b161dd106aa6ff43a2053ab7ed0d23">
  <xsd:schema xmlns:xsd="http://www.w3.org/2001/XMLSchema" xmlns:xs="http://www.w3.org/2001/XMLSchema" xmlns:p="http://schemas.microsoft.com/office/2006/metadata/properties" xmlns:ns2="29baff33-f40f-4664-8054-1bde3cabf4f6" targetNamespace="http://schemas.microsoft.com/office/2006/metadata/properties" ma:root="true" ma:fieldsID="df3fe752eed498a1554dc026fa12eabd" ns2:_="">
    <xsd:import namespace="29baff33-f40f-4664-8054-1bde3cabf4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aff33-f40f-4664-8054-1bde3cabf4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5ae66bf-e87d-41c1-aaaa-5f977966190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1DDBB892-E9C2-41BE-A746-120199994C31}" ma:internalName="CSXSubmissionMarket" ma:readOnly="false" ma:showField="MarketName" ma:web="29baff33-f40f-4664-8054-1bde3cabf4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2649cd3-0638-4550-a153-a68664946fb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2513E2E7-E2AF-440C-8567-37153D3865E2}" ma:internalName="InProjectListLookup" ma:readOnly="true" ma:showField="InProjectList"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961a284f-ead0-40ef-8222-26875887a96b}"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2513E2E7-E2AF-440C-8567-37153D3865E2}" ma:internalName="LastCompleteVersionLookup" ma:readOnly="true" ma:showField="LastCompleteVersion"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2513E2E7-E2AF-440C-8567-37153D3865E2}" ma:internalName="LastPreviewErrorLookup" ma:readOnly="true" ma:showField="LastPreviewError"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2513E2E7-E2AF-440C-8567-37153D3865E2}" ma:internalName="LastPreviewResultLookup" ma:readOnly="true" ma:showField="LastPreviewResult"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2513E2E7-E2AF-440C-8567-37153D3865E2}" ma:internalName="LastPreviewAttemptDateLookup" ma:readOnly="true" ma:showField="LastPreviewAttemptDate"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2513E2E7-E2AF-440C-8567-37153D3865E2}" ma:internalName="LastPreviewedByLookup" ma:readOnly="true" ma:showField="LastPreviewedBy"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2513E2E7-E2AF-440C-8567-37153D3865E2}" ma:internalName="LastPreviewTimeLookup" ma:readOnly="true" ma:showField="LastPreviewTime"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2513E2E7-E2AF-440C-8567-37153D3865E2}" ma:internalName="LastPreviewVersionLookup" ma:readOnly="true" ma:showField="LastPreviewVersion"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2513E2E7-E2AF-440C-8567-37153D3865E2}" ma:internalName="LastPublishErrorLookup" ma:readOnly="true" ma:showField="LastPublishError"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2513E2E7-E2AF-440C-8567-37153D3865E2}" ma:internalName="LastPublishResultLookup" ma:readOnly="true" ma:showField="LastPublishResult"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2513E2E7-E2AF-440C-8567-37153D3865E2}" ma:internalName="LastPublishAttemptDateLookup" ma:readOnly="true" ma:showField="LastPublishAttemptDate"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2513E2E7-E2AF-440C-8567-37153D3865E2}" ma:internalName="LastPublishedByLookup" ma:readOnly="true" ma:showField="LastPublishedBy"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2513E2E7-E2AF-440C-8567-37153D3865E2}" ma:internalName="LastPublishTimeLookup" ma:readOnly="true" ma:showField="LastPublishTime"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2513E2E7-E2AF-440C-8567-37153D3865E2}" ma:internalName="LastPublishVersionLookup" ma:readOnly="true" ma:showField="LastPublishVersion"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72723BFE-42E4-4BFD-ABEC-91FC880F9EED}" ma:internalName="LocLastLocAttemptVersionLookup" ma:readOnly="false" ma:showField="LastLocAttemptVersion" ma:web="29baff33-f40f-4664-8054-1bde3cabf4f6">
      <xsd:simpleType>
        <xsd:restriction base="dms:Lookup"/>
      </xsd:simpleType>
    </xsd:element>
    <xsd:element name="LocLastLocAttemptVersionTypeLookup" ma:index="71" nillable="true" ma:displayName="Loc Last Loc Attempt Version Type" ma:default="" ma:list="{72723BFE-42E4-4BFD-ABEC-91FC880F9EED}" ma:internalName="LocLastLocAttemptVersionTypeLookup" ma:readOnly="true" ma:showField="LastLocAttemptVersionType" ma:web="29baff33-f40f-4664-8054-1bde3cabf4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72723BFE-42E4-4BFD-ABEC-91FC880F9EED}" ma:internalName="LocNewPublishedVersionLookup" ma:readOnly="true" ma:showField="NewPublishedVersion" ma:web="29baff33-f40f-4664-8054-1bde3cabf4f6">
      <xsd:simpleType>
        <xsd:restriction base="dms:Lookup"/>
      </xsd:simpleType>
    </xsd:element>
    <xsd:element name="LocOverallHandbackStatusLookup" ma:index="75" nillable="true" ma:displayName="Loc Overall Handback Status" ma:default="" ma:list="{72723BFE-42E4-4BFD-ABEC-91FC880F9EED}" ma:internalName="LocOverallHandbackStatusLookup" ma:readOnly="true" ma:showField="OverallHandbackStatus" ma:web="29baff33-f40f-4664-8054-1bde3cabf4f6">
      <xsd:simpleType>
        <xsd:restriction base="dms:Lookup"/>
      </xsd:simpleType>
    </xsd:element>
    <xsd:element name="LocOverallLocStatusLookup" ma:index="76" nillable="true" ma:displayName="Loc Overall Localize Status" ma:default="" ma:list="{72723BFE-42E4-4BFD-ABEC-91FC880F9EED}" ma:internalName="LocOverallLocStatusLookup" ma:readOnly="true" ma:showField="OverallLocStatus" ma:web="29baff33-f40f-4664-8054-1bde3cabf4f6">
      <xsd:simpleType>
        <xsd:restriction base="dms:Lookup"/>
      </xsd:simpleType>
    </xsd:element>
    <xsd:element name="LocOverallPreviewStatusLookup" ma:index="77" nillable="true" ma:displayName="Loc Overall Preview Status" ma:default="" ma:list="{72723BFE-42E4-4BFD-ABEC-91FC880F9EED}" ma:internalName="LocOverallPreviewStatusLookup" ma:readOnly="true" ma:showField="OverallPreviewStatus" ma:web="29baff33-f40f-4664-8054-1bde3cabf4f6">
      <xsd:simpleType>
        <xsd:restriction base="dms:Lookup"/>
      </xsd:simpleType>
    </xsd:element>
    <xsd:element name="LocOverallPublishStatusLookup" ma:index="78" nillable="true" ma:displayName="Loc Overall Publish Status" ma:default="" ma:list="{72723BFE-42E4-4BFD-ABEC-91FC880F9EED}" ma:internalName="LocOverallPublishStatusLookup" ma:readOnly="true" ma:showField="OverallPublishStatus" ma:web="29baff33-f40f-4664-8054-1bde3cabf4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72723BFE-42E4-4BFD-ABEC-91FC880F9EED}" ma:internalName="LocProcessedForHandoffsLookup" ma:readOnly="true" ma:showField="ProcessedForHandoffs" ma:web="29baff33-f40f-4664-8054-1bde3cabf4f6">
      <xsd:simpleType>
        <xsd:restriction base="dms:Lookup"/>
      </xsd:simpleType>
    </xsd:element>
    <xsd:element name="LocProcessedForMarketsLookup" ma:index="81" nillable="true" ma:displayName="Loc Processed For Markets" ma:default="" ma:list="{72723BFE-42E4-4BFD-ABEC-91FC880F9EED}" ma:internalName="LocProcessedForMarketsLookup" ma:readOnly="true" ma:showField="ProcessedForMarkets" ma:web="29baff33-f40f-4664-8054-1bde3cabf4f6">
      <xsd:simpleType>
        <xsd:restriction base="dms:Lookup"/>
      </xsd:simpleType>
    </xsd:element>
    <xsd:element name="LocPublishedDependentAssetsLookup" ma:index="82" nillable="true" ma:displayName="Loc Published Dependent Assets" ma:default="" ma:list="{72723BFE-42E4-4BFD-ABEC-91FC880F9EED}" ma:internalName="LocPublishedDependentAssetsLookup" ma:readOnly="true" ma:showField="PublishedDependentAssets" ma:web="29baff33-f40f-4664-8054-1bde3cabf4f6">
      <xsd:simpleType>
        <xsd:restriction base="dms:Lookup"/>
      </xsd:simpleType>
    </xsd:element>
    <xsd:element name="LocPublishedLinkedAssetsLookup" ma:index="83" nillable="true" ma:displayName="Loc Published Linked Assets" ma:default="" ma:list="{72723BFE-42E4-4BFD-ABEC-91FC880F9EED}" ma:internalName="LocPublishedLinkedAssetsLookup" ma:readOnly="true" ma:showField="PublishedLinkedAssets" ma:web="29baff33-f40f-4664-8054-1bde3cabf4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cb159bc7-6392-40eb-91ad-5e9404d69876}"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1DDBB892-E9C2-41BE-A746-120199994C31}" ma:internalName="Markets" ma:readOnly="false" ma:showField="MarketName"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2513E2E7-E2AF-440C-8567-37153D3865E2}" ma:internalName="NumOfRatingsLookup" ma:readOnly="true" ma:showField="NumOfRatings"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2513E2E7-E2AF-440C-8567-37153D3865E2}" ma:internalName="PublishStatusLookup" ma:readOnly="false" ma:showField="PublishStatus"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9e57b0ce-4b8f-49f5-b588-fc22682c04a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9d66d6a4-c4b4-42e6-80e6-7373254461f0}" ma:internalName="TaxCatchAll" ma:showField="CatchAllData"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9d66d6a4-c4b4-42e6-80e6-7373254461f0}" ma:internalName="TaxCatchAllLabel" ma:readOnly="true" ma:showField="CatchAllDataLabel" ma:web="29baff33-f40f-4664-8054-1bde3cabf4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3CCF-B1BE-4980-B7EF-2CDD32F88F1D}">
  <ds:schemaRefs>
    <ds:schemaRef ds:uri="http://schemas.microsoft.com/office/2006/metadata/properties"/>
    <ds:schemaRef ds:uri="http://schemas.microsoft.com/office/infopath/2007/PartnerControls"/>
    <ds:schemaRef ds:uri="29baff33-f40f-4664-8054-1bde3cabf4f6"/>
  </ds:schemaRefs>
</ds:datastoreItem>
</file>

<file path=customXml/itemProps2.xml><?xml version="1.0" encoding="utf-8"?>
<ds:datastoreItem xmlns:ds="http://schemas.openxmlformats.org/officeDocument/2006/customXml" ds:itemID="{C788F900-21F2-4F34-A167-E0F8C08C4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aff33-f40f-4664-8054-1bde3cabf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A49F4B-2C7D-4130-B444-DDEA12E1F784}">
  <ds:schemaRefs>
    <ds:schemaRef ds:uri="http://schemas.microsoft.com/sharepoint/v3/contenttype/forms"/>
  </ds:schemaRefs>
</ds:datastoreItem>
</file>

<file path=customXml/itemProps4.xml><?xml version="1.0" encoding="utf-8"?>
<ds:datastoreItem xmlns:ds="http://schemas.openxmlformats.org/officeDocument/2006/customXml" ds:itemID="{47679C22-8A4A-4513-A00A-377E2499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Konspekt sprawozdania szkolnego.dotx</Template>
  <TotalTime>346</TotalTime>
  <Pages>10</Pages>
  <Words>2548</Words>
  <Characters>15289</Characters>
  <Application>Microsoft Office Word</Application>
  <DocSecurity>0</DocSecurity>
  <Lines>127</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Troszczyński</dc:creator>
  <cp:keywords/>
  <dc:description/>
  <cp:lastModifiedBy>Adam Troszczyński (263801)</cp:lastModifiedBy>
  <cp:revision>11</cp:revision>
  <dcterms:created xsi:type="dcterms:W3CDTF">2023-05-29T19:37:00Z</dcterms:created>
  <dcterms:modified xsi:type="dcterms:W3CDTF">2023-05-30T08:10:00Z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TC010183721045</vt:lpwstr>
  </property>
  <property fmtid="{D5CDD505-2E9C-101B-9397-08002B2CF9AE}" pid="3" name="InternalTags">
    <vt:lpwstr/>
  </property>
  <property fmtid="{D5CDD505-2E9C-101B-9397-08002B2CF9AE}" pid="4" name="ContentTypeId">
    <vt:lpwstr>0x010100CFA5F52AA0A00C4CBEF2A37681B2318F04009FDCD24A096B5E4C8184D4910FEB1A76</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6514700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