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EE6C3" w14:textId="1CA85624" w:rsidR="004B2E0E" w:rsidRDefault="004B2E0E"/>
    <w:p w14:paraId="00FD74E7" w14:textId="167A82E2" w:rsidR="00650DD5" w:rsidRPr="00641A58" w:rsidRDefault="00650DD5">
      <w:pPr>
        <w:rPr>
          <w:rFonts w:asciiTheme="minorHAnsi" w:hAnsiTheme="minorHAnsi" w:cstheme="minorHAnsi"/>
          <w:sz w:val="28"/>
          <w:szCs w:val="28"/>
        </w:rPr>
      </w:pPr>
    </w:p>
    <w:p w14:paraId="74FBDE15" w14:textId="2BF90877" w:rsidR="00650DD5" w:rsidRPr="00641A58" w:rsidRDefault="00650DD5">
      <w:pPr>
        <w:rPr>
          <w:rFonts w:asciiTheme="minorHAnsi" w:hAnsiTheme="minorHAnsi" w:cstheme="minorHAnsi"/>
          <w:sz w:val="28"/>
          <w:szCs w:val="28"/>
          <w:u w:val="single"/>
        </w:rPr>
      </w:pPr>
      <w:proofErr w:type="spellStart"/>
      <w:r w:rsidRPr="00641A58">
        <w:rPr>
          <w:rFonts w:asciiTheme="minorHAnsi" w:hAnsiTheme="minorHAnsi" w:cstheme="minorHAnsi"/>
          <w:sz w:val="28"/>
          <w:szCs w:val="28"/>
          <w:u w:val="single"/>
        </w:rPr>
        <w:t>Viveka’s</w:t>
      </w:r>
      <w:proofErr w:type="spellEnd"/>
      <w:r w:rsidRPr="00641A58">
        <w:rPr>
          <w:rFonts w:asciiTheme="minorHAnsi" w:hAnsiTheme="minorHAnsi" w:cstheme="minorHAnsi"/>
          <w:sz w:val="28"/>
          <w:szCs w:val="28"/>
          <w:u w:val="single"/>
        </w:rPr>
        <w:t xml:space="preserve"> </w:t>
      </w:r>
      <w:proofErr w:type="spellStart"/>
      <w:proofErr w:type="gramStart"/>
      <w:r w:rsidR="00813105">
        <w:rPr>
          <w:rFonts w:asciiTheme="minorHAnsi" w:hAnsiTheme="minorHAnsi" w:cstheme="minorHAnsi"/>
          <w:sz w:val="28"/>
          <w:szCs w:val="28"/>
          <w:u w:val="single"/>
        </w:rPr>
        <w:t>Indivival</w:t>
      </w:r>
      <w:proofErr w:type="spellEnd"/>
      <w:r w:rsidR="00813105">
        <w:rPr>
          <w:rFonts w:asciiTheme="minorHAnsi" w:hAnsiTheme="minorHAnsi" w:cstheme="minorHAnsi"/>
          <w:sz w:val="28"/>
          <w:szCs w:val="28"/>
          <w:u w:val="single"/>
        </w:rPr>
        <w:t xml:space="preserve"> </w:t>
      </w:r>
      <w:r w:rsidRPr="00641A58">
        <w:rPr>
          <w:rFonts w:asciiTheme="minorHAnsi" w:hAnsiTheme="minorHAnsi" w:cstheme="minorHAnsi"/>
          <w:sz w:val="28"/>
          <w:szCs w:val="28"/>
          <w:u w:val="single"/>
        </w:rPr>
        <w:t xml:space="preserve"> task</w:t>
      </w:r>
      <w:proofErr w:type="gramEnd"/>
      <w:r w:rsidRPr="00641A58">
        <w:rPr>
          <w:rFonts w:asciiTheme="minorHAnsi" w:hAnsiTheme="minorHAnsi" w:cstheme="minorHAnsi"/>
          <w:sz w:val="28"/>
          <w:szCs w:val="28"/>
          <w:u w:val="single"/>
        </w:rPr>
        <w:t>:</w:t>
      </w:r>
    </w:p>
    <w:p w14:paraId="2B784C1C" w14:textId="5AAF4FE0" w:rsidR="00650DD5" w:rsidRDefault="00650DD5">
      <w:pPr>
        <w:rPr>
          <w:u w:val="single"/>
        </w:rPr>
      </w:pPr>
    </w:p>
    <w:p w14:paraId="18D0A3BA" w14:textId="6742EE9B" w:rsidR="00650DD5" w:rsidRPr="00F26E6B" w:rsidRDefault="005D26B3">
      <w:pPr>
        <w:rPr>
          <w:rFonts w:asciiTheme="minorHAnsi" w:hAnsiTheme="minorHAnsi" w:cstheme="minorHAnsi"/>
          <w:sz w:val="28"/>
          <w:szCs w:val="28"/>
          <w:u w:val="single"/>
        </w:rPr>
      </w:pPr>
      <w:r>
        <w:rPr>
          <w:rFonts w:asciiTheme="minorHAnsi" w:hAnsiTheme="minorHAnsi" w:cstheme="minorHAnsi"/>
          <w:sz w:val="28"/>
          <w:szCs w:val="28"/>
          <w:u w:val="single"/>
        </w:rPr>
        <w:t>s</w:t>
      </w:r>
    </w:p>
    <w:p w14:paraId="5288217C" w14:textId="695D3B1F" w:rsidR="00F26E6B" w:rsidRDefault="0051145D" w:rsidP="003669F4">
      <w:pPr>
        <w:rPr>
          <w:rFonts w:asciiTheme="minorHAnsi" w:hAnsiTheme="minorHAnsi" w:cstheme="minorHAnsi"/>
          <w:sz w:val="28"/>
          <w:szCs w:val="28"/>
        </w:rPr>
      </w:pPr>
      <w:r w:rsidRPr="00F26E6B">
        <w:rPr>
          <w:rFonts w:asciiTheme="minorHAnsi" w:hAnsiTheme="minorHAnsi" w:cstheme="minorHAnsi"/>
          <w:sz w:val="28"/>
          <w:szCs w:val="28"/>
        </w:rPr>
        <w:t xml:space="preserve">For the individual task, I have chosen Florida state to analyze its weekly statistics for </w:t>
      </w:r>
      <w:r w:rsidR="00AA61DD" w:rsidRPr="00F26E6B">
        <w:rPr>
          <w:rFonts w:asciiTheme="minorHAnsi" w:hAnsiTheme="minorHAnsi" w:cstheme="minorHAnsi"/>
          <w:sz w:val="28"/>
          <w:szCs w:val="28"/>
        </w:rPr>
        <w:t>the number</w:t>
      </w:r>
      <w:r w:rsidR="00C50A03" w:rsidRPr="00F26E6B">
        <w:rPr>
          <w:rFonts w:asciiTheme="minorHAnsi" w:hAnsiTheme="minorHAnsi" w:cstheme="minorHAnsi"/>
          <w:sz w:val="28"/>
          <w:szCs w:val="28"/>
        </w:rPr>
        <w:t xml:space="preserve"> of covid-19 cases and the </w:t>
      </w:r>
      <w:r w:rsidR="00AA61DD" w:rsidRPr="00F26E6B">
        <w:rPr>
          <w:rFonts w:asciiTheme="minorHAnsi" w:hAnsiTheme="minorHAnsi" w:cstheme="minorHAnsi"/>
          <w:sz w:val="28"/>
          <w:szCs w:val="28"/>
        </w:rPr>
        <w:t>deaths.</w:t>
      </w:r>
      <w:r w:rsidR="00C50A03" w:rsidRPr="00F26E6B">
        <w:rPr>
          <w:rFonts w:asciiTheme="minorHAnsi" w:hAnsiTheme="minorHAnsi" w:cstheme="minorHAnsi"/>
          <w:sz w:val="28"/>
          <w:szCs w:val="28"/>
        </w:rPr>
        <w:t xml:space="preserve"> </w:t>
      </w:r>
      <w:r w:rsidR="00003DD0" w:rsidRPr="00F26E6B">
        <w:rPr>
          <w:rFonts w:asciiTheme="minorHAnsi" w:hAnsiTheme="minorHAnsi" w:cstheme="minorHAnsi"/>
          <w:sz w:val="28"/>
          <w:szCs w:val="28"/>
        </w:rPr>
        <w:t xml:space="preserve">Here I have </w:t>
      </w:r>
      <w:r w:rsidR="00901391" w:rsidRPr="00F26E6B">
        <w:rPr>
          <w:rFonts w:asciiTheme="minorHAnsi" w:hAnsiTheme="minorHAnsi" w:cstheme="minorHAnsi"/>
          <w:sz w:val="28"/>
          <w:szCs w:val="28"/>
        </w:rPr>
        <w:t xml:space="preserve">chosen </w:t>
      </w:r>
      <w:r w:rsidR="00003DD0" w:rsidRPr="00F26E6B">
        <w:rPr>
          <w:rFonts w:asciiTheme="minorHAnsi" w:hAnsiTheme="minorHAnsi" w:cstheme="minorHAnsi"/>
          <w:sz w:val="28"/>
          <w:szCs w:val="28"/>
        </w:rPr>
        <w:t xml:space="preserve">Florida state because there are many elderly people in FL, So I just want to see the </w:t>
      </w:r>
      <w:r w:rsidR="00901391" w:rsidRPr="00F26E6B">
        <w:rPr>
          <w:rFonts w:asciiTheme="minorHAnsi" w:hAnsiTheme="minorHAnsi" w:cstheme="minorHAnsi"/>
          <w:sz w:val="28"/>
          <w:szCs w:val="28"/>
        </w:rPr>
        <w:t xml:space="preserve">how many </w:t>
      </w:r>
      <w:r w:rsidR="00F26E6B" w:rsidRPr="00F26E6B">
        <w:rPr>
          <w:rFonts w:asciiTheme="minorHAnsi" w:hAnsiTheme="minorHAnsi" w:cstheme="minorHAnsi"/>
          <w:sz w:val="28"/>
          <w:szCs w:val="28"/>
        </w:rPr>
        <w:t>numbers</w:t>
      </w:r>
      <w:r w:rsidR="00003DD0" w:rsidRPr="00F26E6B">
        <w:rPr>
          <w:rFonts w:asciiTheme="minorHAnsi" w:hAnsiTheme="minorHAnsi" w:cstheme="minorHAnsi"/>
          <w:sz w:val="28"/>
          <w:szCs w:val="28"/>
        </w:rPr>
        <w:t xml:space="preserve"> of covid-19 cases and </w:t>
      </w:r>
      <w:r w:rsidR="00F26E6B" w:rsidRPr="00F26E6B">
        <w:rPr>
          <w:rFonts w:asciiTheme="minorHAnsi" w:hAnsiTheme="minorHAnsi" w:cstheme="minorHAnsi"/>
          <w:sz w:val="28"/>
          <w:szCs w:val="28"/>
        </w:rPr>
        <w:t>deaths occurred</w:t>
      </w:r>
      <w:r w:rsidR="00901391" w:rsidRPr="00F26E6B">
        <w:rPr>
          <w:rFonts w:asciiTheme="minorHAnsi" w:hAnsiTheme="minorHAnsi" w:cstheme="minorHAnsi"/>
          <w:sz w:val="28"/>
          <w:szCs w:val="28"/>
        </w:rPr>
        <w:t xml:space="preserve"> in FL</w:t>
      </w:r>
      <w:r w:rsidR="00A10E13" w:rsidRPr="00F26E6B">
        <w:rPr>
          <w:rFonts w:asciiTheme="minorHAnsi" w:hAnsiTheme="minorHAnsi" w:cstheme="minorHAnsi"/>
          <w:sz w:val="28"/>
          <w:szCs w:val="28"/>
        </w:rPr>
        <w:t>.</w:t>
      </w:r>
      <w:r w:rsidR="00901391" w:rsidRPr="00F26E6B">
        <w:rPr>
          <w:rFonts w:asciiTheme="minorHAnsi" w:hAnsiTheme="minorHAnsi" w:cstheme="minorHAnsi"/>
          <w:sz w:val="28"/>
          <w:szCs w:val="28"/>
        </w:rPr>
        <w:t xml:space="preserve"> </w:t>
      </w:r>
    </w:p>
    <w:p w14:paraId="0D1E2A47" w14:textId="77777777" w:rsidR="00F26E6B" w:rsidRDefault="00F26E6B" w:rsidP="003669F4">
      <w:pPr>
        <w:rPr>
          <w:rFonts w:asciiTheme="minorHAnsi" w:hAnsiTheme="minorHAnsi" w:cstheme="minorHAnsi"/>
          <w:sz w:val="28"/>
          <w:szCs w:val="28"/>
        </w:rPr>
      </w:pPr>
    </w:p>
    <w:p w14:paraId="4210147A" w14:textId="04C823A0" w:rsidR="003669F4" w:rsidRPr="00F26E6B" w:rsidRDefault="00F26E6B" w:rsidP="003669F4">
      <w:pPr>
        <w:rPr>
          <w:rFonts w:asciiTheme="minorHAnsi" w:hAnsiTheme="minorHAnsi" w:cstheme="minorHAnsi"/>
          <w:sz w:val="28"/>
          <w:szCs w:val="28"/>
        </w:rPr>
      </w:pPr>
      <w:r w:rsidRPr="00F26E6B">
        <w:rPr>
          <w:rFonts w:asciiTheme="minorHAnsi" w:hAnsiTheme="minorHAnsi" w:cstheme="minorHAnsi"/>
          <w:sz w:val="28"/>
          <w:szCs w:val="28"/>
        </w:rPr>
        <w:t>First,</w:t>
      </w:r>
      <w:r w:rsidR="00901391" w:rsidRPr="00F26E6B">
        <w:rPr>
          <w:rFonts w:asciiTheme="minorHAnsi" w:hAnsiTheme="minorHAnsi" w:cstheme="minorHAnsi"/>
          <w:sz w:val="28"/>
          <w:szCs w:val="28"/>
        </w:rPr>
        <w:t xml:space="preserve"> I have calculated the weekly statistics for FL </w:t>
      </w:r>
      <w:r w:rsidRPr="00F26E6B">
        <w:rPr>
          <w:rFonts w:asciiTheme="minorHAnsi" w:hAnsiTheme="minorHAnsi" w:cstheme="minorHAnsi"/>
          <w:sz w:val="28"/>
          <w:szCs w:val="28"/>
        </w:rPr>
        <w:t>state. Then</w:t>
      </w:r>
      <w:r w:rsidR="00901391" w:rsidRPr="00F26E6B">
        <w:rPr>
          <w:rFonts w:asciiTheme="minorHAnsi" w:hAnsiTheme="minorHAnsi" w:cstheme="minorHAnsi"/>
          <w:sz w:val="28"/>
          <w:szCs w:val="28"/>
        </w:rPr>
        <w:t xml:space="preserve">, </w:t>
      </w:r>
      <w:r w:rsidRPr="00F26E6B">
        <w:rPr>
          <w:rFonts w:asciiTheme="minorHAnsi" w:hAnsiTheme="minorHAnsi" w:cstheme="minorHAnsi"/>
          <w:sz w:val="28"/>
          <w:szCs w:val="28"/>
        </w:rPr>
        <w:t>from the</w:t>
      </w:r>
      <w:r w:rsidR="00C50A03" w:rsidRPr="00F26E6B">
        <w:rPr>
          <w:rFonts w:asciiTheme="minorHAnsi" w:hAnsiTheme="minorHAnsi" w:cstheme="minorHAnsi"/>
          <w:sz w:val="28"/>
          <w:szCs w:val="28"/>
        </w:rPr>
        <w:t xml:space="preserve"> results obtained from the </w:t>
      </w:r>
      <w:r w:rsidR="00AA61DD" w:rsidRPr="00F26E6B">
        <w:rPr>
          <w:rFonts w:asciiTheme="minorHAnsi" w:hAnsiTheme="minorHAnsi" w:cstheme="minorHAnsi"/>
          <w:sz w:val="28"/>
          <w:szCs w:val="28"/>
        </w:rPr>
        <w:t>Florida (</w:t>
      </w:r>
      <w:r w:rsidR="00C50A03" w:rsidRPr="00F26E6B">
        <w:rPr>
          <w:rFonts w:asciiTheme="minorHAnsi" w:hAnsiTheme="minorHAnsi" w:cstheme="minorHAnsi"/>
          <w:sz w:val="28"/>
          <w:szCs w:val="28"/>
        </w:rPr>
        <w:t xml:space="preserve">FL) </w:t>
      </w:r>
      <w:r w:rsidR="00AA61DD" w:rsidRPr="00F26E6B">
        <w:rPr>
          <w:rFonts w:asciiTheme="minorHAnsi" w:hAnsiTheme="minorHAnsi" w:cstheme="minorHAnsi"/>
          <w:sz w:val="28"/>
          <w:szCs w:val="28"/>
        </w:rPr>
        <w:t xml:space="preserve">state </w:t>
      </w:r>
      <w:r w:rsidR="00C50A03" w:rsidRPr="00F26E6B">
        <w:rPr>
          <w:rFonts w:asciiTheme="minorHAnsi" w:hAnsiTheme="minorHAnsi" w:cstheme="minorHAnsi"/>
          <w:sz w:val="28"/>
          <w:szCs w:val="28"/>
        </w:rPr>
        <w:t xml:space="preserve">are compared with five other </w:t>
      </w:r>
      <w:r w:rsidR="0063328D" w:rsidRPr="00F26E6B">
        <w:rPr>
          <w:rFonts w:asciiTheme="minorHAnsi" w:hAnsiTheme="minorHAnsi" w:cstheme="minorHAnsi"/>
          <w:sz w:val="28"/>
          <w:szCs w:val="28"/>
        </w:rPr>
        <w:t xml:space="preserve">states </w:t>
      </w:r>
      <w:r w:rsidR="0063328D">
        <w:rPr>
          <w:rFonts w:asciiTheme="minorHAnsi" w:hAnsiTheme="minorHAnsi" w:cstheme="minorHAnsi"/>
          <w:sz w:val="28"/>
          <w:szCs w:val="28"/>
        </w:rPr>
        <w:t>weekly</w:t>
      </w:r>
      <w:r>
        <w:rPr>
          <w:rFonts w:asciiTheme="minorHAnsi" w:hAnsiTheme="minorHAnsi" w:cstheme="minorHAnsi"/>
          <w:sz w:val="28"/>
          <w:szCs w:val="28"/>
        </w:rPr>
        <w:t xml:space="preserve"> statistics </w:t>
      </w:r>
      <w:r w:rsidR="00C50A03" w:rsidRPr="00F26E6B">
        <w:rPr>
          <w:rFonts w:asciiTheme="minorHAnsi" w:hAnsiTheme="minorHAnsi" w:cstheme="minorHAnsi"/>
          <w:sz w:val="28"/>
          <w:szCs w:val="28"/>
        </w:rPr>
        <w:t xml:space="preserve">which are North </w:t>
      </w:r>
      <w:r w:rsidR="00AA61DD" w:rsidRPr="00F26E6B">
        <w:rPr>
          <w:rFonts w:asciiTheme="minorHAnsi" w:hAnsiTheme="minorHAnsi" w:cstheme="minorHAnsi"/>
          <w:sz w:val="28"/>
          <w:szCs w:val="28"/>
        </w:rPr>
        <w:t>Carolina (</w:t>
      </w:r>
      <w:r w:rsidR="00C50A03" w:rsidRPr="00F26E6B">
        <w:rPr>
          <w:rFonts w:asciiTheme="minorHAnsi" w:hAnsiTheme="minorHAnsi" w:cstheme="minorHAnsi"/>
          <w:sz w:val="28"/>
          <w:szCs w:val="28"/>
        </w:rPr>
        <w:t xml:space="preserve">NC), </w:t>
      </w:r>
      <w:r w:rsidR="00AA61DD" w:rsidRPr="00F26E6B">
        <w:rPr>
          <w:rFonts w:asciiTheme="minorHAnsi" w:hAnsiTheme="minorHAnsi" w:cstheme="minorHAnsi"/>
          <w:sz w:val="28"/>
          <w:szCs w:val="28"/>
        </w:rPr>
        <w:t>Texas (</w:t>
      </w:r>
      <w:r w:rsidR="00C50A03" w:rsidRPr="00F26E6B">
        <w:rPr>
          <w:rFonts w:asciiTheme="minorHAnsi" w:hAnsiTheme="minorHAnsi" w:cstheme="minorHAnsi"/>
          <w:sz w:val="28"/>
          <w:szCs w:val="28"/>
        </w:rPr>
        <w:t xml:space="preserve">TX), </w:t>
      </w:r>
      <w:r w:rsidR="0040758B" w:rsidRPr="00F26E6B">
        <w:rPr>
          <w:rFonts w:asciiTheme="minorHAnsi" w:hAnsiTheme="minorHAnsi" w:cstheme="minorHAnsi"/>
          <w:sz w:val="28"/>
          <w:szCs w:val="28"/>
        </w:rPr>
        <w:t>California (</w:t>
      </w:r>
      <w:r w:rsidR="00C50A03" w:rsidRPr="00F26E6B">
        <w:rPr>
          <w:rFonts w:asciiTheme="minorHAnsi" w:hAnsiTheme="minorHAnsi" w:cstheme="minorHAnsi"/>
          <w:sz w:val="28"/>
          <w:szCs w:val="28"/>
        </w:rPr>
        <w:t xml:space="preserve">CA), </w:t>
      </w:r>
      <w:r w:rsidR="0040758B" w:rsidRPr="00F26E6B">
        <w:rPr>
          <w:rFonts w:asciiTheme="minorHAnsi" w:hAnsiTheme="minorHAnsi" w:cstheme="minorHAnsi"/>
          <w:sz w:val="28"/>
          <w:szCs w:val="28"/>
        </w:rPr>
        <w:t>Virginia (</w:t>
      </w:r>
      <w:r w:rsidR="00C50A03" w:rsidRPr="00F26E6B">
        <w:rPr>
          <w:rFonts w:asciiTheme="minorHAnsi" w:hAnsiTheme="minorHAnsi" w:cstheme="minorHAnsi"/>
          <w:sz w:val="28"/>
          <w:szCs w:val="28"/>
        </w:rPr>
        <w:t xml:space="preserve">VA), </w:t>
      </w:r>
      <w:r w:rsidR="002E33E8" w:rsidRPr="00F26E6B">
        <w:rPr>
          <w:rFonts w:asciiTheme="minorHAnsi" w:hAnsiTheme="minorHAnsi" w:cstheme="minorHAnsi"/>
          <w:sz w:val="28"/>
          <w:szCs w:val="28"/>
        </w:rPr>
        <w:t>Ohio (</w:t>
      </w:r>
      <w:r w:rsidR="00C50A03" w:rsidRPr="00F26E6B">
        <w:rPr>
          <w:rFonts w:asciiTheme="minorHAnsi" w:hAnsiTheme="minorHAnsi" w:cstheme="minorHAnsi"/>
          <w:sz w:val="28"/>
          <w:szCs w:val="28"/>
        </w:rPr>
        <w:t xml:space="preserve">OH). To make </w:t>
      </w:r>
      <w:r w:rsidR="00AA61DD" w:rsidRPr="00F26E6B">
        <w:rPr>
          <w:rFonts w:asciiTheme="minorHAnsi" w:hAnsiTheme="minorHAnsi" w:cstheme="minorHAnsi"/>
          <w:sz w:val="28"/>
          <w:szCs w:val="28"/>
        </w:rPr>
        <w:t>these comparisons</w:t>
      </w:r>
      <w:r w:rsidR="00C730EE" w:rsidRPr="00F26E6B">
        <w:rPr>
          <w:rFonts w:asciiTheme="minorHAnsi" w:hAnsiTheme="minorHAnsi" w:cstheme="minorHAnsi"/>
          <w:sz w:val="28"/>
          <w:szCs w:val="28"/>
        </w:rPr>
        <w:t xml:space="preserve">, first I have calculated the number of new </w:t>
      </w:r>
      <w:r w:rsidR="00AA61DD" w:rsidRPr="00F26E6B">
        <w:rPr>
          <w:rFonts w:asciiTheme="minorHAnsi" w:hAnsiTheme="minorHAnsi" w:cstheme="minorHAnsi"/>
          <w:sz w:val="28"/>
          <w:szCs w:val="28"/>
        </w:rPr>
        <w:t>cases and</w:t>
      </w:r>
      <w:r w:rsidR="00C730EE" w:rsidRPr="00F26E6B">
        <w:rPr>
          <w:rFonts w:asciiTheme="minorHAnsi" w:hAnsiTheme="minorHAnsi" w:cstheme="minorHAnsi"/>
          <w:sz w:val="28"/>
          <w:szCs w:val="28"/>
        </w:rPr>
        <w:t xml:space="preserve"> deaths reported per day. Then I have </w:t>
      </w:r>
      <w:r w:rsidR="00AA61DD" w:rsidRPr="00F26E6B">
        <w:rPr>
          <w:rFonts w:asciiTheme="minorHAnsi" w:hAnsiTheme="minorHAnsi" w:cstheme="minorHAnsi"/>
          <w:sz w:val="28"/>
          <w:szCs w:val="28"/>
        </w:rPr>
        <w:t xml:space="preserve">normalized, </w:t>
      </w:r>
      <w:r w:rsidR="002E33E8" w:rsidRPr="00F26E6B">
        <w:rPr>
          <w:rFonts w:asciiTheme="minorHAnsi" w:hAnsiTheme="minorHAnsi" w:cstheme="minorHAnsi"/>
          <w:sz w:val="28"/>
          <w:szCs w:val="28"/>
        </w:rPr>
        <w:t>as</w:t>
      </w:r>
      <w:r w:rsidR="003669F4" w:rsidRPr="00F26E6B">
        <w:rPr>
          <w:rFonts w:asciiTheme="minorHAnsi" w:hAnsiTheme="minorHAnsi" w:cstheme="minorHAnsi"/>
          <w:sz w:val="28"/>
          <w:szCs w:val="28"/>
        </w:rPr>
        <w:t xml:space="preserve"> every state doesn’t have the same population. </w:t>
      </w:r>
      <w:r w:rsidR="000F093F" w:rsidRPr="00F26E6B">
        <w:rPr>
          <w:rFonts w:asciiTheme="minorHAnsi" w:hAnsiTheme="minorHAnsi" w:cstheme="minorHAnsi"/>
          <w:sz w:val="28"/>
          <w:szCs w:val="28"/>
        </w:rPr>
        <w:t>So,</w:t>
      </w:r>
      <w:r w:rsidR="00003DD0" w:rsidRPr="00F26E6B">
        <w:rPr>
          <w:rFonts w:asciiTheme="minorHAnsi" w:hAnsiTheme="minorHAnsi" w:cstheme="minorHAnsi"/>
          <w:sz w:val="28"/>
          <w:szCs w:val="28"/>
        </w:rPr>
        <w:t xml:space="preserve"> the</w:t>
      </w:r>
      <w:r w:rsidR="003669F4" w:rsidRPr="00F26E6B">
        <w:rPr>
          <w:rFonts w:asciiTheme="minorHAnsi" w:hAnsiTheme="minorHAnsi" w:cstheme="minorHAnsi"/>
          <w:sz w:val="28"/>
          <w:szCs w:val="28"/>
        </w:rPr>
        <w:t xml:space="preserve"> number of covid cases and deaths are normalized by the population so that </w:t>
      </w:r>
      <w:r w:rsidR="00AA61DD" w:rsidRPr="00F26E6B">
        <w:rPr>
          <w:rFonts w:asciiTheme="minorHAnsi" w:hAnsiTheme="minorHAnsi" w:cstheme="minorHAnsi"/>
          <w:sz w:val="28"/>
          <w:szCs w:val="28"/>
        </w:rPr>
        <w:t>n</w:t>
      </w:r>
      <w:r w:rsidR="003669F4" w:rsidRPr="00F26E6B">
        <w:rPr>
          <w:rFonts w:asciiTheme="minorHAnsi" w:hAnsiTheme="minorHAnsi" w:cstheme="minorHAnsi"/>
          <w:sz w:val="28"/>
          <w:szCs w:val="28"/>
        </w:rPr>
        <w:t>umbers are representative</w:t>
      </w:r>
      <w:r w:rsidR="00AA61DD" w:rsidRPr="00F26E6B">
        <w:rPr>
          <w:rFonts w:asciiTheme="minorHAnsi" w:hAnsiTheme="minorHAnsi" w:cstheme="minorHAnsi"/>
          <w:sz w:val="28"/>
          <w:szCs w:val="28"/>
        </w:rPr>
        <w:t xml:space="preserve"> </w:t>
      </w:r>
      <w:r w:rsidR="003669F4" w:rsidRPr="00F26E6B">
        <w:rPr>
          <w:rFonts w:asciiTheme="minorHAnsi" w:hAnsiTheme="minorHAnsi" w:cstheme="minorHAnsi"/>
          <w:sz w:val="28"/>
          <w:szCs w:val="28"/>
        </w:rPr>
        <w:t xml:space="preserve">per 100,00 people. </w:t>
      </w:r>
      <w:r w:rsidR="003669F4" w:rsidRPr="00F26E6B">
        <w:rPr>
          <w:rFonts w:asciiTheme="minorHAnsi" w:eastAsiaTheme="minorHAnsi" w:hAnsiTheme="minorHAnsi" w:cstheme="minorHAnsi"/>
          <w:sz w:val="28"/>
          <w:szCs w:val="28"/>
        </w:rPr>
        <w:t xml:space="preserve">The results for these comparisons are reflected in detail in my project notebook </w:t>
      </w:r>
    </w:p>
    <w:p w14:paraId="085270D3" w14:textId="359A99A1" w:rsidR="003669F4" w:rsidRPr="00F26E6B" w:rsidRDefault="003669F4">
      <w:pPr>
        <w:rPr>
          <w:rFonts w:asciiTheme="minorHAnsi" w:hAnsiTheme="minorHAnsi" w:cstheme="minorHAnsi"/>
          <w:sz w:val="28"/>
          <w:szCs w:val="28"/>
        </w:rPr>
      </w:pPr>
    </w:p>
    <w:p w14:paraId="648EBED7" w14:textId="3BF52102" w:rsidR="00C275A4" w:rsidRPr="00F26E6B" w:rsidRDefault="00AA61DD" w:rsidP="00C275A4">
      <w:pPr>
        <w:rPr>
          <w:rFonts w:asciiTheme="minorHAnsi" w:hAnsiTheme="minorHAnsi" w:cstheme="minorHAnsi"/>
          <w:color w:val="000000"/>
          <w:sz w:val="28"/>
          <w:szCs w:val="28"/>
        </w:rPr>
      </w:pPr>
      <w:r w:rsidRPr="00F26E6B">
        <w:rPr>
          <w:rFonts w:asciiTheme="minorHAnsi" w:hAnsiTheme="minorHAnsi" w:cstheme="minorHAnsi"/>
          <w:sz w:val="28"/>
          <w:szCs w:val="28"/>
        </w:rPr>
        <w:t xml:space="preserve">Later I have found the top 5 counties within Florida </w:t>
      </w:r>
      <w:r w:rsidR="00914425" w:rsidRPr="00F26E6B">
        <w:rPr>
          <w:rFonts w:asciiTheme="minorHAnsi" w:hAnsiTheme="minorHAnsi" w:cstheme="minorHAnsi"/>
          <w:sz w:val="28"/>
          <w:szCs w:val="28"/>
        </w:rPr>
        <w:t xml:space="preserve">with the highest normalized means of covid-19 cases and deaths. </w:t>
      </w:r>
      <w:r w:rsidR="00914425" w:rsidRPr="00F26E6B">
        <w:rPr>
          <w:rFonts w:asciiTheme="minorHAnsi" w:eastAsiaTheme="minorHAnsi" w:hAnsiTheme="minorHAnsi" w:cstheme="minorHAnsi"/>
          <w:sz w:val="28"/>
          <w:szCs w:val="28"/>
        </w:rPr>
        <w:t xml:space="preserve">The top five counties for new cases per week </w:t>
      </w:r>
      <w:r w:rsidR="00F26E6B">
        <w:rPr>
          <w:rFonts w:asciiTheme="minorHAnsi" w:eastAsiaTheme="minorHAnsi" w:hAnsiTheme="minorHAnsi" w:cstheme="minorHAnsi"/>
          <w:sz w:val="28"/>
          <w:szCs w:val="28"/>
        </w:rPr>
        <w:t xml:space="preserve">are calculated </w:t>
      </w:r>
      <w:r w:rsidR="00914425" w:rsidRPr="00F26E6B">
        <w:rPr>
          <w:rFonts w:asciiTheme="minorHAnsi" w:eastAsiaTheme="minorHAnsi" w:hAnsiTheme="minorHAnsi" w:cstheme="minorHAnsi"/>
          <w:sz w:val="28"/>
          <w:szCs w:val="28"/>
        </w:rPr>
        <w:t>based on population per 10</w:t>
      </w:r>
      <w:r w:rsidR="00914425" w:rsidRPr="00F26E6B">
        <w:rPr>
          <w:rFonts w:asciiTheme="minorHAnsi" w:hAnsiTheme="minorHAnsi" w:cstheme="minorHAnsi"/>
          <w:sz w:val="28"/>
          <w:szCs w:val="28"/>
        </w:rPr>
        <w:t xml:space="preserve">00 </w:t>
      </w:r>
      <w:r w:rsidR="00C275A4" w:rsidRPr="00F26E6B">
        <w:rPr>
          <w:rFonts w:asciiTheme="minorHAnsi" w:hAnsiTheme="minorHAnsi" w:cstheme="minorHAnsi"/>
          <w:sz w:val="28"/>
          <w:szCs w:val="28"/>
        </w:rPr>
        <w:t>people. After</w:t>
      </w:r>
      <w:r w:rsidR="009D5FB0" w:rsidRPr="00F26E6B">
        <w:rPr>
          <w:rFonts w:asciiTheme="minorHAnsi" w:hAnsiTheme="minorHAnsi" w:cstheme="minorHAnsi"/>
          <w:sz w:val="28"/>
          <w:szCs w:val="28"/>
        </w:rPr>
        <w:t xml:space="preserve"> getting the </w:t>
      </w:r>
      <w:r w:rsidR="00914425" w:rsidRPr="00F26E6B">
        <w:rPr>
          <w:rFonts w:asciiTheme="minorHAnsi" w:eastAsiaTheme="minorHAnsi" w:hAnsiTheme="minorHAnsi" w:cstheme="minorHAnsi"/>
          <w:sz w:val="28"/>
          <w:szCs w:val="28"/>
        </w:rPr>
        <w:t xml:space="preserve">normalized </w:t>
      </w:r>
      <w:r w:rsidR="00914425" w:rsidRPr="00F26E6B">
        <w:rPr>
          <w:rFonts w:asciiTheme="minorHAnsi" w:hAnsiTheme="minorHAnsi" w:cstheme="minorHAnsi"/>
          <w:sz w:val="28"/>
          <w:szCs w:val="28"/>
        </w:rPr>
        <w:t xml:space="preserve">weekly covid </w:t>
      </w:r>
      <w:r w:rsidR="00C275A4" w:rsidRPr="00F26E6B">
        <w:rPr>
          <w:rFonts w:asciiTheme="minorHAnsi" w:hAnsiTheme="minorHAnsi" w:cstheme="minorHAnsi"/>
          <w:sz w:val="28"/>
          <w:szCs w:val="28"/>
        </w:rPr>
        <w:t>cases, deaths</w:t>
      </w:r>
      <w:r w:rsidR="009D5FB0" w:rsidRPr="00F26E6B">
        <w:rPr>
          <w:rFonts w:asciiTheme="minorHAnsi" w:hAnsiTheme="minorHAnsi" w:cstheme="minorHAnsi"/>
          <w:sz w:val="28"/>
          <w:szCs w:val="28"/>
        </w:rPr>
        <w:t xml:space="preserve"> </w:t>
      </w:r>
      <w:r w:rsidR="00914425" w:rsidRPr="00F26E6B">
        <w:rPr>
          <w:rFonts w:asciiTheme="minorHAnsi" w:eastAsiaTheme="minorHAnsi" w:hAnsiTheme="minorHAnsi" w:cstheme="minorHAnsi"/>
          <w:sz w:val="28"/>
          <w:szCs w:val="28"/>
        </w:rPr>
        <w:t>mean based on popul</w:t>
      </w:r>
      <w:r w:rsidR="00914425" w:rsidRPr="00F26E6B">
        <w:rPr>
          <w:rFonts w:asciiTheme="minorHAnsi" w:hAnsiTheme="minorHAnsi" w:cstheme="minorHAnsi"/>
          <w:sz w:val="28"/>
          <w:szCs w:val="28"/>
        </w:rPr>
        <w:t xml:space="preserve">ation </w:t>
      </w:r>
      <w:r w:rsidR="009D5FB0" w:rsidRPr="00F26E6B">
        <w:rPr>
          <w:rFonts w:asciiTheme="minorHAnsi" w:hAnsiTheme="minorHAnsi" w:cstheme="minorHAnsi"/>
          <w:sz w:val="28"/>
          <w:szCs w:val="28"/>
        </w:rPr>
        <w:t xml:space="preserve">the top five counties with high covid cases </w:t>
      </w:r>
      <w:r w:rsidR="00914425" w:rsidRPr="00F26E6B">
        <w:rPr>
          <w:rFonts w:asciiTheme="minorHAnsi" w:hAnsiTheme="minorHAnsi" w:cstheme="minorHAnsi"/>
          <w:sz w:val="28"/>
          <w:szCs w:val="28"/>
        </w:rPr>
        <w:t xml:space="preserve">are </w:t>
      </w:r>
      <w:r w:rsidR="009D5FB0" w:rsidRPr="00F26E6B">
        <w:rPr>
          <w:rFonts w:asciiTheme="minorHAnsi" w:hAnsiTheme="minorHAnsi" w:cstheme="minorHAnsi"/>
          <w:sz w:val="28"/>
          <w:szCs w:val="28"/>
        </w:rPr>
        <w:t xml:space="preserve">statewide unallocated, </w:t>
      </w:r>
      <w:r w:rsidR="00C275A4" w:rsidRPr="00F26E6B">
        <w:rPr>
          <w:rFonts w:asciiTheme="minorHAnsi" w:hAnsiTheme="minorHAnsi" w:cstheme="minorHAnsi"/>
          <w:sz w:val="28"/>
          <w:szCs w:val="28"/>
        </w:rPr>
        <w:t>Lafayette County</w:t>
      </w:r>
      <w:r w:rsidR="009D5FB0" w:rsidRPr="00F26E6B">
        <w:rPr>
          <w:rFonts w:asciiTheme="minorHAnsi" w:hAnsiTheme="minorHAnsi" w:cstheme="minorHAnsi"/>
          <w:sz w:val="28"/>
          <w:szCs w:val="28"/>
        </w:rPr>
        <w:t xml:space="preserve">, </w:t>
      </w:r>
      <w:r w:rsidR="00C275A4" w:rsidRPr="00F26E6B">
        <w:rPr>
          <w:rFonts w:asciiTheme="minorHAnsi" w:hAnsiTheme="minorHAnsi" w:cstheme="minorHAnsi"/>
          <w:sz w:val="28"/>
          <w:szCs w:val="28"/>
        </w:rPr>
        <w:t>Miami-Dade County</w:t>
      </w:r>
      <w:r w:rsidR="009D5FB0" w:rsidRPr="00F26E6B">
        <w:rPr>
          <w:rFonts w:asciiTheme="minorHAnsi" w:hAnsiTheme="minorHAnsi" w:cstheme="minorHAnsi"/>
          <w:sz w:val="28"/>
          <w:szCs w:val="28"/>
        </w:rPr>
        <w:t xml:space="preserve">, </w:t>
      </w:r>
      <w:r w:rsidR="00C275A4" w:rsidRPr="00F26E6B">
        <w:rPr>
          <w:rFonts w:asciiTheme="minorHAnsi" w:hAnsiTheme="minorHAnsi" w:cstheme="minorHAnsi"/>
          <w:sz w:val="28"/>
          <w:szCs w:val="28"/>
        </w:rPr>
        <w:t>Gulf County</w:t>
      </w:r>
      <w:r w:rsidR="009D5FB0" w:rsidRPr="00F26E6B">
        <w:rPr>
          <w:rFonts w:asciiTheme="minorHAnsi" w:hAnsiTheme="minorHAnsi" w:cstheme="minorHAnsi"/>
          <w:sz w:val="28"/>
          <w:szCs w:val="28"/>
        </w:rPr>
        <w:t xml:space="preserve">, </w:t>
      </w:r>
      <w:r w:rsidR="00C275A4" w:rsidRPr="00F26E6B">
        <w:rPr>
          <w:rFonts w:asciiTheme="minorHAnsi" w:hAnsiTheme="minorHAnsi" w:cstheme="minorHAnsi"/>
          <w:sz w:val="28"/>
          <w:szCs w:val="28"/>
        </w:rPr>
        <w:t>Liberty County</w:t>
      </w:r>
      <w:r w:rsidR="009D5FB0" w:rsidRPr="00F26E6B">
        <w:rPr>
          <w:rFonts w:asciiTheme="minorHAnsi" w:hAnsiTheme="minorHAnsi" w:cstheme="minorHAnsi"/>
          <w:sz w:val="28"/>
          <w:szCs w:val="28"/>
        </w:rPr>
        <w:t xml:space="preserve">. </w:t>
      </w:r>
      <w:r w:rsidR="00C275A4" w:rsidRPr="00F26E6B">
        <w:rPr>
          <w:rFonts w:asciiTheme="minorHAnsi" w:hAnsiTheme="minorHAnsi" w:cstheme="minorHAnsi"/>
          <w:sz w:val="28"/>
          <w:szCs w:val="28"/>
        </w:rPr>
        <w:t xml:space="preserve">Five counties with highest covid death cases are </w:t>
      </w:r>
      <w:r w:rsidR="00C275A4" w:rsidRPr="00F26E6B">
        <w:rPr>
          <w:rFonts w:asciiTheme="minorHAnsi" w:hAnsiTheme="minorHAnsi" w:cstheme="minorHAnsi"/>
          <w:color w:val="000000"/>
          <w:sz w:val="28"/>
          <w:szCs w:val="28"/>
        </w:rPr>
        <w:t>Union County, Calhoun County, Jackson County, Highlands County, Suwannee County.</w:t>
      </w:r>
    </w:p>
    <w:p w14:paraId="7DD6BB0F" w14:textId="31D32A15" w:rsidR="00E97826" w:rsidRPr="00F26E6B" w:rsidRDefault="00E97826" w:rsidP="00C275A4">
      <w:pPr>
        <w:rPr>
          <w:rFonts w:asciiTheme="minorHAnsi" w:hAnsiTheme="minorHAnsi" w:cstheme="minorHAnsi"/>
          <w:color w:val="000000"/>
          <w:sz w:val="28"/>
          <w:szCs w:val="28"/>
        </w:rPr>
      </w:pPr>
    </w:p>
    <w:p w14:paraId="0D023662" w14:textId="3FD5723F" w:rsidR="00E97826" w:rsidRPr="00DF45CB" w:rsidRDefault="00E97826" w:rsidP="00C275A4">
      <w:pPr>
        <w:rPr>
          <w:rFonts w:asciiTheme="minorHAnsi" w:hAnsiTheme="minorHAnsi" w:cstheme="minorHAnsi"/>
          <w:b/>
          <w:bCs/>
          <w:color w:val="000000"/>
          <w:sz w:val="32"/>
          <w:szCs w:val="32"/>
        </w:rPr>
      </w:pPr>
      <w:r w:rsidRPr="00DF45CB">
        <w:rPr>
          <w:rFonts w:asciiTheme="minorHAnsi" w:hAnsiTheme="minorHAnsi" w:cstheme="minorHAnsi"/>
          <w:b/>
          <w:bCs/>
          <w:color w:val="000000"/>
          <w:sz w:val="32"/>
          <w:szCs w:val="32"/>
        </w:rPr>
        <w:t>Weekly number of covid cases:</w:t>
      </w:r>
    </w:p>
    <w:p w14:paraId="7CC141EE" w14:textId="7A8C9FBE" w:rsidR="00E97826" w:rsidRDefault="00E97826" w:rsidP="00C275A4">
      <w:pPr>
        <w:rPr>
          <w:rFonts w:cstheme="minorHAnsi"/>
          <w:color w:val="000000"/>
        </w:rPr>
      </w:pPr>
    </w:p>
    <w:p w14:paraId="7FD93973" w14:textId="39FA1A46" w:rsidR="00E97826" w:rsidRDefault="00E97826" w:rsidP="00C275A4">
      <w:pPr>
        <w:rPr>
          <w:rFonts w:cstheme="minorHAnsi"/>
          <w:color w:val="000000"/>
        </w:rPr>
      </w:pPr>
      <w:r>
        <w:rPr>
          <w:rFonts w:cstheme="minorHAnsi"/>
          <w:noProof/>
          <w:color w:val="000000"/>
        </w:rPr>
        <w:lastRenderedPageBreak/>
        <w:drawing>
          <wp:inline distT="0" distB="0" distL="0" distR="0" wp14:anchorId="4ACED4E2" wp14:editId="2CA3C93A">
            <wp:extent cx="5943600" cy="2788285"/>
            <wp:effectExtent l="0" t="0" r="0" b="571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14:paraId="1175B294" w14:textId="6B50991A" w:rsidR="00E97826" w:rsidRDefault="00E97826" w:rsidP="00C275A4">
      <w:pPr>
        <w:rPr>
          <w:rFonts w:cstheme="minorHAnsi"/>
          <w:color w:val="000000"/>
        </w:rPr>
      </w:pPr>
    </w:p>
    <w:p w14:paraId="0E0E6346" w14:textId="59032C66" w:rsidR="00E97826" w:rsidRDefault="00E97826" w:rsidP="00C275A4">
      <w:pPr>
        <w:rPr>
          <w:rFonts w:cstheme="minorHAnsi"/>
          <w:color w:val="000000"/>
        </w:rPr>
      </w:pPr>
    </w:p>
    <w:p w14:paraId="69CB3931" w14:textId="77777777" w:rsidR="00E97826" w:rsidRDefault="00E97826" w:rsidP="00C275A4">
      <w:pPr>
        <w:rPr>
          <w:rFonts w:cstheme="minorHAnsi"/>
          <w:color w:val="000000"/>
        </w:rPr>
      </w:pPr>
    </w:p>
    <w:p w14:paraId="181A01B6" w14:textId="77777777" w:rsidR="0008322E" w:rsidRDefault="0008322E" w:rsidP="0008322E">
      <w:pPr>
        <w:pStyle w:val="NormalWeb"/>
        <w:shd w:val="clear" w:color="auto" w:fill="FFFFFF"/>
        <w:spacing w:before="0" w:beforeAutospacing="0" w:after="0" w:afterAutospacing="0"/>
        <w:rPr>
          <w:rStyle w:val="Strong"/>
          <w:rFonts w:ascii="Helvetica Neue" w:hAnsi="Helvetica Neue"/>
          <w:color w:val="000000"/>
          <w:sz w:val="21"/>
          <w:szCs w:val="21"/>
        </w:rPr>
      </w:pPr>
    </w:p>
    <w:p w14:paraId="45BB5768" w14:textId="77777777" w:rsidR="0008322E" w:rsidRDefault="0008322E" w:rsidP="0008322E">
      <w:pPr>
        <w:pStyle w:val="NormalWeb"/>
        <w:shd w:val="clear" w:color="auto" w:fill="FFFFFF"/>
        <w:spacing w:before="0" w:beforeAutospacing="0" w:after="0" w:afterAutospacing="0"/>
        <w:rPr>
          <w:rStyle w:val="Strong"/>
          <w:rFonts w:ascii="Helvetica Neue" w:hAnsi="Helvetica Neue"/>
          <w:color w:val="000000"/>
          <w:sz w:val="21"/>
          <w:szCs w:val="21"/>
        </w:rPr>
      </w:pPr>
    </w:p>
    <w:p w14:paraId="2DE3056B" w14:textId="38C0564B" w:rsidR="0008322E" w:rsidRPr="00DF45CB" w:rsidRDefault="0008322E" w:rsidP="0008322E">
      <w:pPr>
        <w:pStyle w:val="NormalWeb"/>
        <w:shd w:val="clear" w:color="auto" w:fill="FFFFFF"/>
        <w:spacing w:before="0" w:beforeAutospacing="0" w:after="0" w:afterAutospacing="0"/>
        <w:rPr>
          <w:rFonts w:asciiTheme="minorHAnsi" w:hAnsiTheme="minorHAnsi" w:cstheme="minorHAnsi"/>
          <w:color w:val="000000"/>
          <w:sz w:val="28"/>
          <w:szCs w:val="28"/>
        </w:rPr>
      </w:pPr>
      <w:r w:rsidRPr="00DF45CB">
        <w:rPr>
          <w:rStyle w:val="Strong"/>
          <w:rFonts w:asciiTheme="minorHAnsi" w:hAnsiTheme="minorHAnsi" w:cstheme="minorHAnsi"/>
          <w:color w:val="000000"/>
          <w:sz w:val="28"/>
          <w:szCs w:val="28"/>
        </w:rPr>
        <w:t>Analysis</w:t>
      </w:r>
    </w:p>
    <w:p w14:paraId="78B0683E" w14:textId="229C1C52" w:rsidR="00C275A4" w:rsidRDefault="00C275A4" w:rsidP="00C275A4">
      <w:pPr>
        <w:rPr>
          <w:rFonts w:cstheme="minorHAnsi"/>
          <w:color w:val="000000"/>
        </w:rPr>
      </w:pPr>
    </w:p>
    <w:p w14:paraId="218EA2B3" w14:textId="1CAECB51" w:rsidR="0008322E" w:rsidRPr="00DF45CB" w:rsidRDefault="0008322E" w:rsidP="0008322E">
      <w:pPr>
        <w:numPr>
          <w:ilvl w:val="0"/>
          <w:numId w:val="4"/>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We can see that by July 2021 the cases in TX have increased there are around 2600 cases for every 100,000 people.</w:t>
      </w:r>
    </w:p>
    <w:p w14:paraId="78045FE7" w14:textId="77777777" w:rsidR="0008322E" w:rsidRPr="00DF45CB" w:rsidRDefault="0008322E" w:rsidP="0008322E">
      <w:pPr>
        <w:numPr>
          <w:ilvl w:val="0"/>
          <w:numId w:val="4"/>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In Jan 2021 in Texas there are around 1800 covid cases per 100,000 people.</w:t>
      </w:r>
    </w:p>
    <w:p w14:paraId="5AE00792" w14:textId="2D9BFC79" w:rsidR="0008322E" w:rsidRPr="00DF45CB" w:rsidRDefault="0008322E" w:rsidP="0008322E">
      <w:pPr>
        <w:numPr>
          <w:ilvl w:val="0"/>
          <w:numId w:val="4"/>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In May 2020 ,50 to 100 cases in all the 6 states for every 100,000 people.</w:t>
      </w:r>
    </w:p>
    <w:p w14:paraId="5F8F402F" w14:textId="0978C2B3" w:rsidR="0008322E" w:rsidRPr="00DF45CB" w:rsidRDefault="0008322E" w:rsidP="0008322E">
      <w:pPr>
        <w:numPr>
          <w:ilvl w:val="0"/>
          <w:numId w:val="4"/>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From Jan 2021 the cases started to fall from 500 cases to around 50 cases till July 2021</w:t>
      </w:r>
    </w:p>
    <w:p w14:paraId="159E243E" w14:textId="1EAA1F1F" w:rsidR="0008322E" w:rsidRPr="00DF45CB" w:rsidRDefault="0008322E" w:rsidP="0008322E">
      <w:pPr>
        <w:numPr>
          <w:ilvl w:val="0"/>
          <w:numId w:val="4"/>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We can see the cases in July are high because of the long weekend (July 4th</w:t>
      </w:r>
      <w:r w:rsidR="002E33E8" w:rsidRPr="00DF45CB">
        <w:rPr>
          <w:rFonts w:asciiTheme="minorHAnsi" w:hAnsiTheme="minorHAnsi" w:cstheme="minorHAnsi"/>
          <w:color w:val="000000"/>
          <w:sz w:val="28"/>
          <w:szCs w:val="28"/>
        </w:rPr>
        <w:t>). This</w:t>
      </w:r>
      <w:r w:rsidRPr="00DF45CB">
        <w:rPr>
          <w:rFonts w:asciiTheme="minorHAnsi" w:hAnsiTheme="minorHAnsi" w:cstheme="minorHAnsi"/>
          <w:color w:val="000000"/>
          <w:sz w:val="28"/>
          <w:szCs w:val="28"/>
        </w:rPr>
        <w:t xml:space="preserve"> might be one of the </w:t>
      </w:r>
      <w:r w:rsidR="00F26E6B" w:rsidRPr="00DF45CB">
        <w:rPr>
          <w:rFonts w:asciiTheme="minorHAnsi" w:hAnsiTheme="minorHAnsi" w:cstheme="minorHAnsi"/>
          <w:color w:val="000000"/>
          <w:sz w:val="28"/>
          <w:szCs w:val="28"/>
        </w:rPr>
        <w:t>reasons</w:t>
      </w:r>
      <w:r w:rsidRPr="00DF45CB">
        <w:rPr>
          <w:rFonts w:asciiTheme="minorHAnsi" w:hAnsiTheme="minorHAnsi" w:cstheme="minorHAnsi"/>
          <w:color w:val="000000"/>
          <w:sz w:val="28"/>
          <w:szCs w:val="28"/>
        </w:rPr>
        <w:t xml:space="preserve"> for the increase in cases.</w:t>
      </w:r>
    </w:p>
    <w:p w14:paraId="6EE117D7" w14:textId="65A3CE5B" w:rsidR="0008322E" w:rsidRPr="00DF45CB" w:rsidRDefault="0008322E" w:rsidP="0008322E">
      <w:pPr>
        <w:numPr>
          <w:ilvl w:val="0"/>
          <w:numId w:val="4"/>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We could also see that the covid-19 cases started to increase from Nov 2021 till Jan 2021 end, this might be because of Thanksgiving gathering, Christmas and new year celebrations.</w:t>
      </w:r>
    </w:p>
    <w:p w14:paraId="4C5C9196" w14:textId="1A321096" w:rsidR="0008322E" w:rsidRPr="00DF45CB" w:rsidRDefault="0008322E" w:rsidP="0008322E">
      <w:pPr>
        <w:numPr>
          <w:ilvl w:val="0"/>
          <w:numId w:val="4"/>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Finally, we can analyze and say the covid- 19 cases are high during the holiday season.</w:t>
      </w:r>
    </w:p>
    <w:p w14:paraId="14850F4D" w14:textId="77777777" w:rsidR="00E97826" w:rsidRDefault="00E97826" w:rsidP="0040758B">
      <w:pPr>
        <w:rPr>
          <w:rFonts w:cstheme="minorHAnsi"/>
          <w:color w:val="000000"/>
        </w:rPr>
      </w:pPr>
    </w:p>
    <w:p w14:paraId="163DF52D" w14:textId="77777777" w:rsidR="00E97826" w:rsidRDefault="00E97826" w:rsidP="0040758B">
      <w:pPr>
        <w:rPr>
          <w:rFonts w:cstheme="minorHAnsi"/>
          <w:color w:val="000000"/>
        </w:rPr>
      </w:pPr>
    </w:p>
    <w:p w14:paraId="542F92D3" w14:textId="77777777" w:rsidR="00E97826" w:rsidRDefault="00E97826" w:rsidP="0040758B">
      <w:pPr>
        <w:rPr>
          <w:rFonts w:cstheme="minorHAnsi"/>
          <w:color w:val="000000"/>
        </w:rPr>
      </w:pPr>
    </w:p>
    <w:p w14:paraId="38D67D7C" w14:textId="77777777" w:rsidR="00E97826" w:rsidRDefault="00E97826" w:rsidP="0040758B">
      <w:pPr>
        <w:rPr>
          <w:rFonts w:cstheme="minorHAnsi"/>
          <w:color w:val="000000"/>
        </w:rPr>
      </w:pPr>
    </w:p>
    <w:p w14:paraId="59A55EEB" w14:textId="77777777" w:rsidR="00E97826" w:rsidRDefault="00E97826" w:rsidP="0040758B">
      <w:pPr>
        <w:rPr>
          <w:rFonts w:cstheme="minorHAnsi"/>
          <w:color w:val="000000"/>
        </w:rPr>
      </w:pPr>
    </w:p>
    <w:p w14:paraId="3964E341" w14:textId="77777777" w:rsidR="00E97826" w:rsidRDefault="00E97826" w:rsidP="0040758B">
      <w:pPr>
        <w:rPr>
          <w:rFonts w:cstheme="minorHAnsi"/>
          <w:color w:val="000000"/>
        </w:rPr>
      </w:pPr>
    </w:p>
    <w:p w14:paraId="36480147" w14:textId="77777777" w:rsidR="00E97826" w:rsidRDefault="00E97826" w:rsidP="0040758B">
      <w:pPr>
        <w:rPr>
          <w:rFonts w:cstheme="minorHAnsi"/>
          <w:color w:val="000000"/>
        </w:rPr>
      </w:pPr>
    </w:p>
    <w:p w14:paraId="74EBD13F" w14:textId="77777777" w:rsidR="00E97826" w:rsidRDefault="00E97826" w:rsidP="0040758B">
      <w:pPr>
        <w:rPr>
          <w:rFonts w:cstheme="minorHAnsi"/>
          <w:color w:val="000000"/>
        </w:rPr>
      </w:pPr>
    </w:p>
    <w:p w14:paraId="593CCCD7" w14:textId="6E5C6CC5" w:rsidR="00E97826" w:rsidRDefault="00E97826" w:rsidP="00E97826">
      <w:pPr>
        <w:rPr>
          <w:rFonts w:cstheme="minorHAnsi"/>
          <w:color w:val="000000"/>
        </w:rPr>
      </w:pPr>
      <w:r>
        <w:rPr>
          <w:rFonts w:cstheme="minorHAnsi"/>
          <w:color w:val="000000"/>
        </w:rPr>
        <w:t>Weekly number of covid deaths:</w:t>
      </w:r>
    </w:p>
    <w:p w14:paraId="0C8B49F9" w14:textId="77777777" w:rsidR="00E97826" w:rsidRDefault="00E97826" w:rsidP="00E97826">
      <w:pPr>
        <w:rPr>
          <w:rFonts w:cstheme="minorHAnsi"/>
          <w:color w:val="000000"/>
        </w:rPr>
      </w:pPr>
    </w:p>
    <w:p w14:paraId="19FEC64C" w14:textId="0FFBD7AB" w:rsidR="00E97826" w:rsidRDefault="00E97826" w:rsidP="0040758B">
      <w:pPr>
        <w:rPr>
          <w:rFonts w:cstheme="minorHAnsi"/>
          <w:color w:val="000000"/>
        </w:rPr>
      </w:pPr>
      <w:r>
        <w:rPr>
          <w:rFonts w:cstheme="minorHAnsi"/>
          <w:noProof/>
          <w:color w:val="000000"/>
        </w:rPr>
        <w:drawing>
          <wp:inline distT="0" distB="0" distL="0" distR="0" wp14:anchorId="4B8D81EE" wp14:editId="5C0435CF">
            <wp:extent cx="5943600" cy="29825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44D327BD" w14:textId="77777777" w:rsidR="00E97826" w:rsidRDefault="00E97826" w:rsidP="0040758B">
      <w:pPr>
        <w:rPr>
          <w:rFonts w:cstheme="minorHAnsi"/>
          <w:color w:val="000000"/>
        </w:rPr>
      </w:pPr>
    </w:p>
    <w:p w14:paraId="1A34D211" w14:textId="77777777" w:rsidR="00E97826" w:rsidRDefault="00E97826" w:rsidP="0040758B">
      <w:pPr>
        <w:rPr>
          <w:rFonts w:cstheme="minorHAnsi"/>
          <w:color w:val="000000"/>
        </w:rPr>
      </w:pPr>
    </w:p>
    <w:p w14:paraId="39C3CD49" w14:textId="77777777" w:rsidR="00E97826" w:rsidRPr="00DF45CB" w:rsidRDefault="00E97826" w:rsidP="00E97826">
      <w:pPr>
        <w:pStyle w:val="NormalWeb"/>
        <w:shd w:val="clear" w:color="auto" w:fill="FFFFFF"/>
        <w:spacing w:before="0" w:beforeAutospacing="0" w:after="0" w:afterAutospacing="0"/>
        <w:rPr>
          <w:rFonts w:asciiTheme="minorHAnsi" w:hAnsiTheme="minorHAnsi" w:cstheme="minorHAnsi"/>
          <w:color w:val="000000"/>
          <w:sz w:val="28"/>
          <w:szCs w:val="28"/>
        </w:rPr>
      </w:pPr>
      <w:r w:rsidRPr="00DF45CB">
        <w:rPr>
          <w:rStyle w:val="Strong"/>
          <w:rFonts w:asciiTheme="minorHAnsi" w:hAnsiTheme="minorHAnsi" w:cstheme="minorHAnsi"/>
          <w:color w:val="000000"/>
          <w:sz w:val="28"/>
          <w:szCs w:val="28"/>
        </w:rPr>
        <w:t>Analysis</w:t>
      </w:r>
    </w:p>
    <w:p w14:paraId="27A74D7A" w14:textId="0E1348F8" w:rsidR="00E97826" w:rsidRPr="00DF45CB" w:rsidRDefault="00E97826" w:rsidP="00E97826">
      <w:pPr>
        <w:numPr>
          <w:ilvl w:val="0"/>
          <w:numId w:val="3"/>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 xml:space="preserve">Actually, I covid-19 deaths in all the states which I have chosen </w:t>
      </w:r>
      <w:proofErr w:type="gramStart"/>
      <w:r w:rsidRPr="00DF45CB">
        <w:rPr>
          <w:rFonts w:asciiTheme="minorHAnsi" w:hAnsiTheme="minorHAnsi" w:cstheme="minorHAnsi"/>
          <w:color w:val="000000"/>
          <w:sz w:val="28"/>
          <w:szCs w:val="28"/>
        </w:rPr>
        <w:t>have</w:t>
      </w:r>
      <w:proofErr w:type="gramEnd"/>
      <w:r w:rsidRPr="00DF45CB">
        <w:rPr>
          <w:rFonts w:asciiTheme="minorHAnsi" w:hAnsiTheme="minorHAnsi" w:cstheme="minorHAnsi"/>
          <w:color w:val="000000"/>
          <w:sz w:val="28"/>
          <w:szCs w:val="28"/>
        </w:rPr>
        <w:t xml:space="preserve"> similar weekly death pattern, except California.</w:t>
      </w:r>
    </w:p>
    <w:p w14:paraId="585400A2" w14:textId="3CDD78D0" w:rsidR="00E97826" w:rsidRPr="00DF45CB" w:rsidRDefault="00E97826" w:rsidP="00E97826">
      <w:pPr>
        <w:numPr>
          <w:ilvl w:val="0"/>
          <w:numId w:val="3"/>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 xml:space="preserve">In California the covid-19 deaths are high from around mid of </w:t>
      </w:r>
      <w:r w:rsidR="00DF45CB">
        <w:rPr>
          <w:rFonts w:asciiTheme="minorHAnsi" w:hAnsiTheme="minorHAnsi" w:cstheme="minorHAnsi"/>
          <w:color w:val="000000"/>
          <w:sz w:val="28"/>
          <w:szCs w:val="28"/>
        </w:rPr>
        <w:t>F</w:t>
      </w:r>
      <w:r w:rsidRPr="00DF45CB">
        <w:rPr>
          <w:rFonts w:asciiTheme="minorHAnsi" w:hAnsiTheme="minorHAnsi" w:cstheme="minorHAnsi"/>
          <w:color w:val="000000"/>
          <w:sz w:val="28"/>
          <w:szCs w:val="28"/>
        </w:rPr>
        <w:t>eb 2021 to March 2021.</w:t>
      </w:r>
    </w:p>
    <w:p w14:paraId="29A93359" w14:textId="23016C58" w:rsidR="00E97826" w:rsidRPr="00DF45CB" w:rsidRDefault="00E97826" w:rsidP="00E97826">
      <w:pPr>
        <w:numPr>
          <w:ilvl w:val="0"/>
          <w:numId w:val="3"/>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 xml:space="preserve">In Virginia, there are many covid-19 deaths from Feb 2021 till April </w:t>
      </w:r>
      <w:r w:rsidR="0008322E" w:rsidRPr="00DF45CB">
        <w:rPr>
          <w:rFonts w:asciiTheme="minorHAnsi" w:hAnsiTheme="minorHAnsi" w:cstheme="minorHAnsi"/>
          <w:color w:val="000000"/>
          <w:sz w:val="28"/>
          <w:szCs w:val="28"/>
        </w:rPr>
        <w:t xml:space="preserve">2021, </w:t>
      </w:r>
      <w:r w:rsidR="00DF45CB" w:rsidRPr="00DF45CB">
        <w:rPr>
          <w:rFonts w:asciiTheme="minorHAnsi" w:hAnsiTheme="minorHAnsi" w:cstheme="minorHAnsi"/>
          <w:color w:val="000000"/>
          <w:sz w:val="28"/>
          <w:szCs w:val="28"/>
        </w:rPr>
        <w:t>till</w:t>
      </w:r>
      <w:r w:rsidRPr="00DF45CB">
        <w:rPr>
          <w:rFonts w:asciiTheme="minorHAnsi" w:hAnsiTheme="minorHAnsi" w:cstheme="minorHAnsi"/>
          <w:color w:val="000000"/>
          <w:sz w:val="28"/>
          <w:szCs w:val="28"/>
        </w:rPr>
        <w:t xml:space="preserve"> then the death cases are very low in VA.</w:t>
      </w:r>
    </w:p>
    <w:p w14:paraId="5B23B7C5" w14:textId="69262624" w:rsidR="00E97826" w:rsidRPr="00DF45CB" w:rsidRDefault="00DF45CB" w:rsidP="00E97826">
      <w:pPr>
        <w:numPr>
          <w:ilvl w:val="0"/>
          <w:numId w:val="3"/>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Again,</w:t>
      </w:r>
      <w:r w:rsidR="00E97826" w:rsidRPr="00DF45CB">
        <w:rPr>
          <w:rFonts w:asciiTheme="minorHAnsi" w:hAnsiTheme="minorHAnsi" w:cstheme="minorHAnsi"/>
          <w:color w:val="000000"/>
          <w:sz w:val="28"/>
          <w:szCs w:val="28"/>
        </w:rPr>
        <w:t xml:space="preserve"> the death cases have increased after </w:t>
      </w:r>
      <w:r w:rsidR="0008322E" w:rsidRPr="00DF45CB">
        <w:rPr>
          <w:rFonts w:asciiTheme="minorHAnsi" w:hAnsiTheme="minorHAnsi" w:cstheme="minorHAnsi"/>
          <w:color w:val="000000"/>
          <w:sz w:val="28"/>
          <w:szCs w:val="28"/>
        </w:rPr>
        <w:t>July (</w:t>
      </w:r>
      <w:r w:rsidR="00E97826" w:rsidRPr="00DF45CB">
        <w:rPr>
          <w:rFonts w:asciiTheme="minorHAnsi" w:hAnsiTheme="minorHAnsi" w:cstheme="minorHAnsi"/>
          <w:color w:val="000000"/>
          <w:sz w:val="28"/>
          <w:szCs w:val="28"/>
        </w:rPr>
        <w:t xml:space="preserve">might be because </w:t>
      </w:r>
      <w:r w:rsidR="0008322E" w:rsidRPr="00DF45CB">
        <w:rPr>
          <w:rFonts w:asciiTheme="minorHAnsi" w:hAnsiTheme="minorHAnsi" w:cstheme="minorHAnsi"/>
          <w:color w:val="000000"/>
          <w:sz w:val="28"/>
          <w:szCs w:val="28"/>
        </w:rPr>
        <w:t>of</w:t>
      </w:r>
      <w:r w:rsidR="00E97826" w:rsidRPr="00DF45CB">
        <w:rPr>
          <w:rFonts w:asciiTheme="minorHAnsi" w:hAnsiTheme="minorHAnsi" w:cstheme="minorHAnsi"/>
          <w:color w:val="000000"/>
          <w:sz w:val="28"/>
          <w:szCs w:val="28"/>
        </w:rPr>
        <w:t xml:space="preserve"> </w:t>
      </w:r>
      <w:r w:rsidR="0008322E" w:rsidRPr="00DF45CB">
        <w:rPr>
          <w:rFonts w:asciiTheme="minorHAnsi" w:hAnsiTheme="minorHAnsi" w:cstheme="minorHAnsi"/>
          <w:color w:val="000000"/>
          <w:sz w:val="28"/>
          <w:szCs w:val="28"/>
        </w:rPr>
        <w:t>J</w:t>
      </w:r>
      <w:r w:rsidR="00E97826" w:rsidRPr="00DF45CB">
        <w:rPr>
          <w:rFonts w:asciiTheme="minorHAnsi" w:hAnsiTheme="minorHAnsi" w:cstheme="minorHAnsi"/>
          <w:color w:val="000000"/>
          <w:sz w:val="28"/>
          <w:szCs w:val="28"/>
        </w:rPr>
        <w:t>uly-4th long weekend) there are more spread and death cases</w:t>
      </w:r>
    </w:p>
    <w:p w14:paraId="044DE3A0" w14:textId="488C5142" w:rsidR="00E97826" w:rsidRPr="00DF45CB" w:rsidRDefault="00E97826" w:rsidP="00E97826">
      <w:pPr>
        <w:numPr>
          <w:ilvl w:val="0"/>
          <w:numId w:val="3"/>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 xml:space="preserve">I could see the death cases are probably increasing after a month of long weekends that might be </w:t>
      </w:r>
      <w:r w:rsidR="0008322E" w:rsidRPr="00DF45CB">
        <w:rPr>
          <w:rFonts w:asciiTheme="minorHAnsi" w:hAnsiTheme="minorHAnsi" w:cstheme="minorHAnsi"/>
          <w:color w:val="000000"/>
          <w:sz w:val="28"/>
          <w:szCs w:val="28"/>
        </w:rPr>
        <w:t>because</w:t>
      </w:r>
      <w:r w:rsidRPr="00DF45CB">
        <w:rPr>
          <w:rFonts w:asciiTheme="minorHAnsi" w:hAnsiTheme="minorHAnsi" w:cstheme="minorHAnsi"/>
          <w:color w:val="000000"/>
          <w:sz w:val="28"/>
          <w:szCs w:val="28"/>
        </w:rPr>
        <w:t xml:space="preserve"> of vacations.</w:t>
      </w:r>
    </w:p>
    <w:p w14:paraId="73925D14" w14:textId="77777777" w:rsidR="00E97826" w:rsidRPr="00DF45CB" w:rsidRDefault="00E97826" w:rsidP="0040758B">
      <w:pPr>
        <w:rPr>
          <w:rFonts w:asciiTheme="minorHAnsi" w:hAnsiTheme="minorHAnsi" w:cstheme="minorHAnsi"/>
          <w:color w:val="000000"/>
          <w:sz w:val="28"/>
          <w:szCs w:val="28"/>
        </w:rPr>
      </w:pPr>
    </w:p>
    <w:p w14:paraId="46A66F6A" w14:textId="77777777" w:rsidR="00BE3934" w:rsidRDefault="00BE3934" w:rsidP="0040758B">
      <w:pPr>
        <w:rPr>
          <w:rFonts w:asciiTheme="minorHAnsi" w:hAnsiTheme="minorHAnsi" w:cstheme="minorHAnsi"/>
          <w:b/>
          <w:bCs/>
          <w:color w:val="000000"/>
          <w:sz w:val="28"/>
          <w:szCs w:val="28"/>
        </w:rPr>
      </w:pPr>
    </w:p>
    <w:p w14:paraId="5FF63351" w14:textId="77777777" w:rsidR="00BE3934" w:rsidRDefault="00BE3934" w:rsidP="0040758B">
      <w:pPr>
        <w:rPr>
          <w:rFonts w:asciiTheme="minorHAnsi" w:hAnsiTheme="minorHAnsi" w:cstheme="minorHAnsi"/>
          <w:b/>
          <w:bCs/>
          <w:color w:val="000000"/>
          <w:sz w:val="28"/>
          <w:szCs w:val="28"/>
        </w:rPr>
      </w:pPr>
    </w:p>
    <w:p w14:paraId="52C1E9F5" w14:textId="77777777" w:rsidR="00BE3934" w:rsidRDefault="00BE3934" w:rsidP="0040758B">
      <w:pPr>
        <w:rPr>
          <w:rFonts w:asciiTheme="minorHAnsi" w:hAnsiTheme="minorHAnsi" w:cstheme="minorHAnsi"/>
          <w:b/>
          <w:bCs/>
          <w:color w:val="000000"/>
          <w:sz w:val="28"/>
          <w:szCs w:val="28"/>
        </w:rPr>
      </w:pPr>
    </w:p>
    <w:p w14:paraId="55B61B65" w14:textId="77777777" w:rsidR="00BE3934" w:rsidRDefault="00BE3934" w:rsidP="0040758B">
      <w:pPr>
        <w:rPr>
          <w:rFonts w:asciiTheme="minorHAnsi" w:hAnsiTheme="minorHAnsi" w:cstheme="minorHAnsi"/>
          <w:b/>
          <w:bCs/>
          <w:color w:val="000000"/>
          <w:sz w:val="28"/>
          <w:szCs w:val="28"/>
        </w:rPr>
      </w:pPr>
    </w:p>
    <w:p w14:paraId="01FC4B49" w14:textId="77777777" w:rsidR="00BE3934" w:rsidRDefault="00BE3934" w:rsidP="0040758B">
      <w:pPr>
        <w:rPr>
          <w:rFonts w:asciiTheme="minorHAnsi" w:hAnsiTheme="minorHAnsi" w:cstheme="minorHAnsi"/>
          <w:b/>
          <w:bCs/>
          <w:color w:val="000000"/>
          <w:sz w:val="28"/>
          <w:szCs w:val="28"/>
        </w:rPr>
      </w:pPr>
    </w:p>
    <w:p w14:paraId="7E0F0457" w14:textId="4645E202" w:rsidR="00E97826" w:rsidRDefault="00813510" w:rsidP="0040758B">
      <w:pPr>
        <w:rPr>
          <w:rFonts w:asciiTheme="minorHAnsi" w:hAnsiTheme="minorHAnsi" w:cstheme="minorHAnsi"/>
          <w:b/>
          <w:bCs/>
          <w:color w:val="000000"/>
          <w:sz w:val="28"/>
          <w:szCs w:val="28"/>
        </w:rPr>
      </w:pPr>
      <w:r w:rsidRPr="00813510">
        <w:rPr>
          <w:rFonts w:asciiTheme="minorHAnsi" w:hAnsiTheme="minorHAnsi" w:cstheme="minorHAnsi"/>
          <w:b/>
          <w:bCs/>
          <w:color w:val="000000"/>
          <w:sz w:val="28"/>
          <w:szCs w:val="28"/>
        </w:rPr>
        <w:t>Do they compare with the US patterns?</w:t>
      </w:r>
    </w:p>
    <w:p w14:paraId="49989D96" w14:textId="7EE27202" w:rsidR="00813510" w:rsidRDefault="00813510" w:rsidP="0040758B">
      <w:pPr>
        <w:rPr>
          <w:rFonts w:asciiTheme="minorHAnsi" w:hAnsiTheme="minorHAnsi" w:cstheme="minorHAnsi"/>
          <w:b/>
          <w:bCs/>
          <w:color w:val="000000"/>
          <w:sz w:val="28"/>
          <w:szCs w:val="28"/>
        </w:rPr>
      </w:pPr>
    </w:p>
    <w:p w14:paraId="503CB3DB" w14:textId="19C4B9B8" w:rsidR="00813510" w:rsidRPr="00813510" w:rsidRDefault="00813510" w:rsidP="0040758B">
      <w:pPr>
        <w:rPr>
          <w:rFonts w:asciiTheme="minorHAnsi" w:hAnsiTheme="minorHAnsi" w:cstheme="minorHAnsi"/>
          <w:color w:val="000000"/>
          <w:sz w:val="28"/>
          <w:szCs w:val="28"/>
        </w:rPr>
      </w:pPr>
      <w:r w:rsidRPr="00813510">
        <w:rPr>
          <w:rFonts w:asciiTheme="minorHAnsi" w:hAnsiTheme="minorHAnsi" w:cstheme="minorHAnsi"/>
          <w:color w:val="000000"/>
          <w:sz w:val="28"/>
          <w:szCs w:val="28"/>
        </w:rPr>
        <w:t>When we compare the above plots with the US plots, it can be said that the cases follow the similar pattern, where both have the highest peak point in the month January. But the plots of the deaths don’t have any similar pattern as they have different peak points.</w:t>
      </w:r>
    </w:p>
    <w:p w14:paraId="01D07F23" w14:textId="36AA1604" w:rsidR="00813510" w:rsidRPr="00813510" w:rsidRDefault="00813510" w:rsidP="0040758B">
      <w:pPr>
        <w:rPr>
          <w:rFonts w:asciiTheme="minorHAnsi" w:hAnsiTheme="minorHAnsi" w:cstheme="minorHAnsi"/>
          <w:color w:val="000000"/>
          <w:sz w:val="28"/>
          <w:szCs w:val="28"/>
        </w:rPr>
      </w:pPr>
    </w:p>
    <w:p w14:paraId="361B690E" w14:textId="77777777" w:rsidR="00813510" w:rsidRPr="00DF45CB" w:rsidRDefault="00813510" w:rsidP="0040758B">
      <w:pPr>
        <w:rPr>
          <w:rFonts w:asciiTheme="minorHAnsi" w:hAnsiTheme="minorHAnsi" w:cstheme="minorHAnsi"/>
          <w:color w:val="000000"/>
          <w:sz w:val="28"/>
          <w:szCs w:val="28"/>
        </w:rPr>
      </w:pPr>
    </w:p>
    <w:p w14:paraId="5A95F876" w14:textId="77777777" w:rsidR="00E97826" w:rsidRDefault="00E97826" w:rsidP="0040758B">
      <w:pPr>
        <w:rPr>
          <w:rFonts w:cstheme="minorHAnsi"/>
          <w:color w:val="000000"/>
        </w:rPr>
      </w:pPr>
    </w:p>
    <w:p w14:paraId="610A061A" w14:textId="77777777" w:rsidR="00E97826" w:rsidRDefault="00E97826" w:rsidP="0040758B">
      <w:pPr>
        <w:rPr>
          <w:rFonts w:cstheme="minorHAnsi"/>
          <w:color w:val="000000"/>
        </w:rPr>
      </w:pPr>
    </w:p>
    <w:p w14:paraId="5F5B705B" w14:textId="4669B9CF" w:rsidR="0040758B" w:rsidRPr="00DF45CB" w:rsidRDefault="0040758B" w:rsidP="0040758B">
      <w:pPr>
        <w:rPr>
          <w:rFonts w:asciiTheme="minorHAnsi" w:hAnsiTheme="minorHAnsi" w:cstheme="minorHAnsi"/>
          <w:color w:val="000000"/>
          <w:sz w:val="28"/>
          <w:szCs w:val="28"/>
        </w:rPr>
      </w:pPr>
      <w:r w:rsidRPr="00DF45CB">
        <w:rPr>
          <w:rFonts w:asciiTheme="minorHAnsi" w:hAnsiTheme="minorHAnsi" w:cstheme="minorHAnsi"/>
          <w:color w:val="000000"/>
          <w:sz w:val="28"/>
          <w:szCs w:val="28"/>
        </w:rPr>
        <w:t xml:space="preserve">The below figure shows the comparison between the data for these counties for new cases per week. </w:t>
      </w:r>
    </w:p>
    <w:p w14:paraId="59F72AC3" w14:textId="77777777" w:rsidR="00C275A4" w:rsidRDefault="00C275A4" w:rsidP="00C275A4">
      <w:pPr>
        <w:rPr>
          <w:rFonts w:cstheme="minorHAnsi"/>
          <w:color w:val="000000"/>
        </w:rPr>
      </w:pPr>
    </w:p>
    <w:p w14:paraId="7C3C7594" w14:textId="77777777" w:rsidR="00C275A4" w:rsidRPr="00C275A4" w:rsidRDefault="00C275A4" w:rsidP="00C275A4"/>
    <w:p w14:paraId="541FDD18" w14:textId="533C36BD" w:rsidR="009D5FB0" w:rsidRPr="009D5FB0" w:rsidRDefault="009D5FB0" w:rsidP="009D5FB0"/>
    <w:p w14:paraId="3F8CEAA4" w14:textId="160705F2" w:rsidR="00914425" w:rsidRPr="00DF45CB" w:rsidRDefault="00034C9A" w:rsidP="00914425">
      <w:pPr>
        <w:rPr>
          <w:rFonts w:asciiTheme="minorHAnsi" w:hAnsiTheme="minorHAnsi" w:cstheme="minorHAnsi"/>
          <w:b/>
          <w:bCs/>
          <w:sz w:val="28"/>
          <w:szCs w:val="28"/>
          <w:u w:val="single"/>
        </w:rPr>
      </w:pPr>
      <w:r w:rsidRPr="00DF45CB">
        <w:rPr>
          <w:rFonts w:asciiTheme="minorHAnsi" w:hAnsiTheme="minorHAnsi" w:cstheme="minorHAnsi"/>
          <w:b/>
          <w:bCs/>
          <w:sz w:val="28"/>
          <w:szCs w:val="28"/>
          <w:u w:val="single"/>
        </w:rPr>
        <w:t xml:space="preserve">Top 5 highly </w:t>
      </w:r>
      <w:r w:rsidR="00C336F2" w:rsidRPr="00DF45CB">
        <w:rPr>
          <w:rFonts w:asciiTheme="minorHAnsi" w:hAnsiTheme="minorHAnsi" w:cstheme="minorHAnsi"/>
          <w:b/>
          <w:bCs/>
          <w:sz w:val="28"/>
          <w:szCs w:val="28"/>
          <w:u w:val="single"/>
        </w:rPr>
        <w:t>infected county- normalized cases rate:</w:t>
      </w:r>
    </w:p>
    <w:p w14:paraId="267BC4CC" w14:textId="75397C34" w:rsidR="00C336F2" w:rsidRPr="00DF45CB" w:rsidRDefault="00C336F2" w:rsidP="00914425">
      <w:pPr>
        <w:rPr>
          <w:rFonts w:asciiTheme="minorHAnsi" w:hAnsiTheme="minorHAnsi" w:cstheme="minorHAnsi"/>
          <w:sz w:val="28"/>
          <w:szCs w:val="28"/>
          <w:u w:val="single"/>
        </w:rPr>
      </w:pPr>
    </w:p>
    <w:p w14:paraId="395EDCA3" w14:textId="4161C125" w:rsidR="00C336F2" w:rsidRPr="00DF45CB" w:rsidRDefault="00C336F2" w:rsidP="00914425">
      <w:pPr>
        <w:rPr>
          <w:rFonts w:asciiTheme="minorHAnsi" w:hAnsiTheme="minorHAnsi" w:cstheme="minorHAnsi"/>
          <w:sz w:val="28"/>
          <w:szCs w:val="28"/>
          <w:u w:val="single"/>
        </w:rPr>
      </w:pPr>
      <w:r w:rsidRPr="00DF45CB">
        <w:rPr>
          <w:rFonts w:asciiTheme="minorHAnsi" w:hAnsiTheme="minorHAnsi" w:cstheme="minorHAnsi"/>
          <w:noProof/>
          <w:sz w:val="28"/>
          <w:szCs w:val="28"/>
          <w:u w:val="single"/>
        </w:rPr>
        <w:drawing>
          <wp:inline distT="0" distB="0" distL="0" distR="0" wp14:anchorId="582FC7F7" wp14:editId="64B4F6D6">
            <wp:extent cx="5943600" cy="2408555"/>
            <wp:effectExtent l="0" t="0" r="0" b="444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5E3B8D4B" w14:textId="7BB04EB8" w:rsidR="00C336F2" w:rsidRPr="00DF45CB" w:rsidRDefault="00C336F2" w:rsidP="00914425">
      <w:pPr>
        <w:rPr>
          <w:rFonts w:asciiTheme="minorHAnsi" w:hAnsiTheme="minorHAnsi" w:cstheme="minorHAnsi"/>
          <w:sz w:val="28"/>
          <w:szCs w:val="28"/>
          <w:u w:val="single"/>
        </w:rPr>
      </w:pPr>
    </w:p>
    <w:p w14:paraId="4CB67BFF" w14:textId="441CB074" w:rsidR="00C336F2" w:rsidRPr="00DF45CB" w:rsidRDefault="00C336F2" w:rsidP="00C336F2">
      <w:pPr>
        <w:numPr>
          <w:ilvl w:val="0"/>
          <w:numId w:val="1"/>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 xml:space="preserve">we can see that the covid cases in Miami-Dade County was less from March 2020 to May 2021 </w:t>
      </w:r>
      <w:proofErr w:type="gramStart"/>
      <w:r w:rsidRPr="00DF45CB">
        <w:rPr>
          <w:rFonts w:asciiTheme="minorHAnsi" w:hAnsiTheme="minorHAnsi" w:cstheme="minorHAnsi"/>
          <w:color w:val="000000"/>
          <w:sz w:val="28"/>
          <w:szCs w:val="28"/>
        </w:rPr>
        <w:t>all of</w:t>
      </w:r>
      <w:proofErr w:type="gramEnd"/>
      <w:r w:rsidRPr="00DF45CB">
        <w:rPr>
          <w:rFonts w:asciiTheme="minorHAnsi" w:hAnsiTheme="minorHAnsi" w:cstheme="minorHAnsi"/>
          <w:color w:val="000000"/>
          <w:sz w:val="28"/>
          <w:szCs w:val="28"/>
        </w:rPr>
        <w:t xml:space="preserve"> sudden the cases increased in July 2021.There are around 50 to 60 cases for every 1000 people</w:t>
      </w:r>
    </w:p>
    <w:p w14:paraId="0FBFCD7E" w14:textId="7BA8409D" w:rsidR="00C336F2" w:rsidRPr="00DF45CB" w:rsidRDefault="00C336F2" w:rsidP="00C336F2">
      <w:pPr>
        <w:numPr>
          <w:ilvl w:val="0"/>
          <w:numId w:val="1"/>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In September 2020 the covid cases in Lafayette County has sky rocketed. There are around 350 to 360 cases per 1000 people</w:t>
      </w:r>
    </w:p>
    <w:p w14:paraId="4C3B04CF" w14:textId="6F39BD07" w:rsidR="00C336F2" w:rsidRPr="00DF45CB" w:rsidRDefault="00C336F2" w:rsidP="00C336F2">
      <w:pPr>
        <w:numPr>
          <w:ilvl w:val="0"/>
          <w:numId w:val="1"/>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In May 2020 there are many cases in Liberty County</w:t>
      </w:r>
    </w:p>
    <w:p w14:paraId="35C8DCE9" w14:textId="77777777" w:rsidR="00C336F2" w:rsidRPr="00DF45CB" w:rsidRDefault="00C336F2" w:rsidP="00914425">
      <w:pPr>
        <w:rPr>
          <w:rFonts w:asciiTheme="minorHAnsi" w:hAnsiTheme="minorHAnsi" w:cstheme="minorHAnsi"/>
          <w:sz w:val="28"/>
          <w:szCs w:val="28"/>
          <w:u w:val="single"/>
        </w:rPr>
      </w:pPr>
    </w:p>
    <w:p w14:paraId="41A8D29C" w14:textId="27E3BF40" w:rsidR="00C336F2" w:rsidRPr="00DF45CB" w:rsidRDefault="00C336F2" w:rsidP="00914425">
      <w:pPr>
        <w:rPr>
          <w:rFonts w:asciiTheme="minorHAnsi" w:hAnsiTheme="minorHAnsi" w:cstheme="minorHAnsi"/>
          <w:sz w:val="28"/>
          <w:szCs w:val="28"/>
          <w:u w:val="single"/>
        </w:rPr>
      </w:pPr>
    </w:p>
    <w:p w14:paraId="3890048D" w14:textId="150996D9" w:rsidR="00C336F2" w:rsidRPr="00DF45CB" w:rsidRDefault="00C336F2" w:rsidP="00C336F2">
      <w:pPr>
        <w:rPr>
          <w:rFonts w:asciiTheme="minorHAnsi" w:hAnsiTheme="minorHAnsi" w:cstheme="minorHAnsi"/>
          <w:b/>
          <w:bCs/>
          <w:sz w:val="28"/>
          <w:szCs w:val="28"/>
          <w:u w:val="single"/>
        </w:rPr>
      </w:pPr>
      <w:r w:rsidRPr="00DF45CB">
        <w:rPr>
          <w:rFonts w:asciiTheme="minorHAnsi" w:hAnsiTheme="minorHAnsi" w:cstheme="minorHAnsi"/>
          <w:b/>
          <w:bCs/>
          <w:sz w:val="28"/>
          <w:szCs w:val="28"/>
          <w:u w:val="single"/>
        </w:rPr>
        <w:t>Top 5 highly infected county- normalized death rate:</w:t>
      </w:r>
    </w:p>
    <w:p w14:paraId="672CB105" w14:textId="77777777" w:rsidR="00C336F2" w:rsidRPr="00C336F2" w:rsidRDefault="00C336F2" w:rsidP="00914425">
      <w:pPr>
        <w:rPr>
          <w:u w:val="single"/>
        </w:rPr>
      </w:pPr>
    </w:p>
    <w:p w14:paraId="3B570FD4" w14:textId="3459D804" w:rsidR="00C336F2" w:rsidRPr="00914425" w:rsidRDefault="00C336F2" w:rsidP="00914425">
      <w:pPr>
        <w:rPr>
          <w:rFonts w:asciiTheme="minorHAnsi" w:eastAsiaTheme="minorHAnsi" w:hAnsiTheme="minorHAnsi" w:cstheme="minorBidi"/>
        </w:rPr>
      </w:pPr>
      <w:r>
        <w:rPr>
          <w:noProof/>
        </w:rPr>
        <w:drawing>
          <wp:inline distT="0" distB="0" distL="0" distR="0" wp14:anchorId="75C0EDC3" wp14:editId="3A6EA2A1">
            <wp:extent cx="5943600" cy="2693035"/>
            <wp:effectExtent l="0" t="0" r="0" b="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07047CC0" w14:textId="1AAEB64C" w:rsidR="00AA61DD" w:rsidRDefault="00AA61DD"/>
    <w:p w14:paraId="4C75E7BF" w14:textId="5CADE6B7" w:rsidR="00A10E13" w:rsidRPr="00DF45CB" w:rsidRDefault="00A10E13" w:rsidP="00A10E13">
      <w:pPr>
        <w:numPr>
          <w:ilvl w:val="0"/>
          <w:numId w:val="2"/>
        </w:numPr>
        <w:shd w:val="clear" w:color="auto" w:fill="FFFFFF"/>
        <w:spacing w:before="100" w:beforeAutospacing="1" w:after="100" w:afterAutospacing="1"/>
        <w:rPr>
          <w:rFonts w:asciiTheme="minorHAnsi" w:hAnsiTheme="minorHAnsi" w:cstheme="minorHAnsi"/>
          <w:color w:val="000000"/>
          <w:sz w:val="28"/>
          <w:szCs w:val="28"/>
        </w:rPr>
      </w:pPr>
      <w:proofErr w:type="gramStart"/>
      <w:r w:rsidRPr="00DF45CB">
        <w:rPr>
          <w:rFonts w:asciiTheme="minorHAnsi" w:hAnsiTheme="minorHAnsi" w:cstheme="minorHAnsi"/>
          <w:color w:val="000000"/>
          <w:sz w:val="28"/>
          <w:szCs w:val="28"/>
        </w:rPr>
        <w:t>Similar to</w:t>
      </w:r>
      <w:proofErr w:type="gramEnd"/>
      <w:r w:rsidRPr="00DF45CB">
        <w:rPr>
          <w:rFonts w:asciiTheme="minorHAnsi" w:hAnsiTheme="minorHAnsi" w:cstheme="minorHAnsi"/>
          <w:color w:val="000000"/>
          <w:sz w:val="28"/>
          <w:szCs w:val="28"/>
        </w:rPr>
        <w:t xml:space="preserve"> the covid -19 cases the deaths are also more in Lafayette County in the month of September 2020</w:t>
      </w:r>
    </w:p>
    <w:p w14:paraId="6248766E" w14:textId="35285772" w:rsidR="00A10E13" w:rsidRPr="00DF45CB" w:rsidRDefault="00A10E13" w:rsidP="00A10E13">
      <w:pPr>
        <w:numPr>
          <w:ilvl w:val="0"/>
          <w:numId w:val="2"/>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Initially in May 2020 the deaths in Liberty County are more</w:t>
      </w:r>
    </w:p>
    <w:p w14:paraId="10F45752" w14:textId="77777777" w:rsidR="00A10E13" w:rsidRPr="00DF45CB" w:rsidRDefault="00A10E13" w:rsidP="00A10E13">
      <w:pPr>
        <w:numPr>
          <w:ilvl w:val="0"/>
          <w:numId w:val="2"/>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we can see the deaths in Miami county are less compared with other counties</w:t>
      </w:r>
    </w:p>
    <w:p w14:paraId="08C693D9" w14:textId="49B1FBFA" w:rsidR="00A10E13" w:rsidRPr="00DF45CB" w:rsidRDefault="00A10E13" w:rsidP="00A10E13">
      <w:pPr>
        <w:numPr>
          <w:ilvl w:val="0"/>
          <w:numId w:val="2"/>
        </w:numPr>
        <w:shd w:val="clear" w:color="auto" w:fill="FFFFFF"/>
        <w:spacing w:before="100" w:beforeAutospacing="1" w:after="100" w:afterAutospacing="1"/>
        <w:rPr>
          <w:rFonts w:asciiTheme="minorHAnsi" w:hAnsiTheme="minorHAnsi" w:cstheme="minorHAnsi"/>
          <w:color w:val="000000"/>
          <w:sz w:val="28"/>
          <w:szCs w:val="28"/>
        </w:rPr>
      </w:pPr>
      <w:r w:rsidRPr="00DF45CB">
        <w:rPr>
          <w:rFonts w:asciiTheme="minorHAnsi" w:hAnsiTheme="minorHAnsi" w:cstheme="minorHAnsi"/>
          <w:color w:val="000000"/>
          <w:sz w:val="28"/>
          <w:szCs w:val="28"/>
        </w:rPr>
        <w:t xml:space="preserve">we can also see there are a greater number of deaths in Dec 2020, March 2021 and April, May and June 2021, </w:t>
      </w:r>
      <w:r w:rsidR="002E33E8" w:rsidRPr="00DF45CB">
        <w:rPr>
          <w:rFonts w:asciiTheme="minorHAnsi" w:hAnsiTheme="minorHAnsi" w:cstheme="minorHAnsi"/>
          <w:color w:val="000000"/>
          <w:sz w:val="28"/>
          <w:szCs w:val="28"/>
        </w:rPr>
        <w:t>there</w:t>
      </w:r>
      <w:r w:rsidRPr="00DF45CB">
        <w:rPr>
          <w:rFonts w:asciiTheme="minorHAnsi" w:hAnsiTheme="minorHAnsi" w:cstheme="minorHAnsi"/>
          <w:color w:val="000000"/>
          <w:sz w:val="28"/>
          <w:szCs w:val="28"/>
        </w:rPr>
        <w:t xml:space="preserve"> are no deaths in </w:t>
      </w:r>
      <w:r w:rsidR="00D600DC" w:rsidRPr="00DF45CB">
        <w:rPr>
          <w:rFonts w:asciiTheme="minorHAnsi" w:hAnsiTheme="minorHAnsi" w:cstheme="minorHAnsi"/>
          <w:color w:val="000000"/>
          <w:sz w:val="28"/>
          <w:szCs w:val="28"/>
        </w:rPr>
        <w:t>Gulf County</w:t>
      </w:r>
      <w:r w:rsidRPr="00DF45CB">
        <w:rPr>
          <w:rFonts w:asciiTheme="minorHAnsi" w:hAnsiTheme="minorHAnsi" w:cstheme="minorHAnsi"/>
          <w:color w:val="000000"/>
          <w:sz w:val="28"/>
          <w:szCs w:val="28"/>
        </w:rPr>
        <w:t xml:space="preserve"> </w:t>
      </w:r>
      <w:r w:rsidR="0063328D" w:rsidRPr="00DF45CB">
        <w:rPr>
          <w:rFonts w:asciiTheme="minorHAnsi" w:hAnsiTheme="minorHAnsi" w:cstheme="minorHAnsi"/>
          <w:color w:val="000000"/>
          <w:sz w:val="28"/>
          <w:szCs w:val="28"/>
        </w:rPr>
        <w:t>from</w:t>
      </w:r>
      <w:r w:rsidRPr="00DF45CB">
        <w:rPr>
          <w:rFonts w:asciiTheme="minorHAnsi" w:hAnsiTheme="minorHAnsi" w:cstheme="minorHAnsi"/>
          <w:color w:val="000000"/>
          <w:sz w:val="28"/>
          <w:szCs w:val="28"/>
        </w:rPr>
        <w:t xml:space="preserve"> September 2020 to December 2020.</w:t>
      </w:r>
    </w:p>
    <w:p w14:paraId="3B9441E6" w14:textId="1B6FEE36" w:rsidR="00003DD0" w:rsidRPr="00DF45CB" w:rsidRDefault="00003DD0" w:rsidP="00003DD0">
      <w:pPr>
        <w:rPr>
          <w:rFonts w:asciiTheme="minorHAnsi" w:hAnsiTheme="minorHAnsi" w:cstheme="minorHAnsi"/>
          <w:sz w:val="28"/>
          <w:szCs w:val="28"/>
        </w:rPr>
      </w:pPr>
    </w:p>
    <w:sectPr w:rsidR="00003DD0" w:rsidRPr="00DF45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E526A"/>
    <w:multiLevelType w:val="multilevel"/>
    <w:tmpl w:val="F49E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096068"/>
    <w:multiLevelType w:val="multilevel"/>
    <w:tmpl w:val="63BA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F57788"/>
    <w:multiLevelType w:val="multilevel"/>
    <w:tmpl w:val="F93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0A7821"/>
    <w:multiLevelType w:val="multilevel"/>
    <w:tmpl w:val="B724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DD5"/>
    <w:rsid w:val="00003DD0"/>
    <w:rsid w:val="00034C9A"/>
    <w:rsid w:val="0008322E"/>
    <w:rsid w:val="000F093F"/>
    <w:rsid w:val="00140259"/>
    <w:rsid w:val="002E33E8"/>
    <w:rsid w:val="003669F4"/>
    <w:rsid w:val="0040758B"/>
    <w:rsid w:val="004B2E0E"/>
    <w:rsid w:val="0051145D"/>
    <w:rsid w:val="005D26B3"/>
    <w:rsid w:val="0063328D"/>
    <w:rsid w:val="00641A58"/>
    <w:rsid w:val="00650DD5"/>
    <w:rsid w:val="006D416F"/>
    <w:rsid w:val="0081112F"/>
    <w:rsid w:val="00813105"/>
    <w:rsid w:val="00813510"/>
    <w:rsid w:val="00827C64"/>
    <w:rsid w:val="00901391"/>
    <w:rsid w:val="00914425"/>
    <w:rsid w:val="009D5FB0"/>
    <w:rsid w:val="00A10E13"/>
    <w:rsid w:val="00A37C7B"/>
    <w:rsid w:val="00AA61DD"/>
    <w:rsid w:val="00BE3934"/>
    <w:rsid w:val="00BE7A3F"/>
    <w:rsid w:val="00C275A4"/>
    <w:rsid w:val="00C336F2"/>
    <w:rsid w:val="00C404E0"/>
    <w:rsid w:val="00C50A03"/>
    <w:rsid w:val="00C730EE"/>
    <w:rsid w:val="00D600DC"/>
    <w:rsid w:val="00D60BE2"/>
    <w:rsid w:val="00DF45CB"/>
    <w:rsid w:val="00E97826"/>
    <w:rsid w:val="00F26E6B"/>
    <w:rsid w:val="00FC63BA"/>
    <w:rsid w:val="00FD4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768575"/>
  <w15:chartTrackingRefBased/>
  <w15:docId w15:val="{E42BE1E9-A4EC-E54E-8C8C-4F04F9287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6F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0DD5"/>
    <w:pPr>
      <w:spacing w:before="100" w:beforeAutospacing="1" w:after="100" w:afterAutospacing="1"/>
    </w:pPr>
  </w:style>
  <w:style w:type="character" w:styleId="Strong">
    <w:name w:val="Strong"/>
    <w:basedOn w:val="DefaultParagraphFont"/>
    <w:uiPriority w:val="22"/>
    <w:qFormat/>
    <w:rsid w:val="00E978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4752">
      <w:bodyDiv w:val="1"/>
      <w:marLeft w:val="0"/>
      <w:marRight w:val="0"/>
      <w:marTop w:val="0"/>
      <w:marBottom w:val="0"/>
      <w:divBdr>
        <w:top w:val="none" w:sz="0" w:space="0" w:color="auto"/>
        <w:left w:val="none" w:sz="0" w:space="0" w:color="auto"/>
        <w:bottom w:val="none" w:sz="0" w:space="0" w:color="auto"/>
        <w:right w:val="none" w:sz="0" w:space="0" w:color="auto"/>
      </w:divBdr>
    </w:div>
    <w:div w:id="144904290">
      <w:bodyDiv w:val="1"/>
      <w:marLeft w:val="0"/>
      <w:marRight w:val="0"/>
      <w:marTop w:val="0"/>
      <w:marBottom w:val="0"/>
      <w:divBdr>
        <w:top w:val="none" w:sz="0" w:space="0" w:color="auto"/>
        <w:left w:val="none" w:sz="0" w:space="0" w:color="auto"/>
        <w:bottom w:val="none" w:sz="0" w:space="0" w:color="auto"/>
        <w:right w:val="none" w:sz="0" w:space="0" w:color="auto"/>
      </w:divBdr>
      <w:divsChild>
        <w:div w:id="24794785">
          <w:marLeft w:val="0"/>
          <w:marRight w:val="0"/>
          <w:marTop w:val="0"/>
          <w:marBottom w:val="0"/>
          <w:divBdr>
            <w:top w:val="none" w:sz="0" w:space="0" w:color="auto"/>
            <w:left w:val="none" w:sz="0" w:space="0" w:color="auto"/>
            <w:bottom w:val="none" w:sz="0" w:space="0" w:color="auto"/>
            <w:right w:val="none" w:sz="0" w:space="0" w:color="auto"/>
          </w:divBdr>
          <w:divsChild>
            <w:div w:id="1791775129">
              <w:marLeft w:val="0"/>
              <w:marRight w:val="0"/>
              <w:marTop w:val="0"/>
              <w:marBottom w:val="0"/>
              <w:divBdr>
                <w:top w:val="none" w:sz="0" w:space="0" w:color="auto"/>
                <w:left w:val="none" w:sz="0" w:space="0" w:color="auto"/>
                <w:bottom w:val="none" w:sz="0" w:space="0" w:color="auto"/>
                <w:right w:val="none" w:sz="0" w:space="0" w:color="auto"/>
              </w:divBdr>
              <w:divsChild>
                <w:div w:id="2677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1445">
      <w:bodyDiv w:val="1"/>
      <w:marLeft w:val="0"/>
      <w:marRight w:val="0"/>
      <w:marTop w:val="0"/>
      <w:marBottom w:val="0"/>
      <w:divBdr>
        <w:top w:val="none" w:sz="0" w:space="0" w:color="auto"/>
        <w:left w:val="none" w:sz="0" w:space="0" w:color="auto"/>
        <w:bottom w:val="none" w:sz="0" w:space="0" w:color="auto"/>
        <w:right w:val="none" w:sz="0" w:space="0" w:color="auto"/>
      </w:divBdr>
      <w:divsChild>
        <w:div w:id="689650275">
          <w:marLeft w:val="0"/>
          <w:marRight w:val="0"/>
          <w:marTop w:val="0"/>
          <w:marBottom w:val="0"/>
          <w:divBdr>
            <w:top w:val="none" w:sz="0" w:space="0" w:color="auto"/>
            <w:left w:val="none" w:sz="0" w:space="0" w:color="auto"/>
            <w:bottom w:val="none" w:sz="0" w:space="0" w:color="auto"/>
            <w:right w:val="none" w:sz="0" w:space="0" w:color="auto"/>
          </w:divBdr>
          <w:divsChild>
            <w:div w:id="417603163">
              <w:marLeft w:val="0"/>
              <w:marRight w:val="0"/>
              <w:marTop w:val="0"/>
              <w:marBottom w:val="0"/>
              <w:divBdr>
                <w:top w:val="none" w:sz="0" w:space="0" w:color="auto"/>
                <w:left w:val="none" w:sz="0" w:space="0" w:color="auto"/>
                <w:bottom w:val="none" w:sz="0" w:space="0" w:color="auto"/>
                <w:right w:val="none" w:sz="0" w:space="0" w:color="auto"/>
              </w:divBdr>
              <w:divsChild>
                <w:div w:id="72872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06498">
      <w:bodyDiv w:val="1"/>
      <w:marLeft w:val="0"/>
      <w:marRight w:val="0"/>
      <w:marTop w:val="0"/>
      <w:marBottom w:val="0"/>
      <w:divBdr>
        <w:top w:val="none" w:sz="0" w:space="0" w:color="auto"/>
        <w:left w:val="none" w:sz="0" w:space="0" w:color="auto"/>
        <w:bottom w:val="none" w:sz="0" w:space="0" w:color="auto"/>
        <w:right w:val="none" w:sz="0" w:space="0" w:color="auto"/>
      </w:divBdr>
    </w:div>
    <w:div w:id="383064195">
      <w:bodyDiv w:val="1"/>
      <w:marLeft w:val="0"/>
      <w:marRight w:val="0"/>
      <w:marTop w:val="0"/>
      <w:marBottom w:val="0"/>
      <w:divBdr>
        <w:top w:val="none" w:sz="0" w:space="0" w:color="auto"/>
        <w:left w:val="none" w:sz="0" w:space="0" w:color="auto"/>
        <w:bottom w:val="none" w:sz="0" w:space="0" w:color="auto"/>
        <w:right w:val="none" w:sz="0" w:space="0" w:color="auto"/>
      </w:divBdr>
    </w:div>
    <w:div w:id="707874236">
      <w:bodyDiv w:val="1"/>
      <w:marLeft w:val="0"/>
      <w:marRight w:val="0"/>
      <w:marTop w:val="0"/>
      <w:marBottom w:val="0"/>
      <w:divBdr>
        <w:top w:val="none" w:sz="0" w:space="0" w:color="auto"/>
        <w:left w:val="none" w:sz="0" w:space="0" w:color="auto"/>
        <w:bottom w:val="none" w:sz="0" w:space="0" w:color="auto"/>
        <w:right w:val="none" w:sz="0" w:space="0" w:color="auto"/>
      </w:divBdr>
      <w:divsChild>
        <w:div w:id="369377552">
          <w:marLeft w:val="0"/>
          <w:marRight w:val="0"/>
          <w:marTop w:val="0"/>
          <w:marBottom w:val="0"/>
          <w:divBdr>
            <w:top w:val="none" w:sz="0" w:space="0" w:color="auto"/>
            <w:left w:val="none" w:sz="0" w:space="0" w:color="auto"/>
            <w:bottom w:val="none" w:sz="0" w:space="0" w:color="auto"/>
            <w:right w:val="none" w:sz="0" w:space="0" w:color="auto"/>
          </w:divBdr>
          <w:divsChild>
            <w:div w:id="772551924">
              <w:marLeft w:val="0"/>
              <w:marRight w:val="0"/>
              <w:marTop w:val="0"/>
              <w:marBottom w:val="0"/>
              <w:divBdr>
                <w:top w:val="none" w:sz="0" w:space="0" w:color="auto"/>
                <w:left w:val="none" w:sz="0" w:space="0" w:color="auto"/>
                <w:bottom w:val="none" w:sz="0" w:space="0" w:color="auto"/>
                <w:right w:val="none" w:sz="0" w:space="0" w:color="auto"/>
              </w:divBdr>
              <w:divsChild>
                <w:div w:id="17093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64033">
      <w:bodyDiv w:val="1"/>
      <w:marLeft w:val="0"/>
      <w:marRight w:val="0"/>
      <w:marTop w:val="0"/>
      <w:marBottom w:val="0"/>
      <w:divBdr>
        <w:top w:val="none" w:sz="0" w:space="0" w:color="auto"/>
        <w:left w:val="none" w:sz="0" w:space="0" w:color="auto"/>
        <w:bottom w:val="none" w:sz="0" w:space="0" w:color="auto"/>
        <w:right w:val="none" w:sz="0" w:space="0" w:color="auto"/>
      </w:divBdr>
    </w:div>
    <w:div w:id="908880778">
      <w:bodyDiv w:val="1"/>
      <w:marLeft w:val="0"/>
      <w:marRight w:val="0"/>
      <w:marTop w:val="0"/>
      <w:marBottom w:val="0"/>
      <w:divBdr>
        <w:top w:val="none" w:sz="0" w:space="0" w:color="auto"/>
        <w:left w:val="none" w:sz="0" w:space="0" w:color="auto"/>
        <w:bottom w:val="none" w:sz="0" w:space="0" w:color="auto"/>
        <w:right w:val="none" w:sz="0" w:space="0" w:color="auto"/>
      </w:divBdr>
      <w:divsChild>
        <w:div w:id="704865759">
          <w:marLeft w:val="0"/>
          <w:marRight w:val="0"/>
          <w:marTop w:val="0"/>
          <w:marBottom w:val="0"/>
          <w:divBdr>
            <w:top w:val="none" w:sz="0" w:space="0" w:color="auto"/>
            <w:left w:val="none" w:sz="0" w:space="0" w:color="auto"/>
            <w:bottom w:val="none" w:sz="0" w:space="0" w:color="auto"/>
            <w:right w:val="none" w:sz="0" w:space="0" w:color="auto"/>
          </w:divBdr>
          <w:divsChild>
            <w:div w:id="933515034">
              <w:marLeft w:val="0"/>
              <w:marRight w:val="0"/>
              <w:marTop w:val="0"/>
              <w:marBottom w:val="0"/>
              <w:divBdr>
                <w:top w:val="none" w:sz="0" w:space="0" w:color="auto"/>
                <w:left w:val="none" w:sz="0" w:space="0" w:color="auto"/>
                <w:bottom w:val="none" w:sz="0" w:space="0" w:color="auto"/>
                <w:right w:val="none" w:sz="0" w:space="0" w:color="auto"/>
              </w:divBdr>
              <w:divsChild>
                <w:div w:id="180823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65171">
      <w:bodyDiv w:val="1"/>
      <w:marLeft w:val="0"/>
      <w:marRight w:val="0"/>
      <w:marTop w:val="0"/>
      <w:marBottom w:val="0"/>
      <w:divBdr>
        <w:top w:val="none" w:sz="0" w:space="0" w:color="auto"/>
        <w:left w:val="none" w:sz="0" w:space="0" w:color="auto"/>
        <w:bottom w:val="none" w:sz="0" w:space="0" w:color="auto"/>
        <w:right w:val="none" w:sz="0" w:space="0" w:color="auto"/>
      </w:divBdr>
    </w:div>
    <w:div w:id="1073771940">
      <w:bodyDiv w:val="1"/>
      <w:marLeft w:val="0"/>
      <w:marRight w:val="0"/>
      <w:marTop w:val="0"/>
      <w:marBottom w:val="0"/>
      <w:divBdr>
        <w:top w:val="none" w:sz="0" w:space="0" w:color="auto"/>
        <w:left w:val="none" w:sz="0" w:space="0" w:color="auto"/>
        <w:bottom w:val="none" w:sz="0" w:space="0" w:color="auto"/>
        <w:right w:val="none" w:sz="0" w:space="0" w:color="auto"/>
      </w:divBdr>
      <w:divsChild>
        <w:div w:id="2001346233">
          <w:marLeft w:val="0"/>
          <w:marRight w:val="0"/>
          <w:marTop w:val="0"/>
          <w:marBottom w:val="0"/>
          <w:divBdr>
            <w:top w:val="none" w:sz="0" w:space="0" w:color="auto"/>
            <w:left w:val="none" w:sz="0" w:space="0" w:color="auto"/>
            <w:bottom w:val="none" w:sz="0" w:space="0" w:color="auto"/>
            <w:right w:val="none" w:sz="0" w:space="0" w:color="auto"/>
          </w:divBdr>
          <w:divsChild>
            <w:div w:id="950013155">
              <w:marLeft w:val="0"/>
              <w:marRight w:val="0"/>
              <w:marTop w:val="0"/>
              <w:marBottom w:val="0"/>
              <w:divBdr>
                <w:top w:val="none" w:sz="0" w:space="0" w:color="auto"/>
                <w:left w:val="none" w:sz="0" w:space="0" w:color="auto"/>
                <w:bottom w:val="none" w:sz="0" w:space="0" w:color="auto"/>
                <w:right w:val="none" w:sz="0" w:space="0" w:color="auto"/>
              </w:divBdr>
              <w:divsChild>
                <w:div w:id="2547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13351">
      <w:bodyDiv w:val="1"/>
      <w:marLeft w:val="0"/>
      <w:marRight w:val="0"/>
      <w:marTop w:val="0"/>
      <w:marBottom w:val="0"/>
      <w:divBdr>
        <w:top w:val="none" w:sz="0" w:space="0" w:color="auto"/>
        <w:left w:val="none" w:sz="0" w:space="0" w:color="auto"/>
        <w:bottom w:val="none" w:sz="0" w:space="0" w:color="auto"/>
        <w:right w:val="none" w:sz="0" w:space="0" w:color="auto"/>
      </w:divBdr>
    </w:div>
    <w:div w:id="1488353892">
      <w:bodyDiv w:val="1"/>
      <w:marLeft w:val="0"/>
      <w:marRight w:val="0"/>
      <w:marTop w:val="0"/>
      <w:marBottom w:val="0"/>
      <w:divBdr>
        <w:top w:val="none" w:sz="0" w:space="0" w:color="auto"/>
        <w:left w:val="none" w:sz="0" w:space="0" w:color="auto"/>
        <w:bottom w:val="none" w:sz="0" w:space="0" w:color="auto"/>
        <w:right w:val="none" w:sz="0" w:space="0" w:color="auto"/>
      </w:divBdr>
      <w:divsChild>
        <w:div w:id="1045829999">
          <w:marLeft w:val="0"/>
          <w:marRight w:val="0"/>
          <w:marTop w:val="0"/>
          <w:marBottom w:val="0"/>
          <w:divBdr>
            <w:top w:val="none" w:sz="0" w:space="0" w:color="auto"/>
            <w:left w:val="none" w:sz="0" w:space="0" w:color="auto"/>
            <w:bottom w:val="none" w:sz="0" w:space="0" w:color="auto"/>
            <w:right w:val="none" w:sz="0" w:space="0" w:color="auto"/>
          </w:divBdr>
          <w:divsChild>
            <w:div w:id="1920404392">
              <w:marLeft w:val="0"/>
              <w:marRight w:val="0"/>
              <w:marTop w:val="0"/>
              <w:marBottom w:val="0"/>
              <w:divBdr>
                <w:top w:val="none" w:sz="0" w:space="0" w:color="auto"/>
                <w:left w:val="none" w:sz="0" w:space="0" w:color="auto"/>
                <w:bottom w:val="none" w:sz="0" w:space="0" w:color="auto"/>
                <w:right w:val="none" w:sz="0" w:space="0" w:color="auto"/>
              </w:divBdr>
              <w:divsChild>
                <w:div w:id="16683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2852">
      <w:bodyDiv w:val="1"/>
      <w:marLeft w:val="0"/>
      <w:marRight w:val="0"/>
      <w:marTop w:val="0"/>
      <w:marBottom w:val="0"/>
      <w:divBdr>
        <w:top w:val="none" w:sz="0" w:space="0" w:color="auto"/>
        <w:left w:val="none" w:sz="0" w:space="0" w:color="auto"/>
        <w:bottom w:val="none" w:sz="0" w:space="0" w:color="auto"/>
        <w:right w:val="none" w:sz="0" w:space="0" w:color="auto"/>
      </w:divBdr>
      <w:divsChild>
        <w:div w:id="1486049929">
          <w:marLeft w:val="0"/>
          <w:marRight w:val="0"/>
          <w:marTop w:val="0"/>
          <w:marBottom w:val="0"/>
          <w:divBdr>
            <w:top w:val="none" w:sz="0" w:space="0" w:color="auto"/>
            <w:left w:val="none" w:sz="0" w:space="0" w:color="auto"/>
            <w:bottom w:val="none" w:sz="0" w:space="0" w:color="auto"/>
            <w:right w:val="none" w:sz="0" w:space="0" w:color="auto"/>
          </w:divBdr>
          <w:divsChild>
            <w:div w:id="648902476">
              <w:marLeft w:val="0"/>
              <w:marRight w:val="0"/>
              <w:marTop w:val="0"/>
              <w:marBottom w:val="0"/>
              <w:divBdr>
                <w:top w:val="none" w:sz="0" w:space="0" w:color="auto"/>
                <w:left w:val="none" w:sz="0" w:space="0" w:color="auto"/>
                <w:bottom w:val="none" w:sz="0" w:space="0" w:color="auto"/>
                <w:right w:val="none" w:sz="0" w:space="0" w:color="auto"/>
              </w:divBdr>
              <w:divsChild>
                <w:div w:id="4716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61809">
      <w:bodyDiv w:val="1"/>
      <w:marLeft w:val="0"/>
      <w:marRight w:val="0"/>
      <w:marTop w:val="0"/>
      <w:marBottom w:val="0"/>
      <w:divBdr>
        <w:top w:val="none" w:sz="0" w:space="0" w:color="auto"/>
        <w:left w:val="none" w:sz="0" w:space="0" w:color="auto"/>
        <w:bottom w:val="none" w:sz="0" w:space="0" w:color="auto"/>
        <w:right w:val="none" w:sz="0" w:space="0" w:color="auto"/>
      </w:divBdr>
    </w:div>
    <w:div w:id="1740861928">
      <w:bodyDiv w:val="1"/>
      <w:marLeft w:val="0"/>
      <w:marRight w:val="0"/>
      <w:marTop w:val="0"/>
      <w:marBottom w:val="0"/>
      <w:divBdr>
        <w:top w:val="none" w:sz="0" w:space="0" w:color="auto"/>
        <w:left w:val="none" w:sz="0" w:space="0" w:color="auto"/>
        <w:bottom w:val="none" w:sz="0" w:space="0" w:color="auto"/>
        <w:right w:val="none" w:sz="0" w:space="0" w:color="auto"/>
      </w:divBdr>
    </w:div>
    <w:div w:id="1916813484">
      <w:bodyDiv w:val="1"/>
      <w:marLeft w:val="0"/>
      <w:marRight w:val="0"/>
      <w:marTop w:val="0"/>
      <w:marBottom w:val="0"/>
      <w:divBdr>
        <w:top w:val="none" w:sz="0" w:space="0" w:color="auto"/>
        <w:left w:val="none" w:sz="0" w:space="0" w:color="auto"/>
        <w:bottom w:val="none" w:sz="0" w:space="0" w:color="auto"/>
        <w:right w:val="none" w:sz="0" w:space="0" w:color="auto"/>
      </w:divBdr>
      <w:divsChild>
        <w:div w:id="1300262656">
          <w:marLeft w:val="0"/>
          <w:marRight w:val="0"/>
          <w:marTop w:val="0"/>
          <w:marBottom w:val="0"/>
          <w:divBdr>
            <w:top w:val="none" w:sz="0" w:space="0" w:color="auto"/>
            <w:left w:val="none" w:sz="0" w:space="0" w:color="auto"/>
            <w:bottom w:val="none" w:sz="0" w:space="0" w:color="auto"/>
            <w:right w:val="none" w:sz="0" w:space="0" w:color="auto"/>
          </w:divBdr>
          <w:divsChild>
            <w:div w:id="1111124247">
              <w:marLeft w:val="0"/>
              <w:marRight w:val="0"/>
              <w:marTop w:val="0"/>
              <w:marBottom w:val="0"/>
              <w:divBdr>
                <w:top w:val="none" w:sz="0" w:space="0" w:color="auto"/>
                <w:left w:val="none" w:sz="0" w:space="0" w:color="auto"/>
                <w:bottom w:val="none" w:sz="0" w:space="0" w:color="auto"/>
                <w:right w:val="none" w:sz="0" w:space="0" w:color="auto"/>
              </w:divBdr>
              <w:divsChild>
                <w:div w:id="838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Viveka Erram</dc:creator>
  <cp:keywords/>
  <dc:description/>
  <cp:lastModifiedBy>Viveka Erram</cp:lastModifiedBy>
  <cp:revision>62</cp:revision>
  <dcterms:created xsi:type="dcterms:W3CDTF">2022-03-04T21:07:00Z</dcterms:created>
  <dcterms:modified xsi:type="dcterms:W3CDTF">2022-03-05T17:53:00Z</dcterms:modified>
</cp:coreProperties>
</file>