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9B073C">
      <w:pPr>
        <w:rPr>
          <w:rFonts w:hint="default"/>
          <w:lang w:val="en-US"/>
        </w:rPr>
      </w:pPr>
    </w:p>
    <w:p w14:paraId="4CDD50EC">
      <w:pPr>
        <w:pStyle w:val="2"/>
        <w:bidi w:val="0"/>
        <w:spacing w:line="240" w:lineRule="auto"/>
        <w:ind w:left="260" w:leftChars="100" w:firstLine="0" w:firstLineChars="0"/>
        <w:jc w:val="center"/>
        <w:rPr>
          <w:rFonts w:hint="default"/>
          <w:lang w:val="en-US"/>
        </w:rPr>
      </w:pPr>
      <w:bookmarkStart w:id="0" w:name="_Toc11711"/>
      <w:bookmarkStart w:id="1" w:name="_Toc5073"/>
      <w:r>
        <w:rPr>
          <w:rFonts w:hint="default"/>
          <w:lang w:val="en-US"/>
        </w:rPr>
        <w:drawing>
          <wp:inline distT="0" distB="0" distL="114300" distR="114300">
            <wp:extent cx="1997075" cy="1764030"/>
            <wp:effectExtent l="0" t="0" r="14605" b="3810"/>
            <wp:docPr id="12" name="Picture 12" descr="1630612345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163061234516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97075" cy="176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  <w:bookmarkEnd w:id="1"/>
    </w:p>
    <w:p w14:paraId="40ABBA44">
      <w:pPr>
        <w:jc w:val="center"/>
        <w:rPr>
          <w:rFonts w:hint="default"/>
          <w:b/>
          <w:bCs/>
          <w:sz w:val="52"/>
          <w:szCs w:val="52"/>
          <w:lang w:val="en-US"/>
        </w:rPr>
      </w:pPr>
      <w:r>
        <w:rPr>
          <w:rFonts w:hint="default"/>
          <w:lang w:val="en-US"/>
        </w:rPr>
        <w:t xml:space="preserve"> </w:t>
      </w:r>
      <w:r>
        <w:rPr>
          <w:rFonts w:hint="default"/>
          <w:b/>
          <w:bCs/>
          <w:sz w:val="52"/>
          <w:szCs w:val="52"/>
          <w:lang w:val="en-US"/>
        </w:rPr>
        <w:t>Department of computer science</w:t>
      </w:r>
    </w:p>
    <w:p w14:paraId="371232E0">
      <w:pPr>
        <w:jc w:val="center"/>
        <w:rPr>
          <w:rFonts w:hint="default"/>
          <w:b/>
          <w:bCs/>
          <w:sz w:val="52"/>
          <w:szCs w:val="52"/>
          <w:lang w:val="en-US"/>
        </w:rPr>
      </w:pPr>
    </w:p>
    <w:p w14:paraId="56E8C19D">
      <w:pPr>
        <w:pStyle w:val="2"/>
        <w:bidi w:val="0"/>
        <w:spacing w:line="240" w:lineRule="auto"/>
        <w:ind w:left="260" w:leftChars="100" w:firstLine="0" w:firstLineChars="0"/>
        <w:jc w:val="center"/>
        <w:rPr>
          <w:rFonts w:hint="default"/>
          <w:lang w:val="en-US" w:eastAsia="zh-CN"/>
        </w:rPr>
      </w:pPr>
      <w:bookmarkStart w:id="2" w:name="_Toc19527"/>
      <w:bookmarkStart w:id="3" w:name="_Toc11881"/>
      <w:r>
        <w:rPr>
          <w:rFonts w:hint="default"/>
          <w:lang w:val="en-US" w:eastAsia="zh-CN"/>
        </w:rPr>
        <w:t>Formal Language &amp; Automata Theory</w:t>
      </w:r>
      <w:bookmarkEnd w:id="2"/>
      <w:bookmarkEnd w:id="3"/>
    </w:p>
    <w:p w14:paraId="0FEEBB42">
      <w:pPr>
        <w:bidi w:val="0"/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 w:eastAsia="zh-CN"/>
        </w:rPr>
        <w:t>Web-Based Lexical Analyzer Report</w:t>
      </w:r>
    </w:p>
    <w:p w14:paraId="53AC9ED8">
      <w:pPr>
        <w:bidi w:val="0"/>
        <w:jc w:val="center"/>
        <w:rPr>
          <w:rFonts w:hint="default"/>
          <w:b/>
          <w:bCs/>
          <w:sz w:val="28"/>
          <w:szCs w:val="28"/>
          <w:lang w:val="en-US"/>
        </w:rPr>
      </w:pPr>
    </w:p>
    <w:p w14:paraId="14D99DCE">
      <w:pPr>
        <w:bidi w:val="0"/>
        <w:rPr>
          <w:rFonts w:hint="default"/>
          <w:b/>
          <w:bCs/>
          <w:sz w:val="30"/>
          <w:szCs w:val="30"/>
          <w:lang w:val="en-US"/>
        </w:rPr>
      </w:pPr>
      <w:bookmarkStart w:id="4" w:name="_Toc20758"/>
      <w:r>
        <w:rPr>
          <w:rFonts w:hint="default"/>
          <w:b/>
          <w:bCs/>
          <w:sz w:val="30"/>
          <w:szCs w:val="30"/>
          <w:lang w:val="en-US"/>
        </w:rPr>
        <w:t>GROUP MEMBERS                                                                     ID</w:t>
      </w:r>
      <w:bookmarkEnd w:id="4"/>
    </w:p>
    <w:p w14:paraId="0AA09E2D">
      <w:pPr>
        <w:spacing w:line="360" w:lineRule="auto"/>
        <w:rPr>
          <w:rFonts w:hint="default"/>
          <w:lang w:val="en-US"/>
        </w:rPr>
      </w:pPr>
    </w:p>
    <w:p w14:paraId="08AA88AF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Amanuel Shiferaw                                                                           16,095/23</w:t>
      </w:r>
    </w:p>
    <w:p w14:paraId="3EE2A60A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Robera Jifar                                                                                     16,102/23</w:t>
      </w:r>
    </w:p>
    <w:p w14:paraId="01E0375D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Naod Tamene                                                                                  16,122/23</w:t>
      </w:r>
    </w:p>
    <w:p w14:paraId="6AE13E2B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Kaleb Mulugeta                                                                               16,079/23</w:t>
      </w:r>
    </w:p>
    <w:p w14:paraId="306AF252">
      <w:pPr>
        <w:numPr>
          <w:ilvl w:val="0"/>
          <w:numId w:val="1"/>
        </w:numPr>
        <w:bidi w:val="0"/>
        <w:spacing w:line="360" w:lineRule="auto"/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Tesfa Getu                                                                                       16,157/23</w:t>
      </w:r>
    </w:p>
    <w:p w14:paraId="4557B1A5">
      <w:pPr>
        <w:bidi w:val="0"/>
        <w:spacing w:line="360" w:lineRule="auto"/>
        <w:rPr>
          <w:rFonts w:hint="default"/>
          <w:lang w:val="en-US"/>
        </w:rPr>
      </w:pPr>
    </w:p>
    <w:p w14:paraId="3B16A6E3">
      <w:pPr>
        <w:bidi w:val="0"/>
        <w:spacing w:line="360" w:lineRule="auto"/>
        <w:rPr>
          <w:rFonts w:hint="default"/>
          <w:b w:val="0"/>
          <w:bCs w:val="0"/>
          <w:lang w:val="en-US"/>
        </w:rPr>
      </w:pPr>
    </w:p>
    <w:p w14:paraId="27F380A7">
      <w:pPr>
        <w:bidi w:val="0"/>
        <w:spacing w:line="360" w:lineRule="auto"/>
        <w:jc w:val="right"/>
        <w:rPr>
          <w:rFonts w:hint="default"/>
          <w:b w:val="0"/>
          <w:bCs w:val="0"/>
          <w:lang w:val="en-US"/>
        </w:rPr>
      </w:pPr>
      <w:r>
        <w:rPr>
          <w:rFonts w:hint="default"/>
          <w:b w:val="0"/>
          <w:bCs w:val="0"/>
          <w:lang w:val="en-US"/>
        </w:rPr>
        <w:t>Submission Date : Jun 27 , 2026 G.C.</w:t>
      </w:r>
    </w:p>
    <w:p w14:paraId="70DD4069">
      <w:pPr>
        <w:pStyle w:val="2"/>
        <w:bidi w:val="0"/>
        <w:spacing w:line="240" w:lineRule="auto"/>
        <w:rPr>
          <w:rFonts w:hint="default"/>
          <w:lang w:val="en-US"/>
        </w:rPr>
        <w:sectPr>
          <w:headerReference r:id="rId3" w:type="default"/>
          <w:footerReference r:id="rId4" w:type="default"/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</w:p>
    <w:p w14:paraId="5947DFB6">
      <w:pPr>
        <w:bidi w:val="0"/>
        <w:spacing w:line="360" w:lineRule="auto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Table of Content</w:t>
      </w:r>
    </w:p>
    <w:p w14:paraId="7F905B6F">
      <w:pPr>
        <w:pStyle w:val="14"/>
        <w:tabs>
          <w:tab w:val="right" w:leader="dot" w:pos="8306"/>
        </w:tabs>
        <w:spacing w:line="360" w:lineRule="auto"/>
      </w:pPr>
      <w:r>
        <w:rPr>
          <w:rFonts w:hint="default"/>
          <w:b/>
          <w:bCs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sz w:val="28"/>
          <w:szCs w:val="28"/>
          <w:lang w:val="en-US"/>
        </w:rPr>
        <w:instrText xml:space="preserve">TOC \o "1-3" \h \u </w:instrText>
      </w:r>
      <w:r>
        <w:rPr>
          <w:rFonts w:hint="default"/>
          <w:b/>
          <w:bCs/>
          <w:sz w:val="28"/>
          <w:szCs w:val="28"/>
          <w:lang w:val="en-US"/>
        </w:rPr>
        <w:fldChar w:fldCharType="separate"/>
      </w:r>
    </w:p>
    <w:p w14:paraId="3506C6C6">
      <w:pPr>
        <w:pStyle w:val="14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_Toc19236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Introduction</w:t>
      </w:r>
      <w:r>
        <w:tab/>
      </w:r>
      <w:r>
        <w:fldChar w:fldCharType="begin"/>
      </w:r>
      <w:r>
        <w:instrText xml:space="preserve"> PAGEREF _Toc19236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10658E4E">
      <w:pPr>
        <w:pStyle w:val="15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_Toc1500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1. System Architecture</w:t>
      </w:r>
      <w:r>
        <w:tab/>
      </w:r>
      <w:r>
        <w:fldChar w:fldCharType="begin"/>
      </w:r>
      <w:r>
        <w:instrText xml:space="preserve"> PAGEREF _Toc1500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6062B8A9">
      <w:pPr>
        <w:pStyle w:val="15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_Toc24493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2. Token Specification</w:t>
      </w:r>
      <w:r>
        <w:tab/>
      </w:r>
      <w:r>
        <w:fldChar w:fldCharType="begin"/>
      </w:r>
      <w:r>
        <w:instrText xml:space="preserve"> PAGEREF _Toc24493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6B359AD0">
      <w:pPr>
        <w:pStyle w:val="15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_Toc15934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3. Implementation Details</w:t>
      </w:r>
      <w:r>
        <w:tab/>
      </w:r>
      <w:r>
        <w:fldChar w:fldCharType="begin"/>
      </w:r>
      <w:r>
        <w:instrText xml:space="preserve"> PAGEREF _Toc15934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61599C27">
      <w:pPr>
        <w:pStyle w:val="16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_Toc179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3.1. State Machine Design</w:t>
      </w:r>
      <w:r>
        <w:tab/>
      </w:r>
      <w:r>
        <w:fldChar w:fldCharType="begin"/>
      </w:r>
      <w:r>
        <w:instrText xml:space="preserve"> PAGEREF _Toc179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756D6993">
      <w:pPr>
        <w:pStyle w:val="16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_Toc30796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3.2. Frontend Features</w:t>
      </w:r>
      <w:r>
        <w:tab/>
      </w:r>
      <w:r>
        <w:fldChar w:fldCharType="begin"/>
      </w:r>
      <w:r>
        <w:instrText xml:space="preserve"> PAGEREF _Toc30796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42D67E80">
      <w:pPr>
        <w:pStyle w:val="16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_Toc2116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3.3. Key Functions:</w:t>
      </w:r>
      <w:r>
        <w:tab/>
      </w:r>
      <w:r>
        <w:fldChar w:fldCharType="begin"/>
      </w:r>
      <w:r>
        <w:instrText xml:space="preserve"> PAGEREF _Toc2116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5396F38C">
      <w:pPr>
        <w:pStyle w:val="15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_Toc6399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4. Testing &amp; Results</w:t>
      </w:r>
      <w:r>
        <w:tab/>
      </w:r>
      <w:r>
        <w:fldChar w:fldCharType="begin"/>
      </w:r>
      <w:r>
        <w:instrText xml:space="preserve"> PAGEREF _Toc6399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61B84D53">
      <w:pPr>
        <w:pStyle w:val="16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_Toc30230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4.1. Test Cases</w:t>
      </w:r>
      <w:r>
        <w:tab/>
      </w:r>
      <w:r>
        <w:fldChar w:fldCharType="begin"/>
      </w:r>
      <w:r>
        <w:instrText xml:space="preserve"> PAGEREF _Toc30230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6ACB2118">
      <w:pPr>
        <w:pStyle w:val="16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_Toc32104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4.2. Sample Output</w:t>
      </w:r>
      <w:r>
        <w:tab/>
      </w:r>
      <w:r>
        <w:fldChar w:fldCharType="begin"/>
      </w:r>
      <w:r>
        <w:instrText xml:space="preserve"> PAGEREF _Toc32104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76A0D9D1">
      <w:pPr>
        <w:pStyle w:val="15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_Toc26206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 xml:space="preserve">5. </w:t>
      </w:r>
      <w:r>
        <w:rPr>
          <w:rFonts w:hint="default"/>
          <w:lang w:val="en-US"/>
        </w:rPr>
        <w:t>How to Use</w:t>
      </w:r>
      <w:r>
        <w:tab/>
      </w:r>
      <w:r>
        <w:fldChar w:fldCharType="begin"/>
      </w:r>
      <w:r>
        <w:instrText xml:space="preserve"> PAGEREF _Toc26206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4E4A890A">
      <w:pPr>
        <w:pStyle w:val="15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_Toc24235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 xml:space="preserve">6. </w:t>
      </w:r>
      <w:r>
        <w:rPr>
          <w:rFonts w:hint="default"/>
          <w:lang w:val="en-US"/>
        </w:rPr>
        <w:t>GitHub Repository</w:t>
      </w:r>
      <w:r>
        <w:tab/>
      </w:r>
      <w:r>
        <w:fldChar w:fldCharType="begin"/>
      </w:r>
      <w:r>
        <w:instrText xml:space="preserve"> PAGEREF _Toc24235 \h </w:instrText>
      </w:r>
      <w:r>
        <w:fldChar w:fldCharType="separate"/>
      </w:r>
      <w:r>
        <w:t>7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7F9EC02D">
      <w:pPr>
        <w:pStyle w:val="14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_Toc3175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Conclusion</w:t>
      </w:r>
      <w:r>
        <w:tab/>
      </w:r>
      <w:r>
        <w:fldChar w:fldCharType="begin"/>
      </w:r>
      <w:r>
        <w:instrText xml:space="preserve"> PAGEREF _Toc3175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41B581D6">
      <w:pPr>
        <w:pStyle w:val="14"/>
        <w:tabs>
          <w:tab w:val="right" w:leader="dot" w:pos="8306"/>
        </w:tabs>
        <w:spacing w:line="360" w:lineRule="auto"/>
      </w:pPr>
      <w:r>
        <w:rPr>
          <w:rFonts w:hint="default"/>
          <w:bCs/>
          <w:szCs w:val="28"/>
          <w:lang w:val="en-US"/>
        </w:rPr>
        <w:fldChar w:fldCharType="begin"/>
      </w:r>
      <w:r>
        <w:rPr>
          <w:rFonts w:hint="default"/>
          <w:bCs/>
          <w:szCs w:val="28"/>
          <w:lang w:val="en-US"/>
        </w:rPr>
        <w:instrText xml:space="preserve"> HYPERLINK \l _Toc28341 </w:instrText>
      </w:r>
      <w:r>
        <w:rPr>
          <w:rFonts w:hint="default"/>
          <w:bCs/>
          <w:szCs w:val="28"/>
          <w:lang w:val="en-US"/>
        </w:rPr>
        <w:fldChar w:fldCharType="separate"/>
      </w:r>
      <w:r>
        <w:rPr>
          <w:rFonts w:hint="default"/>
          <w:lang w:val="en-US"/>
        </w:rPr>
        <w:t>Reference</w:t>
      </w:r>
      <w:r>
        <w:tab/>
      </w:r>
      <w:r>
        <w:fldChar w:fldCharType="begin"/>
      </w:r>
      <w:r>
        <w:instrText xml:space="preserve"> PAGEREF _Toc28341 \h </w:instrText>
      </w:r>
      <w:r>
        <w:fldChar w:fldCharType="separate"/>
      </w:r>
      <w:r>
        <w:t>8</w:t>
      </w:r>
      <w:r>
        <w:fldChar w:fldCharType="end"/>
      </w:r>
      <w:r>
        <w:rPr>
          <w:rFonts w:hint="default"/>
          <w:bCs/>
          <w:szCs w:val="28"/>
          <w:lang w:val="en-US"/>
        </w:rPr>
        <w:fldChar w:fldCharType="end"/>
      </w:r>
    </w:p>
    <w:p w14:paraId="6DC49BB6">
      <w:pPr>
        <w:bidi w:val="0"/>
        <w:spacing w:line="360" w:lineRule="auto"/>
        <w:rPr>
          <w:rFonts w:hint="default"/>
          <w:b/>
          <w:bCs/>
          <w:sz w:val="28"/>
          <w:szCs w:val="28"/>
          <w:lang w:val="en-US"/>
        </w:rPr>
        <w:sectPr>
          <w:pgSz w:w="11906" w:h="16838"/>
          <w:pgMar w:top="1440" w:right="1800" w:bottom="1440" w:left="1800" w:header="720" w:footer="720" w:gutter="0"/>
          <w:cols w:space="720" w:num="1"/>
          <w:docGrid w:linePitch="360" w:charSpace="0"/>
        </w:sectPr>
      </w:pPr>
      <w:r>
        <w:rPr>
          <w:rFonts w:hint="default"/>
          <w:bCs/>
          <w:szCs w:val="28"/>
          <w:lang w:val="en-US"/>
        </w:rPr>
        <w:fldChar w:fldCharType="end"/>
      </w:r>
    </w:p>
    <w:p w14:paraId="5A7F0E45">
      <w:pPr>
        <w:pStyle w:val="2"/>
        <w:bidi w:val="0"/>
        <w:spacing w:line="240" w:lineRule="auto"/>
        <w:rPr>
          <w:rFonts w:hint="default"/>
          <w:lang w:val="en-US"/>
        </w:rPr>
      </w:pPr>
      <w:bookmarkStart w:id="5" w:name="_Toc12056"/>
      <w:bookmarkStart w:id="6" w:name="_Toc19236"/>
      <w:r>
        <w:rPr>
          <w:rFonts w:hint="default"/>
          <w:lang w:val="en-US"/>
        </w:rPr>
        <w:t>Introduction</w:t>
      </w:r>
      <w:bookmarkEnd w:id="5"/>
      <w:bookmarkEnd w:id="6"/>
    </w:p>
    <w:p w14:paraId="0D7D8C4B">
      <w:pPr>
        <w:spacing w:line="240" w:lineRule="auto"/>
        <w:rPr>
          <w:rFonts w:hint="default"/>
          <w:lang w:val="en-US"/>
        </w:rPr>
      </w:pPr>
    </w:p>
    <w:p w14:paraId="4FE80092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This project implements a web-based lexical analyzer that converts source code into lexemes and tokens. The system supports multiple programming languages and provides accurate line and column number tracking. It is built using a hand-written state machine for maximum accuracy.</w:t>
      </w:r>
    </w:p>
    <w:p w14:paraId="34F3CAA7">
      <w:pPr>
        <w:pStyle w:val="3"/>
        <w:numPr>
          <w:ilvl w:val="0"/>
          <w:numId w:val="2"/>
        </w:numPr>
        <w:bidi w:val="0"/>
        <w:spacing w:line="240" w:lineRule="auto"/>
        <w:rPr>
          <w:rFonts w:hint="default"/>
          <w:lang w:val="en-US"/>
        </w:rPr>
      </w:pPr>
      <w:bookmarkStart w:id="7" w:name="_Toc8150"/>
      <w:bookmarkStart w:id="8" w:name="_Toc1500"/>
      <w:r>
        <w:rPr>
          <w:rFonts w:hint="default"/>
          <w:lang w:val="en-US"/>
        </w:rPr>
        <w:t>System Architecture</w:t>
      </w:r>
      <w:bookmarkEnd w:id="7"/>
      <w:bookmarkEnd w:id="8"/>
    </w:p>
    <w:p w14:paraId="0023FF2F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Frontend : HTML/CSS/JS for user interaction</w:t>
      </w:r>
    </w:p>
    <w:p w14:paraId="3E166551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Backend: Flask server handling /tokenize and /upload routes.</w:t>
      </w:r>
    </w:p>
    <w:p w14:paraId="1C397B1E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Lexer Engine: Hand-written state machine for tokenization.</w:t>
      </w:r>
    </w:p>
    <w:p w14:paraId="41E1BAC0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File Handler: Extracts text from .docx files using python-docx.</w:t>
      </w:r>
    </w:p>
    <w:p w14:paraId="28D14627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803775" cy="4631055"/>
            <wp:effectExtent l="0" t="0" r="12065" b="1905"/>
            <wp:docPr id="1" name="Picture 1" descr="Untitled Diagram.drawio 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Untitled Diagram.drawio (1)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377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86E23">
      <w:pPr>
        <w:spacing w:line="360" w:lineRule="auto"/>
        <w:rPr>
          <w:rFonts w:hint="default"/>
          <w:lang w:val="en-US"/>
        </w:rPr>
      </w:pPr>
    </w:p>
    <w:p w14:paraId="44682B0B">
      <w:pPr>
        <w:pStyle w:val="3"/>
        <w:numPr>
          <w:ilvl w:val="0"/>
          <w:numId w:val="4"/>
        </w:numPr>
        <w:bidi w:val="0"/>
        <w:rPr>
          <w:rFonts w:hint="default"/>
          <w:lang w:val="en-US"/>
        </w:rPr>
      </w:pPr>
      <w:bookmarkStart w:id="9" w:name="_Toc17593"/>
      <w:bookmarkStart w:id="10" w:name="_Toc24493"/>
      <w:r>
        <w:rPr>
          <w:rFonts w:hint="default"/>
          <w:lang w:val="en-US"/>
        </w:rPr>
        <w:t>Token Specification</w:t>
      </w:r>
      <w:bookmarkEnd w:id="9"/>
      <w:bookmarkEnd w:id="10"/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7"/>
        <w:gridCol w:w="1935"/>
        <w:gridCol w:w="1740"/>
        <w:gridCol w:w="2910"/>
      </w:tblGrid>
      <w:tr w14:paraId="7A6691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937" w:type="dxa"/>
          </w:tcPr>
          <w:p w14:paraId="62FAE82D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Token Type</w:t>
            </w:r>
          </w:p>
        </w:tc>
        <w:tc>
          <w:tcPr>
            <w:tcW w:w="1935" w:type="dxa"/>
          </w:tcPr>
          <w:p w14:paraId="33680090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Description</w:t>
            </w:r>
          </w:p>
        </w:tc>
        <w:tc>
          <w:tcPr>
            <w:tcW w:w="1740" w:type="dxa"/>
          </w:tcPr>
          <w:p w14:paraId="3AE78974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Pattern/Rule</w:t>
            </w:r>
          </w:p>
        </w:tc>
        <w:tc>
          <w:tcPr>
            <w:tcW w:w="2910" w:type="dxa"/>
          </w:tcPr>
          <w:p w14:paraId="26A0ADF1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Examples</w:t>
            </w:r>
          </w:p>
        </w:tc>
      </w:tr>
      <w:tr w14:paraId="2DA328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 w14:paraId="71015191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KEYWORD</w:t>
            </w:r>
          </w:p>
        </w:tc>
        <w:tc>
          <w:tcPr>
            <w:tcW w:w="1935" w:type="dxa"/>
          </w:tcPr>
          <w:p w14:paraId="37032B7D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Reserved words of the language</w:t>
            </w:r>
          </w:p>
        </w:tc>
        <w:tc>
          <w:tcPr>
            <w:tcW w:w="1740" w:type="dxa"/>
          </w:tcPr>
          <w:p w14:paraId="3B529E02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Combined set from C, C++, Python, Java</w:t>
            </w:r>
          </w:p>
        </w:tc>
        <w:tc>
          <w:tcPr>
            <w:tcW w:w="2910" w:type="dxa"/>
          </w:tcPr>
          <w:p w14:paraId="55FDDCCC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if, while, int, return, for, def, class, public, static, void</w:t>
            </w:r>
          </w:p>
        </w:tc>
      </w:tr>
      <w:tr w14:paraId="1DC36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 w14:paraId="5D4C93C9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IDENTIFIER</w:t>
            </w:r>
          </w:p>
        </w:tc>
        <w:tc>
          <w:tcPr>
            <w:tcW w:w="1935" w:type="dxa"/>
          </w:tcPr>
          <w:p w14:paraId="6A851946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Variable and function names</w:t>
            </w:r>
          </w:p>
        </w:tc>
        <w:tc>
          <w:tcPr>
            <w:tcW w:w="1740" w:type="dxa"/>
          </w:tcPr>
          <w:p w14:paraId="4CDDBA93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[A-Za-z_][A-Za-z0-9_]* (hand-written DFA)</w:t>
            </w:r>
          </w:p>
        </w:tc>
        <w:tc>
          <w:tcPr>
            <w:tcW w:w="2910" w:type="dxa"/>
          </w:tcPr>
          <w:p w14:paraId="0FB50756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x, myVar, calcTotal, _temp</w:t>
            </w:r>
          </w:p>
        </w:tc>
      </w:tr>
      <w:tr w14:paraId="5169EA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 w14:paraId="51CC847F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OPERATOR</w:t>
            </w:r>
          </w:p>
        </w:tc>
        <w:tc>
          <w:tcPr>
            <w:tcW w:w="1935" w:type="dxa"/>
          </w:tcPr>
          <w:p w14:paraId="41D34C73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Arithmetic, relational, assignment</w:t>
            </w:r>
          </w:p>
        </w:tc>
        <w:tc>
          <w:tcPr>
            <w:tcW w:w="1740" w:type="dxa"/>
          </w:tcPr>
          <w:p w14:paraId="25A165E5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Multi-char first, then single-char</w:t>
            </w:r>
          </w:p>
        </w:tc>
        <w:tc>
          <w:tcPr>
            <w:tcW w:w="2910" w:type="dxa"/>
          </w:tcPr>
          <w:p w14:paraId="3BE3AF6B">
            <w:pPr>
              <w:widowControl w:val="0"/>
              <w:spacing w:line="360" w:lineRule="auto"/>
              <w:ind w:left="260" w:hanging="260" w:hangingChars="10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+, -, =, *, /, %, ==, !=, ++</w:t>
            </w:r>
          </w:p>
        </w:tc>
      </w:tr>
      <w:tr w14:paraId="41DE38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 w14:paraId="01175139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NUMBER</w:t>
            </w:r>
          </w:p>
        </w:tc>
        <w:tc>
          <w:tcPr>
            <w:tcW w:w="1935" w:type="dxa"/>
          </w:tcPr>
          <w:p w14:paraId="59700F9B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Integer and decimal literals</w:t>
            </w:r>
          </w:p>
        </w:tc>
        <w:tc>
          <w:tcPr>
            <w:tcW w:w="1740" w:type="dxa"/>
          </w:tcPr>
          <w:p w14:paraId="34AFA763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Hand-written DFA with scientific notation support</w:t>
            </w:r>
          </w:p>
        </w:tc>
        <w:tc>
          <w:tcPr>
            <w:tcW w:w="2910" w:type="dxa"/>
          </w:tcPr>
          <w:p w14:paraId="71178368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42, 3.14, 0.001, 1e-5, .5 </w:t>
            </w:r>
          </w:p>
        </w:tc>
      </w:tr>
      <w:tr w14:paraId="10CF4F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 w14:paraId="76E773BC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STRING</w:t>
            </w:r>
          </w:p>
        </w:tc>
        <w:tc>
          <w:tcPr>
            <w:tcW w:w="1935" w:type="dxa"/>
          </w:tcPr>
          <w:p w14:paraId="61DBBC18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String literals</w:t>
            </w:r>
          </w:p>
        </w:tc>
        <w:tc>
          <w:tcPr>
            <w:tcW w:w="1740" w:type="dxa"/>
          </w:tcPr>
          <w:p w14:paraId="3AECFD86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Hand-written DFA with escape sequence support</w:t>
            </w:r>
          </w:p>
        </w:tc>
        <w:tc>
          <w:tcPr>
            <w:tcW w:w="2910" w:type="dxa"/>
          </w:tcPr>
          <w:p w14:paraId="404A2DB0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"hello", 'world', "Hello \"World\""</w:t>
            </w:r>
          </w:p>
        </w:tc>
      </w:tr>
      <w:tr w14:paraId="39E32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 w14:paraId="12AFB4EC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DELIMITER</w:t>
            </w:r>
          </w:p>
        </w:tc>
        <w:tc>
          <w:tcPr>
            <w:tcW w:w="1935" w:type="dxa"/>
          </w:tcPr>
          <w:p w14:paraId="39BE5A42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Punctuation and grouping symbols</w:t>
            </w:r>
          </w:p>
        </w:tc>
        <w:tc>
          <w:tcPr>
            <w:tcW w:w="1740" w:type="dxa"/>
          </w:tcPr>
          <w:p w14:paraId="1BC3EB0F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Character-by-character state machine</w:t>
            </w:r>
          </w:p>
        </w:tc>
        <w:tc>
          <w:tcPr>
            <w:tcW w:w="2910" w:type="dxa"/>
          </w:tcPr>
          <w:p w14:paraId="5E6CBEB1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; , , , :, {, }, (, ), [, ]</w:t>
            </w:r>
          </w:p>
        </w:tc>
      </w:tr>
      <w:tr w14:paraId="6F8203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 w14:paraId="3E58B6E7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COMMENT</w:t>
            </w:r>
          </w:p>
        </w:tc>
        <w:tc>
          <w:tcPr>
            <w:tcW w:w="1935" w:type="dxa"/>
          </w:tcPr>
          <w:p w14:paraId="7DA1FD05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Single-line and multi-line comments</w:t>
            </w:r>
          </w:p>
        </w:tc>
        <w:tc>
          <w:tcPr>
            <w:tcW w:w="1740" w:type="dxa"/>
          </w:tcPr>
          <w:p w14:paraId="0EC26C4C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Skipped (no token emitted)</w:t>
            </w:r>
          </w:p>
        </w:tc>
        <w:tc>
          <w:tcPr>
            <w:tcW w:w="2910" w:type="dxa"/>
          </w:tcPr>
          <w:p w14:paraId="27DBCF91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// comment, # comment, /* comment */</w:t>
            </w:r>
          </w:p>
        </w:tc>
      </w:tr>
      <w:tr w14:paraId="001C9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37" w:type="dxa"/>
          </w:tcPr>
          <w:p w14:paraId="693FA88B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ERROR</w:t>
            </w:r>
          </w:p>
        </w:tc>
        <w:tc>
          <w:tcPr>
            <w:tcW w:w="1935" w:type="dxa"/>
          </w:tcPr>
          <w:p w14:paraId="3A8EA423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Unrecognized characters</w:t>
            </w:r>
          </w:p>
        </w:tc>
        <w:tc>
          <w:tcPr>
            <w:tcW w:w="1740" w:type="dxa"/>
          </w:tcPr>
          <w:p w14:paraId="3ED6F7B0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Any character not matched above</w:t>
            </w:r>
          </w:p>
        </w:tc>
        <w:tc>
          <w:tcPr>
            <w:tcW w:w="2910" w:type="dxa"/>
          </w:tcPr>
          <w:p w14:paraId="00436298">
            <w:pPr>
              <w:widowControl w:val="0"/>
              <w:spacing w:line="360" w:lineRule="auto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@, #, $, % (when not an operator)</w:t>
            </w:r>
          </w:p>
        </w:tc>
      </w:tr>
    </w:tbl>
    <w:p w14:paraId="5152152B">
      <w:pPr>
        <w:spacing w:line="360" w:lineRule="auto"/>
        <w:rPr>
          <w:rFonts w:hint="default"/>
          <w:lang w:val="en-US"/>
        </w:rPr>
      </w:pPr>
    </w:p>
    <w:p w14:paraId="421B2AB6">
      <w:pPr>
        <w:numPr>
          <w:ilvl w:val="0"/>
          <w:numId w:val="3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Whitespace (spaces, tabs, newlines) is skipped entirely but newlines are tracked for line numbering.</w:t>
      </w:r>
    </w:p>
    <w:p w14:paraId="77412A7A">
      <w:pPr>
        <w:pStyle w:val="3"/>
        <w:numPr>
          <w:ilvl w:val="0"/>
          <w:numId w:val="5"/>
        </w:numPr>
        <w:bidi w:val="0"/>
        <w:rPr>
          <w:rFonts w:hint="default"/>
          <w:lang w:val="en-US"/>
        </w:rPr>
      </w:pPr>
      <w:bookmarkStart w:id="11" w:name="_Toc26794"/>
      <w:bookmarkStart w:id="12" w:name="_Toc15934"/>
      <w:r>
        <w:rPr>
          <w:rFonts w:hint="default"/>
          <w:lang w:val="en-US"/>
        </w:rPr>
        <w:t>Implementation Details</w:t>
      </w:r>
      <w:bookmarkEnd w:id="11"/>
      <w:bookmarkEnd w:id="12"/>
    </w:p>
    <w:p w14:paraId="61DC1E9C">
      <w:pPr>
        <w:pStyle w:val="4"/>
        <w:numPr>
          <w:ilvl w:val="1"/>
          <w:numId w:val="5"/>
        </w:numPr>
        <w:bidi w:val="0"/>
        <w:rPr>
          <w:rFonts w:hint="default"/>
          <w:lang w:val="en-US"/>
        </w:rPr>
      </w:pPr>
      <w:bookmarkStart w:id="13" w:name="_Toc7485"/>
      <w:bookmarkStart w:id="14" w:name="_Toc179"/>
      <w:r>
        <w:rPr>
          <w:rFonts w:hint="default"/>
          <w:lang w:val="en-US"/>
        </w:rPr>
        <w:t>State Machine Design</w:t>
      </w:r>
      <w:bookmarkEnd w:id="13"/>
      <w:bookmarkEnd w:id="14"/>
    </w:p>
    <w:p w14:paraId="1240A23A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Process characters one at a time.</w:t>
      </w:r>
    </w:p>
    <w:p w14:paraId="6AA89905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Maintain line and col counters.</w:t>
      </w:r>
    </w:p>
    <w:p w14:paraId="36000C75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Handle edge cases: nested comments, string escapes, scientific notation.</w:t>
      </w:r>
    </w:p>
    <w:p w14:paraId="701327C9">
      <w:pPr>
        <w:pStyle w:val="4"/>
        <w:numPr>
          <w:ilvl w:val="1"/>
          <w:numId w:val="5"/>
        </w:numPr>
        <w:bidi w:val="0"/>
        <w:rPr>
          <w:rFonts w:hint="default"/>
          <w:lang w:val="en-US"/>
        </w:rPr>
      </w:pPr>
      <w:bookmarkStart w:id="15" w:name="_Toc21951"/>
      <w:bookmarkStart w:id="16" w:name="_Toc30796"/>
      <w:r>
        <w:rPr>
          <w:rFonts w:hint="default"/>
          <w:lang w:val="en-US"/>
        </w:rPr>
        <w:t>Frontend Features</w:t>
      </w:r>
      <w:bookmarkEnd w:id="15"/>
      <w:bookmarkEnd w:id="16"/>
    </w:p>
    <w:p w14:paraId="1FDD3595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Auto-grow textarea.</w:t>
      </w:r>
    </w:p>
    <w:p w14:paraId="40E49A1B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File upload with auto-fill.</w:t>
      </w:r>
    </w:p>
    <w:p w14:paraId="016A9950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Color-coded token types.</w:t>
      </w:r>
    </w:p>
    <w:p w14:paraId="33E8D629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Responsive design.</w:t>
      </w:r>
    </w:p>
    <w:p w14:paraId="54554BCD">
      <w:pPr>
        <w:pStyle w:val="4"/>
        <w:numPr>
          <w:ilvl w:val="1"/>
          <w:numId w:val="5"/>
        </w:numPr>
        <w:bidi w:val="0"/>
        <w:rPr>
          <w:rFonts w:hint="default"/>
          <w:lang w:val="en-US"/>
        </w:rPr>
      </w:pPr>
      <w:bookmarkStart w:id="17" w:name="_Toc17210"/>
      <w:bookmarkStart w:id="18" w:name="_Toc2116"/>
      <w:r>
        <w:rPr>
          <w:rFonts w:hint="default"/>
          <w:lang w:val="en-US"/>
        </w:rPr>
        <w:t>Key Functions:</w:t>
      </w:r>
      <w:bookmarkEnd w:id="17"/>
      <w:bookmarkEnd w:id="18"/>
    </w:p>
    <w:p w14:paraId="6FC9C96C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tokenize(source_code) → Returns list of tokens.</w:t>
      </w:r>
    </w:p>
    <w:p w14:paraId="1E5E4E00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t>extract_text_from_docx(file_obj) → Extracts text from Word files.</w:t>
      </w:r>
    </w:p>
    <w:p w14:paraId="6FA8E314">
      <w:pPr>
        <w:pStyle w:val="2"/>
        <w:bidi w:val="0"/>
        <w:spacing w:line="360" w:lineRule="auto"/>
        <w:rPr>
          <w:rFonts w:hint="default"/>
          <w:lang w:val="en-US"/>
        </w:rPr>
      </w:pPr>
    </w:p>
    <w:p w14:paraId="1A382838">
      <w:pPr>
        <w:rPr>
          <w:rFonts w:hint="default"/>
          <w:lang w:val="en-US"/>
        </w:rPr>
      </w:pPr>
    </w:p>
    <w:p w14:paraId="114D2ED4">
      <w:pPr>
        <w:rPr>
          <w:rFonts w:hint="default"/>
          <w:lang w:val="en-US"/>
        </w:rPr>
      </w:pPr>
    </w:p>
    <w:p w14:paraId="5A61FA26">
      <w:pPr>
        <w:rPr>
          <w:rFonts w:hint="default"/>
          <w:lang w:val="en-US"/>
        </w:rPr>
      </w:pPr>
    </w:p>
    <w:p w14:paraId="7822C525">
      <w:pPr>
        <w:rPr>
          <w:rFonts w:hint="default"/>
          <w:lang w:val="en-US"/>
        </w:rPr>
      </w:pPr>
    </w:p>
    <w:p w14:paraId="51ABA6C0">
      <w:pPr>
        <w:rPr>
          <w:rFonts w:hint="default"/>
          <w:lang w:val="en-US"/>
        </w:rPr>
      </w:pPr>
    </w:p>
    <w:p w14:paraId="0C880877">
      <w:pPr>
        <w:rPr>
          <w:rFonts w:hint="default"/>
          <w:lang w:val="en-US"/>
        </w:rPr>
      </w:pPr>
    </w:p>
    <w:p w14:paraId="2ABFB408">
      <w:pPr>
        <w:rPr>
          <w:rFonts w:hint="default"/>
          <w:lang w:val="en-US"/>
        </w:rPr>
      </w:pPr>
    </w:p>
    <w:p w14:paraId="261E38F4">
      <w:pPr>
        <w:rPr>
          <w:rFonts w:hint="default"/>
          <w:lang w:val="en-US"/>
        </w:rPr>
      </w:pPr>
    </w:p>
    <w:p w14:paraId="016940A5">
      <w:pPr>
        <w:pStyle w:val="3"/>
        <w:numPr>
          <w:ilvl w:val="0"/>
          <w:numId w:val="5"/>
        </w:numPr>
        <w:bidi w:val="0"/>
        <w:rPr>
          <w:rFonts w:hint="default"/>
          <w:lang w:val="en-US"/>
        </w:rPr>
      </w:pPr>
      <w:bookmarkStart w:id="19" w:name="_Toc6399"/>
      <w:r>
        <w:rPr>
          <w:rFonts w:hint="default"/>
          <w:lang w:val="en-US"/>
        </w:rPr>
        <w:t>Testing &amp; Results</w:t>
      </w:r>
      <w:bookmarkEnd w:id="19"/>
    </w:p>
    <w:p w14:paraId="72B4DFC4">
      <w:pPr>
        <w:pStyle w:val="4"/>
        <w:numPr>
          <w:ilvl w:val="1"/>
          <w:numId w:val="5"/>
        </w:numPr>
        <w:bidi w:val="0"/>
        <w:rPr>
          <w:rFonts w:hint="default"/>
          <w:lang w:val="en-US"/>
        </w:rPr>
      </w:pPr>
      <w:bookmarkStart w:id="20" w:name="_Toc30230"/>
      <w:r>
        <w:rPr>
          <w:rFonts w:hint="default"/>
          <w:lang w:val="en-US"/>
        </w:rPr>
        <w:t>Test Cases</w:t>
      </w:r>
      <w:bookmarkEnd w:id="20"/>
    </w:p>
    <w:p w14:paraId="71F8C652">
      <w:pPr>
        <w:spacing w:line="240" w:lineRule="auto"/>
        <w:rPr>
          <w:rFonts w:hint="default"/>
          <w:lang w:val="en-US"/>
        </w:rPr>
      </w:pPr>
    </w:p>
    <w:p w14:paraId="7117646D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The system was tested against 8 comprehensive test cases covering all token types, edge cases, and error handling.</w:t>
      </w: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257"/>
        <w:gridCol w:w="3424"/>
        <w:gridCol w:w="2841"/>
      </w:tblGrid>
      <w:tr w14:paraId="47CA3F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7" w:type="dxa"/>
          </w:tcPr>
          <w:p w14:paraId="670B3C90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Test Case</w:t>
            </w:r>
          </w:p>
        </w:tc>
        <w:tc>
          <w:tcPr>
            <w:tcW w:w="3424" w:type="dxa"/>
          </w:tcPr>
          <w:p w14:paraId="6F1ABF3A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Description </w:t>
            </w:r>
          </w:p>
        </w:tc>
        <w:tc>
          <w:tcPr>
            <w:tcW w:w="2841" w:type="dxa"/>
          </w:tcPr>
          <w:p w14:paraId="63206C69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 xml:space="preserve">Result </w:t>
            </w:r>
          </w:p>
        </w:tc>
      </w:tr>
      <w:tr w14:paraId="67D23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7" w:type="dxa"/>
          </w:tcPr>
          <w:p w14:paraId="16AAFF89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Basic C code</w:t>
            </w:r>
          </w:p>
        </w:tc>
        <w:tc>
          <w:tcPr>
            <w:tcW w:w="3424" w:type="dxa"/>
          </w:tcPr>
          <w:p w14:paraId="7A469216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int main() { int x = 10; return x; }</w:t>
            </w:r>
          </w:p>
        </w:tc>
        <w:tc>
          <w:tcPr>
            <w:tcW w:w="2841" w:type="dxa"/>
          </w:tcPr>
          <w:p w14:paraId="0085B989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Passed - 14 tokens identified</w:t>
            </w:r>
          </w:p>
        </w:tc>
      </w:tr>
      <w:tr w14:paraId="62A0BD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7" w:type="dxa"/>
          </w:tcPr>
          <w:p w14:paraId="31439241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Python Code</w:t>
            </w:r>
          </w:p>
        </w:tc>
        <w:tc>
          <w:tcPr>
            <w:tcW w:w="3424" w:type="dxa"/>
          </w:tcPr>
          <w:p w14:paraId="593A1F7D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For I in range (10):</w:t>
            </w:r>
          </w:p>
          <w:p w14:paraId="40C1BEFF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Print(i)#with comments</w:t>
            </w:r>
          </w:p>
        </w:tc>
        <w:tc>
          <w:tcPr>
            <w:tcW w:w="2841" w:type="dxa"/>
          </w:tcPr>
          <w:p w14:paraId="55AFA4E9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Passed - Comments skipped correctly</w:t>
            </w:r>
          </w:p>
        </w:tc>
      </w:tr>
      <w:tr w14:paraId="59C372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7" w:type="dxa"/>
          </w:tcPr>
          <w:p w14:paraId="3B6AEED6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Nested Comments</w:t>
            </w:r>
          </w:p>
        </w:tc>
        <w:tc>
          <w:tcPr>
            <w:tcW w:w="3424" w:type="dxa"/>
          </w:tcPr>
          <w:p w14:paraId="0DA2008D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/* Outer /* Inner */ Still here */</w:t>
            </w:r>
          </w:p>
        </w:tc>
        <w:tc>
          <w:tcPr>
            <w:tcW w:w="2841" w:type="dxa"/>
          </w:tcPr>
          <w:p w14:paraId="17A52895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Passed - Entire comment skipped</w:t>
            </w:r>
          </w:p>
        </w:tc>
      </w:tr>
      <w:tr w14:paraId="075FD8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7" w:type="dxa"/>
          </w:tcPr>
          <w:p w14:paraId="0CB1AF1E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Scientific Notation</w:t>
            </w:r>
          </w:p>
        </w:tc>
        <w:tc>
          <w:tcPr>
            <w:tcW w:w="3424" w:type="dxa"/>
          </w:tcPr>
          <w:p w14:paraId="550AFDA7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3.14e-10 and .5</w:t>
            </w:r>
          </w:p>
        </w:tc>
        <w:tc>
          <w:tcPr>
            <w:tcW w:w="2841" w:type="dxa"/>
          </w:tcPr>
          <w:p w14:paraId="56C2AF1A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 Passed - Correctly identified as NUMBER</w:t>
            </w:r>
          </w:p>
        </w:tc>
      </w:tr>
      <w:tr w14:paraId="631D9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7" w:type="dxa"/>
          </w:tcPr>
          <w:p w14:paraId="79026A23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Java code</w:t>
            </w:r>
          </w:p>
        </w:tc>
        <w:tc>
          <w:tcPr>
            <w:tcW w:w="3424" w:type="dxa"/>
          </w:tcPr>
          <w:p w14:paraId="26F77185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public class Main { public static void main(String[] args) { ... } }</w:t>
            </w:r>
          </w:p>
        </w:tc>
        <w:tc>
          <w:tcPr>
            <w:tcW w:w="2841" w:type="dxa"/>
          </w:tcPr>
          <w:p w14:paraId="3F244792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Passed - All Java keywords identified</w:t>
            </w:r>
          </w:p>
        </w:tc>
      </w:tr>
      <w:tr w14:paraId="3F85F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7" w:type="dxa"/>
          </w:tcPr>
          <w:p w14:paraId="0D62BB81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Invalid Characters</w:t>
            </w:r>
          </w:p>
        </w:tc>
        <w:tc>
          <w:tcPr>
            <w:tcW w:w="3424" w:type="dxa"/>
          </w:tcPr>
          <w:p w14:paraId="008E4AD7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@#$ invalid</w:t>
            </w:r>
          </w:p>
        </w:tc>
        <w:tc>
          <w:tcPr>
            <w:tcW w:w="2841" w:type="dxa"/>
          </w:tcPr>
          <w:p w14:paraId="6DEF87F8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Passed - ERROR tokens generated, no crash</w:t>
            </w:r>
          </w:p>
        </w:tc>
      </w:tr>
      <w:tr w14:paraId="3F3DC0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7" w:type="dxa"/>
          </w:tcPr>
          <w:p w14:paraId="001B08C6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 Multi-Character Operators</w:t>
            </w:r>
          </w:p>
        </w:tc>
        <w:tc>
          <w:tcPr>
            <w:tcW w:w="3424" w:type="dxa"/>
          </w:tcPr>
          <w:p w14:paraId="294F5193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!=, &lt;=, &gt;=, ++, --, &amp;&amp;, ||</w:t>
            </w:r>
          </w:p>
        </w:tc>
        <w:tc>
          <w:tcPr>
            <w:tcW w:w="2841" w:type="dxa"/>
          </w:tcPr>
          <w:p w14:paraId="0047AB1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Passed - Correctly matched before single-char</w:t>
            </w:r>
          </w:p>
        </w:tc>
      </w:tr>
      <w:tr w14:paraId="50898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257" w:type="dxa"/>
          </w:tcPr>
          <w:p w14:paraId="3009286A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String Escapes</w:t>
            </w:r>
          </w:p>
        </w:tc>
        <w:tc>
          <w:tcPr>
            <w:tcW w:w="3424" w:type="dxa"/>
          </w:tcPr>
          <w:p w14:paraId="1BFACC14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"Hello \"World\"!"</w:t>
            </w:r>
          </w:p>
        </w:tc>
        <w:tc>
          <w:tcPr>
            <w:tcW w:w="2841" w:type="dxa"/>
          </w:tcPr>
          <w:p w14:paraId="3F51C52E">
            <w:pPr>
              <w:spacing w:line="360" w:lineRule="auto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vertAlign w:val="baseline"/>
                <w:lang w:val="en-US"/>
              </w:rPr>
              <w:t>Passed - String correctly parsed with escape</w:t>
            </w:r>
          </w:p>
        </w:tc>
      </w:tr>
    </w:tbl>
    <w:p w14:paraId="021526EC">
      <w:pPr>
        <w:spacing w:line="360" w:lineRule="auto"/>
        <w:rPr>
          <w:rFonts w:hint="default"/>
          <w:lang w:val="en-US"/>
        </w:rPr>
      </w:pPr>
    </w:p>
    <w:p w14:paraId="0142058A">
      <w:pPr>
        <w:pStyle w:val="4"/>
        <w:numPr>
          <w:ilvl w:val="1"/>
          <w:numId w:val="5"/>
        </w:numPr>
        <w:bidi w:val="0"/>
        <w:rPr>
          <w:rFonts w:hint="default"/>
          <w:lang w:val="en-US"/>
        </w:rPr>
      </w:pPr>
      <w:bookmarkStart w:id="21" w:name="_Toc32104"/>
      <w:r>
        <w:rPr>
          <w:rFonts w:hint="default"/>
          <w:lang w:val="en-US"/>
        </w:rPr>
        <w:t>Sample Output</w:t>
      </w:r>
      <w:bookmarkEnd w:id="21"/>
    </w:p>
    <w:p w14:paraId="0B3F67C3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Input (C Code) :-</w:t>
      </w:r>
    </w:p>
    <w:p w14:paraId="008F77D0">
      <w:pPr>
        <w:spacing w:line="360" w:lineRule="auto"/>
        <w:rPr>
          <w:rFonts w:hint="default"/>
          <w:lang w:val="en-US"/>
        </w:rPr>
      </w:pPr>
    </w:p>
    <w:p w14:paraId="24D630C4">
      <w:pPr>
        <w:spacing w:line="360" w:lineRule="auto"/>
        <w:rPr>
          <w:rFonts w:hint="default"/>
          <w:lang w:val="en-US"/>
        </w:rPr>
      </w:pPr>
      <w:r>
        <w:rPr>
          <w:rFonts w:hint="default"/>
          <w:color w:val="2E54A1" w:themeColor="accent1" w:themeShade="BF"/>
          <w:lang w:val="en-US"/>
        </w:rPr>
        <w:t xml:space="preserve">int </w:t>
      </w:r>
      <w:r>
        <w:rPr>
          <w:rFonts w:hint="default"/>
          <w:lang w:val="en-US"/>
          <w14:textFill>
            <w14:gradFill>
              <w14:gsLst>
                <w14:gs w14:pos="50000">
                  <w14:schemeClr w14:val="accent5"/>
                </w14:gs>
                <w14:gs w14:pos="0">
                  <w14:schemeClr w14:val="accent5">
                    <w14:lumMod w14:val="25000"/>
                    <w14:lumOff w14:val="75000"/>
                  </w14:schemeClr>
                </w14:gs>
                <w14:gs w14:pos="100000">
                  <w14:schemeClr w14:val="accent5">
                    <w14:lumMod w14:val="85000"/>
                  </w14:schemeClr>
                </w14:gs>
              </w14:gsLst>
              <w14:lin w14:ang="5400000" w14:scaled="1"/>
            </w14:gradFill>
          </w14:textFill>
        </w:rPr>
        <w:t>main</w:t>
      </w:r>
      <w:r>
        <w:rPr>
          <w:rFonts w:hint="default"/>
          <w:lang w:val="en-US"/>
        </w:rPr>
        <w:t>() {</w:t>
      </w:r>
    </w:p>
    <w:p w14:paraId="686A0F4A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</w:t>
      </w:r>
      <w:r>
        <w:rPr>
          <w:rFonts w:hint="default"/>
          <w:color w:val="2E54A1" w:themeColor="accent1" w:themeShade="BF"/>
          <w:lang w:val="en-US"/>
        </w:rPr>
        <w:t xml:space="preserve">  int</w:t>
      </w:r>
      <w:r>
        <w:rPr>
          <w:rFonts w:hint="default"/>
          <w:color w:val="FFC000"/>
          <w:lang w:val="en-US"/>
        </w:rPr>
        <w:t xml:space="preserve"> </w:t>
      </w:r>
      <w:r>
        <w:rPr>
          <w:rFonts w:hint="default"/>
          <w:lang w:val="en-US"/>
        </w:rPr>
        <w:t xml:space="preserve">x </w:t>
      </w:r>
      <w:r>
        <w:rPr>
          <w:rFonts w:hint="default"/>
          <w:color w:val="2E54A1" w:themeColor="accent1" w:themeShade="BF"/>
          <w:lang w:val="en-US"/>
        </w:rPr>
        <w:t>=</w:t>
      </w:r>
      <w:r>
        <w:rPr>
          <w:rFonts w:hint="default"/>
          <w:color w:val="FFC000"/>
          <w:lang w:val="en-US"/>
        </w:rPr>
        <w:t xml:space="preserve"> </w:t>
      </w:r>
      <w:r>
        <w:rPr>
          <w:rFonts w:hint="default"/>
          <w:color w:val="C81D31" w:themeColor="accent6" w:themeShade="BF"/>
          <w:lang w:val="en-US"/>
        </w:rPr>
        <w:t>10</w:t>
      </w:r>
      <w:r>
        <w:rPr>
          <w:rFonts w:hint="default"/>
          <w:lang w:val="en-US"/>
        </w:rPr>
        <w:t>;</w:t>
      </w:r>
    </w:p>
    <w:p w14:paraId="6CF89BB5">
      <w:pPr>
        <w:spacing w:line="360" w:lineRule="auto"/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color w:val="2E54A1" w:themeColor="accent1" w:themeShade="BF"/>
          <w:lang w:val="en-US"/>
        </w:rPr>
        <w:t xml:space="preserve"> float</w:t>
      </w:r>
      <w:r>
        <w:rPr>
          <w:rFonts w:hint="default"/>
          <w:lang w:val="en-US"/>
        </w:rPr>
        <w:t xml:space="preserve"> y</w:t>
      </w:r>
      <w:r>
        <w:rPr>
          <w:rFonts w:hint="default"/>
          <w:color w:val="2E54A1" w:themeColor="accent1" w:themeShade="BF"/>
          <w:lang w:val="en-US"/>
        </w:rPr>
        <w:t xml:space="preserve"> =</w:t>
      </w:r>
      <w:r>
        <w:rPr>
          <w:rFonts w:hint="default"/>
          <w:lang w:val="en-US"/>
        </w:rPr>
        <w:t xml:space="preserve"> </w:t>
      </w:r>
      <w:r>
        <w:rPr>
          <w:rFonts w:hint="default"/>
          <w:color w:val="C81D31" w:themeColor="accent6" w:themeShade="BF"/>
          <w:lang w:val="en-US"/>
        </w:rPr>
        <w:t>5.5</w:t>
      </w:r>
      <w:r>
        <w:rPr>
          <w:rFonts w:hint="default"/>
          <w:lang w:val="en-US"/>
        </w:rPr>
        <w:t>;</w:t>
      </w:r>
    </w:p>
    <w:p w14:paraId="311E92E6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</w:t>
      </w:r>
      <w:r>
        <w:rPr>
          <w:rFonts w:hint="default"/>
          <w:color w:val="2E54A1" w:themeColor="accent1" w:themeShade="BF"/>
          <w:lang w:val="en-US"/>
        </w:rPr>
        <w:t xml:space="preserve"> return</w:t>
      </w:r>
      <w:r>
        <w:rPr>
          <w:rFonts w:hint="default"/>
          <w:lang w:val="en-US"/>
        </w:rPr>
        <w:t xml:space="preserve"> x</w:t>
      </w:r>
      <w:r>
        <w:rPr>
          <w:rFonts w:hint="default"/>
          <w:color w:val="2E54A1" w:themeColor="accent1" w:themeShade="BF"/>
          <w:lang w:val="en-US"/>
        </w:rPr>
        <w:t xml:space="preserve"> +</w:t>
      </w:r>
      <w:r>
        <w:rPr>
          <w:rFonts w:hint="default"/>
          <w:lang w:val="en-US"/>
        </w:rPr>
        <w:t xml:space="preserve"> y;</w:t>
      </w:r>
    </w:p>
    <w:p w14:paraId="5B2950CD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}</w:t>
      </w:r>
    </w:p>
    <w:p w14:paraId="14A1C0A7">
      <w:pPr>
        <w:spacing w:line="360" w:lineRule="auto"/>
        <w:rPr>
          <w:rFonts w:hint="default"/>
          <w:lang w:val="en-US"/>
        </w:rPr>
      </w:pPr>
    </w:p>
    <w:p w14:paraId="2153C842">
      <w:pPr>
        <w:spacing w:line="360" w:lineRule="auto"/>
        <w:rPr>
          <w:rFonts w:hint="default"/>
          <w:lang w:val="en-US"/>
        </w:rPr>
      </w:pPr>
    </w:p>
    <w:p w14:paraId="3B3C5AD7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4884420"/>
            <wp:effectExtent l="0" t="0" r="635" b="7620"/>
            <wp:docPr id="4" name="Picture 4" descr="Screenshot 2026-06-26 164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6-26 16412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488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3D090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Figure 1: Main Interface</w:t>
      </w:r>
    </w:p>
    <w:p w14:paraId="08953FEF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The web-based lexical analyzer interface showing the input textarea, file upload, and convert button.</w:t>
      </w:r>
    </w:p>
    <w:p w14:paraId="542DBEBF">
      <w:pPr>
        <w:spacing w:line="360" w:lineRule="auto"/>
        <w:rPr>
          <w:rFonts w:hint="default"/>
          <w:lang w:val="en-US"/>
        </w:rPr>
      </w:pPr>
    </w:p>
    <w:p w14:paraId="51DBF6B4">
      <w:pPr>
        <w:spacing w:line="360" w:lineRule="auto"/>
        <w:rPr>
          <w:rFonts w:hint="default"/>
          <w:lang w:val="en-US"/>
        </w:rPr>
      </w:pPr>
    </w:p>
    <w:p w14:paraId="67DD7EB0">
      <w:pPr>
        <w:spacing w:line="360" w:lineRule="auto"/>
        <w:rPr>
          <w:rFonts w:hint="default"/>
          <w:lang w:val="en-US"/>
        </w:rPr>
      </w:pPr>
    </w:p>
    <w:p w14:paraId="685F4248">
      <w:pPr>
        <w:spacing w:line="360" w:lineRule="auto"/>
        <w:rPr>
          <w:rFonts w:hint="default"/>
          <w:lang w:val="en-US"/>
        </w:rPr>
      </w:pPr>
    </w:p>
    <w:p w14:paraId="0361FA37">
      <w:pPr>
        <w:spacing w:line="360" w:lineRule="auto"/>
        <w:rPr>
          <w:rFonts w:hint="default"/>
          <w:lang w:val="en-US"/>
        </w:rPr>
      </w:pPr>
    </w:p>
    <w:p w14:paraId="71F6C4B8">
      <w:pPr>
        <w:spacing w:line="360" w:lineRule="auto"/>
        <w:rPr>
          <w:rFonts w:hint="default"/>
          <w:lang w:val="en-US"/>
        </w:rPr>
      </w:pPr>
    </w:p>
    <w:p w14:paraId="604FD55D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2405" cy="5365750"/>
            <wp:effectExtent l="0" t="0" r="635" b="13970"/>
            <wp:docPr id="5" name="Picture 5" descr="Screenshot 2026-06-26 164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6-26 16414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36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D44E4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Figure 2: Tokenization Results</w:t>
      </w:r>
    </w:p>
    <w:p w14:paraId="68D656EA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Output table showing lexemes, token types, line numbers, and column numbers.</w:t>
      </w:r>
    </w:p>
    <w:p w14:paraId="0C5025FF">
      <w:pPr>
        <w:pStyle w:val="3"/>
        <w:numPr>
          <w:ilvl w:val="0"/>
          <w:numId w:val="5"/>
        </w:numPr>
        <w:bidi w:val="0"/>
        <w:spacing w:line="360" w:lineRule="auto"/>
        <w:rPr>
          <w:rFonts w:hint="default"/>
          <w:lang w:val="en-US"/>
        </w:rPr>
      </w:pPr>
      <w:bookmarkStart w:id="22" w:name="_Toc26206"/>
      <w:r>
        <w:rPr>
          <w:rFonts w:hint="default"/>
          <w:lang w:val="en-US"/>
        </w:rPr>
        <w:t>How to Use</w:t>
      </w:r>
      <w:bookmarkEnd w:id="22"/>
    </w:p>
    <w:p w14:paraId="4371DA86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Paste Code: Type or paste source code into the textarea.</w:t>
      </w:r>
    </w:p>
    <w:p w14:paraId="4FEEE7D3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Upload File: Click "Choose File" and select a .txt, .py, .cpp, .docx, or .java file.</w:t>
      </w:r>
    </w:p>
    <w:p w14:paraId="6D5D15A1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Convert: Click the "Convert" button to tokenize your code.</w:t>
      </w:r>
    </w:p>
    <w:p w14:paraId="54844C52">
      <w:pPr>
        <w:numPr>
          <w:ilvl w:val="0"/>
          <w:numId w:val="7"/>
        </w:numPr>
        <w:spacing w:line="360" w:lineRule="auto"/>
        <w:ind w:left="425" w:leftChars="0" w:hanging="425" w:firstLineChars="0"/>
        <w:rPr>
          <w:rFonts w:hint="default"/>
          <w:lang w:val="en-US"/>
        </w:rPr>
      </w:pPr>
      <w:r>
        <w:rPr>
          <w:rFonts w:hint="default"/>
          <w:lang w:val="en-US"/>
        </w:rPr>
        <w:t>View Results: The table shows Lexeme, Token Type, Line Number, and Column Number.</w:t>
      </w:r>
    </w:p>
    <w:p w14:paraId="28DDDC08">
      <w:pPr>
        <w:pStyle w:val="3"/>
        <w:numPr>
          <w:ilvl w:val="0"/>
          <w:numId w:val="5"/>
        </w:numPr>
        <w:bidi w:val="0"/>
        <w:rPr>
          <w:rFonts w:hint="default"/>
          <w:lang w:val="en-US"/>
        </w:rPr>
      </w:pPr>
      <w:bookmarkStart w:id="23" w:name="_Toc24235"/>
      <w:r>
        <w:rPr>
          <w:rFonts w:hint="default"/>
          <w:lang w:val="en-US"/>
        </w:rPr>
        <w:t>GitHub Repository</w:t>
      </w:r>
      <w:bookmarkEnd w:id="23"/>
    </w:p>
    <w:p w14:paraId="03437A54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The complete source code is available on GitHub:</w:t>
      </w:r>
    </w:p>
    <w:p w14:paraId="4EE7DDF1">
      <w:pPr>
        <w:spacing w:line="360" w:lineRule="auto"/>
        <w:rPr>
          <w:rFonts w:hint="default"/>
          <w:lang w:val="en-US"/>
        </w:rPr>
      </w:pPr>
      <w:r>
        <w:rPr>
          <w:rFonts w:hint="default"/>
          <w:lang w:val="en-US"/>
        </w:rPr>
        <w:t>Repository: 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"https://github.com/Amanuel-Manazie/web-lexical-analyzer" </w:instrText>
      </w:r>
      <w:r>
        <w:rPr>
          <w:rFonts w:hint="default"/>
          <w:lang w:val="en-US"/>
        </w:rPr>
        <w:fldChar w:fldCharType="separate"/>
      </w:r>
      <w:r>
        <w:rPr>
          <w:rStyle w:val="11"/>
          <w:rFonts w:hint="default"/>
          <w:lang w:val="en-US"/>
        </w:rPr>
        <w:t>https://github.com/Amanuel-Manazie/web-lexical-analyzer</w:t>
      </w:r>
      <w:r>
        <w:rPr>
          <w:rFonts w:hint="default"/>
          <w:lang w:val="en-US"/>
        </w:rPr>
        <w:fldChar w:fldCharType="end"/>
      </w:r>
    </w:p>
    <w:p w14:paraId="30A725B7">
      <w:pPr>
        <w:spacing w:line="360" w:lineRule="auto"/>
        <w:rPr>
          <w:rFonts w:hint="default"/>
          <w:lang w:val="en-US"/>
        </w:rPr>
      </w:pPr>
    </w:p>
    <w:p w14:paraId="79B14720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Repository Structure:</w:t>
      </w:r>
    </w:p>
    <w:p w14:paraId="7D07CE2B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web-lexical-analyzer/</w:t>
      </w:r>
    </w:p>
    <w:p w14:paraId="529FFF45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├── .gitignore</w:t>
      </w:r>
    </w:p>
    <w:p w14:paraId="175D3293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├── README.md</w:t>
      </w:r>
    </w:p>
    <w:p w14:paraId="2FCA8E65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├── architecture-diagram.png</w:t>
      </w:r>
    </w:p>
    <w:p w14:paraId="24D7A0D7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├── src/</w:t>
      </w:r>
    </w:p>
    <w:p w14:paraId="7DBDA07B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│   ├── backend/</w:t>
      </w:r>
    </w:p>
    <w:p w14:paraId="3FAA6F35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│   │   ├── app.py              # Flask server</w:t>
      </w:r>
    </w:p>
    <w:p w14:paraId="58E7EEA1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│   │   ├── lexer_engine.py     # State machine tokenizer</w:t>
      </w:r>
    </w:p>
    <w:p w14:paraId="7A373280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│   │   ├── docx_parser.py      # .docx text extractor</w:t>
      </w:r>
    </w:p>
    <w:p w14:paraId="35F4FE7E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│   │   ├── requirements.txt    # Python dependencies</w:t>
      </w:r>
    </w:p>
    <w:p w14:paraId="2FD6340F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│   │   └── venv/               # Virtual environment</w:t>
      </w:r>
    </w:p>
    <w:p w14:paraId="4B380979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│   └── frontend/</w:t>
      </w:r>
    </w:p>
    <w:p w14:paraId="43E85977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│       ├── index.html          # Main UI</w:t>
      </w:r>
    </w:p>
    <w:p w14:paraId="6AFDF0DE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│       ├── style.css           # Styling</w:t>
      </w:r>
    </w:p>
    <w:p w14:paraId="14ADF2B0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│       └── script.js           # Frontend logic</w:t>
      </w:r>
    </w:p>
    <w:p w14:paraId="3233521F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└── docs/</w:t>
      </w:r>
    </w:p>
    <w:p w14:paraId="0C8CF893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├── report.docx</w:t>
      </w:r>
    </w:p>
    <w:p w14:paraId="5F5D88C6">
      <w:pPr>
        <w:numPr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 xml:space="preserve">    └── demo.mp4</w:t>
      </w:r>
    </w:p>
    <w:p w14:paraId="3BECDDF8">
      <w:pPr>
        <w:spacing w:line="360" w:lineRule="auto"/>
        <w:rPr>
          <w:rFonts w:hint="default"/>
          <w:lang w:val="en-US"/>
        </w:rPr>
      </w:pPr>
    </w:p>
    <w:p w14:paraId="67319FA9">
      <w:pPr>
        <w:spacing w:line="360" w:lineRule="auto"/>
        <w:rPr>
          <w:rFonts w:hint="default"/>
          <w:lang w:val="en-US"/>
        </w:rPr>
      </w:pPr>
    </w:p>
    <w:p w14:paraId="70D18613">
      <w:pPr>
        <w:spacing w:line="360" w:lineRule="auto"/>
        <w:rPr>
          <w:rFonts w:hint="default"/>
          <w:lang w:val="en-US"/>
        </w:rPr>
      </w:pPr>
    </w:p>
    <w:p w14:paraId="05A16927">
      <w:pPr>
        <w:spacing w:line="360" w:lineRule="auto"/>
        <w:rPr>
          <w:rFonts w:hint="default"/>
          <w:lang w:val="en-US"/>
        </w:rPr>
      </w:pPr>
    </w:p>
    <w:p w14:paraId="23414E9E">
      <w:pPr>
        <w:spacing w:line="360" w:lineRule="auto"/>
        <w:rPr>
          <w:rFonts w:hint="default"/>
          <w:lang w:val="en-US"/>
        </w:rPr>
      </w:pPr>
    </w:p>
    <w:p w14:paraId="12DA6AE0">
      <w:pPr>
        <w:pStyle w:val="2"/>
        <w:bidi w:val="0"/>
        <w:spacing w:line="360" w:lineRule="auto"/>
        <w:rPr>
          <w:rFonts w:hint="default"/>
          <w:lang w:val="en-US"/>
        </w:rPr>
      </w:pPr>
      <w:bookmarkStart w:id="24" w:name="_Toc10423"/>
      <w:bookmarkStart w:id="25" w:name="_Toc3175"/>
      <w:r>
        <w:rPr>
          <w:rFonts w:hint="default"/>
          <w:lang w:val="en-US"/>
        </w:rPr>
        <w:t>Conclusion</w:t>
      </w:r>
      <w:bookmarkEnd w:id="24"/>
      <w:bookmarkEnd w:id="25"/>
    </w:p>
    <w:p w14:paraId="27E1660F">
      <w:pPr>
        <w:numPr>
          <w:ilvl w:val="0"/>
          <w:numId w:val="0"/>
        </w:numPr>
        <w:spacing w:line="360" w:lineRule="auto"/>
        <w:ind w:leftChars="0"/>
        <w:rPr>
          <w:rFonts w:hint="default"/>
          <w:lang w:val="en-US"/>
        </w:rPr>
      </w:pPr>
      <w:r>
        <w:rPr>
          <w:rFonts w:hint="default"/>
          <w:lang w:val="en-US"/>
        </w:rPr>
        <w:t>The web-based lexical analyzer successfully tokenizes source code from multiple programming languages with high accuracy. The hand-written state machine ensures robust error handling, precise line and column tracking, and no crashes on invalid input. All deliverables were completed successfully.</w:t>
      </w:r>
    </w:p>
    <w:p w14:paraId="3A3B87E6">
      <w:pPr>
        <w:pStyle w:val="2"/>
        <w:bidi w:val="0"/>
        <w:rPr>
          <w:rFonts w:hint="default"/>
          <w:lang w:val="en-US"/>
        </w:rPr>
      </w:pPr>
      <w:bookmarkStart w:id="26" w:name="_Toc21921"/>
      <w:bookmarkStart w:id="27" w:name="_Toc28341"/>
      <w:r>
        <w:rPr>
          <w:rFonts w:hint="default"/>
          <w:lang w:val="en-US"/>
        </w:rPr>
        <w:t>Reference</w:t>
      </w:r>
      <w:bookmarkEnd w:id="26"/>
      <w:bookmarkEnd w:id="27"/>
    </w:p>
    <w:p w14:paraId="218B34D5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"https://flask.palletsprojects.com/en/stable/" </w:instrText>
      </w:r>
      <w:r>
        <w:rPr>
          <w:rFonts w:hint="default"/>
          <w:lang w:val="en-US"/>
        </w:rPr>
        <w:fldChar w:fldCharType="separate"/>
      </w:r>
      <w:r>
        <w:rPr>
          <w:rStyle w:val="11"/>
          <w:rFonts w:hint="default"/>
          <w:lang w:val="en-US"/>
        </w:rPr>
        <w:t>https://flask.palletsprojects.com/en/stable/</w:t>
      </w:r>
      <w:r>
        <w:rPr>
          <w:rFonts w:hint="default"/>
          <w:lang w:val="en-US"/>
        </w:rPr>
        <w:fldChar w:fldCharType="end"/>
      </w:r>
    </w:p>
    <w:p w14:paraId="2D5624A1">
      <w:pPr>
        <w:numPr>
          <w:ilvl w:val="0"/>
          <w:numId w:val="6"/>
        </w:numPr>
        <w:spacing w:line="360" w:lineRule="auto"/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"https://app.diagrams.net/" </w:instrText>
      </w:r>
      <w:r>
        <w:rPr>
          <w:rFonts w:hint="default"/>
          <w:lang w:val="en-US"/>
        </w:rPr>
        <w:fldChar w:fldCharType="separate"/>
      </w:r>
      <w:r>
        <w:rPr>
          <w:rStyle w:val="11"/>
          <w:rFonts w:hint="default"/>
          <w:lang w:val="en-US"/>
        </w:rPr>
        <w:t>https://app.diagrams.net/</w:t>
      </w:r>
      <w:r>
        <w:rPr>
          <w:rFonts w:hint="default"/>
          <w:lang w:val="en-US"/>
        </w:rPr>
        <w:fldChar w:fldCharType="end"/>
      </w:r>
      <w:bookmarkStart w:id="28" w:name="_GoBack"/>
      <w:bookmarkEnd w:id="28"/>
    </w:p>
    <w:p w14:paraId="541B6C30">
      <w:pPr>
        <w:numPr>
          <w:ilvl w:val="0"/>
          <w:numId w:val="6"/>
        </w:numPr>
        <w:ind w:left="420" w:leftChars="0" w:hanging="420" w:firstLineChars="0"/>
        <w:rPr>
          <w:rFonts w:hint="default"/>
          <w:lang w:val="en-US"/>
        </w:rPr>
      </w:pP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"https://python-docx.readthedocs.io/en/latest/" </w:instrText>
      </w:r>
      <w:r>
        <w:rPr>
          <w:rFonts w:hint="default"/>
          <w:lang w:val="en-US"/>
        </w:rPr>
        <w:fldChar w:fldCharType="separate"/>
      </w:r>
      <w:r>
        <w:rPr>
          <w:rStyle w:val="11"/>
          <w:rFonts w:hint="default"/>
          <w:lang w:val="en-US"/>
        </w:rPr>
        <w:t>https://python-docx.readthedocs.io/en/latest/</w:t>
      </w:r>
      <w:r>
        <w:rPr>
          <w:rFonts w:hint="default"/>
          <w:lang w:val="en-US"/>
        </w:rPr>
        <w:fldChar w:fldCharType="end"/>
      </w:r>
    </w:p>
    <w:p w14:paraId="44E6039B">
      <w:pPr>
        <w:rPr>
          <w:rFonts w:hint="default"/>
          <w:lang w:val="en-US"/>
        </w:rPr>
      </w:pPr>
    </w:p>
    <w:p w14:paraId="23958924">
      <w:pPr>
        <w:rPr>
          <w:rFonts w:hint="default"/>
          <w:lang w:val="en-US"/>
        </w:rPr>
      </w:pPr>
    </w:p>
    <w:p w14:paraId="386CE8F4">
      <w:pPr>
        <w:rPr>
          <w:rFonts w:hint="default"/>
          <w:lang w:val="en-US"/>
        </w:rPr>
      </w:pPr>
    </w:p>
    <w:p w14:paraId="79E30A6A">
      <w:pPr>
        <w:rPr>
          <w:rFonts w:hint="default"/>
          <w:lang w:val="en-US"/>
        </w:rPr>
      </w:pPr>
    </w:p>
    <w:p w14:paraId="5D795102">
      <w:pPr>
        <w:rPr>
          <w:rFonts w:hint="default"/>
          <w:lang w:val="en-US"/>
        </w:rPr>
      </w:pPr>
    </w:p>
    <w:p w14:paraId="52861917">
      <w:pPr>
        <w:rPr>
          <w:rFonts w:hint="default"/>
          <w:lang w:val="en-US"/>
        </w:rPr>
      </w:pPr>
    </w:p>
    <w:p w14:paraId="1A38B722">
      <w:pPr>
        <w:rPr>
          <w:rFonts w:hint="default"/>
          <w:lang w:val="en-US"/>
        </w:rPr>
      </w:pPr>
    </w:p>
    <w:p w14:paraId="7EF13FDF">
      <w:pPr>
        <w:rPr>
          <w:rFonts w:hint="default"/>
          <w:lang w:val="en-US"/>
        </w:rPr>
      </w:pPr>
    </w:p>
    <w:p w14:paraId="13008029">
      <w:pPr>
        <w:rPr>
          <w:rFonts w:hint="default"/>
          <w:lang w:val="en-US"/>
        </w:rPr>
      </w:pPr>
    </w:p>
    <w:p w14:paraId="369EB64F">
      <w:pPr>
        <w:rPr>
          <w:rFonts w:hint="default"/>
          <w:lang w:val="en-US"/>
        </w:rPr>
      </w:pPr>
    </w:p>
    <w:p w14:paraId="3474C6B7">
      <w:pPr>
        <w:rPr>
          <w:rFonts w:hint="default"/>
          <w:lang w:val="en-US"/>
        </w:rPr>
      </w:pPr>
    </w:p>
    <w:p w14:paraId="4BC12866">
      <w:pPr>
        <w:rPr>
          <w:rFonts w:hint="default"/>
          <w:lang w:val="en-US"/>
        </w:rPr>
      </w:pPr>
    </w:p>
    <w:p w14:paraId="26D6CEB3">
      <w:pPr>
        <w:rPr>
          <w:rFonts w:hint="default"/>
          <w:lang w:val="en-US"/>
        </w:rPr>
      </w:pPr>
    </w:p>
    <w:p w14:paraId="1C4134C1">
      <w:pPr>
        <w:rPr>
          <w:rFonts w:hint="default"/>
          <w:lang w:val="en-US"/>
        </w:rPr>
      </w:pPr>
    </w:p>
    <w:p w14:paraId="79473808">
      <w:pPr>
        <w:rPr>
          <w:rFonts w:hint="default"/>
          <w:lang w:val="en-US"/>
        </w:rPr>
      </w:pPr>
    </w:p>
    <w:p w14:paraId="18ECD831">
      <w:pPr>
        <w:rPr>
          <w:rFonts w:hint="default"/>
          <w:lang w:val="en-US"/>
        </w:rPr>
      </w:pPr>
    </w:p>
    <w:p w14:paraId="549E1050">
      <w:pPr>
        <w:rPr>
          <w:rFonts w:hint="default"/>
          <w:lang w:val="en-US"/>
        </w:rPr>
      </w:pPr>
    </w:p>
    <w:p w14:paraId="241FC9E0">
      <w:pPr>
        <w:rPr>
          <w:rFonts w:hint="default"/>
          <w:lang w:val="en-US"/>
        </w:rPr>
      </w:pPr>
    </w:p>
    <w:p w14:paraId="619B5C92">
      <w:pPr>
        <w:rPr>
          <w:rFonts w:hint="default"/>
          <w:lang w:val="en-US"/>
        </w:rPr>
      </w:pPr>
    </w:p>
    <w:p w14:paraId="7E2B48C5">
      <w:pPr>
        <w:rPr>
          <w:rFonts w:hint="default"/>
          <w:lang w:val="en-US"/>
        </w:rPr>
      </w:pPr>
    </w:p>
    <w:p w14:paraId="024229D3">
      <w:pPr>
        <w:rPr>
          <w:rFonts w:hint="default"/>
          <w:lang w:val="en-US"/>
        </w:rPr>
      </w:pPr>
    </w:p>
    <w:p w14:paraId="3BEDAE41">
      <w:pPr>
        <w:rPr>
          <w:rFonts w:hint="default"/>
          <w:lang w:val="en-US"/>
        </w:rPr>
      </w:pPr>
    </w:p>
    <w:p w14:paraId="128676CD">
      <w:pPr>
        <w:rPr>
          <w:rFonts w:hint="default"/>
          <w:lang w:val="en-US"/>
        </w:rPr>
      </w:pPr>
    </w:p>
    <w:p w14:paraId="40B7146B">
      <w:pPr>
        <w:rPr>
          <w:rFonts w:hint="default"/>
          <w:lang w:val="en-US"/>
        </w:rPr>
      </w:pPr>
    </w:p>
    <w:p w14:paraId="758A1749">
      <w:pPr>
        <w:rPr>
          <w:rFonts w:hint="default"/>
          <w:lang w:val="en-US"/>
        </w:rPr>
      </w:pPr>
    </w:p>
    <w:p w14:paraId="01CE4739">
      <w:pPr>
        <w:rPr>
          <w:rFonts w:hint="default"/>
          <w:lang w:val="en-US"/>
        </w:rPr>
      </w:pPr>
    </w:p>
    <w:p w14:paraId="22ECBBA9">
      <w:pPr>
        <w:rPr>
          <w:rFonts w:hint="default"/>
          <w:lang w:val="en-US"/>
        </w:rPr>
      </w:pPr>
    </w:p>
    <w:p w14:paraId="32DD306A">
      <w:pPr>
        <w:rPr>
          <w:rFonts w:hint="default"/>
          <w:lang w:val="en-US"/>
        </w:rPr>
      </w:pPr>
    </w:p>
    <w:p w14:paraId="5B493A03">
      <w:pPr>
        <w:rPr>
          <w:rFonts w:hint="default"/>
          <w:lang w:val="en-US"/>
        </w:rPr>
      </w:pPr>
    </w:p>
    <w:p w14:paraId="355FCF62">
      <w:pPr>
        <w:rPr>
          <w:rFonts w:hint="default"/>
          <w:lang w:val="en-US"/>
        </w:rPr>
      </w:pPr>
    </w:p>
    <w:p w14:paraId="103AE8A6">
      <w:pPr>
        <w:rPr>
          <w:rFonts w:hint="default"/>
          <w:lang w:val="en-US"/>
        </w:rPr>
      </w:pPr>
    </w:p>
    <w:p w14:paraId="6D785DD3">
      <w:pPr>
        <w:rPr>
          <w:rFonts w:hint="default"/>
          <w:lang w:val="en-US"/>
        </w:rPr>
      </w:pPr>
    </w:p>
    <w:p w14:paraId="43D92BAB">
      <w:pPr>
        <w:rPr>
          <w:rFonts w:hint="default"/>
          <w:lang w:val="en-US"/>
        </w:rPr>
      </w:pPr>
    </w:p>
    <w:p w14:paraId="16CFAB94">
      <w:pPr>
        <w:rPr>
          <w:rFonts w:hint="default"/>
          <w:lang w:val="en-US"/>
        </w:rPr>
      </w:pPr>
    </w:p>
    <w:p w14:paraId="4F661BD0">
      <w:pPr>
        <w:rPr>
          <w:rFonts w:hint="default"/>
          <w:lang w:val="en-US"/>
        </w:rPr>
      </w:pPr>
    </w:p>
    <w:p w14:paraId="5CE34483">
      <w:pPr>
        <w:rPr>
          <w:rFonts w:hint="default"/>
          <w:lang w:val="en-US"/>
        </w:rPr>
      </w:pPr>
    </w:p>
    <w:p w14:paraId="7741A364">
      <w:pPr>
        <w:rPr>
          <w:rFonts w:hint="default"/>
          <w:lang w:val="en-US"/>
        </w:rPr>
      </w:pPr>
    </w:p>
    <w:p w14:paraId="3691B8FF">
      <w:pPr>
        <w:rPr>
          <w:rFonts w:hint="default"/>
          <w:lang w:val="en-US"/>
        </w:rPr>
      </w:pPr>
    </w:p>
    <w:p w14:paraId="6D1741F4">
      <w:pPr>
        <w:rPr>
          <w:rFonts w:hint="default"/>
          <w:lang w:val="en-US"/>
        </w:rPr>
      </w:pPr>
    </w:p>
    <w:p w14:paraId="0F8614A4">
      <w:pPr>
        <w:rPr>
          <w:rFonts w:hint="default"/>
          <w:lang w:val="en-US"/>
        </w:rPr>
      </w:pPr>
    </w:p>
    <w:p w14:paraId="6B574DDD">
      <w:pPr>
        <w:rPr>
          <w:rFonts w:hint="default"/>
          <w:lang w:val="en-US"/>
        </w:rPr>
      </w:pPr>
    </w:p>
    <w:p w14:paraId="1726ECA3">
      <w:pPr>
        <w:rPr>
          <w:rFonts w:hint="default"/>
          <w:lang w:val="en-US"/>
        </w:rPr>
      </w:pPr>
    </w:p>
    <w:p w14:paraId="67C39D74">
      <w:pPr>
        <w:rPr>
          <w:rFonts w:hint="default"/>
          <w:lang w:val="en-US"/>
        </w:rPr>
      </w:pPr>
    </w:p>
    <w:p w14:paraId="6F0B0BDD">
      <w:pPr>
        <w:rPr>
          <w:rFonts w:hint="default"/>
          <w:lang w:val="en-US"/>
        </w:rPr>
      </w:pPr>
    </w:p>
    <w:p w14:paraId="5DBC8B9A">
      <w:pPr>
        <w:rPr>
          <w:rFonts w:hint="default"/>
          <w:lang w:val="en-US"/>
        </w:rPr>
      </w:pPr>
    </w:p>
    <w:p w14:paraId="588B0DD6">
      <w:pPr>
        <w:rPr>
          <w:rFonts w:hint="default"/>
          <w:lang w:val="en-US"/>
        </w:rPr>
      </w:pPr>
    </w:p>
    <w:sectPr>
      <w:footerReference r:id="rId5" w:type="default"/>
      <w:pgSz w:w="11906" w:h="16838"/>
      <w:pgMar w:top="1440" w:right="1800" w:bottom="1440" w:left="1800" w:header="720" w:footer="720" w:gutter="0"/>
      <w:pgNumType w:fmt="decimal" w:start="1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5F5D5">
    <w:pPr>
      <w:pStyle w:val="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A711747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A99B1E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s0lY7tAAAAAFAQAA&#10;DwAAAAAAAAABACAAAAAiAAAAZHJzL2Rvd25yZXYueG1sUEsBAhQAFAAAAAgAh07iQHWPZxIhAgAA&#10;YAQAAA4AAAAAAAAAAQAgAAAAHwEAAGRycy9lMm9Eb2MueG1sUEsFBgAAAAAGAAYAWQEAALIFAAAA&#10;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EA99B1E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3CFB1CC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C79978"/>
    <w:multiLevelType w:val="singleLevel"/>
    <w:tmpl w:val="97C79978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1">
    <w:nsid w:val="9C77F034"/>
    <w:multiLevelType w:val="singleLevel"/>
    <w:tmpl w:val="9C77F034"/>
    <w:lvl w:ilvl="0" w:tentative="0">
      <w:start w:val="1"/>
      <w:numFmt w:val="decimal"/>
      <w:lvlText w:val="%1.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2">
    <w:nsid w:val="A03159BD"/>
    <w:multiLevelType w:val="singleLevel"/>
    <w:tmpl w:val="A03159BD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AC137AA6"/>
    <w:multiLevelType w:val="multilevel"/>
    <w:tmpl w:val="AC137AA6"/>
    <w:lvl w:ilvl="0" w:tentative="0">
      <w:start w:val="3"/>
      <w:numFmt w:val="decimal"/>
      <w:lvlText w:val="%1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</w:rPr>
    </w:lvl>
    <w:lvl w:ilvl="1" w:tentative="0">
      <w:start w:val="1"/>
      <w:numFmt w:val="decimal"/>
      <w:suff w:val="space"/>
      <w:lvlText w:val="%1.%2."/>
      <w:lvlJc w:val="left"/>
      <w:pPr>
        <w:ind w:left="0" w:leftChars="0" w:firstLine="0" w:firstLineChars="0"/>
      </w:pPr>
      <w:rPr>
        <w:rFonts w:hint="default"/>
      </w:rPr>
    </w:lvl>
    <w:lvl w:ilvl="2" w:tentative="0">
      <w:start w:val="1"/>
      <w:numFmt w:val="decimal"/>
      <w:suff w:val="space"/>
      <w:lvlText w:val="%1.%2.%3."/>
      <w:lvlJc w:val="left"/>
      <w:pPr>
        <w:ind w:left="0" w:leftChars="0" w:firstLine="0" w:firstLineChars="0"/>
      </w:pPr>
      <w:rPr>
        <w:rFonts w:hint="default"/>
      </w:rPr>
    </w:lvl>
    <w:lvl w:ilvl="3" w:tentative="0">
      <w:start w:val="1"/>
      <w:numFmt w:val="decimal"/>
      <w:suff w:val="space"/>
      <w:lvlText w:val="%1.%2.%3.%4."/>
      <w:lvlJc w:val="left"/>
      <w:pPr>
        <w:ind w:left="0" w:leftChars="0" w:firstLine="0" w:firstLineChars="0"/>
      </w:pPr>
      <w:rPr>
        <w:rFonts w:hint="default"/>
      </w:rPr>
    </w:lvl>
    <w:lvl w:ilvl="4" w:tentative="0">
      <w:start w:val="1"/>
      <w:numFmt w:val="decimal"/>
      <w:suff w:val="space"/>
      <w:lvlText w:val="%1.%2.%3.%4.%5."/>
      <w:lvlJc w:val="left"/>
      <w:pPr>
        <w:ind w:left="0" w:leftChars="0" w:firstLine="0" w:firstLineChars="0"/>
      </w:pPr>
      <w:rPr>
        <w:rFonts w:hint="default"/>
      </w:rPr>
    </w:lvl>
    <w:lvl w:ilvl="5" w:tentative="0">
      <w:start w:val="1"/>
      <w:numFmt w:val="decimal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suff w:val="space"/>
      <w:lvlText w:val="%1.%2.%3.%4.%5.%6.%7."/>
      <w:lvlJc w:val="left"/>
      <w:pPr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suff w:val="space"/>
      <w:lvlText w:val="%1.%2.%3.%4.%5.%6.%7.%8.%9."/>
      <w:lvlJc w:val="left"/>
      <w:pPr>
        <w:ind w:left="0" w:leftChars="0" w:firstLine="0" w:firstLineChars="0"/>
      </w:pPr>
      <w:rPr>
        <w:rFonts w:hint="default"/>
      </w:rPr>
    </w:lvl>
  </w:abstractNum>
  <w:abstractNum w:abstractNumId="4">
    <w:nsid w:val="EB2AC8A8"/>
    <w:multiLevelType w:val="singleLevel"/>
    <w:tmpl w:val="EB2AC8A8"/>
    <w:lvl w:ilvl="0" w:tentative="0">
      <w:start w:val="1"/>
      <w:numFmt w:val="bullet"/>
      <w:lvlText w:val="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5">
    <w:nsid w:val="0AFA062E"/>
    <w:multiLevelType w:val="singleLevel"/>
    <w:tmpl w:val="0AFA062E"/>
    <w:lvl w:ilvl="0" w:tentative="0">
      <w:start w:val="1"/>
      <w:numFmt w:val="decimal"/>
      <w:lvlText w:val="%1)"/>
      <w:lvlJc w:val="left"/>
      <w:pPr>
        <w:tabs>
          <w:tab w:val="left" w:pos="425"/>
        </w:tabs>
        <w:ind w:left="425" w:leftChars="0" w:hanging="425" w:firstLineChars="0"/>
      </w:pPr>
      <w:rPr>
        <w:rFonts w:hint="default"/>
      </w:rPr>
    </w:lvl>
  </w:abstractNum>
  <w:abstractNum w:abstractNumId="6">
    <w:nsid w:val="70E2304C"/>
    <w:multiLevelType w:val="singleLevel"/>
    <w:tmpl w:val="70E2304C"/>
    <w:lvl w:ilvl="0" w:tentative="0">
      <w:start w:val="2"/>
      <w:numFmt w:val="decimal"/>
      <w:lvlText w:val="%1."/>
      <w:lvlJc w:val="left"/>
      <w:pPr>
        <w:tabs>
          <w:tab w:val="left" w:pos="432"/>
        </w:tabs>
        <w:ind w:left="432" w:leftChars="0" w:hanging="432" w:firstLineChars="0"/>
      </w:pPr>
      <w:rPr>
        <w:rFonts w:hint="default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966328C"/>
    <w:rsid w:val="409168C7"/>
    <w:rsid w:val="496632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Theme="minorEastAsia" w:cstheme="minorBidi"/>
      <w:sz w:val="26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0"/>
      <w:szCs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6"/>
      <w:szCs w:val="32"/>
    </w:rPr>
  </w:style>
  <w:style w:type="paragraph" w:styleId="4">
    <w:name w:val="heading 3"/>
    <w:next w:val="1"/>
    <w:unhideWhenUsed/>
    <w:qFormat/>
    <w:uiPriority w:val="0"/>
    <w:pPr>
      <w:spacing w:before="0" w:beforeAutospacing="1" w:after="0" w:afterAutospacing="1"/>
      <w:jc w:val="left"/>
      <w:outlineLvl w:val="2"/>
    </w:pPr>
    <w:rPr>
      <w:rFonts w:hint="default" w:ascii="Times New Roman" w:hAnsi="Times New Roman" w:eastAsia="SimSun" w:cs="SimSun"/>
      <w:b/>
      <w:bCs/>
      <w:kern w:val="0"/>
      <w:sz w:val="32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0">
    <w:name w:val="HTML Code"/>
    <w:basedOn w:val="6"/>
    <w:uiPriority w:val="0"/>
    <w:rPr>
      <w:rFonts w:ascii="Courier New" w:hAnsi="Courier New" w:cs="Courier New"/>
      <w:sz w:val="20"/>
      <w:szCs w:val="20"/>
    </w:rPr>
  </w:style>
  <w:style w:type="character" w:styleId="11">
    <w:name w:val="Hyperlink"/>
    <w:basedOn w:val="6"/>
    <w:uiPriority w:val="0"/>
    <w:rPr>
      <w:color w:val="0000FF"/>
      <w:u w:val="single"/>
    </w:rPr>
  </w:style>
  <w:style w:type="paragraph" w:styleId="12">
    <w:name w:val="Normal (Web)"/>
    <w:basedOn w:val="1"/>
    <w:uiPriority w:val="0"/>
    <w:rPr>
      <w:sz w:val="24"/>
      <w:szCs w:val="24"/>
    </w:rPr>
  </w:style>
  <w:style w:type="table" w:styleId="13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4">
    <w:name w:val="toc 1"/>
    <w:basedOn w:val="1"/>
    <w:next w:val="1"/>
    <w:uiPriority w:val="0"/>
  </w:style>
  <w:style w:type="paragraph" w:styleId="15">
    <w:name w:val="toc 2"/>
    <w:basedOn w:val="1"/>
    <w:next w:val="1"/>
    <w:uiPriority w:val="0"/>
    <w:pPr>
      <w:ind w:left="420" w:leftChars="200"/>
    </w:pPr>
  </w:style>
  <w:style w:type="paragraph" w:styleId="16">
    <w:name w:val="toc 3"/>
    <w:basedOn w:val="1"/>
    <w:next w:val="1"/>
    <w:uiPriority w:val="0"/>
    <w:pPr>
      <w:ind w:left="840" w:leftChars="4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theme" Target="theme/theme1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396</Words>
  <Characters>2533</Characters>
  <Lines>0</Lines>
  <Paragraphs>0</Paragraphs>
  <TotalTime>120</TotalTime>
  <ScaleCrop>false</ScaleCrop>
  <LinksUpToDate>false</LinksUpToDate>
  <CharactersWithSpaces>3318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2026-06-25T17:00:00Z</dcterms:created>
  <dc:creator>amanuel shiferaw</dc:creator>
  <cp:lastModifiedBy>amanuel shiferaw</cp:lastModifiedBy>
  <dcterms:modified xsi:type="dcterms:W3CDTF">2026-06-26T14:27:43Z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3A936FB75E5141B49557D2B08B987247_11</vt:lpwstr>
  </property>
  <property fmtid="{D5CDD505-2E9C-101B-9397-08002B2CF9AE}" pid="4" name="KSOTemplateDocerSaveRecord">
    <vt:lpwstr>eyJoZGlkIjoiOTBiYWJiNmVmZjA4NmYxOTkwNTY0NjU3YzAyNjgxZWEiLCJ1c2VySWQiOiIxNDMxMTQ0MzE3MzA3OSJ9</vt:lpwstr>
  </property>
</Properties>
</file>