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4F7C" w14:textId="77777777" w:rsidR="00026A2D" w:rsidRPr="00AF1BFD" w:rsidRDefault="00026A2D" w:rsidP="00026A2D">
      <w:pPr>
        <w:pStyle w:val="CM1"/>
        <w:spacing w:after="120"/>
        <w:ind w:left="-284"/>
        <w:jc w:val="right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0C70F272" wp14:editId="6411C5C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733550" cy="857250"/>
            <wp:effectExtent l="0" t="0" r="0" b="0"/>
            <wp:wrapTight wrapText="bothSides">
              <wp:wrapPolygon edited="0">
                <wp:start x="0" y="0"/>
                <wp:lineTo x="0" y="21120"/>
                <wp:lineTo x="21363" y="21120"/>
                <wp:lineTo x="21363" y="0"/>
                <wp:lineTo x="0" y="0"/>
              </wp:wrapPolygon>
            </wp:wrapTight>
            <wp:docPr id="6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CD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AF1BFD">
        <w:rPr>
          <w:rFonts w:ascii="Arial" w:hAnsi="Arial" w:cs="Arial"/>
          <w:b/>
          <w:bCs/>
          <w:color w:val="000000"/>
        </w:rPr>
        <w:t>Departamento de Engenharia Informática e de Sistemas</w:t>
      </w:r>
    </w:p>
    <w:p w14:paraId="6CD6252E" w14:textId="77777777" w:rsidR="00026A2D" w:rsidRDefault="00026A2D" w:rsidP="00026A2D">
      <w:pPr>
        <w:pStyle w:val="CM1"/>
        <w:spacing w:after="12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Instituto Superior de Engenharia de Coimbra</w:t>
      </w:r>
    </w:p>
    <w:p w14:paraId="6E5D4D72" w14:textId="77777777" w:rsidR="00026A2D" w:rsidRDefault="00026A2D" w:rsidP="00026A2D">
      <w:pPr>
        <w:pStyle w:val="Default"/>
        <w:spacing w:after="120"/>
        <w:jc w:val="right"/>
      </w:pPr>
      <w:r>
        <w:t>Instituto Politécnico de Coimbra</w:t>
      </w:r>
    </w:p>
    <w:p w14:paraId="59E77FF5" w14:textId="77777777" w:rsidR="004511BB" w:rsidRPr="00CD55CC" w:rsidRDefault="004511BB" w:rsidP="004511BB">
      <w:pPr>
        <w:pStyle w:val="Default"/>
        <w:spacing w:before="480" w:after="240"/>
        <w:jc w:val="both"/>
      </w:pPr>
    </w:p>
    <w:p w14:paraId="2124B6D8" w14:textId="77777777" w:rsidR="004511BB" w:rsidRPr="00CD55CC" w:rsidRDefault="004511BB" w:rsidP="004511BB">
      <w:pPr>
        <w:pStyle w:val="Default"/>
        <w:spacing w:before="480" w:after="240"/>
        <w:jc w:val="center"/>
      </w:pPr>
      <w:r w:rsidRPr="00CD55CC">
        <w:t>Licenciatura em Engenharia Informática</w:t>
      </w:r>
    </w:p>
    <w:p w14:paraId="188731F8" w14:textId="3F72E178" w:rsidR="004511BB" w:rsidRPr="00CD55CC" w:rsidRDefault="004511BB" w:rsidP="004511BB">
      <w:pPr>
        <w:pStyle w:val="Default"/>
        <w:spacing w:after="120"/>
        <w:jc w:val="center"/>
      </w:pPr>
      <w:r w:rsidRPr="00CD55CC">
        <w:t>Curso Engenharia Informática Pós-Laboral</w:t>
      </w:r>
    </w:p>
    <w:p w14:paraId="1594C519" w14:textId="3F11872A" w:rsidR="004511BB" w:rsidRPr="00CD55CC" w:rsidRDefault="004511BB" w:rsidP="004511BB">
      <w:pPr>
        <w:pStyle w:val="Default"/>
        <w:spacing w:after="240"/>
        <w:jc w:val="center"/>
      </w:pPr>
      <w:r w:rsidRPr="00CD55CC">
        <w:t xml:space="preserve">Unidade Curricular de </w:t>
      </w:r>
      <w:r>
        <w:t>Linguagem Script</w:t>
      </w:r>
    </w:p>
    <w:p w14:paraId="23C8B0CE" w14:textId="67021301" w:rsidR="004511BB" w:rsidRDefault="004511BB" w:rsidP="004511BB">
      <w:pPr>
        <w:pStyle w:val="Default"/>
        <w:spacing w:after="480"/>
        <w:jc w:val="center"/>
      </w:pPr>
      <w:r w:rsidRPr="00CD55CC">
        <w:t>Ano Letivo de 2024/2025</w:t>
      </w:r>
    </w:p>
    <w:p w14:paraId="55A00B77" w14:textId="77E4C8F7" w:rsidR="00014A5D" w:rsidRDefault="00014A5D" w:rsidP="004511BB">
      <w:pPr>
        <w:pStyle w:val="Default"/>
        <w:spacing w:after="480"/>
        <w:jc w:val="center"/>
      </w:pPr>
    </w:p>
    <w:p w14:paraId="2B1101D5" w14:textId="77777777" w:rsidR="00014A5D" w:rsidRDefault="00014A5D" w:rsidP="00014A5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Alunos:</w:t>
      </w:r>
    </w:p>
    <w:p w14:paraId="392418C1" w14:textId="77777777" w:rsidR="00014A5D" w:rsidRDefault="00014A5D" w:rsidP="00014A5D">
      <w:pPr>
        <w:pStyle w:val="CM1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A92106">
        <w:rPr>
          <w:rFonts w:ascii="Arial" w:hAnsi="Arial" w:cs="Arial"/>
          <w:b/>
          <w:bCs/>
          <w:color w:val="000000"/>
          <w:sz w:val="28"/>
          <w:szCs w:val="28"/>
        </w:rPr>
        <w:t>Gabriel Dinis Paixão Dos Santos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– </w:t>
      </w:r>
      <w:r w:rsidRPr="00A92106">
        <w:rPr>
          <w:rFonts w:ascii="Arial" w:hAnsi="Arial" w:cs="Arial"/>
          <w:b/>
          <w:bCs/>
          <w:color w:val="000000"/>
          <w:sz w:val="28"/>
          <w:szCs w:val="28"/>
        </w:rPr>
        <w:t>2024134573</w:t>
      </w:r>
    </w:p>
    <w:p w14:paraId="38D67749" w14:textId="02759D7D" w:rsidR="00014A5D" w:rsidRDefault="00014A5D" w:rsidP="00014A5D">
      <w:pPr>
        <w:pStyle w:val="CM1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014A5D">
        <w:rPr>
          <w:rFonts w:ascii="Arial" w:hAnsi="Arial" w:cs="Arial"/>
          <w:b/>
          <w:bCs/>
          <w:color w:val="000000"/>
          <w:sz w:val="28"/>
          <w:szCs w:val="28"/>
        </w:rPr>
        <w:t>Pedro Miguel Barreiro Reis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– </w:t>
      </w:r>
      <w:r w:rsidRPr="00014A5D">
        <w:rPr>
          <w:rFonts w:ascii="Arial" w:hAnsi="Arial" w:cs="Arial"/>
          <w:b/>
          <w:bCs/>
          <w:color w:val="000000"/>
          <w:sz w:val="28"/>
          <w:szCs w:val="28"/>
        </w:rPr>
        <w:t>2018013543</w:t>
      </w:r>
    </w:p>
    <w:p w14:paraId="16AAF6D3" w14:textId="77777777" w:rsidR="00014A5D" w:rsidRPr="00A92106" w:rsidRDefault="00014A5D" w:rsidP="00014A5D">
      <w:pPr>
        <w:pStyle w:val="Default"/>
      </w:pPr>
    </w:p>
    <w:p w14:paraId="37CBC52F" w14:textId="100A2893" w:rsidR="00014A5D" w:rsidRPr="00A92106" w:rsidRDefault="00014A5D" w:rsidP="00014A5D">
      <w:pPr>
        <w:pStyle w:val="CM2"/>
        <w:spacing w:after="24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30 de maio de 2025 </w:t>
      </w:r>
    </w:p>
    <w:p w14:paraId="1EFEABC9" w14:textId="77777777" w:rsidR="00014A5D" w:rsidRPr="00CD55CC" w:rsidRDefault="00014A5D" w:rsidP="004511BB">
      <w:pPr>
        <w:pStyle w:val="Default"/>
        <w:spacing w:after="480"/>
        <w:jc w:val="center"/>
      </w:pPr>
    </w:p>
    <w:p w14:paraId="51C0919F" w14:textId="77777777" w:rsidR="004511BB" w:rsidRDefault="004511BB" w:rsidP="004F78A1">
      <w:pPr>
        <w:pStyle w:val="Titre"/>
      </w:pPr>
    </w:p>
    <w:p w14:paraId="77462ADE" w14:textId="77777777" w:rsidR="004511BB" w:rsidRDefault="004511BB" w:rsidP="004F78A1">
      <w:pPr>
        <w:pStyle w:val="Titre"/>
      </w:pPr>
    </w:p>
    <w:p w14:paraId="1794E0EB" w14:textId="51561CBE" w:rsidR="004F78A1" w:rsidRDefault="004F78A1" w:rsidP="004F78A1">
      <w:pPr>
        <w:pStyle w:val="Titre"/>
      </w:pPr>
      <w:r>
        <w:t>Relatório – 4 em Linha Especial</w:t>
      </w:r>
    </w:p>
    <w:p w14:paraId="5C2E9414" w14:textId="01F3B935" w:rsidR="004F78A1" w:rsidRDefault="004F78A1" w:rsidP="004F78A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8800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A8230" w14:textId="1A360D9E" w:rsidR="004F78A1" w:rsidRDefault="004F78A1">
          <w:pPr>
            <w:pStyle w:val="En-ttedetabledesmatires"/>
          </w:pPr>
          <w:r>
            <w:t>Conteúdo</w:t>
          </w:r>
        </w:p>
        <w:p w14:paraId="2879FF59" w14:textId="5083ED00" w:rsidR="007C3B5E" w:rsidRDefault="004F78A1">
          <w:pPr>
            <w:pStyle w:val="TM2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43253" w:history="1">
            <w:r w:rsidR="007C3B5E" w:rsidRPr="00A229FC">
              <w:rPr>
                <w:rStyle w:val="Lienhypertexte"/>
                <w:noProof/>
              </w:rPr>
              <w:t>1. Diagrama de Componentes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_Toc199643253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2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6B45C8D4" w14:textId="34684A87" w:rsidR="007C3B5E" w:rsidRDefault="004A728F">
          <w:pPr>
            <w:pStyle w:val="TM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54" w:history="1">
            <w:r w:rsidR="007C3B5E" w:rsidRPr="00A229FC">
              <w:rPr>
                <w:rStyle w:val="Lienhypertexte"/>
                <w:noProof/>
              </w:rPr>
              <w:t>2. Funcionalidades dos Componentes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_Toc199643254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2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6F366280" w14:textId="3ABA61BF" w:rsidR="007C3B5E" w:rsidRDefault="004A728F">
          <w:pPr>
            <w:pStyle w:val="TM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99643255" w:history="1">
            <w:r w:rsidR="007C3B5E" w:rsidRPr="00A229FC">
              <w:rPr>
                <w:rStyle w:val="Lienhypertexte"/>
                <w:noProof/>
                <w:lang w:val="en-US"/>
              </w:rPr>
              <w:t>1.</w:t>
            </w:r>
            <w:r w:rsidR="007C3B5E">
              <w:rPr>
                <w:rFonts w:cstheme="minorBidi"/>
                <w:noProof/>
              </w:rPr>
              <w:tab/>
            </w:r>
            <w:r w:rsidR="007C3B5E" w:rsidRPr="00A229FC">
              <w:rPr>
                <w:rStyle w:val="Lienhypertexte"/>
                <w:noProof/>
                <w:lang w:val="en-US"/>
              </w:rPr>
              <w:t>App.jsx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_Toc199643255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2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146DC183" w14:textId="360CC0DF" w:rsidR="007C3B5E" w:rsidRDefault="004A728F">
          <w:pPr>
            <w:pStyle w:val="TM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99643256" w:history="1">
            <w:r w:rsidR="007C3B5E" w:rsidRPr="00A229FC">
              <w:rPr>
                <w:rStyle w:val="Lienhypertexte"/>
                <w:noProof/>
                <w:lang w:val="en-US"/>
              </w:rPr>
              <w:t>2.</w:t>
            </w:r>
            <w:r w:rsidR="007C3B5E">
              <w:rPr>
                <w:rFonts w:cstheme="minorBidi"/>
                <w:noProof/>
              </w:rPr>
              <w:tab/>
            </w:r>
            <w:r w:rsidR="007C3B5E" w:rsidRPr="00A229FC">
              <w:rPr>
                <w:rStyle w:val="Lienhypertexte"/>
                <w:noProof/>
                <w:lang w:val="en-US"/>
              </w:rPr>
              <w:t>StartScreen.jsx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_Toc199643256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3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51A57F8D" w14:textId="7363CA87" w:rsidR="007C3B5E" w:rsidRDefault="004A728F">
          <w:pPr>
            <w:pStyle w:val="TM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99643257" w:history="1">
            <w:r w:rsidR="007C3B5E" w:rsidRPr="00A229FC">
              <w:rPr>
                <w:rStyle w:val="Lienhypertexte"/>
                <w:noProof/>
                <w:lang w:val="en-US"/>
              </w:rPr>
              <w:t>3.</w:t>
            </w:r>
            <w:r w:rsidR="007C3B5E">
              <w:rPr>
                <w:rFonts w:cstheme="minorBidi"/>
                <w:noProof/>
              </w:rPr>
              <w:tab/>
            </w:r>
            <w:r w:rsidR="007C3B5E" w:rsidRPr="00A229FC">
              <w:rPr>
                <w:rStyle w:val="Lienhypertexte"/>
                <w:noProof/>
                <w:lang w:val="en-US"/>
              </w:rPr>
              <w:t>Game.jsx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_Toc199643257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3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551B3091" w14:textId="5ED0FDF1" w:rsidR="007C3B5E" w:rsidRDefault="004A728F">
          <w:pPr>
            <w:pStyle w:val="TM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99643258" w:history="1">
            <w:r w:rsidR="007C3B5E" w:rsidRPr="00A229FC">
              <w:rPr>
                <w:rStyle w:val="Lienhypertexte"/>
                <w:noProof/>
                <w:lang w:val="en-US"/>
              </w:rPr>
              <w:t>4.</w:t>
            </w:r>
            <w:r w:rsidR="007C3B5E">
              <w:rPr>
                <w:rFonts w:cstheme="minorBidi"/>
                <w:noProof/>
              </w:rPr>
              <w:tab/>
            </w:r>
            <w:r w:rsidR="007C3B5E" w:rsidRPr="00A229FC">
              <w:rPr>
                <w:rStyle w:val="Lienhypertexte"/>
                <w:noProof/>
                <w:lang w:val="en-US"/>
              </w:rPr>
              <w:t>ScoreBoard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_Toc199643258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3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0F231D8B" w14:textId="434C2D06" w:rsidR="007C3B5E" w:rsidRDefault="004A728F">
          <w:pPr>
            <w:pStyle w:val="TM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99643259" w:history="1">
            <w:r w:rsidR="007C3B5E" w:rsidRPr="00A229FC">
              <w:rPr>
                <w:rStyle w:val="Lienhypertexte"/>
                <w:noProof/>
                <w:lang w:val="en-US"/>
              </w:rPr>
              <w:t>5.</w:t>
            </w:r>
            <w:r w:rsidR="007C3B5E">
              <w:rPr>
                <w:rFonts w:cstheme="minorBidi"/>
                <w:noProof/>
              </w:rPr>
              <w:tab/>
            </w:r>
            <w:r w:rsidR="007C3B5E" w:rsidRPr="00A229FC">
              <w:rPr>
                <w:rStyle w:val="Lienhypertexte"/>
                <w:noProof/>
                <w:lang w:val="en-US"/>
              </w:rPr>
              <w:t>Board.jsx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_Toc199643259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3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5131226E" w14:textId="1E41A143" w:rsidR="007C3B5E" w:rsidRDefault="004A728F">
          <w:pPr>
            <w:pStyle w:val="TM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99643260" w:history="1">
            <w:r w:rsidR="007C3B5E" w:rsidRPr="00A229FC">
              <w:rPr>
                <w:rStyle w:val="Lienhypertexte"/>
                <w:noProof/>
              </w:rPr>
              <w:t>6.</w:t>
            </w:r>
            <w:r w:rsidR="007C3B5E">
              <w:rPr>
                <w:rFonts w:cstheme="minorBidi"/>
                <w:noProof/>
              </w:rPr>
              <w:tab/>
            </w:r>
            <w:r w:rsidR="007C3B5E" w:rsidRPr="00A229FC">
              <w:rPr>
                <w:rStyle w:val="Lienhypertexte"/>
                <w:noProof/>
              </w:rPr>
              <w:t>Cell.jsx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_Toc199643260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3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6502B3FE" w14:textId="282BC6BA" w:rsidR="007C3B5E" w:rsidRDefault="004A728F">
          <w:pPr>
            <w:pStyle w:val="TM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1" w:history="1">
            <w:r w:rsidR="007C3B5E" w:rsidRPr="00A229FC">
              <w:rPr>
                <w:rStyle w:val="Lienhypertexte"/>
                <w:noProof/>
              </w:rPr>
              <w:t>3. Soluções Técnicas e Decisões de Desenvolvimento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_Toc199643261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3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33C015E7" w14:textId="17D0B101" w:rsidR="007C3B5E" w:rsidRDefault="004A728F">
          <w:pPr>
            <w:pStyle w:val="TM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2" w:history="1">
            <w:r w:rsidR="007C3B5E" w:rsidRPr="00A229FC">
              <w:rPr>
                <w:rStyle w:val="Lienhypertexte"/>
                <w:noProof/>
              </w:rPr>
              <w:t>a) Gerenciamento do Tabuleiro e Células Especiais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_Toc199643262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3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6B1517B5" w14:textId="2C05F2BC" w:rsidR="007C3B5E" w:rsidRDefault="004A728F">
          <w:pPr>
            <w:pStyle w:val="TM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3" w:history="1">
            <w:r w:rsidR="007C3B5E" w:rsidRPr="00A229FC">
              <w:rPr>
                <w:rStyle w:val="Lienhypertexte"/>
                <w:noProof/>
              </w:rPr>
              <w:t>b) Controle de Turno e Timer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_Toc199643263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4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233B5DF6" w14:textId="110A2DB6" w:rsidR="007C3B5E" w:rsidRDefault="004A728F">
          <w:pPr>
            <w:pStyle w:val="TM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4" w:history="1">
            <w:r w:rsidR="007C3B5E" w:rsidRPr="00A229FC">
              <w:rPr>
                <w:rStyle w:val="Lienhypertexte"/>
                <w:noProof/>
              </w:rPr>
              <w:t>c) Detecção de Vitória e Empate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_Toc199643264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4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37906CBA" w14:textId="5F25DF45" w:rsidR="007C3B5E" w:rsidRDefault="004A728F">
          <w:pPr>
            <w:pStyle w:val="TM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5" w:history="1">
            <w:r w:rsidR="007C3B5E" w:rsidRPr="00A229FC">
              <w:rPr>
                <w:rStyle w:val="Lienhypertexte"/>
                <w:noProof/>
              </w:rPr>
              <w:t>d) Modo Jogador vs CPU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_Toc199643265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4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3AA7E48D" w14:textId="6EFE5E3E" w:rsidR="007C3B5E" w:rsidRDefault="004A728F">
          <w:pPr>
            <w:pStyle w:val="TM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6" w:history="1">
            <w:r w:rsidR="007C3B5E" w:rsidRPr="00A229FC">
              <w:rPr>
                <w:rStyle w:val="Lienhypertexte"/>
                <w:noProof/>
              </w:rPr>
              <w:t>e) Animações e Efeitos Visuais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_Toc199643266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4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55F7CBEA" w14:textId="54B75D2D" w:rsidR="007C3B5E" w:rsidRDefault="004A728F">
          <w:pPr>
            <w:pStyle w:val="TM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7" w:history="1">
            <w:r w:rsidR="007C3B5E" w:rsidRPr="00A229FC">
              <w:rPr>
                <w:rStyle w:val="Lienhypertexte"/>
                <w:noProof/>
              </w:rPr>
              <w:t>f) Gerenciamento do Placar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_Toc199643267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4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1E56AFEB" w14:textId="24992F9D" w:rsidR="007C3B5E" w:rsidRDefault="004A728F">
          <w:pPr>
            <w:pStyle w:val="TM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8" w:history="1">
            <w:r w:rsidR="007C3B5E" w:rsidRPr="00A229FC">
              <w:rPr>
                <w:rStyle w:val="Lienhypertexte"/>
                <w:noProof/>
              </w:rPr>
              <w:t>g) Organização dos Estilos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_Toc199643268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5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7EA79106" w14:textId="40EC1D93" w:rsidR="007C3B5E" w:rsidRDefault="004A728F">
          <w:pPr>
            <w:pStyle w:val="TM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9643269" w:history="1">
            <w:r w:rsidR="007C3B5E" w:rsidRPr="00A229FC">
              <w:rPr>
                <w:rStyle w:val="Lienhypertexte"/>
                <w:noProof/>
              </w:rPr>
              <w:t>Conclusão</w:t>
            </w:r>
            <w:r w:rsidR="007C3B5E">
              <w:rPr>
                <w:noProof/>
                <w:webHidden/>
              </w:rPr>
              <w:tab/>
            </w:r>
            <w:r w:rsidR="007C3B5E">
              <w:rPr>
                <w:noProof/>
                <w:webHidden/>
              </w:rPr>
              <w:fldChar w:fldCharType="begin"/>
            </w:r>
            <w:r w:rsidR="007C3B5E">
              <w:rPr>
                <w:noProof/>
                <w:webHidden/>
              </w:rPr>
              <w:instrText xml:space="preserve"> PAGEREF _Toc199643269 \h </w:instrText>
            </w:r>
            <w:r w:rsidR="007C3B5E">
              <w:rPr>
                <w:noProof/>
                <w:webHidden/>
              </w:rPr>
            </w:r>
            <w:r w:rsidR="007C3B5E">
              <w:rPr>
                <w:noProof/>
                <w:webHidden/>
              </w:rPr>
              <w:fldChar w:fldCharType="separate"/>
            </w:r>
            <w:r w:rsidR="00041108">
              <w:rPr>
                <w:noProof/>
                <w:webHidden/>
              </w:rPr>
              <w:t>5</w:t>
            </w:r>
            <w:r w:rsidR="007C3B5E">
              <w:rPr>
                <w:noProof/>
                <w:webHidden/>
              </w:rPr>
              <w:fldChar w:fldCharType="end"/>
            </w:r>
          </w:hyperlink>
        </w:p>
        <w:p w14:paraId="02911E2B" w14:textId="7D739E65" w:rsidR="004F78A1" w:rsidRDefault="004F78A1">
          <w:r>
            <w:rPr>
              <w:b/>
              <w:bCs/>
            </w:rPr>
            <w:fldChar w:fldCharType="end"/>
          </w:r>
        </w:p>
      </w:sdtContent>
    </w:sdt>
    <w:p w14:paraId="7E14D5FB" w14:textId="77777777" w:rsidR="004F78A1" w:rsidRPr="004F78A1" w:rsidRDefault="004F78A1" w:rsidP="004F78A1"/>
    <w:p w14:paraId="45854467" w14:textId="77777777" w:rsidR="004F78A1" w:rsidRDefault="004F78A1" w:rsidP="004F78A1"/>
    <w:p w14:paraId="249E03A1" w14:textId="77777777" w:rsidR="004F78A1" w:rsidRDefault="004F78A1" w:rsidP="004F78A1">
      <w:pPr>
        <w:pStyle w:val="Titre2"/>
      </w:pPr>
      <w:bookmarkStart w:id="0" w:name="_Toc199643253"/>
      <w:r>
        <w:t>1. Diagrama de Componentes</w:t>
      </w:r>
      <w:bookmarkEnd w:id="0"/>
    </w:p>
    <w:p w14:paraId="5CFDF3A7" w14:textId="1BDEDFA6" w:rsidR="004F78A1" w:rsidRDefault="004F78A1" w:rsidP="004F78A1">
      <w:pPr>
        <w:pStyle w:val="Titre2"/>
      </w:pPr>
    </w:p>
    <w:p w14:paraId="5036AB4F" w14:textId="0C97EDF3" w:rsidR="004F78A1" w:rsidRPr="004F78A1" w:rsidRDefault="004F78A1" w:rsidP="004F78A1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04511" wp14:editId="27844C11">
            <wp:simplePos x="0" y="0"/>
            <wp:positionH relativeFrom="column">
              <wp:posOffset>3598</wp:posOffset>
            </wp:positionH>
            <wp:positionV relativeFrom="paragraph">
              <wp:posOffset>41063</wp:posOffset>
            </wp:positionV>
            <wp:extent cx="5400040" cy="3150235"/>
            <wp:effectExtent l="0" t="38100" r="0" b="69215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14:paraId="15794867" w14:textId="77777777" w:rsidR="004F78A1" w:rsidRDefault="004F78A1" w:rsidP="004F78A1">
      <w:pPr>
        <w:pStyle w:val="Titre2"/>
      </w:pPr>
      <w:bookmarkStart w:id="1" w:name="_Toc199643254"/>
      <w:r>
        <w:t>2. Funcionalidades dos Componentes</w:t>
      </w:r>
      <w:bookmarkEnd w:id="1"/>
    </w:p>
    <w:p w14:paraId="6DD6312D" w14:textId="439AA875" w:rsidR="00782C8C" w:rsidRPr="00782C8C" w:rsidRDefault="004F78A1" w:rsidP="008D125D">
      <w:pPr>
        <w:pStyle w:val="Titre3"/>
        <w:numPr>
          <w:ilvl w:val="0"/>
          <w:numId w:val="4"/>
        </w:numPr>
        <w:rPr>
          <w:lang w:val="en-US"/>
        </w:rPr>
      </w:pPr>
      <w:bookmarkStart w:id="2" w:name="_Toc199643255"/>
      <w:r w:rsidRPr="00782C8C">
        <w:rPr>
          <w:lang w:val="en-US"/>
        </w:rPr>
        <w:t>App.jsx</w:t>
      </w:r>
      <w:bookmarkEnd w:id="2"/>
    </w:p>
    <w:p w14:paraId="03F8D56A" w14:textId="77777777" w:rsidR="008D125D" w:rsidRDefault="00782C8C" w:rsidP="008D125D">
      <w:pPr>
        <w:pStyle w:val="Paragraphedeliste"/>
        <w:numPr>
          <w:ilvl w:val="1"/>
          <w:numId w:val="4"/>
        </w:numPr>
      </w:pPr>
      <w:r>
        <w:t>Ponto de entrada da aplicação</w:t>
      </w:r>
      <w:r>
        <w:br/>
      </w:r>
    </w:p>
    <w:p w14:paraId="7C020058" w14:textId="380A735F" w:rsidR="00782C8C" w:rsidRDefault="00782C8C" w:rsidP="008D125D">
      <w:pPr>
        <w:pStyle w:val="Paragraphedeliste"/>
        <w:numPr>
          <w:ilvl w:val="1"/>
          <w:numId w:val="4"/>
        </w:numPr>
      </w:pPr>
      <w:r>
        <w:lastRenderedPageBreak/>
        <w:t>Gerencia o estado global: tela atual, modo de jogo, placar, nomes dos jogadores</w:t>
      </w:r>
      <w:r>
        <w:br/>
      </w:r>
    </w:p>
    <w:p w14:paraId="579E2FE5" w14:textId="2AAAF83D" w:rsidR="00782C8C" w:rsidRPr="00782C8C" w:rsidRDefault="00782C8C" w:rsidP="008D125D">
      <w:pPr>
        <w:pStyle w:val="Paragraphedeliste"/>
        <w:numPr>
          <w:ilvl w:val="1"/>
          <w:numId w:val="4"/>
        </w:numPr>
      </w:pPr>
      <w:r>
        <w:t>Exibe a tela inicial ou o jogo conforme o estado</w:t>
      </w:r>
    </w:p>
    <w:p w14:paraId="42DD21F2" w14:textId="2701B86A" w:rsidR="004F78A1" w:rsidRDefault="004F78A1" w:rsidP="008D125D">
      <w:pPr>
        <w:pStyle w:val="Titre3"/>
        <w:numPr>
          <w:ilvl w:val="0"/>
          <w:numId w:val="4"/>
        </w:numPr>
        <w:rPr>
          <w:lang w:val="en-US"/>
        </w:rPr>
      </w:pPr>
      <w:bookmarkStart w:id="3" w:name="_Toc199643256"/>
      <w:r w:rsidRPr="00782C8C">
        <w:rPr>
          <w:lang w:val="en-US"/>
        </w:rPr>
        <w:t>StartScreen.jsx</w:t>
      </w:r>
      <w:bookmarkEnd w:id="3"/>
    </w:p>
    <w:p w14:paraId="106BC3FC" w14:textId="77777777" w:rsidR="00782C8C" w:rsidRDefault="00782C8C" w:rsidP="008D125D">
      <w:pPr>
        <w:pStyle w:val="Paragraphedeliste"/>
        <w:numPr>
          <w:ilvl w:val="1"/>
          <w:numId w:val="4"/>
        </w:numPr>
      </w:pPr>
      <w:r>
        <w:t>Permite escolher o modo (PvP ou Jogador vs CPU)</w:t>
      </w:r>
      <w:r>
        <w:br/>
      </w:r>
    </w:p>
    <w:p w14:paraId="20D7114E" w14:textId="77777777" w:rsidR="00782C8C" w:rsidRDefault="00782C8C" w:rsidP="008D125D">
      <w:pPr>
        <w:pStyle w:val="Paragraphedeliste"/>
        <w:numPr>
          <w:ilvl w:val="1"/>
          <w:numId w:val="4"/>
        </w:numPr>
      </w:pPr>
      <w:r>
        <w:t>Entrada dos nomes dos jogadores</w:t>
      </w:r>
      <w:r>
        <w:br/>
      </w:r>
    </w:p>
    <w:p w14:paraId="2DAAC0C5" w14:textId="0244B4C1" w:rsidR="00782C8C" w:rsidRPr="00782C8C" w:rsidRDefault="00782C8C" w:rsidP="008D125D">
      <w:pPr>
        <w:pStyle w:val="Paragraphedeliste"/>
        <w:numPr>
          <w:ilvl w:val="1"/>
          <w:numId w:val="4"/>
        </w:numPr>
      </w:pPr>
      <w:r>
        <w:t>Validação e início do jogo com os parâmetros escolhidos</w:t>
      </w:r>
    </w:p>
    <w:p w14:paraId="386C1A28" w14:textId="62456540" w:rsidR="004F78A1" w:rsidRDefault="004F78A1" w:rsidP="008D125D">
      <w:pPr>
        <w:pStyle w:val="Titre3"/>
        <w:numPr>
          <w:ilvl w:val="0"/>
          <w:numId w:val="4"/>
        </w:numPr>
        <w:rPr>
          <w:lang w:val="en-US"/>
        </w:rPr>
      </w:pPr>
      <w:bookmarkStart w:id="4" w:name="_Toc199643257"/>
      <w:r w:rsidRPr="004F78A1">
        <w:rPr>
          <w:lang w:val="en-US"/>
        </w:rPr>
        <w:t>Game.jsx</w:t>
      </w:r>
      <w:bookmarkEnd w:id="4"/>
    </w:p>
    <w:p w14:paraId="6EA3F220" w14:textId="77777777" w:rsidR="008D125D" w:rsidRDefault="00782C8C" w:rsidP="008D125D">
      <w:pPr>
        <w:pStyle w:val="Paragraphedeliste"/>
        <w:numPr>
          <w:ilvl w:val="1"/>
          <w:numId w:val="4"/>
        </w:numPr>
      </w:pPr>
      <w:r>
        <w:t>Inicializa o tabuleiro (6x7) e as células especiais (aleatórias)</w:t>
      </w:r>
      <w:r>
        <w:br/>
      </w:r>
    </w:p>
    <w:p w14:paraId="0939EE03" w14:textId="77777777" w:rsidR="008D125D" w:rsidRDefault="00782C8C" w:rsidP="008D125D">
      <w:pPr>
        <w:pStyle w:val="Paragraphedeliste"/>
        <w:numPr>
          <w:ilvl w:val="1"/>
          <w:numId w:val="4"/>
        </w:numPr>
      </w:pPr>
      <w:r>
        <w:t>Gerencia o turno, timer (10s por jogador), detecção de vitória ou empate</w:t>
      </w:r>
      <w:r>
        <w:br/>
      </w:r>
    </w:p>
    <w:p w14:paraId="75B6EFC1" w14:textId="77777777" w:rsidR="008D125D" w:rsidRDefault="00782C8C" w:rsidP="008D125D">
      <w:pPr>
        <w:pStyle w:val="Paragraphedeliste"/>
        <w:numPr>
          <w:ilvl w:val="1"/>
          <w:numId w:val="4"/>
        </w:numPr>
      </w:pPr>
      <w:r>
        <w:t>Implementa a IA (CPU joga em coluna aleatória)</w:t>
      </w:r>
      <w:r>
        <w:br/>
      </w:r>
    </w:p>
    <w:p w14:paraId="7B2BDDBA" w14:textId="77777777" w:rsidR="008D125D" w:rsidRDefault="00782C8C" w:rsidP="008D125D">
      <w:pPr>
        <w:pStyle w:val="Paragraphedeliste"/>
        <w:numPr>
          <w:ilvl w:val="1"/>
          <w:numId w:val="4"/>
        </w:numPr>
      </w:pPr>
      <w:r>
        <w:t>Exibe placar, timer, mensagens de vitória/empate/timeout</w:t>
      </w:r>
      <w:r>
        <w:br/>
      </w:r>
    </w:p>
    <w:p w14:paraId="7A9F11FC" w14:textId="0618A984" w:rsidR="00782C8C" w:rsidRPr="00782C8C" w:rsidRDefault="00782C8C" w:rsidP="008D125D">
      <w:pPr>
        <w:pStyle w:val="Paragraphedeliste"/>
        <w:numPr>
          <w:ilvl w:val="1"/>
          <w:numId w:val="4"/>
        </w:numPr>
      </w:pPr>
      <w:r>
        <w:t>Permite reiniciar ou voltar ao menu inicial</w:t>
      </w:r>
    </w:p>
    <w:p w14:paraId="263430D2" w14:textId="52FA45CF" w:rsidR="004F78A1" w:rsidRDefault="004F78A1" w:rsidP="008D125D">
      <w:pPr>
        <w:pStyle w:val="Titre3"/>
        <w:numPr>
          <w:ilvl w:val="0"/>
          <w:numId w:val="4"/>
        </w:numPr>
        <w:rPr>
          <w:lang w:val="en-US"/>
        </w:rPr>
      </w:pPr>
      <w:bookmarkStart w:id="5" w:name="_Toc199643258"/>
      <w:r w:rsidRPr="004F78A1">
        <w:rPr>
          <w:lang w:val="en-US"/>
        </w:rPr>
        <w:t>ScoreBoard</w:t>
      </w:r>
      <w:bookmarkEnd w:id="5"/>
    </w:p>
    <w:p w14:paraId="3799DB3E" w14:textId="203308D2" w:rsidR="00782C8C" w:rsidRPr="00782C8C" w:rsidRDefault="00782C8C" w:rsidP="008D125D">
      <w:pPr>
        <w:pStyle w:val="Paragraphedeliste"/>
        <w:numPr>
          <w:ilvl w:val="1"/>
          <w:numId w:val="4"/>
        </w:numPr>
      </w:pPr>
      <w:r>
        <w:t>Exibe o placar atual dos jogadores ou CPU</w:t>
      </w:r>
    </w:p>
    <w:p w14:paraId="3B41BC49" w14:textId="77FC6AE4" w:rsidR="004F78A1" w:rsidRDefault="004F78A1" w:rsidP="008D125D">
      <w:pPr>
        <w:pStyle w:val="Titre3"/>
        <w:numPr>
          <w:ilvl w:val="0"/>
          <w:numId w:val="4"/>
        </w:numPr>
        <w:rPr>
          <w:lang w:val="en-US"/>
        </w:rPr>
      </w:pPr>
      <w:bookmarkStart w:id="6" w:name="_Toc199643259"/>
      <w:r w:rsidRPr="00782C8C">
        <w:rPr>
          <w:lang w:val="en-US"/>
        </w:rPr>
        <w:t>Board.jsx</w:t>
      </w:r>
      <w:bookmarkEnd w:id="6"/>
    </w:p>
    <w:p w14:paraId="06241555" w14:textId="77777777" w:rsidR="008D125D" w:rsidRDefault="00782C8C" w:rsidP="008D125D">
      <w:pPr>
        <w:pStyle w:val="Paragraphedeliste"/>
        <w:numPr>
          <w:ilvl w:val="1"/>
          <w:numId w:val="4"/>
        </w:numPr>
      </w:pPr>
      <w:r>
        <w:t>Exibe a grade do jogo</w:t>
      </w:r>
      <w:r>
        <w:br/>
      </w:r>
    </w:p>
    <w:p w14:paraId="59215500" w14:textId="77777777" w:rsidR="008D125D" w:rsidRDefault="00782C8C" w:rsidP="008D125D">
      <w:pPr>
        <w:pStyle w:val="Paragraphedeliste"/>
        <w:numPr>
          <w:ilvl w:val="1"/>
          <w:numId w:val="4"/>
        </w:numPr>
      </w:pPr>
      <w:r>
        <w:t>Gerencia o hover nas colunas (efeito visual)</w:t>
      </w:r>
      <w:r>
        <w:br/>
      </w:r>
    </w:p>
    <w:p w14:paraId="7AC3FBFE" w14:textId="31530631" w:rsidR="00782C8C" w:rsidRPr="00782C8C" w:rsidRDefault="00782C8C" w:rsidP="008D125D">
      <w:pPr>
        <w:pStyle w:val="Paragraphedeliste"/>
        <w:numPr>
          <w:ilvl w:val="1"/>
          <w:numId w:val="4"/>
        </w:numPr>
      </w:pPr>
      <w:r>
        <w:t>Passa propriedades para cada célula (especial, vencedora, animação...)</w:t>
      </w:r>
    </w:p>
    <w:p w14:paraId="63E107BF" w14:textId="24881FEB" w:rsidR="004F78A1" w:rsidRDefault="004F78A1" w:rsidP="008D125D">
      <w:pPr>
        <w:pStyle w:val="Titre3"/>
        <w:numPr>
          <w:ilvl w:val="0"/>
          <w:numId w:val="4"/>
        </w:numPr>
      </w:pPr>
      <w:bookmarkStart w:id="7" w:name="_Toc199643260"/>
      <w:r>
        <w:t>Cell.jsx</w:t>
      </w:r>
      <w:bookmarkEnd w:id="7"/>
    </w:p>
    <w:p w14:paraId="1BC85989" w14:textId="77777777" w:rsidR="008D125D" w:rsidRDefault="00782C8C" w:rsidP="008D125D">
      <w:pPr>
        <w:pStyle w:val="Paragraphedeliste"/>
        <w:numPr>
          <w:ilvl w:val="1"/>
          <w:numId w:val="4"/>
        </w:numPr>
      </w:pPr>
      <w:r>
        <w:t>Exibe uma célula do tabuleiro</w:t>
      </w:r>
      <w:r>
        <w:br/>
      </w:r>
    </w:p>
    <w:p w14:paraId="4ECEF1E2" w14:textId="4E833D02" w:rsidR="00782C8C" w:rsidRPr="00782C8C" w:rsidRDefault="00782C8C" w:rsidP="008D125D">
      <w:pPr>
        <w:pStyle w:val="Paragraphedeliste"/>
        <w:numPr>
          <w:ilvl w:val="1"/>
          <w:numId w:val="4"/>
        </w:numPr>
      </w:pPr>
      <w:r>
        <w:t>Gerencia cor, efeitos especiais (especial, vencedora, queda, hover)</w:t>
      </w:r>
    </w:p>
    <w:p w14:paraId="4AF31250" w14:textId="77777777" w:rsidR="004F78A1" w:rsidRDefault="004F78A1" w:rsidP="004F78A1"/>
    <w:p w14:paraId="6A125E6D" w14:textId="2CDD41FC" w:rsidR="004F78A1" w:rsidRDefault="004F78A1" w:rsidP="004F78A1">
      <w:pPr>
        <w:pStyle w:val="Titre2"/>
      </w:pPr>
      <w:bookmarkStart w:id="8" w:name="_Toc199643261"/>
      <w:r>
        <w:t>3. Soluções Técnicas e Decisões de Desenvolvimento</w:t>
      </w:r>
      <w:bookmarkEnd w:id="8"/>
    </w:p>
    <w:p w14:paraId="3F392E2C" w14:textId="77777777" w:rsidR="007C3B5E" w:rsidRPr="007C3B5E" w:rsidRDefault="007C3B5E" w:rsidP="007C3B5E"/>
    <w:p w14:paraId="5DBD73DB" w14:textId="6CA50D9A" w:rsidR="004F78A1" w:rsidRDefault="004F78A1" w:rsidP="004F78A1">
      <w:pPr>
        <w:pStyle w:val="Titre3"/>
      </w:pPr>
      <w:r>
        <w:t xml:space="preserve">   </w:t>
      </w:r>
      <w:bookmarkStart w:id="9" w:name="_Toc199643262"/>
      <w:r>
        <w:t>a) Gerenciamento do Tabuleiro e Células Especiais</w:t>
      </w:r>
      <w:bookmarkEnd w:id="9"/>
    </w:p>
    <w:p w14:paraId="1307CA01" w14:textId="77777777" w:rsidR="007C3B5E" w:rsidRPr="007C3B5E" w:rsidRDefault="007C3B5E" w:rsidP="007C3B5E"/>
    <w:p w14:paraId="3E53C441" w14:textId="59883D24" w:rsidR="008D125D" w:rsidRDefault="008D125D" w:rsidP="008D125D">
      <w:r>
        <w:t>O tabuleiro é representado por um array bidimensional (6x7), onde cada célula pode ser null, 'player1', 'player2' ou 'cpu'</w:t>
      </w:r>
      <w:r w:rsidR="00E217A6">
        <w:t>.</w:t>
      </w:r>
      <w:r>
        <w:br/>
        <w:t>As células especiais são sorteadas aleatoriamente no início de cada partida e armazenadas em um conjunto para garantir que não se repitam</w:t>
      </w:r>
      <w:r w:rsidR="00E217A6">
        <w:t>.</w:t>
      </w:r>
    </w:p>
    <w:p w14:paraId="3A97CD20" w14:textId="77777777" w:rsidR="007C3B5E" w:rsidRPr="008D125D" w:rsidRDefault="007C3B5E" w:rsidP="008D125D"/>
    <w:p w14:paraId="481286DA" w14:textId="379544A9" w:rsidR="004F78A1" w:rsidRDefault="004F78A1" w:rsidP="004F78A1">
      <w:pPr>
        <w:pStyle w:val="Titre3"/>
      </w:pPr>
      <w:r>
        <w:lastRenderedPageBreak/>
        <w:t xml:space="preserve">   </w:t>
      </w:r>
      <w:bookmarkStart w:id="10" w:name="_Toc199643263"/>
      <w:r>
        <w:t>b) Controle de Turno e Timer</w:t>
      </w:r>
      <w:bookmarkEnd w:id="10"/>
    </w:p>
    <w:p w14:paraId="7477CE0D" w14:textId="77777777" w:rsidR="007C3B5E" w:rsidRPr="007C3B5E" w:rsidRDefault="007C3B5E" w:rsidP="007C3B5E"/>
    <w:p w14:paraId="7732FECC" w14:textId="0E2184B7" w:rsidR="008D125D" w:rsidRDefault="008D125D" w:rsidP="008D125D">
      <w:r>
        <w:t>O turno é alternado entre os jogadores após cada jogada válida</w:t>
      </w:r>
      <w:r w:rsidR="00E217A6">
        <w:t>.</w:t>
      </w:r>
      <w:r>
        <w:br/>
        <w:t>Um timer de 10 segundos é implementado usando setInterval e useRef para garantir que o tempo seja controlado corretamente mesmo com re-renderizações do React</w:t>
      </w:r>
      <w:r w:rsidR="00E217A6">
        <w:t>.</w:t>
      </w:r>
      <w:r>
        <w:br/>
        <w:t>Se o tempo do jogador acabar, o turno é passado automaticamente e uma mensagem é exibida</w:t>
      </w:r>
      <w:r w:rsidR="007C3B5E">
        <w:t>.</w:t>
      </w:r>
    </w:p>
    <w:p w14:paraId="5A422BC0" w14:textId="77777777" w:rsidR="007C3B5E" w:rsidRPr="008D125D" w:rsidRDefault="007C3B5E" w:rsidP="008D125D"/>
    <w:p w14:paraId="09CC416D" w14:textId="1F799EF4" w:rsidR="004F78A1" w:rsidRDefault="004F78A1" w:rsidP="004F78A1">
      <w:pPr>
        <w:pStyle w:val="Titre3"/>
      </w:pPr>
      <w:r>
        <w:t xml:space="preserve">   </w:t>
      </w:r>
      <w:bookmarkStart w:id="11" w:name="_Toc199643264"/>
      <w:r>
        <w:t>c) Detecção de Vitória</w:t>
      </w:r>
      <w:r w:rsidR="007C3B5E">
        <w:t xml:space="preserve"> e Empate</w:t>
      </w:r>
      <w:bookmarkEnd w:id="11"/>
    </w:p>
    <w:p w14:paraId="638EB568" w14:textId="77777777" w:rsidR="007C3B5E" w:rsidRPr="007C3B5E" w:rsidRDefault="007C3B5E" w:rsidP="007C3B5E"/>
    <w:p w14:paraId="11E66310" w14:textId="4C4A9B9B" w:rsidR="007C3B5E" w:rsidRDefault="007C3B5E" w:rsidP="007C3B5E">
      <w:r>
        <w:t>Após cada jogada, o sistema verifica se há quatro peças do mesmo jogador alinhadas em qualquer direção (horizontal, vertical ou diagonal)</w:t>
      </w:r>
      <w:r w:rsidR="00E217A6">
        <w:t>.</w:t>
      </w:r>
      <w:r>
        <w:br/>
        <w:t>Se houver, as coordenadas das peças vencedoras são armazenadas para animação</w:t>
      </w:r>
      <w:r w:rsidR="00E217A6">
        <w:t>.</w:t>
      </w:r>
      <w:r>
        <w:br/>
        <w:t>Se o tabuleiro estiver cheio e não houver vencedor, o jogo é declarado empatado</w:t>
      </w:r>
      <w:r w:rsidR="00E217A6">
        <w:t>.</w:t>
      </w:r>
    </w:p>
    <w:p w14:paraId="417FF454" w14:textId="77777777" w:rsidR="007C3B5E" w:rsidRPr="007C3B5E" w:rsidRDefault="007C3B5E" w:rsidP="007C3B5E"/>
    <w:p w14:paraId="7BF6991C" w14:textId="48B10705" w:rsidR="004F78A1" w:rsidRDefault="004F78A1" w:rsidP="004F78A1">
      <w:pPr>
        <w:pStyle w:val="Titre3"/>
      </w:pPr>
      <w:r>
        <w:t xml:space="preserve">   </w:t>
      </w:r>
      <w:bookmarkStart w:id="12" w:name="_Toc199643265"/>
      <w:r>
        <w:t>d) Modo Jogador vs CPU</w:t>
      </w:r>
      <w:bookmarkEnd w:id="12"/>
    </w:p>
    <w:p w14:paraId="4A67392F" w14:textId="7509AF44" w:rsidR="007C3B5E" w:rsidRDefault="007C3B5E" w:rsidP="007C3B5E"/>
    <w:p w14:paraId="0F95B2D3" w14:textId="727BD6B9" w:rsidR="007C3B5E" w:rsidRDefault="007C3B5E" w:rsidP="007C3B5E">
      <w:r>
        <w:t>No modo contra o computador, a IA faz uma jogada simples: escolhe aleatoriamente uma coluna válida e posiciona a peça</w:t>
      </w:r>
      <w:r w:rsidR="00E217A6">
        <w:t>.</w:t>
      </w:r>
      <w:r>
        <w:br/>
        <w:t>A jogada do CPU ocorre automaticamente após o turno do jogador, com um pequeno atraso para simular "pensamento"</w:t>
      </w:r>
      <w:r w:rsidR="00E217A6">
        <w:t>.</w:t>
      </w:r>
    </w:p>
    <w:p w14:paraId="01E60F6E" w14:textId="77777777" w:rsidR="007C3B5E" w:rsidRPr="007C3B5E" w:rsidRDefault="007C3B5E" w:rsidP="007C3B5E"/>
    <w:p w14:paraId="3E5CAEF3" w14:textId="71EAA67B" w:rsidR="004F78A1" w:rsidRDefault="004F78A1" w:rsidP="004F78A1">
      <w:pPr>
        <w:pStyle w:val="Titre3"/>
      </w:pPr>
      <w:r>
        <w:t xml:space="preserve">   </w:t>
      </w:r>
      <w:bookmarkStart w:id="13" w:name="_Toc199643266"/>
      <w:r>
        <w:t>e) Animações e Efeitos Visuais</w:t>
      </w:r>
      <w:bookmarkEnd w:id="13"/>
    </w:p>
    <w:p w14:paraId="5201AD61" w14:textId="256533FD" w:rsidR="007C3B5E" w:rsidRDefault="007C3B5E" w:rsidP="007C3B5E"/>
    <w:p w14:paraId="36882AE8" w14:textId="79C7B029" w:rsidR="007C3B5E" w:rsidRDefault="007C3B5E" w:rsidP="007C3B5E">
      <w:r>
        <w:t>Animações CSS são usadas para a queda das peças, destaque das peças vencedoras e indicação de células especiais</w:t>
      </w:r>
      <w:r w:rsidR="00E217A6">
        <w:t>.</w:t>
      </w:r>
      <w:r>
        <w:br/>
        <w:t>O hover nas colunas do tabuleiro indica visualmente onde a peça será posicionada</w:t>
      </w:r>
      <w:r w:rsidR="00E217A6">
        <w:t>.</w:t>
      </w:r>
      <w:r>
        <w:br/>
        <w:t>Células especiais são destacadas com uma borda ou cor diferenciada</w:t>
      </w:r>
      <w:r w:rsidR="00E217A6">
        <w:t>.</w:t>
      </w:r>
    </w:p>
    <w:p w14:paraId="39665E61" w14:textId="77777777" w:rsidR="007C3B5E" w:rsidRPr="007C3B5E" w:rsidRDefault="007C3B5E" w:rsidP="007C3B5E"/>
    <w:p w14:paraId="04B069C9" w14:textId="6AB26034" w:rsidR="004F78A1" w:rsidRDefault="004F78A1" w:rsidP="004F78A1">
      <w:pPr>
        <w:pStyle w:val="Titre3"/>
      </w:pPr>
      <w:r>
        <w:t xml:space="preserve">   </w:t>
      </w:r>
      <w:bookmarkStart w:id="14" w:name="_Toc199643267"/>
      <w:r>
        <w:t>f) Gerenciamento do Placar</w:t>
      </w:r>
      <w:bookmarkEnd w:id="14"/>
    </w:p>
    <w:p w14:paraId="58219510" w14:textId="1B606F6A" w:rsidR="007C3B5E" w:rsidRDefault="007C3B5E" w:rsidP="007C3B5E"/>
    <w:p w14:paraId="0835C9EA" w14:textId="499BA770" w:rsidR="007C3B5E" w:rsidRDefault="007C3B5E" w:rsidP="007C3B5E">
      <w:r>
        <w:t>O placar é controlado pelo componente principal (App) e atualizado sempre que um jogador vence uma partida</w:t>
      </w:r>
      <w:r w:rsidR="00E217A6">
        <w:t>.</w:t>
      </w:r>
      <w:r>
        <w:br/>
        <w:t xml:space="preserve">O </w:t>
      </w:r>
      <w:proofErr w:type="gramStart"/>
      <w:r>
        <w:t>componente Game</w:t>
      </w:r>
      <w:proofErr w:type="gramEnd"/>
      <w:r>
        <w:t>, ao detectar uma vitória, comunica ao App qual jogador venceu, e o placar é incrementado para esse jogador</w:t>
      </w:r>
      <w:r w:rsidR="00E217A6">
        <w:t>.</w:t>
      </w:r>
      <w:r>
        <w:br/>
        <w:t>O ScoreBoard recebe o placar atualizado via props e exibe em tempo real na interface</w:t>
      </w:r>
      <w:r w:rsidR="00E217A6">
        <w:t>.</w:t>
      </w:r>
      <w:r>
        <w:br/>
        <w:t>O placar é mantido enquanto o usuário permanecer na aplicação, sendo reiniciado apenas se o usuário voltar à tela inicial ou recarregar a página</w:t>
      </w:r>
      <w:r w:rsidR="00E217A6">
        <w:t>.</w:t>
      </w:r>
    </w:p>
    <w:p w14:paraId="71193A4B" w14:textId="77777777" w:rsidR="007C3B5E" w:rsidRPr="007C3B5E" w:rsidRDefault="007C3B5E" w:rsidP="007C3B5E"/>
    <w:p w14:paraId="7ED6FEC3" w14:textId="6FDE48DA" w:rsidR="004F78A1" w:rsidRDefault="004F78A1" w:rsidP="004F78A1">
      <w:pPr>
        <w:pStyle w:val="Titre3"/>
      </w:pPr>
      <w:r>
        <w:lastRenderedPageBreak/>
        <w:t xml:space="preserve">   </w:t>
      </w:r>
      <w:bookmarkStart w:id="15" w:name="_Toc199643268"/>
      <w:r>
        <w:t>g) Organização dos Estilos</w:t>
      </w:r>
      <w:bookmarkEnd w:id="15"/>
    </w:p>
    <w:p w14:paraId="3D9DCBE8" w14:textId="77777777" w:rsidR="007C3B5E" w:rsidRPr="007C3B5E" w:rsidRDefault="007C3B5E" w:rsidP="007C3B5E"/>
    <w:p w14:paraId="7B60C505" w14:textId="2C6323D5" w:rsidR="007C3B5E" w:rsidRDefault="007C3B5E" w:rsidP="007C3B5E">
      <w:r>
        <w:t>Os estilos CSS são organizados por componente, facilitando a manutenção e a personalização visual do projeto</w:t>
      </w:r>
      <w:r w:rsidR="00E217A6">
        <w:t>.</w:t>
      </w:r>
      <w:r>
        <w:br/>
        <w:t>Utilização de classes para diferentes estados das células (normal, especial, vencedora, animada)</w:t>
      </w:r>
      <w:r w:rsidR="00E217A6">
        <w:t>.</w:t>
      </w:r>
    </w:p>
    <w:p w14:paraId="18F86844" w14:textId="77777777" w:rsidR="004F78A1" w:rsidRDefault="004F78A1" w:rsidP="004F78A1"/>
    <w:p w14:paraId="0ECB438D" w14:textId="69A44EBB" w:rsidR="00C86973" w:rsidRDefault="004F78A1" w:rsidP="004F78A1">
      <w:pPr>
        <w:pStyle w:val="Titre2"/>
      </w:pPr>
      <w:bookmarkStart w:id="16" w:name="_Toc199643269"/>
      <w:r>
        <w:t>Conclusão</w:t>
      </w:r>
      <w:bookmarkEnd w:id="16"/>
    </w:p>
    <w:p w14:paraId="5F6D58C3" w14:textId="00F32236" w:rsidR="007C3B5E" w:rsidRDefault="007C3B5E" w:rsidP="007C3B5E"/>
    <w:p w14:paraId="0A741E47" w14:textId="465E4C5D" w:rsidR="007C3B5E" w:rsidRPr="007C3B5E" w:rsidRDefault="007C3B5E" w:rsidP="007C3B5E">
      <w:r>
        <w:t>O projeto "4 em Linha Especial" foi desenvolvido com foco em modularidade, clareza de interface e experiência do usuário</w:t>
      </w:r>
      <w:r w:rsidR="00E217A6">
        <w:t>.</w:t>
      </w:r>
      <w:r>
        <w:br/>
        <w:t>A arquitetura baseada em componentes React permite fácil manutenção e expansão futura, enquanto as soluções técnicas adotadas garantem robustez e interatividade ao jogo</w:t>
      </w:r>
      <w:r w:rsidR="00E217A6">
        <w:t>.</w:t>
      </w:r>
    </w:p>
    <w:p w14:paraId="4F567085" w14:textId="42277B61" w:rsidR="004F78A1" w:rsidRPr="008D125D" w:rsidRDefault="004F78A1" w:rsidP="004F78A1"/>
    <w:p w14:paraId="7FB502A3" w14:textId="77777777" w:rsidR="004F78A1" w:rsidRPr="008D125D" w:rsidRDefault="004F78A1" w:rsidP="004F78A1"/>
    <w:sectPr w:rsidR="004F78A1" w:rsidRPr="008D1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EBEC" w14:textId="77777777" w:rsidR="004A728F" w:rsidRDefault="004A728F" w:rsidP="00026A2D">
      <w:pPr>
        <w:spacing w:after="0" w:line="240" w:lineRule="auto"/>
      </w:pPr>
      <w:r>
        <w:separator/>
      </w:r>
    </w:p>
  </w:endnote>
  <w:endnote w:type="continuationSeparator" w:id="0">
    <w:p w14:paraId="0997D4BC" w14:textId="77777777" w:rsidR="004A728F" w:rsidRDefault="004A728F" w:rsidP="0002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lack">
    <w:altName w:val="Arial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18D4" w14:textId="77777777" w:rsidR="004A728F" w:rsidRDefault="004A728F" w:rsidP="00026A2D">
      <w:pPr>
        <w:spacing w:after="0" w:line="240" w:lineRule="auto"/>
      </w:pPr>
      <w:r>
        <w:separator/>
      </w:r>
    </w:p>
  </w:footnote>
  <w:footnote w:type="continuationSeparator" w:id="0">
    <w:p w14:paraId="4FEAF1C9" w14:textId="77777777" w:rsidR="004A728F" w:rsidRDefault="004A728F" w:rsidP="0002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5B03"/>
    <w:multiLevelType w:val="hybridMultilevel"/>
    <w:tmpl w:val="90743A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0868"/>
    <w:multiLevelType w:val="hybridMultilevel"/>
    <w:tmpl w:val="4CA6E1C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35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F30EBC"/>
    <w:multiLevelType w:val="hybridMultilevel"/>
    <w:tmpl w:val="F00CB3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A1"/>
    <w:rsid w:val="00014A5D"/>
    <w:rsid w:val="00026A2D"/>
    <w:rsid w:val="00041108"/>
    <w:rsid w:val="00422AFF"/>
    <w:rsid w:val="004511BB"/>
    <w:rsid w:val="004A728F"/>
    <w:rsid w:val="004F78A1"/>
    <w:rsid w:val="00530652"/>
    <w:rsid w:val="00782C8C"/>
    <w:rsid w:val="007C3B5E"/>
    <w:rsid w:val="008D125D"/>
    <w:rsid w:val="00C86973"/>
    <w:rsid w:val="00C905F5"/>
    <w:rsid w:val="00DD7B00"/>
    <w:rsid w:val="00E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D9F2"/>
  <w15:chartTrackingRefBased/>
  <w15:docId w15:val="{8B58728E-D0D2-4E86-9769-3389AA47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7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7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78A1"/>
    <w:pPr>
      <w:outlineLvl w:val="9"/>
    </w:pPr>
    <w:rPr>
      <w:lang w:eastAsia="pt-PT"/>
    </w:rPr>
  </w:style>
  <w:style w:type="paragraph" w:styleId="TM2">
    <w:name w:val="toc 2"/>
    <w:basedOn w:val="Normal"/>
    <w:next w:val="Normal"/>
    <w:autoRedefine/>
    <w:uiPriority w:val="39"/>
    <w:unhideWhenUsed/>
    <w:rsid w:val="004F78A1"/>
    <w:pPr>
      <w:spacing w:after="100"/>
      <w:ind w:left="220"/>
    </w:pPr>
    <w:rPr>
      <w:rFonts w:eastAsiaTheme="minorEastAsia" w:cs="Times New Roman"/>
      <w:lang w:eastAsia="pt-PT"/>
    </w:rPr>
  </w:style>
  <w:style w:type="paragraph" w:styleId="TM1">
    <w:name w:val="toc 1"/>
    <w:basedOn w:val="Normal"/>
    <w:next w:val="Normal"/>
    <w:autoRedefine/>
    <w:uiPriority w:val="39"/>
    <w:unhideWhenUsed/>
    <w:rsid w:val="004F78A1"/>
    <w:pPr>
      <w:spacing w:after="100"/>
    </w:pPr>
    <w:rPr>
      <w:rFonts w:eastAsiaTheme="minorEastAsia" w:cs="Times New Roman"/>
      <w:lang w:eastAsia="pt-PT"/>
    </w:rPr>
  </w:style>
  <w:style w:type="paragraph" w:styleId="TM3">
    <w:name w:val="toc 3"/>
    <w:basedOn w:val="Normal"/>
    <w:next w:val="Normal"/>
    <w:autoRedefine/>
    <w:uiPriority w:val="39"/>
    <w:unhideWhenUsed/>
    <w:rsid w:val="004F78A1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itre2Car">
    <w:name w:val="Titre 2 Car"/>
    <w:basedOn w:val="Policepardfaut"/>
    <w:link w:val="Titre2"/>
    <w:uiPriority w:val="9"/>
    <w:rsid w:val="004F7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7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F78A1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F7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82C8C"/>
    <w:pPr>
      <w:ind w:left="720"/>
      <w:contextualSpacing/>
    </w:pPr>
  </w:style>
  <w:style w:type="paragraph" w:customStyle="1" w:styleId="Default">
    <w:name w:val="Default"/>
    <w:rsid w:val="004511BB"/>
    <w:pPr>
      <w:widowControl w:val="0"/>
      <w:autoSpaceDE w:val="0"/>
      <w:autoSpaceDN w:val="0"/>
      <w:adjustRightInd w:val="0"/>
      <w:spacing w:after="0" w:line="240" w:lineRule="auto"/>
    </w:pPr>
    <w:rPr>
      <w:rFonts w:ascii="Arial-Black" w:eastAsia="Times New Roman" w:hAnsi="Arial-Black" w:cs="Arial-Black"/>
      <w:color w:val="000000"/>
      <w:sz w:val="24"/>
      <w:szCs w:val="24"/>
      <w:lang w:eastAsia="pt-PT"/>
    </w:rPr>
  </w:style>
  <w:style w:type="paragraph" w:styleId="En-tte">
    <w:name w:val="header"/>
    <w:basedOn w:val="Normal"/>
    <w:link w:val="En-tteCar"/>
    <w:uiPriority w:val="99"/>
    <w:unhideWhenUsed/>
    <w:rsid w:val="00026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A2D"/>
  </w:style>
  <w:style w:type="paragraph" w:styleId="Pieddepage">
    <w:name w:val="footer"/>
    <w:basedOn w:val="Normal"/>
    <w:link w:val="PieddepageCar"/>
    <w:uiPriority w:val="99"/>
    <w:unhideWhenUsed/>
    <w:rsid w:val="00026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A2D"/>
  </w:style>
  <w:style w:type="paragraph" w:customStyle="1" w:styleId="CM1">
    <w:name w:val="CM1"/>
    <w:basedOn w:val="Default"/>
    <w:next w:val="Default"/>
    <w:uiPriority w:val="99"/>
    <w:rsid w:val="00026A2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014A5D"/>
    <w:pPr>
      <w:spacing w:line="333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56BBC-E6AD-4D09-B5B4-58D125E27540}" type="doc">
      <dgm:prSet loTypeId="urn:microsoft.com/office/officeart/2005/8/layout/hierarchy6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pt-PT"/>
        </a:p>
      </dgm:t>
    </dgm:pt>
    <dgm:pt modelId="{AABC110F-46FE-4C0F-AA94-544997D9E2B2}">
      <dgm:prSet phldrT="[Texte]"/>
      <dgm:spPr/>
      <dgm:t>
        <a:bodyPr/>
        <a:lstStyle/>
        <a:p>
          <a:r>
            <a:rPr lang="pt-PT"/>
            <a:t>App.jsx</a:t>
          </a:r>
        </a:p>
      </dgm:t>
    </dgm:pt>
    <dgm:pt modelId="{375FCBF1-AF01-4EBA-8849-A484D8C4B9DA}" type="parTrans" cxnId="{3B37A39D-3C71-46A3-B361-53D53C0644E6}">
      <dgm:prSet/>
      <dgm:spPr/>
      <dgm:t>
        <a:bodyPr/>
        <a:lstStyle/>
        <a:p>
          <a:endParaRPr lang="pt-PT"/>
        </a:p>
      </dgm:t>
    </dgm:pt>
    <dgm:pt modelId="{E13DD27C-DD63-48C7-A96E-576F28E7B922}" type="sibTrans" cxnId="{3B37A39D-3C71-46A3-B361-53D53C0644E6}">
      <dgm:prSet/>
      <dgm:spPr/>
      <dgm:t>
        <a:bodyPr/>
        <a:lstStyle/>
        <a:p>
          <a:endParaRPr lang="pt-PT"/>
        </a:p>
      </dgm:t>
    </dgm:pt>
    <dgm:pt modelId="{FC7D6411-30F4-49F7-9475-57D9D6C0EAB0}">
      <dgm:prSet phldrT="[Texte]"/>
      <dgm:spPr/>
      <dgm:t>
        <a:bodyPr/>
        <a:lstStyle/>
        <a:p>
          <a:r>
            <a:rPr lang="pt-PT"/>
            <a:t>StartScreen.jsx</a:t>
          </a:r>
        </a:p>
      </dgm:t>
    </dgm:pt>
    <dgm:pt modelId="{D59F4154-8939-4F1A-B3B6-2E5CFB306543}" type="parTrans" cxnId="{367D7B40-3631-4E93-84CC-D807B514105D}">
      <dgm:prSet/>
      <dgm:spPr/>
      <dgm:t>
        <a:bodyPr/>
        <a:lstStyle/>
        <a:p>
          <a:endParaRPr lang="pt-PT"/>
        </a:p>
      </dgm:t>
    </dgm:pt>
    <dgm:pt modelId="{27707D57-DC13-494A-A481-BF3A22507970}" type="sibTrans" cxnId="{367D7B40-3631-4E93-84CC-D807B514105D}">
      <dgm:prSet/>
      <dgm:spPr/>
      <dgm:t>
        <a:bodyPr/>
        <a:lstStyle/>
        <a:p>
          <a:endParaRPr lang="pt-PT"/>
        </a:p>
      </dgm:t>
    </dgm:pt>
    <dgm:pt modelId="{4B6F77AF-B85A-4797-891B-34446490F391}">
      <dgm:prSet phldrT="[Texte]"/>
      <dgm:spPr/>
      <dgm:t>
        <a:bodyPr/>
        <a:lstStyle/>
        <a:p>
          <a:r>
            <a:rPr lang="pt-PT"/>
            <a:t>Game.jsx</a:t>
          </a:r>
        </a:p>
      </dgm:t>
    </dgm:pt>
    <dgm:pt modelId="{1D1CF5CA-82E0-4B93-A81F-626F41F4CDD2}" type="parTrans" cxnId="{0F6FBA6E-506D-4BA0-ABF6-1E78127D4DC1}">
      <dgm:prSet/>
      <dgm:spPr/>
      <dgm:t>
        <a:bodyPr/>
        <a:lstStyle/>
        <a:p>
          <a:endParaRPr lang="pt-PT"/>
        </a:p>
      </dgm:t>
    </dgm:pt>
    <dgm:pt modelId="{900818CB-CEE1-4E9A-85C3-40DD0E5522CE}" type="sibTrans" cxnId="{0F6FBA6E-506D-4BA0-ABF6-1E78127D4DC1}">
      <dgm:prSet/>
      <dgm:spPr/>
      <dgm:t>
        <a:bodyPr/>
        <a:lstStyle/>
        <a:p>
          <a:endParaRPr lang="pt-PT"/>
        </a:p>
      </dgm:t>
    </dgm:pt>
    <dgm:pt modelId="{79068D61-656F-4D2C-8B20-EF2E296821F6}">
      <dgm:prSet phldrT="[Texte]"/>
      <dgm:spPr/>
      <dgm:t>
        <a:bodyPr/>
        <a:lstStyle/>
        <a:p>
          <a:r>
            <a:rPr lang="pt-PT"/>
            <a:t>ScoreBoard.jsx</a:t>
          </a:r>
        </a:p>
      </dgm:t>
    </dgm:pt>
    <dgm:pt modelId="{F6CDC3F8-B9EE-4EC3-9319-436A7B3C22F5}" type="parTrans" cxnId="{093E924B-2A9D-495F-B88A-FD72BC3B1B62}">
      <dgm:prSet/>
      <dgm:spPr/>
      <dgm:t>
        <a:bodyPr/>
        <a:lstStyle/>
        <a:p>
          <a:endParaRPr lang="pt-PT"/>
        </a:p>
      </dgm:t>
    </dgm:pt>
    <dgm:pt modelId="{9D368032-E5C6-4E89-A2EA-D3530C2B5065}" type="sibTrans" cxnId="{093E924B-2A9D-495F-B88A-FD72BC3B1B62}">
      <dgm:prSet/>
      <dgm:spPr/>
      <dgm:t>
        <a:bodyPr/>
        <a:lstStyle/>
        <a:p>
          <a:endParaRPr lang="pt-PT"/>
        </a:p>
      </dgm:t>
    </dgm:pt>
    <dgm:pt modelId="{3963CC80-6A39-4E6D-A407-F033F4C190A0}">
      <dgm:prSet phldrT="[Texte]"/>
      <dgm:spPr/>
      <dgm:t>
        <a:bodyPr/>
        <a:lstStyle/>
        <a:p>
          <a:r>
            <a:rPr lang="pt-PT"/>
            <a:t>Board.jsx</a:t>
          </a:r>
        </a:p>
      </dgm:t>
    </dgm:pt>
    <dgm:pt modelId="{538D8ED8-314A-4418-A4D4-AFBB161324E3}" type="parTrans" cxnId="{9E94CACE-D3C0-431E-8844-9BBF756DB28A}">
      <dgm:prSet/>
      <dgm:spPr/>
      <dgm:t>
        <a:bodyPr/>
        <a:lstStyle/>
        <a:p>
          <a:endParaRPr lang="pt-PT"/>
        </a:p>
      </dgm:t>
    </dgm:pt>
    <dgm:pt modelId="{08A9099C-BAD7-4692-ACDA-3A9B238292C9}" type="sibTrans" cxnId="{9E94CACE-D3C0-431E-8844-9BBF756DB28A}">
      <dgm:prSet/>
      <dgm:spPr/>
      <dgm:t>
        <a:bodyPr/>
        <a:lstStyle/>
        <a:p>
          <a:endParaRPr lang="pt-PT"/>
        </a:p>
      </dgm:t>
    </dgm:pt>
    <dgm:pt modelId="{2015D569-07B7-4693-A9F0-BBB2778FF2D9}">
      <dgm:prSet phldrT="[Texte]"/>
      <dgm:spPr/>
      <dgm:t>
        <a:bodyPr/>
        <a:lstStyle/>
        <a:p>
          <a:r>
            <a:rPr lang="pt-PT"/>
            <a:t>Cell.jsx</a:t>
          </a:r>
        </a:p>
      </dgm:t>
    </dgm:pt>
    <dgm:pt modelId="{3DF69DDC-BA4C-4898-BED1-6D8A3E44E183}" type="parTrans" cxnId="{75691059-AC9A-4D40-A920-3266303E4CEB}">
      <dgm:prSet/>
      <dgm:spPr/>
      <dgm:t>
        <a:bodyPr/>
        <a:lstStyle/>
        <a:p>
          <a:endParaRPr lang="pt-PT"/>
        </a:p>
      </dgm:t>
    </dgm:pt>
    <dgm:pt modelId="{049CEC77-7991-411D-B94A-8F658305A224}" type="sibTrans" cxnId="{75691059-AC9A-4D40-A920-3266303E4CEB}">
      <dgm:prSet/>
      <dgm:spPr/>
      <dgm:t>
        <a:bodyPr/>
        <a:lstStyle/>
        <a:p>
          <a:endParaRPr lang="pt-PT"/>
        </a:p>
      </dgm:t>
    </dgm:pt>
    <dgm:pt modelId="{C71F770D-4769-4AB6-BB22-2079104441FA}" type="pres">
      <dgm:prSet presAssocID="{B0A56BBC-E6AD-4D09-B5B4-58D125E2754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56A5C94-1981-4F89-A90F-6CF4088768BF}" type="pres">
      <dgm:prSet presAssocID="{B0A56BBC-E6AD-4D09-B5B4-58D125E27540}" presName="hierFlow" presStyleCnt="0"/>
      <dgm:spPr/>
    </dgm:pt>
    <dgm:pt modelId="{FEACD535-9BC3-40FF-B2DA-9D08B535FFF1}" type="pres">
      <dgm:prSet presAssocID="{B0A56BBC-E6AD-4D09-B5B4-58D125E2754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76AADE-E9B0-4B47-86D4-7CD09BDEE374}" type="pres">
      <dgm:prSet presAssocID="{AABC110F-46FE-4C0F-AA94-544997D9E2B2}" presName="Name14" presStyleCnt="0"/>
      <dgm:spPr/>
    </dgm:pt>
    <dgm:pt modelId="{2F6E8E70-3FAA-4566-8404-9613E0941B77}" type="pres">
      <dgm:prSet presAssocID="{AABC110F-46FE-4C0F-AA94-544997D9E2B2}" presName="level1Shape" presStyleLbl="node0" presStyleIdx="0" presStyleCnt="1">
        <dgm:presLayoutVars>
          <dgm:chPref val="3"/>
        </dgm:presLayoutVars>
      </dgm:prSet>
      <dgm:spPr/>
    </dgm:pt>
    <dgm:pt modelId="{B684F64C-D02F-4040-8BAF-8B2CDE0489AB}" type="pres">
      <dgm:prSet presAssocID="{AABC110F-46FE-4C0F-AA94-544997D9E2B2}" presName="hierChild2" presStyleCnt="0"/>
      <dgm:spPr/>
    </dgm:pt>
    <dgm:pt modelId="{0B03C2BD-7F62-42BF-AB15-F49A38FE981B}" type="pres">
      <dgm:prSet presAssocID="{D59F4154-8939-4F1A-B3B6-2E5CFB306543}" presName="Name19" presStyleLbl="parChTrans1D2" presStyleIdx="0" presStyleCnt="2"/>
      <dgm:spPr/>
    </dgm:pt>
    <dgm:pt modelId="{FDF630BA-9F32-4DF2-A937-5DA0C3AB02BE}" type="pres">
      <dgm:prSet presAssocID="{FC7D6411-30F4-49F7-9475-57D9D6C0EAB0}" presName="Name21" presStyleCnt="0"/>
      <dgm:spPr/>
    </dgm:pt>
    <dgm:pt modelId="{C9E4CEFA-DEF9-4D52-B73B-2E8E9E9DB1BB}" type="pres">
      <dgm:prSet presAssocID="{FC7D6411-30F4-49F7-9475-57D9D6C0EAB0}" presName="level2Shape" presStyleLbl="node2" presStyleIdx="0" presStyleCnt="2"/>
      <dgm:spPr/>
    </dgm:pt>
    <dgm:pt modelId="{ED73876F-A3E8-4774-808C-4E0BD10E1668}" type="pres">
      <dgm:prSet presAssocID="{FC7D6411-30F4-49F7-9475-57D9D6C0EAB0}" presName="hierChild3" presStyleCnt="0"/>
      <dgm:spPr/>
    </dgm:pt>
    <dgm:pt modelId="{CF09FF1A-6933-46A9-87E6-C1A873137B09}" type="pres">
      <dgm:prSet presAssocID="{1D1CF5CA-82E0-4B93-A81F-626F41F4CDD2}" presName="Name19" presStyleLbl="parChTrans1D2" presStyleIdx="1" presStyleCnt="2"/>
      <dgm:spPr/>
    </dgm:pt>
    <dgm:pt modelId="{D7D622FE-5D5B-42BC-8879-23FB1DF4CCC5}" type="pres">
      <dgm:prSet presAssocID="{4B6F77AF-B85A-4797-891B-34446490F391}" presName="Name21" presStyleCnt="0"/>
      <dgm:spPr/>
    </dgm:pt>
    <dgm:pt modelId="{311EBF66-061B-402D-A8A4-ED2E5AA02860}" type="pres">
      <dgm:prSet presAssocID="{4B6F77AF-B85A-4797-891B-34446490F391}" presName="level2Shape" presStyleLbl="node2" presStyleIdx="1" presStyleCnt="2"/>
      <dgm:spPr/>
    </dgm:pt>
    <dgm:pt modelId="{E47208E1-3E7D-441F-8D22-37BB5D2F6A62}" type="pres">
      <dgm:prSet presAssocID="{4B6F77AF-B85A-4797-891B-34446490F391}" presName="hierChild3" presStyleCnt="0"/>
      <dgm:spPr/>
    </dgm:pt>
    <dgm:pt modelId="{A79AA575-45EB-456C-8318-655C74BF2DFE}" type="pres">
      <dgm:prSet presAssocID="{F6CDC3F8-B9EE-4EC3-9319-436A7B3C22F5}" presName="Name19" presStyleLbl="parChTrans1D3" presStyleIdx="0" presStyleCnt="2"/>
      <dgm:spPr/>
    </dgm:pt>
    <dgm:pt modelId="{F5BC03F7-4590-4249-8437-5EC5F5069550}" type="pres">
      <dgm:prSet presAssocID="{79068D61-656F-4D2C-8B20-EF2E296821F6}" presName="Name21" presStyleCnt="0"/>
      <dgm:spPr/>
    </dgm:pt>
    <dgm:pt modelId="{548EFDB3-92D3-453B-9993-5C78994F809E}" type="pres">
      <dgm:prSet presAssocID="{79068D61-656F-4D2C-8B20-EF2E296821F6}" presName="level2Shape" presStyleLbl="node3" presStyleIdx="0" presStyleCnt="2"/>
      <dgm:spPr/>
    </dgm:pt>
    <dgm:pt modelId="{F9FD5B3D-4A8E-432B-912F-4A54AF5B51E1}" type="pres">
      <dgm:prSet presAssocID="{79068D61-656F-4D2C-8B20-EF2E296821F6}" presName="hierChild3" presStyleCnt="0"/>
      <dgm:spPr/>
    </dgm:pt>
    <dgm:pt modelId="{5C049534-E65E-4582-9E32-353001617A55}" type="pres">
      <dgm:prSet presAssocID="{538D8ED8-314A-4418-A4D4-AFBB161324E3}" presName="Name19" presStyleLbl="parChTrans1D3" presStyleIdx="1" presStyleCnt="2"/>
      <dgm:spPr/>
    </dgm:pt>
    <dgm:pt modelId="{AF5AE94E-48E8-4FDD-814D-4961C6FEBCD3}" type="pres">
      <dgm:prSet presAssocID="{3963CC80-6A39-4E6D-A407-F033F4C190A0}" presName="Name21" presStyleCnt="0"/>
      <dgm:spPr/>
    </dgm:pt>
    <dgm:pt modelId="{55BE2A81-E018-41B8-A5EE-D95734EFFC7F}" type="pres">
      <dgm:prSet presAssocID="{3963CC80-6A39-4E6D-A407-F033F4C190A0}" presName="level2Shape" presStyleLbl="node3" presStyleIdx="1" presStyleCnt="2"/>
      <dgm:spPr/>
    </dgm:pt>
    <dgm:pt modelId="{370A3E05-C223-491C-8D45-FB144B80DA96}" type="pres">
      <dgm:prSet presAssocID="{3963CC80-6A39-4E6D-A407-F033F4C190A0}" presName="hierChild3" presStyleCnt="0"/>
      <dgm:spPr/>
    </dgm:pt>
    <dgm:pt modelId="{57A8CE35-550A-4ADC-BD94-95A4A3737B95}" type="pres">
      <dgm:prSet presAssocID="{3DF69DDC-BA4C-4898-BED1-6D8A3E44E183}" presName="Name19" presStyleLbl="parChTrans1D4" presStyleIdx="0" presStyleCnt="1"/>
      <dgm:spPr/>
    </dgm:pt>
    <dgm:pt modelId="{AAFBB78C-BB15-496F-BF2F-67DA76CC8260}" type="pres">
      <dgm:prSet presAssocID="{2015D569-07B7-4693-A9F0-BBB2778FF2D9}" presName="Name21" presStyleCnt="0"/>
      <dgm:spPr/>
    </dgm:pt>
    <dgm:pt modelId="{3390B356-D066-4FD9-ACA8-4DD3CF3DC902}" type="pres">
      <dgm:prSet presAssocID="{2015D569-07B7-4693-A9F0-BBB2778FF2D9}" presName="level2Shape" presStyleLbl="node4" presStyleIdx="0" presStyleCnt="1"/>
      <dgm:spPr/>
    </dgm:pt>
    <dgm:pt modelId="{83F301B0-CB84-4F75-9446-BDD9BC670FBB}" type="pres">
      <dgm:prSet presAssocID="{2015D569-07B7-4693-A9F0-BBB2778FF2D9}" presName="hierChild3" presStyleCnt="0"/>
      <dgm:spPr/>
    </dgm:pt>
    <dgm:pt modelId="{E5161156-EC71-409D-9FC6-150748A7B636}" type="pres">
      <dgm:prSet presAssocID="{B0A56BBC-E6AD-4D09-B5B4-58D125E27540}" presName="bgShapesFlow" presStyleCnt="0"/>
      <dgm:spPr/>
    </dgm:pt>
  </dgm:ptLst>
  <dgm:cxnLst>
    <dgm:cxn modelId="{7CC57506-25C8-4DC2-8B1F-E80D7875DA3D}" type="presOf" srcId="{4B6F77AF-B85A-4797-891B-34446490F391}" destId="{311EBF66-061B-402D-A8A4-ED2E5AA02860}" srcOrd="0" destOrd="0" presId="urn:microsoft.com/office/officeart/2005/8/layout/hierarchy6"/>
    <dgm:cxn modelId="{844BB81E-FAE2-4F22-9446-C71B9830AC05}" type="presOf" srcId="{2015D569-07B7-4693-A9F0-BBB2778FF2D9}" destId="{3390B356-D066-4FD9-ACA8-4DD3CF3DC902}" srcOrd="0" destOrd="0" presId="urn:microsoft.com/office/officeart/2005/8/layout/hierarchy6"/>
    <dgm:cxn modelId="{D9B75931-42A6-49D1-9AE2-5EF45AE46636}" type="presOf" srcId="{3DF69DDC-BA4C-4898-BED1-6D8A3E44E183}" destId="{57A8CE35-550A-4ADC-BD94-95A4A3737B95}" srcOrd="0" destOrd="0" presId="urn:microsoft.com/office/officeart/2005/8/layout/hierarchy6"/>
    <dgm:cxn modelId="{367D7B40-3631-4E93-84CC-D807B514105D}" srcId="{AABC110F-46FE-4C0F-AA94-544997D9E2B2}" destId="{FC7D6411-30F4-49F7-9475-57D9D6C0EAB0}" srcOrd="0" destOrd="0" parTransId="{D59F4154-8939-4F1A-B3B6-2E5CFB306543}" sibTransId="{27707D57-DC13-494A-A481-BF3A22507970}"/>
    <dgm:cxn modelId="{BE37E645-354D-40CA-8E1C-D12F98CB5105}" type="presOf" srcId="{FC7D6411-30F4-49F7-9475-57D9D6C0EAB0}" destId="{C9E4CEFA-DEF9-4D52-B73B-2E8E9E9DB1BB}" srcOrd="0" destOrd="0" presId="urn:microsoft.com/office/officeart/2005/8/layout/hierarchy6"/>
    <dgm:cxn modelId="{F5BC6A49-4F21-4D76-9E59-EE5470B83D08}" type="presOf" srcId="{79068D61-656F-4D2C-8B20-EF2E296821F6}" destId="{548EFDB3-92D3-453B-9993-5C78994F809E}" srcOrd="0" destOrd="0" presId="urn:microsoft.com/office/officeart/2005/8/layout/hierarchy6"/>
    <dgm:cxn modelId="{093E924B-2A9D-495F-B88A-FD72BC3B1B62}" srcId="{4B6F77AF-B85A-4797-891B-34446490F391}" destId="{79068D61-656F-4D2C-8B20-EF2E296821F6}" srcOrd="0" destOrd="0" parTransId="{F6CDC3F8-B9EE-4EC3-9319-436A7B3C22F5}" sibTransId="{9D368032-E5C6-4E89-A2EA-D3530C2B5065}"/>
    <dgm:cxn modelId="{0F6FBA6E-506D-4BA0-ABF6-1E78127D4DC1}" srcId="{AABC110F-46FE-4C0F-AA94-544997D9E2B2}" destId="{4B6F77AF-B85A-4797-891B-34446490F391}" srcOrd="1" destOrd="0" parTransId="{1D1CF5CA-82E0-4B93-A81F-626F41F4CDD2}" sibTransId="{900818CB-CEE1-4E9A-85C3-40DD0E5522CE}"/>
    <dgm:cxn modelId="{7A888671-9A65-47C8-A434-1653C20E288F}" type="presOf" srcId="{AABC110F-46FE-4C0F-AA94-544997D9E2B2}" destId="{2F6E8E70-3FAA-4566-8404-9613E0941B77}" srcOrd="0" destOrd="0" presId="urn:microsoft.com/office/officeart/2005/8/layout/hierarchy6"/>
    <dgm:cxn modelId="{75691059-AC9A-4D40-A920-3266303E4CEB}" srcId="{3963CC80-6A39-4E6D-A407-F033F4C190A0}" destId="{2015D569-07B7-4693-A9F0-BBB2778FF2D9}" srcOrd="0" destOrd="0" parTransId="{3DF69DDC-BA4C-4898-BED1-6D8A3E44E183}" sibTransId="{049CEC77-7991-411D-B94A-8F658305A224}"/>
    <dgm:cxn modelId="{DE89897D-8115-4FEF-A7D8-82453EBFB923}" type="presOf" srcId="{1D1CF5CA-82E0-4B93-A81F-626F41F4CDD2}" destId="{CF09FF1A-6933-46A9-87E6-C1A873137B09}" srcOrd="0" destOrd="0" presId="urn:microsoft.com/office/officeart/2005/8/layout/hierarchy6"/>
    <dgm:cxn modelId="{CB83AE89-1F55-4AAC-AA4D-67B6FEB6F6AD}" type="presOf" srcId="{D59F4154-8939-4F1A-B3B6-2E5CFB306543}" destId="{0B03C2BD-7F62-42BF-AB15-F49A38FE981B}" srcOrd="0" destOrd="0" presId="urn:microsoft.com/office/officeart/2005/8/layout/hierarchy6"/>
    <dgm:cxn modelId="{16DBBF95-6CDF-4B20-B5D5-7EB4E465F5D4}" type="presOf" srcId="{B0A56BBC-E6AD-4D09-B5B4-58D125E27540}" destId="{C71F770D-4769-4AB6-BB22-2079104441FA}" srcOrd="0" destOrd="0" presId="urn:microsoft.com/office/officeart/2005/8/layout/hierarchy6"/>
    <dgm:cxn modelId="{3B37A39D-3C71-46A3-B361-53D53C0644E6}" srcId="{B0A56BBC-E6AD-4D09-B5B4-58D125E27540}" destId="{AABC110F-46FE-4C0F-AA94-544997D9E2B2}" srcOrd="0" destOrd="0" parTransId="{375FCBF1-AF01-4EBA-8849-A484D8C4B9DA}" sibTransId="{E13DD27C-DD63-48C7-A96E-576F28E7B922}"/>
    <dgm:cxn modelId="{97CB15A5-F086-4B6D-AA4F-BAB35A3F84D2}" type="presOf" srcId="{F6CDC3F8-B9EE-4EC3-9319-436A7B3C22F5}" destId="{A79AA575-45EB-456C-8318-655C74BF2DFE}" srcOrd="0" destOrd="0" presId="urn:microsoft.com/office/officeart/2005/8/layout/hierarchy6"/>
    <dgm:cxn modelId="{BF231DB4-7C6E-481D-AED1-1E2410A71FED}" type="presOf" srcId="{538D8ED8-314A-4418-A4D4-AFBB161324E3}" destId="{5C049534-E65E-4582-9E32-353001617A55}" srcOrd="0" destOrd="0" presId="urn:microsoft.com/office/officeart/2005/8/layout/hierarchy6"/>
    <dgm:cxn modelId="{9E94CACE-D3C0-431E-8844-9BBF756DB28A}" srcId="{4B6F77AF-B85A-4797-891B-34446490F391}" destId="{3963CC80-6A39-4E6D-A407-F033F4C190A0}" srcOrd="1" destOrd="0" parTransId="{538D8ED8-314A-4418-A4D4-AFBB161324E3}" sibTransId="{08A9099C-BAD7-4692-ACDA-3A9B238292C9}"/>
    <dgm:cxn modelId="{62E40BE8-1B27-4A00-822A-07A4BBC1AEAD}" type="presOf" srcId="{3963CC80-6A39-4E6D-A407-F033F4C190A0}" destId="{55BE2A81-E018-41B8-A5EE-D95734EFFC7F}" srcOrd="0" destOrd="0" presId="urn:microsoft.com/office/officeart/2005/8/layout/hierarchy6"/>
    <dgm:cxn modelId="{6970373D-0CA7-4768-9EC8-70851A1FF35B}" type="presParOf" srcId="{C71F770D-4769-4AB6-BB22-2079104441FA}" destId="{B56A5C94-1981-4F89-A90F-6CF4088768BF}" srcOrd="0" destOrd="0" presId="urn:microsoft.com/office/officeart/2005/8/layout/hierarchy6"/>
    <dgm:cxn modelId="{D8D35673-75AA-41D1-90A4-4CBADA8EB066}" type="presParOf" srcId="{B56A5C94-1981-4F89-A90F-6CF4088768BF}" destId="{FEACD535-9BC3-40FF-B2DA-9D08B535FFF1}" srcOrd="0" destOrd="0" presId="urn:microsoft.com/office/officeart/2005/8/layout/hierarchy6"/>
    <dgm:cxn modelId="{F866079C-9B0B-47DA-8C4D-B7EA8005F9B5}" type="presParOf" srcId="{FEACD535-9BC3-40FF-B2DA-9D08B535FFF1}" destId="{6876AADE-E9B0-4B47-86D4-7CD09BDEE374}" srcOrd="0" destOrd="0" presId="urn:microsoft.com/office/officeart/2005/8/layout/hierarchy6"/>
    <dgm:cxn modelId="{8B1C0C13-B9C9-422E-BC18-31A5DE6D03D5}" type="presParOf" srcId="{6876AADE-E9B0-4B47-86D4-7CD09BDEE374}" destId="{2F6E8E70-3FAA-4566-8404-9613E0941B77}" srcOrd="0" destOrd="0" presId="urn:microsoft.com/office/officeart/2005/8/layout/hierarchy6"/>
    <dgm:cxn modelId="{0B55F200-F0BF-4BF6-9912-16F1C33FFEDA}" type="presParOf" srcId="{6876AADE-E9B0-4B47-86D4-7CD09BDEE374}" destId="{B684F64C-D02F-4040-8BAF-8B2CDE0489AB}" srcOrd="1" destOrd="0" presId="urn:microsoft.com/office/officeart/2005/8/layout/hierarchy6"/>
    <dgm:cxn modelId="{BB7B0530-8091-4B27-BDDD-4BFAA75E1C6A}" type="presParOf" srcId="{B684F64C-D02F-4040-8BAF-8B2CDE0489AB}" destId="{0B03C2BD-7F62-42BF-AB15-F49A38FE981B}" srcOrd="0" destOrd="0" presId="urn:microsoft.com/office/officeart/2005/8/layout/hierarchy6"/>
    <dgm:cxn modelId="{35CFFDA8-1BA0-4FD9-8BE5-BC4CDF1941E6}" type="presParOf" srcId="{B684F64C-D02F-4040-8BAF-8B2CDE0489AB}" destId="{FDF630BA-9F32-4DF2-A937-5DA0C3AB02BE}" srcOrd="1" destOrd="0" presId="urn:microsoft.com/office/officeart/2005/8/layout/hierarchy6"/>
    <dgm:cxn modelId="{A5275BC8-E514-4613-A7B4-63DB50FC7083}" type="presParOf" srcId="{FDF630BA-9F32-4DF2-A937-5DA0C3AB02BE}" destId="{C9E4CEFA-DEF9-4D52-B73B-2E8E9E9DB1BB}" srcOrd="0" destOrd="0" presId="urn:microsoft.com/office/officeart/2005/8/layout/hierarchy6"/>
    <dgm:cxn modelId="{937EECD6-788A-484A-A230-B883775A874D}" type="presParOf" srcId="{FDF630BA-9F32-4DF2-A937-5DA0C3AB02BE}" destId="{ED73876F-A3E8-4774-808C-4E0BD10E1668}" srcOrd="1" destOrd="0" presId="urn:microsoft.com/office/officeart/2005/8/layout/hierarchy6"/>
    <dgm:cxn modelId="{F6DA55A7-F2D5-4E53-9507-9C2DC1A7A8DC}" type="presParOf" srcId="{B684F64C-D02F-4040-8BAF-8B2CDE0489AB}" destId="{CF09FF1A-6933-46A9-87E6-C1A873137B09}" srcOrd="2" destOrd="0" presId="urn:microsoft.com/office/officeart/2005/8/layout/hierarchy6"/>
    <dgm:cxn modelId="{9AAF2DD3-BBBE-464C-A6AD-6AD7C66FC1C4}" type="presParOf" srcId="{B684F64C-D02F-4040-8BAF-8B2CDE0489AB}" destId="{D7D622FE-5D5B-42BC-8879-23FB1DF4CCC5}" srcOrd="3" destOrd="0" presId="urn:microsoft.com/office/officeart/2005/8/layout/hierarchy6"/>
    <dgm:cxn modelId="{D17D34BC-E183-4AE2-BC8F-7CC7F86CA2C0}" type="presParOf" srcId="{D7D622FE-5D5B-42BC-8879-23FB1DF4CCC5}" destId="{311EBF66-061B-402D-A8A4-ED2E5AA02860}" srcOrd="0" destOrd="0" presId="urn:microsoft.com/office/officeart/2005/8/layout/hierarchy6"/>
    <dgm:cxn modelId="{D4392F21-FEB8-4D2D-B189-CE52E29B2CC0}" type="presParOf" srcId="{D7D622FE-5D5B-42BC-8879-23FB1DF4CCC5}" destId="{E47208E1-3E7D-441F-8D22-37BB5D2F6A62}" srcOrd="1" destOrd="0" presId="urn:microsoft.com/office/officeart/2005/8/layout/hierarchy6"/>
    <dgm:cxn modelId="{257B874C-EC39-49CE-9910-8A3D2A49D025}" type="presParOf" srcId="{E47208E1-3E7D-441F-8D22-37BB5D2F6A62}" destId="{A79AA575-45EB-456C-8318-655C74BF2DFE}" srcOrd="0" destOrd="0" presId="urn:microsoft.com/office/officeart/2005/8/layout/hierarchy6"/>
    <dgm:cxn modelId="{739F5F1C-329A-423D-94D7-DEE16FDFAC48}" type="presParOf" srcId="{E47208E1-3E7D-441F-8D22-37BB5D2F6A62}" destId="{F5BC03F7-4590-4249-8437-5EC5F5069550}" srcOrd="1" destOrd="0" presId="urn:microsoft.com/office/officeart/2005/8/layout/hierarchy6"/>
    <dgm:cxn modelId="{A1DF2A92-F61E-441E-B760-9788D305D25A}" type="presParOf" srcId="{F5BC03F7-4590-4249-8437-5EC5F5069550}" destId="{548EFDB3-92D3-453B-9993-5C78994F809E}" srcOrd="0" destOrd="0" presId="urn:microsoft.com/office/officeart/2005/8/layout/hierarchy6"/>
    <dgm:cxn modelId="{54452878-C2CE-44B9-A43B-71EF27AA6CE2}" type="presParOf" srcId="{F5BC03F7-4590-4249-8437-5EC5F5069550}" destId="{F9FD5B3D-4A8E-432B-912F-4A54AF5B51E1}" srcOrd="1" destOrd="0" presId="urn:microsoft.com/office/officeart/2005/8/layout/hierarchy6"/>
    <dgm:cxn modelId="{1D7CE057-2522-4DDF-B224-1FFF4D6BE950}" type="presParOf" srcId="{E47208E1-3E7D-441F-8D22-37BB5D2F6A62}" destId="{5C049534-E65E-4582-9E32-353001617A55}" srcOrd="2" destOrd="0" presId="urn:microsoft.com/office/officeart/2005/8/layout/hierarchy6"/>
    <dgm:cxn modelId="{A54E97C1-4985-44AF-B37B-4088EEAC8807}" type="presParOf" srcId="{E47208E1-3E7D-441F-8D22-37BB5D2F6A62}" destId="{AF5AE94E-48E8-4FDD-814D-4961C6FEBCD3}" srcOrd="3" destOrd="0" presId="urn:microsoft.com/office/officeart/2005/8/layout/hierarchy6"/>
    <dgm:cxn modelId="{7A3F8339-C735-43C8-82DB-5A80E67E2155}" type="presParOf" srcId="{AF5AE94E-48E8-4FDD-814D-4961C6FEBCD3}" destId="{55BE2A81-E018-41B8-A5EE-D95734EFFC7F}" srcOrd="0" destOrd="0" presId="urn:microsoft.com/office/officeart/2005/8/layout/hierarchy6"/>
    <dgm:cxn modelId="{0AD11A30-63E0-4715-8515-2036F90888C1}" type="presParOf" srcId="{AF5AE94E-48E8-4FDD-814D-4961C6FEBCD3}" destId="{370A3E05-C223-491C-8D45-FB144B80DA96}" srcOrd="1" destOrd="0" presId="urn:microsoft.com/office/officeart/2005/8/layout/hierarchy6"/>
    <dgm:cxn modelId="{76129EE0-FDD3-4608-87F7-F097EA1EBB3C}" type="presParOf" srcId="{370A3E05-C223-491C-8D45-FB144B80DA96}" destId="{57A8CE35-550A-4ADC-BD94-95A4A3737B95}" srcOrd="0" destOrd="0" presId="urn:microsoft.com/office/officeart/2005/8/layout/hierarchy6"/>
    <dgm:cxn modelId="{62235936-D245-46E1-8DC9-4093940DF7D8}" type="presParOf" srcId="{370A3E05-C223-491C-8D45-FB144B80DA96}" destId="{AAFBB78C-BB15-496F-BF2F-67DA76CC8260}" srcOrd="1" destOrd="0" presId="urn:microsoft.com/office/officeart/2005/8/layout/hierarchy6"/>
    <dgm:cxn modelId="{3BA481A6-95D0-4931-88D7-CDBB88EE2101}" type="presParOf" srcId="{AAFBB78C-BB15-496F-BF2F-67DA76CC8260}" destId="{3390B356-D066-4FD9-ACA8-4DD3CF3DC902}" srcOrd="0" destOrd="0" presId="urn:microsoft.com/office/officeart/2005/8/layout/hierarchy6"/>
    <dgm:cxn modelId="{5CE9968A-4447-4820-966C-15964957B1CB}" type="presParOf" srcId="{AAFBB78C-BB15-496F-BF2F-67DA76CC8260}" destId="{83F301B0-CB84-4F75-9446-BDD9BC670FBB}" srcOrd="1" destOrd="0" presId="urn:microsoft.com/office/officeart/2005/8/layout/hierarchy6"/>
    <dgm:cxn modelId="{154E1E04-BD8A-415F-8E35-20D0F26F0ADC}" type="presParOf" srcId="{C71F770D-4769-4AB6-BB22-2079104441FA}" destId="{E5161156-EC71-409D-9FC6-150748A7B63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E8E70-3FAA-4566-8404-9613E0941B77}">
      <dsp:nvSpPr>
        <dsp:cNvPr id="0" name=""/>
        <dsp:cNvSpPr/>
      </dsp:nvSpPr>
      <dsp:spPr>
        <a:xfrm>
          <a:off x="1950626" y="633"/>
          <a:ext cx="908356" cy="60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App.jsx</a:t>
          </a:r>
        </a:p>
      </dsp:txBody>
      <dsp:txXfrm>
        <a:off x="1968363" y="18370"/>
        <a:ext cx="872882" cy="570096"/>
      </dsp:txXfrm>
    </dsp:sp>
    <dsp:sp modelId="{0B03C2BD-7F62-42BF-AB15-F49A38FE981B}">
      <dsp:nvSpPr>
        <dsp:cNvPr id="0" name=""/>
        <dsp:cNvSpPr/>
      </dsp:nvSpPr>
      <dsp:spPr>
        <a:xfrm>
          <a:off x="1814372" y="606204"/>
          <a:ext cx="590431" cy="242228"/>
        </a:xfrm>
        <a:custGeom>
          <a:avLst/>
          <a:gdLst/>
          <a:ahLst/>
          <a:cxnLst/>
          <a:rect l="0" t="0" r="0" b="0"/>
          <a:pathLst>
            <a:path>
              <a:moveTo>
                <a:pt x="590431" y="0"/>
              </a:moveTo>
              <a:lnTo>
                <a:pt x="590431" y="121114"/>
              </a:lnTo>
              <a:lnTo>
                <a:pt x="0" y="121114"/>
              </a:lnTo>
              <a:lnTo>
                <a:pt x="0" y="2422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4CEFA-DEF9-4D52-B73B-2E8E9E9DB1BB}">
      <dsp:nvSpPr>
        <dsp:cNvPr id="0" name=""/>
        <dsp:cNvSpPr/>
      </dsp:nvSpPr>
      <dsp:spPr>
        <a:xfrm>
          <a:off x="1360194" y="848432"/>
          <a:ext cx="908356" cy="60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StartScreen.jsx</a:t>
          </a:r>
        </a:p>
      </dsp:txBody>
      <dsp:txXfrm>
        <a:off x="1377931" y="866169"/>
        <a:ext cx="872882" cy="570096"/>
      </dsp:txXfrm>
    </dsp:sp>
    <dsp:sp modelId="{CF09FF1A-6933-46A9-87E6-C1A873137B09}">
      <dsp:nvSpPr>
        <dsp:cNvPr id="0" name=""/>
        <dsp:cNvSpPr/>
      </dsp:nvSpPr>
      <dsp:spPr>
        <a:xfrm>
          <a:off x="2404804" y="606204"/>
          <a:ext cx="590431" cy="242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4"/>
              </a:lnTo>
              <a:lnTo>
                <a:pt x="590431" y="121114"/>
              </a:lnTo>
              <a:lnTo>
                <a:pt x="590431" y="2422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EBF66-061B-402D-A8A4-ED2E5AA02860}">
      <dsp:nvSpPr>
        <dsp:cNvPr id="0" name=""/>
        <dsp:cNvSpPr/>
      </dsp:nvSpPr>
      <dsp:spPr>
        <a:xfrm>
          <a:off x="2541057" y="848432"/>
          <a:ext cx="908356" cy="60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Game.jsx</a:t>
          </a:r>
        </a:p>
      </dsp:txBody>
      <dsp:txXfrm>
        <a:off x="2558794" y="866169"/>
        <a:ext cx="872882" cy="570096"/>
      </dsp:txXfrm>
    </dsp:sp>
    <dsp:sp modelId="{A79AA575-45EB-456C-8318-655C74BF2DFE}">
      <dsp:nvSpPr>
        <dsp:cNvPr id="0" name=""/>
        <dsp:cNvSpPr/>
      </dsp:nvSpPr>
      <dsp:spPr>
        <a:xfrm>
          <a:off x="2404804" y="1454003"/>
          <a:ext cx="590431" cy="242228"/>
        </a:xfrm>
        <a:custGeom>
          <a:avLst/>
          <a:gdLst/>
          <a:ahLst/>
          <a:cxnLst/>
          <a:rect l="0" t="0" r="0" b="0"/>
          <a:pathLst>
            <a:path>
              <a:moveTo>
                <a:pt x="590431" y="0"/>
              </a:moveTo>
              <a:lnTo>
                <a:pt x="590431" y="121114"/>
              </a:lnTo>
              <a:lnTo>
                <a:pt x="0" y="121114"/>
              </a:lnTo>
              <a:lnTo>
                <a:pt x="0" y="2422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EFDB3-92D3-453B-9993-5C78994F809E}">
      <dsp:nvSpPr>
        <dsp:cNvPr id="0" name=""/>
        <dsp:cNvSpPr/>
      </dsp:nvSpPr>
      <dsp:spPr>
        <a:xfrm>
          <a:off x="1950626" y="1696231"/>
          <a:ext cx="908356" cy="60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ScoreBoard.jsx</a:t>
          </a:r>
        </a:p>
      </dsp:txBody>
      <dsp:txXfrm>
        <a:off x="1968363" y="1713968"/>
        <a:ext cx="872882" cy="570096"/>
      </dsp:txXfrm>
    </dsp:sp>
    <dsp:sp modelId="{5C049534-E65E-4582-9E32-353001617A55}">
      <dsp:nvSpPr>
        <dsp:cNvPr id="0" name=""/>
        <dsp:cNvSpPr/>
      </dsp:nvSpPr>
      <dsp:spPr>
        <a:xfrm>
          <a:off x="2995235" y="1454003"/>
          <a:ext cx="590431" cy="242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4"/>
              </a:lnTo>
              <a:lnTo>
                <a:pt x="590431" y="121114"/>
              </a:lnTo>
              <a:lnTo>
                <a:pt x="590431" y="2422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E2A81-E018-41B8-A5EE-D95734EFFC7F}">
      <dsp:nvSpPr>
        <dsp:cNvPr id="0" name=""/>
        <dsp:cNvSpPr/>
      </dsp:nvSpPr>
      <dsp:spPr>
        <a:xfrm>
          <a:off x="3131489" y="1696231"/>
          <a:ext cx="908356" cy="60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Board.jsx</a:t>
          </a:r>
        </a:p>
      </dsp:txBody>
      <dsp:txXfrm>
        <a:off x="3149226" y="1713968"/>
        <a:ext cx="872882" cy="570096"/>
      </dsp:txXfrm>
    </dsp:sp>
    <dsp:sp modelId="{57A8CE35-550A-4ADC-BD94-95A4A3737B95}">
      <dsp:nvSpPr>
        <dsp:cNvPr id="0" name=""/>
        <dsp:cNvSpPr/>
      </dsp:nvSpPr>
      <dsp:spPr>
        <a:xfrm>
          <a:off x="3539947" y="2301802"/>
          <a:ext cx="91440" cy="2422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2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0B356-D066-4FD9-ACA8-4DD3CF3DC902}">
      <dsp:nvSpPr>
        <dsp:cNvPr id="0" name=""/>
        <dsp:cNvSpPr/>
      </dsp:nvSpPr>
      <dsp:spPr>
        <a:xfrm>
          <a:off x="3131489" y="2544030"/>
          <a:ext cx="908356" cy="605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Cell.jsx</a:t>
          </a:r>
        </a:p>
      </dsp:txBody>
      <dsp:txXfrm>
        <a:off x="3149226" y="2561767"/>
        <a:ext cx="872882" cy="5700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8F7C-B72D-4CAE-861A-19389DED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Dinis Paixao Dos Santos</dc:creator>
  <cp:keywords/>
  <dc:description/>
  <cp:lastModifiedBy>Gabriel Dinis Paixao Dos Santos</cp:lastModifiedBy>
  <cp:revision>11</cp:revision>
  <cp:lastPrinted>2025-06-01T16:35:00Z</cp:lastPrinted>
  <dcterms:created xsi:type="dcterms:W3CDTF">2025-06-01T00:17:00Z</dcterms:created>
  <dcterms:modified xsi:type="dcterms:W3CDTF">2025-06-01T16:37:00Z</dcterms:modified>
</cp:coreProperties>
</file>