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CFF3" w14:textId="1B9ECFE3" w:rsidR="00AE54BB" w:rsidRPr="00293FF9" w:rsidRDefault="00293FF9" w:rsidP="00293FF9">
      <w:r w:rsidRPr="00293FF9">
        <w:drawing>
          <wp:inline distT="0" distB="0" distL="0" distR="0" wp14:anchorId="369A00AC" wp14:editId="025A216C">
            <wp:extent cx="8950325" cy="5343525"/>
            <wp:effectExtent l="0" t="0" r="3175" b="9525"/>
            <wp:docPr id="1835266319" name="Picture 1" descr="The image displays a complex data visualization with multiple columns and rows, containing various statistics and indicators, including suicide percentages, disorders, services, fiscal years, and different metrics, all organized in a tabular forma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66319" name="Picture 1" descr="The image displays a complex data visualization with multiple columns and rows, containing various statistics and indicators, including suicide percentages, disorders, services, fiscal years, and different metrics, all organized in a tabular forma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65393" cy="535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4BB" w:rsidRPr="00293FF9" w:rsidSect="00293FF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02F2"/>
    <w:multiLevelType w:val="multilevel"/>
    <w:tmpl w:val="3A24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72F70"/>
    <w:multiLevelType w:val="multilevel"/>
    <w:tmpl w:val="39A0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804F1"/>
    <w:multiLevelType w:val="multilevel"/>
    <w:tmpl w:val="653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24F80"/>
    <w:multiLevelType w:val="multilevel"/>
    <w:tmpl w:val="337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527ED"/>
    <w:multiLevelType w:val="multilevel"/>
    <w:tmpl w:val="C26C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75363"/>
    <w:multiLevelType w:val="multilevel"/>
    <w:tmpl w:val="7EA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C16AD"/>
    <w:multiLevelType w:val="multilevel"/>
    <w:tmpl w:val="402C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573FC"/>
    <w:multiLevelType w:val="multilevel"/>
    <w:tmpl w:val="948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D246D"/>
    <w:multiLevelType w:val="multilevel"/>
    <w:tmpl w:val="31A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D0F08"/>
    <w:multiLevelType w:val="multilevel"/>
    <w:tmpl w:val="CCD8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51F75"/>
    <w:multiLevelType w:val="multilevel"/>
    <w:tmpl w:val="F8B2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3414C"/>
    <w:multiLevelType w:val="multilevel"/>
    <w:tmpl w:val="8578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804198">
    <w:abstractNumId w:val="0"/>
  </w:num>
  <w:num w:numId="2" w16cid:durableId="1766267551">
    <w:abstractNumId w:val="2"/>
  </w:num>
  <w:num w:numId="3" w16cid:durableId="947078782">
    <w:abstractNumId w:val="1"/>
  </w:num>
  <w:num w:numId="4" w16cid:durableId="125322292">
    <w:abstractNumId w:val="10"/>
  </w:num>
  <w:num w:numId="5" w16cid:durableId="887494811">
    <w:abstractNumId w:val="11"/>
  </w:num>
  <w:num w:numId="6" w16cid:durableId="836966895">
    <w:abstractNumId w:val="4"/>
  </w:num>
  <w:num w:numId="7" w16cid:durableId="934675897">
    <w:abstractNumId w:val="3"/>
  </w:num>
  <w:num w:numId="8" w16cid:durableId="363293034">
    <w:abstractNumId w:val="8"/>
  </w:num>
  <w:num w:numId="9" w16cid:durableId="540167314">
    <w:abstractNumId w:val="9"/>
  </w:num>
  <w:num w:numId="10" w16cid:durableId="1433159945">
    <w:abstractNumId w:val="7"/>
  </w:num>
  <w:num w:numId="11" w16cid:durableId="368918583">
    <w:abstractNumId w:val="5"/>
  </w:num>
  <w:num w:numId="12" w16cid:durableId="4815025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939"/>
    <w:rsid w:val="00013DEB"/>
    <w:rsid w:val="0020749D"/>
    <w:rsid w:val="00293FF9"/>
    <w:rsid w:val="002D7B93"/>
    <w:rsid w:val="00A227B9"/>
    <w:rsid w:val="00A24616"/>
    <w:rsid w:val="00AE54BB"/>
    <w:rsid w:val="00BE4C63"/>
    <w:rsid w:val="00C1325F"/>
    <w:rsid w:val="00E36AA5"/>
    <w:rsid w:val="00EC5939"/>
    <w:rsid w:val="00EE72C1"/>
    <w:rsid w:val="00FA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86F34"/>
  <w15:chartTrackingRefBased/>
  <w15:docId w15:val="{5F4B5A74-64AA-4ED0-A27B-A0DCB2050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93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E4C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 Davari</dc:creator>
  <cp:keywords/>
  <dc:description/>
  <cp:lastModifiedBy>Misa Davari</cp:lastModifiedBy>
  <cp:revision>3</cp:revision>
  <dcterms:created xsi:type="dcterms:W3CDTF">2026-09-10T03:31:00Z</dcterms:created>
  <dcterms:modified xsi:type="dcterms:W3CDTF">2026-09-10T03:32:00Z</dcterms:modified>
</cp:coreProperties>
</file>