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387CC" w14:textId="77777777" w:rsidR="00BA3476" w:rsidRPr="007E2F04" w:rsidRDefault="00BA3476" w:rsidP="00BA3476">
      <w:pPr>
        <w:rPr>
          <w:sz w:val="28"/>
          <w:szCs w:val="28"/>
        </w:rPr>
      </w:pPr>
      <w:r w:rsidRPr="007E2F04">
        <w:rPr>
          <w:b/>
          <w:bCs/>
          <w:sz w:val="28"/>
          <w:szCs w:val="28"/>
        </w:rPr>
        <w:t>Dataset Cleanliness Assessment</w:t>
      </w:r>
    </w:p>
    <w:p w14:paraId="13F5D469" w14:textId="77777777" w:rsidR="007E2F04" w:rsidRPr="007E2F04" w:rsidRDefault="007E2F04" w:rsidP="007E2F04">
      <w:r w:rsidRPr="007E2F04">
        <w:t xml:space="preserve">Evaluating </w:t>
      </w:r>
      <w:r w:rsidRPr="007E2F04">
        <w:rPr>
          <w:b/>
          <w:bCs/>
        </w:rPr>
        <w:t>Catalogue Entry Mental health characteristics and suicidal thoughts.csv</w:t>
      </w:r>
      <w:r w:rsidRPr="007E2F04">
        <w:t xml:space="preserve"> (8,208 rows, 18 columns) against the </w:t>
      </w:r>
      <w:r w:rsidRPr="007E2F04">
        <w:rPr>
          <w:b/>
          <w:bCs/>
        </w:rPr>
        <w:t>6 Pillars of Clean Data</w:t>
      </w:r>
      <w:r w:rsidRPr="007E2F04">
        <w:t xml:space="preserve"> and your checklist reveals the following structural profile:</w:t>
      </w:r>
    </w:p>
    <w:p w14:paraId="58E27FFB" w14:textId="5A8E8F8A" w:rsidR="007E2F04" w:rsidRPr="007E2F04" w:rsidRDefault="007E2F04" w:rsidP="007E2F04">
      <w:pPr>
        <w:numPr>
          <w:ilvl w:val="0"/>
          <w:numId w:val="2"/>
        </w:numPr>
      </w:pPr>
      <w:r w:rsidRPr="007E2F04">
        <w:rPr>
          <w:b/>
          <w:bCs/>
        </w:rPr>
        <w:t>Pillar 1 (Structure &amp; Tidy Data):</w:t>
      </w:r>
      <w:r w:rsidRPr="007E2F04">
        <w:t xml:space="preserve"> The dataset loads successfully with 0 duplicate rows. it includes empty placeholder columns (SYMBOL and TERMINATED are 100% null) and DGUID has 648 missing values.</w:t>
      </w:r>
    </w:p>
    <w:p w14:paraId="0454B719" w14:textId="77777777" w:rsidR="007E2F04" w:rsidRPr="007E2F04" w:rsidRDefault="007E2F04" w:rsidP="007E2F04">
      <w:pPr>
        <w:numPr>
          <w:ilvl w:val="0"/>
          <w:numId w:val="2"/>
        </w:numPr>
      </w:pPr>
      <w:r w:rsidRPr="007E2F04">
        <w:rPr>
          <w:b/>
          <w:bCs/>
        </w:rPr>
        <w:t>Pillar 2 &amp; 3 (Missing Data &amp; Values):</w:t>
      </w:r>
      <w:r w:rsidRPr="007E2F04">
        <w:t xml:space="preserve"> Out of 147,744 total cells, there are 22,999 missing values (mostly due to the empty metadata columns and the STATUS flag column, which has 5,368 missing values denoting normal entries).</w:t>
      </w:r>
    </w:p>
    <w:p w14:paraId="4100F7AC" w14:textId="77777777" w:rsidR="007E2F04" w:rsidRPr="007E2F04" w:rsidRDefault="007E2F04" w:rsidP="007E2F04">
      <w:pPr>
        <w:numPr>
          <w:ilvl w:val="0"/>
          <w:numId w:val="2"/>
        </w:numPr>
      </w:pPr>
      <w:r w:rsidRPr="007E2F04">
        <w:rPr>
          <w:b/>
          <w:bCs/>
        </w:rPr>
        <w:t>Core Metric Column (VALUE):</w:t>
      </w:r>
      <w:r w:rsidRPr="007E2F04">
        <w:t xml:space="preserve"> The primary analytical column VALUE has 567 missing entries (out of 8,208 rows), yielding a </w:t>
      </w:r>
      <w:r w:rsidRPr="007E2F04">
        <w:rPr>
          <w:b/>
          <w:bCs/>
        </w:rPr>
        <w:t>93.1% completeness rate</w:t>
      </w:r>
      <w:r w:rsidRPr="007E2F04">
        <w:t xml:space="preserve"> for actual data points.</w:t>
      </w:r>
    </w:p>
    <w:p w14:paraId="5D2A6729" w14:textId="77777777" w:rsidR="007E2F04" w:rsidRPr="007E2F04" w:rsidRDefault="007E2F04" w:rsidP="007E2F04">
      <w:pPr>
        <w:numPr>
          <w:ilvl w:val="0"/>
          <w:numId w:val="2"/>
        </w:numPr>
      </w:pPr>
      <w:r w:rsidRPr="007E2F04">
        <w:rPr>
          <w:b/>
          <w:bCs/>
        </w:rPr>
        <w:t>Overall Cleanliness Score:</w:t>
      </w:r>
      <w:r w:rsidRPr="007E2F04">
        <w:t xml:space="preserve"> Raw data cleanliness stands at </w:t>
      </w:r>
      <w:proofErr w:type="gramStart"/>
      <w:r w:rsidRPr="007E2F04">
        <w:rPr>
          <w:b/>
          <w:bCs/>
        </w:rPr>
        <w:t>84.43%</w:t>
      </w:r>
      <w:r w:rsidRPr="007E2F04">
        <w:t>, but</w:t>
      </w:r>
      <w:proofErr w:type="gramEnd"/>
      <w:r w:rsidRPr="007E2F04">
        <w:t xml:space="preserve"> drops to </w:t>
      </w:r>
      <w:r w:rsidRPr="007E2F04">
        <w:rPr>
          <w:b/>
          <w:bCs/>
        </w:rPr>
        <w:t>94.99%</w:t>
      </w:r>
      <w:r w:rsidRPr="007E2F04">
        <w:t xml:space="preserve"> once you drop the empty placeholder columns.</w:t>
      </w:r>
    </w:p>
    <w:p w14:paraId="0E35F1EE" w14:textId="4A827652" w:rsidR="00BA3476" w:rsidRPr="007E2F04" w:rsidRDefault="007E2F04" w:rsidP="00BA3476">
      <w:pPr>
        <w:rPr>
          <w:b/>
          <w:bCs/>
          <w:sz w:val="28"/>
          <w:szCs w:val="28"/>
        </w:rPr>
      </w:pPr>
      <w:r w:rsidRPr="007E2F04">
        <w:rPr>
          <w:b/>
          <w:bCs/>
          <w:sz w:val="28"/>
          <w:szCs w:val="28"/>
        </w:rPr>
        <w:t>Removed columns (</w:t>
      </w:r>
      <w:r w:rsidRPr="007E2F04">
        <w:rPr>
          <w:b/>
          <w:bCs/>
          <w:sz w:val="28"/>
          <w:szCs w:val="28"/>
        </w:rPr>
        <w:t xml:space="preserve">SYMBOL and </w:t>
      </w:r>
      <w:r w:rsidR="00FD4042" w:rsidRPr="007E2F04">
        <w:rPr>
          <w:b/>
          <w:bCs/>
          <w:sz w:val="28"/>
          <w:szCs w:val="28"/>
        </w:rPr>
        <w:t>TERMINATED)</w:t>
      </w:r>
      <w:r w:rsidR="00FD4042">
        <w:rPr>
          <w:b/>
          <w:bCs/>
          <w:sz w:val="28"/>
          <w:szCs w:val="28"/>
        </w:rPr>
        <w:t xml:space="preserve"> ----------</w:t>
      </w:r>
    </w:p>
    <w:p w14:paraId="426BCECF" w14:textId="77777777" w:rsidR="007E2F04" w:rsidRPr="007E2F04" w:rsidRDefault="007E2F04" w:rsidP="007E2F04">
      <w:r w:rsidRPr="007E2F04">
        <w:t xml:space="preserve">The updated file </w:t>
      </w:r>
      <w:r w:rsidRPr="007E2F04">
        <w:rPr>
          <w:b/>
          <w:bCs/>
        </w:rPr>
        <w:t>Catalogue Entry Mental health characteristics and suicidal thoughts fix.csv</w:t>
      </w:r>
      <w:r w:rsidRPr="007E2F04">
        <w:t xml:space="preserve"> has been successfully checked against your data cleaning pillars and checklist.</w:t>
      </w:r>
    </w:p>
    <w:p w14:paraId="3CE9BB42" w14:textId="77777777" w:rsidR="007E2F04" w:rsidRPr="007E2F04" w:rsidRDefault="007E2F04" w:rsidP="007E2F04">
      <w:pPr>
        <w:numPr>
          <w:ilvl w:val="0"/>
          <w:numId w:val="3"/>
        </w:numPr>
      </w:pPr>
      <w:r w:rsidRPr="007E2F04">
        <w:rPr>
          <w:b/>
          <w:bCs/>
        </w:rPr>
        <w:t>Structure &amp; Shape:</w:t>
      </w:r>
      <w:r w:rsidRPr="007E2F04">
        <w:t xml:space="preserve"> The dataset now contains </w:t>
      </w:r>
      <w:r w:rsidRPr="007E2F04">
        <w:rPr>
          <w:b/>
          <w:bCs/>
        </w:rPr>
        <w:t>8,208 rows and 16 columns</w:t>
      </w:r>
      <w:r w:rsidRPr="007E2F04">
        <w:t xml:space="preserve"> (confirming that SYMBOL and TERMINATED were completely removed).</w:t>
      </w:r>
    </w:p>
    <w:p w14:paraId="6DC1A791" w14:textId="77777777" w:rsidR="007E2F04" w:rsidRPr="007E2F04" w:rsidRDefault="007E2F04" w:rsidP="007E2F04">
      <w:pPr>
        <w:numPr>
          <w:ilvl w:val="0"/>
          <w:numId w:val="3"/>
        </w:numPr>
      </w:pPr>
      <w:r w:rsidRPr="007E2F04">
        <w:rPr>
          <w:b/>
          <w:bCs/>
        </w:rPr>
        <w:t>Duplicates:</w:t>
      </w:r>
      <w:r w:rsidRPr="007E2F04">
        <w:t xml:space="preserve"> There are still </w:t>
      </w:r>
      <w:r w:rsidRPr="007E2F04">
        <w:rPr>
          <w:b/>
          <w:bCs/>
        </w:rPr>
        <w:t>0 duplicate rows</w:t>
      </w:r>
      <w:r w:rsidRPr="007E2F04">
        <w:t>, meaning row uniqueness is 100% intact.</w:t>
      </w:r>
    </w:p>
    <w:p w14:paraId="394668A7" w14:textId="77777777" w:rsidR="007E2F04" w:rsidRPr="007E2F04" w:rsidRDefault="007E2F04" w:rsidP="007E2F04">
      <w:pPr>
        <w:numPr>
          <w:ilvl w:val="0"/>
          <w:numId w:val="3"/>
        </w:numPr>
      </w:pPr>
      <w:r w:rsidRPr="007E2F04">
        <w:rPr>
          <w:b/>
          <w:bCs/>
        </w:rPr>
        <w:t>Overall Cleanliness:</w:t>
      </w:r>
      <w:r w:rsidRPr="007E2F04">
        <w:t xml:space="preserve"> Out of 131,328 total cells, there are 6,583 remaining nulls. This brings the overall dataset cleanliness score to </w:t>
      </w:r>
      <w:r w:rsidRPr="007E2F04">
        <w:rPr>
          <w:b/>
          <w:bCs/>
        </w:rPr>
        <w:t>94.99%</w:t>
      </w:r>
      <w:r w:rsidRPr="007E2F04">
        <w:t>.</w:t>
      </w:r>
    </w:p>
    <w:p w14:paraId="5D2995A0" w14:textId="77777777" w:rsidR="007E2F04" w:rsidRPr="007E2F04" w:rsidRDefault="007E2F04" w:rsidP="007E2F04">
      <w:pPr>
        <w:numPr>
          <w:ilvl w:val="0"/>
          <w:numId w:val="3"/>
        </w:numPr>
      </w:pPr>
      <w:r w:rsidRPr="007E2F04">
        <w:rPr>
          <w:b/>
          <w:bCs/>
        </w:rPr>
        <w:t>Core Metric Column (VALUE):</w:t>
      </w:r>
      <w:r w:rsidRPr="007E2F04">
        <w:t xml:space="preserve"> Has 567 missing entries (93.1% complete).</w:t>
      </w:r>
    </w:p>
    <w:p w14:paraId="1F5DF57E" w14:textId="77777777" w:rsidR="007E2F04" w:rsidRPr="007E2F04" w:rsidRDefault="007E2F04" w:rsidP="007E2F04">
      <w:pPr>
        <w:numPr>
          <w:ilvl w:val="0"/>
          <w:numId w:val="3"/>
        </w:numPr>
      </w:pPr>
      <w:r w:rsidRPr="007E2F04">
        <w:rPr>
          <w:b/>
          <w:bCs/>
        </w:rPr>
        <w:t>Metadata Columns:</w:t>
      </w:r>
      <w:r w:rsidRPr="007E2F04">
        <w:t xml:space="preserve"> STATUS has 5,368 nulls (normal entries), and DGUID has 648 nulls.</w:t>
      </w:r>
    </w:p>
    <w:p w14:paraId="596FC53F" w14:textId="77777777" w:rsidR="00E36AA5" w:rsidRDefault="00E36AA5"/>
    <w:sectPr w:rsidR="00E36A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64D4"/>
    <w:multiLevelType w:val="multilevel"/>
    <w:tmpl w:val="DB8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51408"/>
    <w:multiLevelType w:val="multilevel"/>
    <w:tmpl w:val="596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D293D"/>
    <w:multiLevelType w:val="multilevel"/>
    <w:tmpl w:val="AD34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1209">
    <w:abstractNumId w:val="1"/>
  </w:num>
  <w:num w:numId="2" w16cid:durableId="1034312212">
    <w:abstractNumId w:val="0"/>
  </w:num>
  <w:num w:numId="3" w16cid:durableId="1736661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079"/>
    <w:rsid w:val="002D7B93"/>
    <w:rsid w:val="00705F18"/>
    <w:rsid w:val="007E2F04"/>
    <w:rsid w:val="00A24616"/>
    <w:rsid w:val="00BA3476"/>
    <w:rsid w:val="00D66424"/>
    <w:rsid w:val="00DD4380"/>
    <w:rsid w:val="00E36AA5"/>
    <w:rsid w:val="00F32079"/>
    <w:rsid w:val="00FD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C042"/>
  <w15:chartTrackingRefBased/>
  <w15:docId w15:val="{B5AF267C-3071-4487-858F-0B11D990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0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3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customStyle="1" w:styleId="ng-tns-c4149019399-1004">
    <w:name w:val="ng-tns-c4149019399-1004"/>
    <w:basedOn w:val="DefaultParagraphFont"/>
    <w:rsid w:val="00BA347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4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476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A3476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BA34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 Davari</dc:creator>
  <cp:keywords/>
  <dc:description/>
  <cp:lastModifiedBy>Misa Davari</cp:lastModifiedBy>
  <cp:revision>5</cp:revision>
  <dcterms:created xsi:type="dcterms:W3CDTF">2026-09-03T04:41:00Z</dcterms:created>
  <dcterms:modified xsi:type="dcterms:W3CDTF">2026-09-03T04:52:00Z</dcterms:modified>
</cp:coreProperties>
</file>