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0F8" w:rsidRDefault="00CF25BE" w:rsidP="00CF25BE">
      <w:pPr>
        <w:jc w:val="center"/>
        <w:rPr>
          <w:b/>
          <w:sz w:val="32"/>
          <w:szCs w:val="32"/>
        </w:rPr>
      </w:pPr>
      <w:r w:rsidRPr="00CF25BE">
        <w:rPr>
          <w:b/>
          <w:sz w:val="32"/>
          <w:szCs w:val="32"/>
        </w:rPr>
        <w:t>Assignment No-1</w:t>
      </w:r>
      <w:r w:rsidR="001F21B6">
        <w:rPr>
          <w:b/>
          <w:sz w:val="32"/>
          <w:szCs w:val="32"/>
        </w:rPr>
        <w:t xml:space="preserve"> [1]</w:t>
      </w:r>
      <w:bookmarkStart w:id="0" w:name="_GoBack"/>
      <w:bookmarkEnd w:id="0"/>
    </w:p>
    <w:p w:rsidR="00CF25BE" w:rsidRDefault="00CF25BE" w:rsidP="00CF25BE">
      <w:pPr>
        <w:rPr>
          <w:sz w:val="28"/>
          <w:szCs w:val="28"/>
        </w:rPr>
      </w:pPr>
      <w:r>
        <w:rPr>
          <w:b/>
          <w:sz w:val="32"/>
          <w:szCs w:val="32"/>
        </w:rPr>
        <w:t>Question:</w:t>
      </w:r>
      <w:r w:rsidRPr="00CF25BE">
        <w:t xml:space="preserve"> </w:t>
      </w:r>
      <w:r w:rsidRPr="00CF25BE">
        <w:rPr>
          <w:sz w:val="28"/>
          <w:szCs w:val="28"/>
        </w:rPr>
        <w:t>Draw your Home Network Topology and explain how you are accessing the RPS Lab environment.</w:t>
      </w:r>
    </w:p>
    <w:p w:rsidR="00CF25BE" w:rsidRDefault="00CF25BE" w:rsidP="00CF25BE">
      <w:pPr>
        <w:rPr>
          <w:b/>
          <w:sz w:val="28"/>
          <w:szCs w:val="28"/>
        </w:rPr>
      </w:pPr>
      <w:r w:rsidRPr="00CF25BE">
        <w:rPr>
          <w:b/>
          <w:sz w:val="28"/>
          <w:szCs w:val="28"/>
        </w:rPr>
        <w:t>Solution:</w:t>
      </w:r>
    </w:p>
    <w:p w:rsidR="000C6CF5" w:rsidRDefault="000C6CF5" w:rsidP="00CF25BE">
      <w:pPr>
        <w:rPr>
          <w:b/>
          <w:sz w:val="28"/>
          <w:szCs w:val="28"/>
        </w:rPr>
      </w:pPr>
      <w:r>
        <w:rPr>
          <w:b/>
          <w:sz w:val="28"/>
          <w:szCs w:val="28"/>
        </w:rPr>
        <w:t>Diagram:</w:t>
      </w:r>
    </w:p>
    <w:p w:rsidR="000C6CF5" w:rsidRDefault="008661AE" w:rsidP="00CF25BE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082363" cy="2839282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 network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2854" cy="286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A01" w:rsidRPr="006B7A01" w:rsidRDefault="006B7A01" w:rsidP="006B7A01">
      <w:pPr>
        <w:rPr>
          <w:b/>
          <w:sz w:val="28"/>
          <w:szCs w:val="28"/>
        </w:rPr>
      </w:pPr>
      <w:r w:rsidRPr="006B7A01">
        <w:rPr>
          <w:b/>
          <w:sz w:val="28"/>
          <w:szCs w:val="28"/>
        </w:rPr>
        <w:t>Explanation:</w:t>
      </w:r>
    </w:p>
    <w:p w:rsidR="006B7A01" w:rsidRPr="006B7A01" w:rsidRDefault="006B7A01" w:rsidP="006B7A01">
      <w:pPr>
        <w:rPr>
          <w:sz w:val="28"/>
          <w:szCs w:val="28"/>
        </w:rPr>
      </w:pPr>
      <w:r w:rsidRPr="006B7A01">
        <w:rPr>
          <w:b/>
          <w:sz w:val="28"/>
          <w:szCs w:val="28"/>
        </w:rPr>
        <w:t xml:space="preserve">Internet Connection: </w:t>
      </w:r>
      <w:r w:rsidRPr="006B7A01">
        <w:rPr>
          <w:sz w:val="28"/>
          <w:szCs w:val="28"/>
        </w:rPr>
        <w:t xml:space="preserve">The home network connects to the internet via an Internet Service </w:t>
      </w:r>
      <w:r>
        <w:rPr>
          <w:sz w:val="28"/>
          <w:szCs w:val="28"/>
        </w:rPr>
        <w:t>Provider (ISP) through a modem.</w:t>
      </w:r>
    </w:p>
    <w:p w:rsidR="006B7A01" w:rsidRPr="006B7A01" w:rsidRDefault="006B7A01" w:rsidP="006B7A01">
      <w:pPr>
        <w:rPr>
          <w:b/>
          <w:sz w:val="28"/>
          <w:szCs w:val="28"/>
        </w:rPr>
      </w:pPr>
      <w:r w:rsidRPr="006B7A01">
        <w:rPr>
          <w:b/>
          <w:sz w:val="28"/>
          <w:szCs w:val="28"/>
        </w:rPr>
        <w:t xml:space="preserve">Modem: </w:t>
      </w:r>
      <w:r w:rsidRPr="006B7A01">
        <w:rPr>
          <w:sz w:val="28"/>
          <w:szCs w:val="28"/>
        </w:rPr>
        <w:t>The modem translates the ISP's signal into a digital signal that the router can use.</w:t>
      </w:r>
    </w:p>
    <w:p w:rsidR="006B7A01" w:rsidRPr="006B7A01" w:rsidRDefault="006B7A01" w:rsidP="006B7A01">
      <w:pPr>
        <w:rPr>
          <w:sz w:val="28"/>
          <w:szCs w:val="28"/>
        </w:rPr>
      </w:pPr>
      <w:r w:rsidRPr="006B7A01">
        <w:rPr>
          <w:b/>
          <w:sz w:val="28"/>
          <w:szCs w:val="28"/>
        </w:rPr>
        <w:t xml:space="preserve">Router: </w:t>
      </w:r>
      <w:r w:rsidRPr="006B7A01">
        <w:rPr>
          <w:sz w:val="28"/>
          <w:szCs w:val="28"/>
        </w:rPr>
        <w:t xml:space="preserve">The router acts as the central hub of the home network, connecting all devices to the internet and allowing them to communicate with each other. It typically provides </w:t>
      </w:r>
      <w:r>
        <w:rPr>
          <w:sz w:val="28"/>
          <w:szCs w:val="28"/>
        </w:rPr>
        <w:t>wired and wireless connections.</w:t>
      </w:r>
    </w:p>
    <w:p w:rsidR="006B7A01" w:rsidRDefault="006B7A01" w:rsidP="006B7A01">
      <w:pPr>
        <w:rPr>
          <w:sz w:val="28"/>
          <w:szCs w:val="28"/>
        </w:rPr>
      </w:pPr>
      <w:r w:rsidRPr="006B7A01">
        <w:rPr>
          <w:b/>
          <w:sz w:val="28"/>
          <w:szCs w:val="28"/>
        </w:rPr>
        <w:t xml:space="preserve">Devices: </w:t>
      </w:r>
      <w:r w:rsidRPr="006B7A01">
        <w:rPr>
          <w:sz w:val="28"/>
          <w:szCs w:val="28"/>
        </w:rPr>
        <w:t>Various devices such as laptops, desktops, smartphones, and smart TVs are connected to the router via wired (Ethernet) or wireless (Wi-Fi) connections.</w:t>
      </w:r>
    </w:p>
    <w:p w:rsidR="006B7A01" w:rsidRDefault="006B7A01" w:rsidP="006B7A01">
      <w:pPr>
        <w:rPr>
          <w:sz w:val="28"/>
          <w:szCs w:val="28"/>
        </w:rPr>
      </w:pPr>
    </w:p>
    <w:p w:rsidR="00B933D3" w:rsidRPr="006B7A01" w:rsidRDefault="00B933D3" w:rsidP="006B7A01">
      <w:pPr>
        <w:rPr>
          <w:sz w:val="28"/>
          <w:szCs w:val="28"/>
        </w:rPr>
      </w:pPr>
    </w:p>
    <w:p w:rsidR="00FA5A8C" w:rsidRPr="00FA5A8C" w:rsidRDefault="00FA5A8C" w:rsidP="00FA5A8C">
      <w:pPr>
        <w:rPr>
          <w:b/>
          <w:sz w:val="28"/>
          <w:szCs w:val="28"/>
        </w:rPr>
      </w:pPr>
      <w:r w:rsidRPr="00FA5A8C">
        <w:rPr>
          <w:b/>
          <w:sz w:val="28"/>
          <w:szCs w:val="28"/>
        </w:rPr>
        <w:lastRenderedPageBreak/>
        <w:t>Acc</w:t>
      </w:r>
      <w:r>
        <w:rPr>
          <w:b/>
          <w:sz w:val="28"/>
          <w:szCs w:val="28"/>
        </w:rPr>
        <w:t>essing the RPS Lab Environment:</w:t>
      </w:r>
    </w:p>
    <w:p w:rsidR="00FA5A8C" w:rsidRPr="00FA5A8C" w:rsidRDefault="00FA5A8C" w:rsidP="00FA5A8C">
      <w:pPr>
        <w:rPr>
          <w:sz w:val="28"/>
          <w:szCs w:val="28"/>
        </w:rPr>
      </w:pPr>
      <w:r w:rsidRPr="00FA5A8C">
        <w:rPr>
          <w:b/>
          <w:sz w:val="28"/>
          <w:szCs w:val="28"/>
        </w:rPr>
        <w:t xml:space="preserve">Connect to the Internet: </w:t>
      </w:r>
      <w:r w:rsidRPr="00FA5A8C">
        <w:rPr>
          <w:sz w:val="28"/>
          <w:szCs w:val="28"/>
        </w:rPr>
        <w:t>Ensure that my home networ</w:t>
      </w:r>
      <w:r>
        <w:rPr>
          <w:sz w:val="28"/>
          <w:szCs w:val="28"/>
        </w:rPr>
        <w:t>k is connected to the internet.</w:t>
      </w:r>
    </w:p>
    <w:p w:rsidR="00FA5A8C" w:rsidRPr="00FA5A8C" w:rsidRDefault="00FA5A8C" w:rsidP="00FA5A8C">
      <w:pPr>
        <w:rPr>
          <w:sz w:val="28"/>
          <w:szCs w:val="28"/>
        </w:rPr>
      </w:pPr>
      <w:r w:rsidRPr="00FA5A8C">
        <w:rPr>
          <w:b/>
          <w:sz w:val="28"/>
          <w:szCs w:val="28"/>
        </w:rPr>
        <w:t>Establish a VPN Connection</w:t>
      </w:r>
      <w:r w:rsidRPr="00FA5A8C">
        <w:rPr>
          <w:sz w:val="28"/>
          <w:szCs w:val="28"/>
        </w:rPr>
        <w:t>: If required by the RPS Lab environment, I would establish a Virtual Private Network (VPN) connection. This would provide a secure connection to the lab's network, allowing me to access resources as if I were physically connected</w:t>
      </w:r>
      <w:r>
        <w:rPr>
          <w:sz w:val="28"/>
          <w:szCs w:val="28"/>
        </w:rPr>
        <w:t xml:space="preserve"> to it.</w:t>
      </w:r>
    </w:p>
    <w:p w:rsidR="00FA5A8C" w:rsidRPr="00FA5A8C" w:rsidRDefault="00FA5A8C" w:rsidP="00FA5A8C">
      <w:pPr>
        <w:rPr>
          <w:sz w:val="28"/>
          <w:szCs w:val="28"/>
        </w:rPr>
      </w:pPr>
      <w:r w:rsidRPr="00FA5A8C">
        <w:rPr>
          <w:b/>
          <w:sz w:val="28"/>
          <w:szCs w:val="28"/>
        </w:rPr>
        <w:t xml:space="preserve">Access Lab Resources: </w:t>
      </w:r>
      <w:r w:rsidRPr="00FA5A8C">
        <w:rPr>
          <w:sz w:val="28"/>
          <w:szCs w:val="28"/>
        </w:rPr>
        <w:t xml:space="preserve">Once connected to the lab's network via VPN, I can access the resources provided by the RPS Lab environment. This may include remote servers, development environments, databases, or other software tools needed for programming </w:t>
      </w:r>
      <w:r>
        <w:rPr>
          <w:sz w:val="28"/>
          <w:szCs w:val="28"/>
        </w:rPr>
        <w:t>and software development tasks.</w:t>
      </w:r>
    </w:p>
    <w:p w:rsidR="00FA5A8C" w:rsidRPr="00CF25BE" w:rsidRDefault="00FA5A8C" w:rsidP="00FA5A8C">
      <w:pPr>
        <w:rPr>
          <w:b/>
          <w:sz w:val="28"/>
          <w:szCs w:val="28"/>
        </w:rPr>
      </w:pPr>
      <w:r w:rsidRPr="00FA5A8C">
        <w:rPr>
          <w:b/>
          <w:sz w:val="28"/>
          <w:szCs w:val="28"/>
        </w:rPr>
        <w:t xml:space="preserve">Work Remotely: </w:t>
      </w:r>
      <w:r w:rsidRPr="00FA5A8C">
        <w:rPr>
          <w:sz w:val="28"/>
          <w:szCs w:val="28"/>
        </w:rPr>
        <w:t>With access to the lab environment, I can perform programming tasks, run experiments, or collaborate with colleagues remotely, leveraging the resources and capabilities provided by the lab infrastructure.</w:t>
      </w:r>
    </w:p>
    <w:sectPr w:rsidR="00FA5A8C" w:rsidRPr="00CF2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5BE"/>
    <w:rsid w:val="000C6CF5"/>
    <w:rsid w:val="001F21B6"/>
    <w:rsid w:val="002857E1"/>
    <w:rsid w:val="0060593C"/>
    <w:rsid w:val="006900F8"/>
    <w:rsid w:val="006B7A01"/>
    <w:rsid w:val="008661AE"/>
    <w:rsid w:val="00B933D3"/>
    <w:rsid w:val="00BB6DCF"/>
    <w:rsid w:val="00CF25BE"/>
    <w:rsid w:val="00FA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C54A2"/>
  <w15:chartTrackingRefBased/>
  <w15:docId w15:val="{9B5EBE6F-BE1C-4E61-8706-7180167DD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2024-06-17T04:24:00Z</dcterms:created>
  <dcterms:modified xsi:type="dcterms:W3CDTF">2024-06-21T17:36:00Z</dcterms:modified>
</cp:coreProperties>
</file>