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A1F3" w14:textId="459FDED9" w:rsidR="00D06739" w:rsidRDefault="00D06739" w:rsidP="00D0673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EXPLORATORY DATA  ANALYSIS REPORT</w:t>
      </w:r>
    </w:p>
    <w:p w14:paraId="78E5CB87" w14:textId="57943BB7" w:rsidR="00D06739" w:rsidRDefault="00D06739" w:rsidP="00D06739">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Name-</w:t>
      </w:r>
      <w:r w:rsidR="00742896">
        <w:rPr>
          <w:rFonts w:ascii="Helvetica" w:hAnsi="Helvetica" w:cs="Helvetica"/>
          <w:color w:val="000000"/>
          <w:sz w:val="21"/>
          <w:szCs w:val="21"/>
          <w:shd w:val="clear" w:color="auto" w:fill="FFFFFF"/>
        </w:rPr>
        <w:t>Amar kumar</w:t>
      </w:r>
    </w:p>
    <w:p w14:paraId="22BDFB99" w14:textId="3A07B76B" w:rsidR="00D06739" w:rsidRDefault="00D06739" w:rsidP="00D06739">
      <w:pPr>
        <w:shd w:val="clear" w:color="auto" w:fill="FFFFFF"/>
        <w:spacing w:before="129"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Roll-2031100</w:t>
      </w:r>
      <w:r w:rsidR="00742896">
        <w:rPr>
          <w:rFonts w:ascii="Helvetica" w:hAnsi="Helvetica" w:cs="Helvetica"/>
          <w:color w:val="000000"/>
          <w:sz w:val="21"/>
          <w:szCs w:val="21"/>
          <w:shd w:val="clear" w:color="auto" w:fill="FFFFFF"/>
        </w:rPr>
        <w:t>56</w:t>
      </w:r>
    </w:p>
    <w:p w14:paraId="6D69D24E" w14:textId="77777777" w:rsidR="00D06739" w:rsidRDefault="00D06739" w:rsidP="00D0673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0FB5DD3F" w14:textId="77777777" w:rsidR="00D06739" w:rsidRDefault="00D06739" w:rsidP="00D06739">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Data description</w:t>
      </w:r>
    </w:p>
    <w:p w14:paraId="4EF5645F" w14:textId="77777777" w:rsidR="00D06739" w:rsidRDefault="00D06739" w:rsidP="00D06739">
      <w:pPr>
        <w:pStyle w:val="Heading1"/>
        <w:shd w:val="clear" w:color="auto" w:fill="FFFFFF"/>
        <w:spacing w:before="129" w:beforeAutospacing="0" w:after="0" w:afterAutospacing="0"/>
        <w:rPr>
          <w:rFonts w:ascii="Helvetica" w:hAnsi="Helvetica" w:cs="Helvetica"/>
          <w:color w:val="000000"/>
          <w:sz w:val="39"/>
          <w:szCs w:val="39"/>
        </w:rPr>
      </w:pPr>
    </w:p>
    <w:p w14:paraId="371869FA" w14:textId="77777777" w:rsidR="00D06739" w:rsidRDefault="00D06739" w:rsidP="00D06739">
      <w:pPr>
        <w:rPr>
          <w:rFonts w:ascii="Helvetica" w:hAnsi="Helvetica" w:cs="Helvetica"/>
          <w:color w:val="000000"/>
          <w:sz w:val="21"/>
          <w:szCs w:val="21"/>
          <w:shd w:val="clear" w:color="auto" w:fill="FFFFFF"/>
        </w:rPr>
      </w:pPr>
      <w:r w:rsidRPr="006C4464">
        <w:rPr>
          <w:rFonts w:ascii="Helvetica" w:hAnsi="Helvetica" w:cs="Helvetica"/>
          <w:b/>
          <w:bCs/>
          <w:color w:val="FF0000"/>
          <w:sz w:val="21"/>
          <w:szCs w:val="21"/>
          <w:shd w:val="clear" w:color="auto" w:fill="FFFFFF"/>
        </w:rPr>
        <w:t>Metallic Glass Descriptors</w:t>
      </w:r>
      <w:r>
        <w:rPr>
          <w:rFonts w:ascii="Helvetica" w:hAnsi="Helvetica" w:cs="Helvetica"/>
          <w:color w:val="000000"/>
          <w:sz w:val="21"/>
          <w:szCs w:val="21"/>
          <w:shd w:val="clear" w:color="auto" w:fill="FFFFFF"/>
        </w:rPr>
        <w:t>:</w:t>
      </w:r>
    </w:p>
    <w:p w14:paraId="3EA67104" w14:textId="77777777" w:rsidR="00D06739" w:rsidRPr="006C4464"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FF0000"/>
          <w:sz w:val="21"/>
          <w:szCs w:val="21"/>
          <w:bdr w:val="none" w:sz="0" w:space="0" w:color="auto" w:frame="1"/>
          <w:shd w:val="clear" w:color="auto" w:fill="FFFFFF"/>
          <w:lang w:eastAsia="en-IN"/>
        </w:rPr>
      </w:pPr>
      <w:r w:rsidRPr="006C4464">
        <w:rPr>
          <w:rFonts w:ascii="Courier New" w:eastAsia="Times New Roman" w:hAnsi="Courier New" w:cs="Courier New"/>
          <w:color w:val="FF0000"/>
          <w:sz w:val="21"/>
          <w:szCs w:val="21"/>
          <w:bdr w:val="none" w:sz="0" w:space="0" w:color="auto" w:frame="1"/>
          <w:shd w:val="clear" w:color="auto" w:fill="FFFFFF"/>
          <w:lang w:eastAsia="en-IN"/>
        </w:rPr>
        <w:t>Relevant papers:</w:t>
      </w:r>
    </w:p>
    <w:p w14:paraId="124A6E16"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Pr>
          <w:rFonts w:ascii="Courier New" w:eastAsia="Times New Roman" w:hAnsi="Courier New" w:cs="Courier New"/>
          <w:color w:val="000000"/>
          <w:sz w:val="21"/>
          <w:szCs w:val="21"/>
          <w:bdr w:val="none" w:sz="0" w:space="0" w:color="auto" w:frame="1"/>
          <w:shd w:val="clear" w:color="auto" w:fill="FFFFFF"/>
          <w:lang w:eastAsia="en-IN"/>
        </w:rPr>
        <w:t xml:space="preserve">    There is no paper published on this data set at the present time.  The data was assembled primarily by Vanessa Nilsen under the guidance of Prof. Dane Morgan at UW Madison (ddmorgan@wisc.edu). A previous study of reduced glass transition temperature as a GFA descriptor can be found in reference [5]: https://www.sciencedirect.com/science/article/pii/S0022309300000648</w:t>
      </w:r>
    </w:p>
    <w:p w14:paraId="4C6E0E58"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35292355" w14:textId="77777777" w:rsidR="00D06739" w:rsidRPr="006C4464"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FF0000"/>
          <w:sz w:val="21"/>
          <w:szCs w:val="21"/>
          <w:bdr w:val="none" w:sz="0" w:space="0" w:color="auto" w:frame="1"/>
          <w:shd w:val="clear" w:color="auto" w:fill="FFFFFF"/>
          <w:lang w:eastAsia="en-IN"/>
        </w:rPr>
      </w:pPr>
      <w:r w:rsidRPr="006C4464">
        <w:rPr>
          <w:rFonts w:ascii="Courier New" w:eastAsia="Times New Roman" w:hAnsi="Courier New" w:cs="Courier New"/>
          <w:color w:val="FF0000"/>
          <w:sz w:val="21"/>
          <w:szCs w:val="21"/>
          <w:bdr w:val="none" w:sz="0" w:space="0" w:color="auto" w:frame="1"/>
          <w:shd w:val="clear" w:color="auto" w:fill="FFFFFF"/>
          <w:lang w:eastAsia="en-IN"/>
        </w:rPr>
        <w:t>X features:</w:t>
      </w:r>
    </w:p>
    <w:p w14:paraId="063D33CC"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Pr>
          <w:rFonts w:ascii="Courier New" w:eastAsia="Times New Roman" w:hAnsi="Courier New" w:cs="Courier New"/>
          <w:color w:val="000000"/>
          <w:sz w:val="21"/>
          <w:szCs w:val="21"/>
          <w:bdr w:val="none" w:sz="0" w:space="0" w:color="auto" w:frame="1"/>
          <w:shd w:val="clear" w:color="auto" w:fill="FFFFFF"/>
          <w:lang w:eastAsia="en-IN"/>
        </w:rPr>
        <w:t xml:space="preserve">    The metallic glass dataset gives two columns with information about the material Composition. The first is the overall composition, and the second is the highest Composition element. The columns from four to the end are the MAGPIE features that have been generated from the material composition column and give values such as properties averaged over the material composition as well as features that are only for the majority element in each alloy [3]. The majority element features are labelled as "site1".</w:t>
      </w:r>
    </w:p>
    <w:p w14:paraId="74F8CA42"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07744C2D" w14:textId="77777777" w:rsidR="00D06739" w:rsidRPr="006C4464"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FF0000"/>
          <w:sz w:val="21"/>
          <w:szCs w:val="21"/>
          <w:bdr w:val="none" w:sz="0" w:space="0" w:color="auto" w:frame="1"/>
          <w:shd w:val="clear" w:color="auto" w:fill="FFFFFF"/>
          <w:lang w:eastAsia="en-IN"/>
        </w:rPr>
      </w:pPr>
      <w:r w:rsidRPr="006C4464">
        <w:rPr>
          <w:rFonts w:ascii="Courier New" w:eastAsia="Times New Roman" w:hAnsi="Courier New" w:cs="Courier New"/>
          <w:color w:val="FF0000"/>
          <w:sz w:val="21"/>
          <w:szCs w:val="21"/>
          <w:bdr w:val="none" w:sz="0" w:space="0" w:color="auto" w:frame="1"/>
          <w:shd w:val="clear" w:color="auto" w:fill="FFFFFF"/>
          <w:lang w:eastAsia="en-IN"/>
        </w:rPr>
        <w:t>Y property:</w:t>
      </w:r>
    </w:p>
    <w:p w14:paraId="139B1A1D" w14:textId="77777777" w:rsid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Pr>
          <w:rFonts w:ascii="Courier New" w:eastAsia="Times New Roman" w:hAnsi="Courier New" w:cs="Courier New"/>
          <w:color w:val="000000"/>
          <w:sz w:val="21"/>
          <w:szCs w:val="21"/>
          <w:bdr w:val="none" w:sz="0" w:space="0" w:color="auto" w:frame="1"/>
          <w:shd w:val="clear" w:color="auto" w:fill="FFFFFF"/>
          <w:lang w:eastAsia="en-IN"/>
        </w:rPr>
        <w:t xml:space="preserve">    The reduced glass transition temperature (Trg) has historically been used as a rough predictor for Glass Forming Ability (GFA). By making a model to predict Trg for an arbitrary alloy, it could be possible to use these values to estimate GFA directly, or as input for another model to then predict GFA.</w:t>
      </w:r>
    </w:p>
    <w:p w14:paraId="1E8AB5C3" w14:textId="2135165B" w:rsidR="00D06739" w:rsidRDefault="00D06739"/>
    <w:p w14:paraId="0CA76DA4" w14:textId="0E25D21F" w:rsidR="00D06739" w:rsidRDefault="00D06739"/>
    <w:p w14:paraId="5BFAA2D0" w14:textId="3944DE34" w:rsidR="00D06739" w:rsidRDefault="00D06739"/>
    <w:p w14:paraId="220D4629" w14:textId="7249617E" w:rsidR="00D06739" w:rsidRDefault="00D06739"/>
    <w:p w14:paraId="042E0D5F" w14:textId="75C3ACE1" w:rsidR="00D06739" w:rsidRDefault="00D06739"/>
    <w:p w14:paraId="6ECC3CDB" w14:textId="2C4786FC" w:rsidR="00D06739" w:rsidRDefault="00D06739"/>
    <w:p w14:paraId="014FB386" w14:textId="59E197C6" w:rsidR="00D06739" w:rsidRPr="00D06739" w:rsidRDefault="00D06739">
      <w:pPr>
        <w:rPr>
          <w:b/>
          <w:bCs/>
          <w:sz w:val="32"/>
          <w:szCs w:val="32"/>
          <w:u w:val="single"/>
        </w:rPr>
      </w:pPr>
      <w:r>
        <w:rPr>
          <w:b/>
          <w:bCs/>
          <w:sz w:val="32"/>
          <w:szCs w:val="32"/>
          <w:u w:val="single"/>
        </w:rPr>
        <w:lastRenderedPageBreak/>
        <w:t>Checking for missing values</w:t>
      </w:r>
    </w:p>
    <w:p w14:paraId="0C6211E5" w14:textId="77777777" w:rsidR="00D06739" w:rsidRDefault="00D06739">
      <w:pPr>
        <w:rPr>
          <w:b/>
          <w:bCs/>
          <w:sz w:val="32"/>
          <w:szCs w:val="32"/>
        </w:rPr>
      </w:pPr>
    </w:p>
    <w:p w14:paraId="11E82CEA" w14:textId="2871E487" w:rsidR="00D06739" w:rsidRPr="00D06739" w:rsidRDefault="00D06739" w:rsidP="00D06739">
      <w:pPr>
        <w:pStyle w:val="ListParagraph"/>
        <w:numPr>
          <w:ilvl w:val="0"/>
          <w:numId w:val="2"/>
        </w:numPr>
        <w:rPr>
          <w:sz w:val="24"/>
          <w:szCs w:val="24"/>
        </w:rPr>
      </w:pPr>
      <w:r w:rsidRPr="00D06739">
        <w:rPr>
          <w:sz w:val="24"/>
          <w:szCs w:val="24"/>
        </w:rPr>
        <w:t>Material.compositions=0</w:t>
      </w:r>
    </w:p>
    <w:p w14:paraId="5F97385D" w14:textId="4F757418" w:rsidR="00D06739" w:rsidRPr="00D06739" w:rsidRDefault="00D06739" w:rsidP="00D06739">
      <w:pPr>
        <w:pStyle w:val="ListParagraph"/>
        <w:numPr>
          <w:ilvl w:val="0"/>
          <w:numId w:val="2"/>
        </w:numPr>
        <w:rPr>
          <w:sz w:val="24"/>
          <w:szCs w:val="24"/>
        </w:rPr>
      </w:pPr>
      <w:r w:rsidRPr="00D06739">
        <w:rPr>
          <w:sz w:val="24"/>
          <w:szCs w:val="24"/>
        </w:rPr>
        <w:t>main_element=0</w:t>
      </w:r>
    </w:p>
    <w:p w14:paraId="6827A487" w14:textId="5AD249B8" w:rsidR="00D06739" w:rsidRPr="00D06739" w:rsidRDefault="00D06739" w:rsidP="00D06739">
      <w:pPr>
        <w:pStyle w:val="ListParagraph"/>
        <w:numPr>
          <w:ilvl w:val="0"/>
          <w:numId w:val="2"/>
        </w:numPr>
        <w:rPr>
          <w:sz w:val="24"/>
          <w:szCs w:val="24"/>
        </w:rPr>
      </w:pPr>
      <w:r w:rsidRPr="00D06739">
        <w:rPr>
          <w:sz w:val="24"/>
          <w:szCs w:val="24"/>
        </w:rPr>
        <w:t>Trg=0</w:t>
      </w:r>
    </w:p>
    <w:p w14:paraId="48EB3A6B" w14:textId="01B017CA" w:rsidR="00D06739" w:rsidRPr="00D06739" w:rsidRDefault="00D06739" w:rsidP="00D06739">
      <w:pPr>
        <w:pStyle w:val="ListParagraph"/>
        <w:numPr>
          <w:ilvl w:val="0"/>
          <w:numId w:val="2"/>
        </w:numPr>
        <w:rPr>
          <w:sz w:val="24"/>
          <w:szCs w:val="24"/>
        </w:rPr>
      </w:pPr>
      <w:r w:rsidRPr="00D06739">
        <w:rPr>
          <w:sz w:val="24"/>
          <w:szCs w:val="24"/>
        </w:rPr>
        <w:t>Density_composition_average=0</w:t>
      </w:r>
    </w:p>
    <w:p w14:paraId="6C6D360A" w14:textId="57FC4EEA" w:rsidR="00D06739" w:rsidRPr="00D06739" w:rsidRDefault="00D06739" w:rsidP="00D06739">
      <w:pPr>
        <w:pStyle w:val="ListParagraph"/>
        <w:numPr>
          <w:ilvl w:val="0"/>
          <w:numId w:val="2"/>
        </w:numPr>
        <w:rPr>
          <w:sz w:val="24"/>
          <w:szCs w:val="24"/>
        </w:rPr>
      </w:pPr>
      <w:r w:rsidRPr="00D06739">
        <w:rPr>
          <w:sz w:val="24"/>
          <w:szCs w:val="24"/>
        </w:rPr>
        <w:t>IsBoron_composition_average=0</w:t>
      </w:r>
    </w:p>
    <w:p w14:paraId="21BAB113" w14:textId="261A49D5" w:rsidR="00D06739" w:rsidRPr="00D06739" w:rsidRDefault="00D06739" w:rsidP="00D06739">
      <w:pPr>
        <w:pStyle w:val="ListParagraph"/>
        <w:numPr>
          <w:ilvl w:val="0"/>
          <w:numId w:val="2"/>
        </w:numPr>
        <w:rPr>
          <w:sz w:val="24"/>
          <w:szCs w:val="24"/>
        </w:rPr>
      </w:pPr>
      <w:r w:rsidRPr="00D06739">
        <w:rPr>
          <w:sz w:val="24"/>
          <w:szCs w:val="24"/>
        </w:rPr>
        <w:t>IsDBlock_composition_average=0</w:t>
      </w:r>
    </w:p>
    <w:p w14:paraId="1F0481D1" w14:textId="6605BBB5" w:rsidR="00D06739" w:rsidRPr="00D06739" w:rsidRDefault="00D06739" w:rsidP="00D06739">
      <w:pPr>
        <w:pStyle w:val="ListParagraph"/>
        <w:numPr>
          <w:ilvl w:val="0"/>
          <w:numId w:val="2"/>
        </w:numPr>
        <w:rPr>
          <w:sz w:val="24"/>
          <w:szCs w:val="24"/>
        </w:rPr>
      </w:pPr>
      <w:r w:rsidRPr="00D06739">
        <w:rPr>
          <w:sz w:val="24"/>
          <w:szCs w:val="24"/>
        </w:rPr>
        <w:t>IsTransitionMetal_composition_average=0</w:t>
      </w:r>
    </w:p>
    <w:p w14:paraId="71396898" w14:textId="45D6F6BB" w:rsidR="00D06739" w:rsidRPr="00D06739" w:rsidRDefault="00D06739" w:rsidP="00D06739">
      <w:pPr>
        <w:pStyle w:val="ListParagraph"/>
        <w:numPr>
          <w:ilvl w:val="0"/>
          <w:numId w:val="2"/>
        </w:numPr>
        <w:rPr>
          <w:sz w:val="24"/>
          <w:szCs w:val="24"/>
        </w:rPr>
      </w:pPr>
      <w:r w:rsidRPr="00D06739">
        <w:rPr>
          <w:sz w:val="24"/>
          <w:szCs w:val="24"/>
        </w:rPr>
        <w:t>NdValence_composition_average=0</w:t>
      </w:r>
    </w:p>
    <w:p w14:paraId="245BEC9C" w14:textId="1D54A8AC" w:rsidR="00D06739" w:rsidRPr="00D06739" w:rsidRDefault="00D06739" w:rsidP="00D06739">
      <w:pPr>
        <w:pStyle w:val="ListParagraph"/>
        <w:numPr>
          <w:ilvl w:val="0"/>
          <w:numId w:val="2"/>
        </w:numPr>
        <w:rPr>
          <w:sz w:val="24"/>
          <w:szCs w:val="24"/>
        </w:rPr>
      </w:pPr>
      <w:r w:rsidRPr="00D06739">
        <w:rPr>
          <w:sz w:val="24"/>
          <w:szCs w:val="24"/>
        </w:rPr>
        <w:t>NValance_composition_average=0</w:t>
      </w:r>
    </w:p>
    <w:p w14:paraId="527691FB" w14:textId="11B21D3A" w:rsidR="00D06739" w:rsidRPr="00D06739" w:rsidRDefault="00D06739" w:rsidP="00D06739">
      <w:pPr>
        <w:pStyle w:val="ListParagraph"/>
        <w:numPr>
          <w:ilvl w:val="0"/>
          <w:numId w:val="2"/>
        </w:numPr>
        <w:rPr>
          <w:sz w:val="24"/>
          <w:szCs w:val="24"/>
        </w:rPr>
      </w:pPr>
      <w:r w:rsidRPr="00D06739">
        <w:rPr>
          <w:sz w:val="24"/>
          <w:szCs w:val="24"/>
        </w:rPr>
        <w:t>HeatVaporization_max_value=0</w:t>
      </w:r>
    </w:p>
    <w:p w14:paraId="722900BA" w14:textId="26965ECF" w:rsidR="00D06739" w:rsidRPr="00D06739" w:rsidRDefault="00D06739" w:rsidP="00D06739">
      <w:pPr>
        <w:pStyle w:val="ListParagraph"/>
        <w:numPr>
          <w:ilvl w:val="0"/>
          <w:numId w:val="2"/>
        </w:numPr>
        <w:rPr>
          <w:sz w:val="24"/>
          <w:szCs w:val="24"/>
        </w:rPr>
      </w:pPr>
      <w:r w:rsidRPr="00D06739">
        <w:rPr>
          <w:sz w:val="24"/>
          <w:szCs w:val="24"/>
        </w:rPr>
        <w:t>BoilingT_difference=0</w:t>
      </w:r>
    </w:p>
    <w:p w14:paraId="6FDE913A" w14:textId="46369A18" w:rsidR="00D06739" w:rsidRPr="00D06739" w:rsidRDefault="00D06739" w:rsidP="00D06739">
      <w:pPr>
        <w:pStyle w:val="ListParagraph"/>
        <w:numPr>
          <w:ilvl w:val="0"/>
          <w:numId w:val="2"/>
        </w:numPr>
        <w:rPr>
          <w:sz w:val="24"/>
          <w:szCs w:val="24"/>
        </w:rPr>
      </w:pPr>
      <w:r w:rsidRPr="00D06739">
        <w:rPr>
          <w:sz w:val="24"/>
          <w:szCs w:val="24"/>
        </w:rPr>
        <w:t>HeatVaporization_difference=0</w:t>
      </w:r>
    </w:p>
    <w:p w14:paraId="7F959A8D" w14:textId="6B24499E" w:rsidR="00D06739" w:rsidRPr="00D06739" w:rsidRDefault="00D06739" w:rsidP="00D06739">
      <w:pPr>
        <w:pStyle w:val="ListParagraph"/>
        <w:numPr>
          <w:ilvl w:val="0"/>
          <w:numId w:val="2"/>
        </w:numPr>
        <w:rPr>
          <w:sz w:val="24"/>
          <w:szCs w:val="24"/>
        </w:rPr>
      </w:pPr>
      <w:r w:rsidRPr="00D06739">
        <w:rPr>
          <w:sz w:val="24"/>
          <w:szCs w:val="24"/>
        </w:rPr>
        <w:t>MeltingT_difference=0</w:t>
      </w:r>
    </w:p>
    <w:p w14:paraId="0B29BE97" w14:textId="4781A6F8" w:rsidR="00D06739" w:rsidRPr="00D06739" w:rsidRDefault="00D06739" w:rsidP="00D06739">
      <w:pPr>
        <w:pStyle w:val="ListParagraph"/>
        <w:numPr>
          <w:ilvl w:val="0"/>
          <w:numId w:val="2"/>
        </w:numPr>
        <w:rPr>
          <w:sz w:val="24"/>
          <w:szCs w:val="24"/>
        </w:rPr>
      </w:pPr>
      <w:r w:rsidRPr="00D06739">
        <w:rPr>
          <w:sz w:val="24"/>
          <w:szCs w:val="24"/>
        </w:rPr>
        <w:t>NdValence_difference=0</w:t>
      </w:r>
    </w:p>
    <w:p w14:paraId="0B2E6F2B" w14:textId="220F8E01" w:rsidR="00D06739" w:rsidRPr="00D06739" w:rsidRDefault="00D06739" w:rsidP="00D06739">
      <w:pPr>
        <w:pStyle w:val="ListParagraph"/>
        <w:numPr>
          <w:ilvl w:val="0"/>
          <w:numId w:val="2"/>
        </w:numPr>
        <w:rPr>
          <w:sz w:val="24"/>
          <w:szCs w:val="24"/>
        </w:rPr>
      </w:pPr>
      <w:r w:rsidRPr="00D06739">
        <w:rPr>
          <w:sz w:val="24"/>
          <w:szCs w:val="24"/>
        </w:rPr>
        <w:t>NsUnfilled_difference=0</w:t>
      </w:r>
    </w:p>
    <w:p w14:paraId="29A60059" w14:textId="040EB1CA" w:rsidR="00D06739" w:rsidRPr="00D06739" w:rsidRDefault="00D06739" w:rsidP="00D06739">
      <w:pPr>
        <w:pStyle w:val="ListParagraph"/>
        <w:numPr>
          <w:ilvl w:val="0"/>
          <w:numId w:val="2"/>
        </w:numPr>
        <w:rPr>
          <w:sz w:val="24"/>
          <w:szCs w:val="24"/>
        </w:rPr>
      </w:pPr>
      <w:r w:rsidRPr="00D06739">
        <w:rPr>
          <w:sz w:val="24"/>
          <w:szCs w:val="24"/>
        </w:rPr>
        <w:t>valence_difference=0</w:t>
      </w:r>
    </w:p>
    <w:p w14:paraId="18157945" w14:textId="70FE0408" w:rsidR="00D06739" w:rsidRPr="00D06739" w:rsidRDefault="00D06739" w:rsidP="00D06739">
      <w:pPr>
        <w:pStyle w:val="ListParagraph"/>
        <w:numPr>
          <w:ilvl w:val="0"/>
          <w:numId w:val="2"/>
        </w:numPr>
        <w:rPr>
          <w:sz w:val="24"/>
          <w:szCs w:val="24"/>
        </w:rPr>
      </w:pPr>
      <w:r w:rsidRPr="00D06739">
        <w:rPr>
          <w:sz w:val="24"/>
          <w:szCs w:val="24"/>
        </w:rPr>
        <w:t>Site1_Density=0</w:t>
      </w:r>
    </w:p>
    <w:p w14:paraId="6C017D11" w14:textId="39841D82" w:rsidR="00D06739" w:rsidRPr="00D06739" w:rsidRDefault="00D06739" w:rsidP="00D06739">
      <w:pPr>
        <w:pStyle w:val="ListParagraph"/>
        <w:numPr>
          <w:ilvl w:val="0"/>
          <w:numId w:val="2"/>
        </w:numPr>
        <w:rPr>
          <w:sz w:val="24"/>
          <w:szCs w:val="24"/>
        </w:rPr>
      </w:pPr>
      <w:r w:rsidRPr="00D06739">
        <w:rPr>
          <w:sz w:val="24"/>
          <w:szCs w:val="24"/>
        </w:rPr>
        <w:t>Site1_HeatCapacityMass=0</w:t>
      </w:r>
    </w:p>
    <w:p w14:paraId="644BA69B" w14:textId="155F7D12" w:rsidR="00D06739" w:rsidRPr="00D06739" w:rsidRDefault="00D06739" w:rsidP="00D06739">
      <w:pPr>
        <w:pStyle w:val="ListParagraph"/>
        <w:numPr>
          <w:ilvl w:val="0"/>
          <w:numId w:val="2"/>
        </w:numPr>
        <w:rPr>
          <w:sz w:val="24"/>
          <w:szCs w:val="24"/>
        </w:rPr>
      </w:pPr>
      <w:r w:rsidRPr="00D06739">
        <w:rPr>
          <w:sz w:val="24"/>
          <w:szCs w:val="24"/>
        </w:rPr>
        <w:t>Site1_HeatFusion=0</w:t>
      </w:r>
    </w:p>
    <w:p w14:paraId="49158F91" w14:textId="5BF7CBAA" w:rsidR="00D06739" w:rsidRPr="00D06739" w:rsidRDefault="00D06739" w:rsidP="00D06739">
      <w:pPr>
        <w:pStyle w:val="ListParagraph"/>
        <w:numPr>
          <w:ilvl w:val="0"/>
          <w:numId w:val="2"/>
        </w:numPr>
        <w:rPr>
          <w:sz w:val="24"/>
          <w:szCs w:val="24"/>
        </w:rPr>
      </w:pPr>
      <w:r w:rsidRPr="00D06739">
        <w:rPr>
          <w:sz w:val="24"/>
          <w:szCs w:val="24"/>
        </w:rPr>
        <w:t>Site1_IsDBlocK=0</w:t>
      </w:r>
    </w:p>
    <w:p w14:paraId="15510E54" w14:textId="467B6A79" w:rsidR="00D06739" w:rsidRPr="00D06739" w:rsidRDefault="00D06739" w:rsidP="00D06739">
      <w:pPr>
        <w:pStyle w:val="ListParagraph"/>
        <w:numPr>
          <w:ilvl w:val="0"/>
          <w:numId w:val="2"/>
        </w:numPr>
        <w:rPr>
          <w:sz w:val="24"/>
          <w:szCs w:val="24"/>
        </w:rPr>
      </w:pPr>
      <w:r w:rsidRPr="00D06739">
        <w:rPr>
          <w:sz w:val="24"/>
          <w:szCs w:val="24"/>
        </w:rPr>
        <w:t>Site1_IsTransitionMetal=0</w:t>
      </w:r>
    </w:p>
    <w:p w14:paraId="3A7481F9" w14:textId="1B43B0D9" w:rsidR="00D06739" w:rsidRPr="00D06739" w:rsidRDefault="00D06739" w:rsidP="00D06739">
      <w:pPr>
        <w:pStyle w:val="ListParagraph"/>
        <w:numPr>
          <w:ilvl w:val="0"/>
          <w:numId w:val="2"/>
        </w:numPr>
        <w:rPr>
          <w:sz w:val="24"/>
          <w:szCs w:val="24"/>
        </w:rPr>
      </w:pPr>
      <w:r w:rsidRPr="00D06739">
        <w:rPr>
          <w:sz w:val="24"/>
          <w:szCs w:val="24"/>
        </w:rPr>
        <w:t>Site1_NdValence=0</w:t>
      </w:r>
    </w:p>
    <w:p w14:paraId="137DC03A" w14:textId="666EBC61" w:rsidR="00D06739" w:rsidRPr="00D06739" w:rsidRDefault="00D06739" w:rsidP="00D06739">
      <w:pPr>
        <w:pStyle w:val="ListParagraph"/>
        <w:numPr>
          <w:ilvl w:val="0"/>
          <w:numId w:val="2"/>
        </w:numPr>
        <w:rPr>
          <w:sz w:val="24"/>
          <w:szCs w:val="24"/>
        </w:rPr>
      </w:pPr>
      <w:r w:rsidRPr="00D06739">
        <w:rPr>
          <w:sz w:val="24"/>
          <w:szCs w:val="24"/>
        </w:rPr>
        <w:t>Site1_SpecificHeatCapacity=0</w:t>
      </w:r>
    </w:p>
    <w:p w14:paraId="1C576750" w14:textId="77777777" w:rsidR="0013352D" w:rsidRDefault="0013352D" w:rsidP="00D06739">
      <w:pPr>
        <w:spacing w:after="0" w:line="240" w:lineRule="auto"/>
        <w:rPr>
          <w:rFonts w:ascii="Times New Roman" w:eastAsia="Times New Roman" w:hAnsi="Times New Roman" w:cs="Times New Roman"/>
          <w:b/>
          <w:bCs/>
          <w:color w:val="FF0000"/>
          <w:sz w:val="24"/>
          <w:szCs w:val="24"/>
          <w:lang w:eastAsia="en-IN"/>
        </w:rPr>
      </w:pPr>
    </w:p>
    <w:p w14:paraId="507F1C56" w14:textId="6D4572F1" w:rsidR="00D06739" w:rsidRPr="0013352D" w:rsidRDefault="00D06739" w:rsidP="00D06739">
      <w:pPr>
        <w:spacing w:after="0" w:line="240" w:lineRule="auto"/>
        <w:rPr>
          <w:rFonts w:ascii="Times New Roman" w:eastAsia="Times New Roman" w:hAnsi="Times New Roman" w:cs="Times New Roman"/>
          <w:b/>
          <w:bCs/>
          <w:color w:val="FF0000"/>
          <w:sz w:val="24"/>
          <w:szCs w:val="24"/>
          <w:lang w:eastAsia="en-IN"/>
        </w:rPr>
      </w:pPr>
      <w:r w:rsidRPr="0013352D">
        <w:rPr>
          <w:rFonts w:ascii="Times New Roman" w:eastAsia="Times New Roman" w:hAnsi="Times New Roman" w:cs="Times New Roman"/>
          <w:b/>
          <w:bCs/>
          <w:color w:val="FF0000"/>
          <w:sz w:val="24"/>
          <w:szCs w:val="24"/>
          <w:lang w:eastAsia="en-IN"/>
        </w:rPr>
        <w:t>OBSERVATION:::</w:t>
      </w:r>
    </w:p>
    <w:p w14:paraId="376EE8B5" w14:textId="77777777" w:rsidR="00D06739" w:rsidRPr="00D06739" w:rsidRDefault="00D06739" w:rsidP="00D06739">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sidRPr="00D06739">
        <w:rPr>
          <w:rFonts w:ascii="Times New Roman" w:eastAsia="Times New Roman" w:hAnsi="Times New Roman" w:cs="Times New Roman"/>
          <w:color w:val="000000"/>
          <w:sz w:val="24"/>
          <w:szCs w:val="24"/>
          <w:lang w:eastAsia="en-IN"/>
        </w:rPr>
        <w:t>there are no missing values in any of the features including the target variable, no need to perform missing value imputation on the dataset</w:t>
      </w:r>
    </w:p>
    <w:p w14:paraId="5F2DCA97" w14:textId="5EEEF8F6" w:rsidR="00D06739" w:rsidRDefault="00D06739">
      <w:pPr>
        <w:rPr>
          <w:b/>
          <w:bCs/>
          <w:sz w:val="24"/>
          <w:szCs w:val="24"/>
        </w:rPr>
      </w:pPr>
    </w:p>
    <w:p w14:paraId="10D1E1F1" w14:textId="5ED59598" w:rsidR="00D06739" w:rsidRDefault="00D06739">
      <w:pPr>
        <w:rPr>
          <w:b/>
          <w:bCs/>
          <w:sz w:val="24"/>
          <w:szCs w:val="24"/>
        </w:rPr>
      </w:pPr>
    </w:p>
    <w:p w14:paraId="42D8C727" w14:textId="115D0254" w:rsidR="00D06739" w:rsidRDefault="00D06739">
      <w:pPr>
        <w:rPr>
          <w:b/>
          <w:bCs/>
          <w:sz w:val="24"/>
          <w:szCs w:val="24"/>
        </w:rPr>
      </w:pPr>
    </w:p>
    <w:p w14:paraId="382F1E38" w14:textId="02A70BAF" w:rsidR="00D06739" w:rsidRDefault="00D06739">
      <w:pPr>
        <w:rPr>
          <w:b/>
          <w:bCs/>
          <w:sz w:val="24"/>
          <w:szCs w:val="24"/>
        </w:rPr>
      </w:pPr>
    </w:p>
    <w:p w14:paraId="5D77FB09" w14:textId="5EE66688" w:rsidR="00D06739" w:rsidRDefault="00D06739">
      <w:pPr>
        <w:rPr>
          <w:b/>
          <w:bCs/>
          <w:sz w:val="24"/>
          <w:szCs w:val="24"/>
        </w:rPr>
      </w:pPr>
    </w:p>
    <w:p w14:paraId="47F84D37" w14:textId="1BB720B5" w:rsidR="00D06739" w:rsidRDefault="00D06739">
      <w:pPr>
        <w:rPr>
          <w:b/>
          <w:bCs/>
          <w:sz w:val="24"/>
          <w:szCs w:val="24"/>
        </w:rPr>
      </w:pPr>
    </w:p>
    <w:p w14:paraId="5B6E7E8B" w14:textId="38F97C94" w:rsidR="00D06739" w:rsidRDefault="00D06739">
      <w:pPr>
        <w:rPr>
          <w:b/>
          <w:bCs/>
          <w:sz w:val="24"/>
          <w:szCs w:val="24"/>
        </w:rPr>
      </w:pPr>
    </w:p>
    <w:p w14:paraId="562D0AB0" w14:textId="18FFE25F" w:rsidR="00D06739" w:rsidRDefault="00D06739">
      <w:pPr>
        <w:rPr>
          <w:b/>
          <w:bCs/>
          <w:sz w:val="24"/>
          <w:szCs w:val="24"/>
        </w:rPr>
      </w:pPr>
    </w:p>
    <w:p w14:paraId="151CD2DB" w14:textId="1E4F51EC" w:rsidR="00D06739" w:rsidRPr="007C7E88" w:rsidRDefault="007C7E88" w:rsidP="007C7E88">
      <w:pPr>
        <w:pStyle w:val="Heading2"/>
        <w:shd w:val="clear" w:color="auto" w:fill="FFFFFF"/>
        <w:spacing w:before="153"/>
        <w:rPr>
          <w:rFonts w:ascii="Helvetica" w:hAnsi="Helvetica" w:cs="Helvetica"/>
          <w:b/>
          <w:bCs/>
          <w:color w:val="0070C0"/>
          <w:sz w:val="33"/>
          <w:szCs w:val="33"/>
          <w:u w:val="single"/>
        </w:rPr>
      </w:pPr>
      <w:r w:rsidRPr="007C7E88">
        <w:rPr>
          <w:rFonts w:ascii="Helvetica" w:hAnsi="Helvetica" w:cs="Helvetica"/>
          <w:b/>
          <w:bCs/>
          <w:color w:val="0070C0"/>
          <w:sz w:val="33"/>
          <w:szCs w:val="33"/>
          <w:u w:val="single"/>
        </w:rPr>
        <w:lastRenderedPageBreak/>
        <w:t>Feature statistics</w:t>
      </w:r>
    </w:p>
    <w:p w14:paraId="64069F2D" w14:textId="77777777" w:rsidR="007C7E88" w:rsidRPr="007C7E88" w:rsidRDefault="007C7E88" w:rsidP="007C7E88"/>
    <w:p w14:paraId="6DA0C9E3" w14:textId="0794EE6C"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FF0000"/>
          <w:sz w:val="21"/>
          <w:szCs w:val="21"/>
          <w:lang w:eastAsia="en-IN"/>
        </w:rPr>
      </w:pPr>
      <w:r w:rsidRPr="00D06739">
        <w:rPr>
          <w:rFonts w:ascii="Courier New" w:eastAsia="Times New Roman" w:hAnsi="Courier New" w:cs="Courier New"/>
          <w:b/>
          <w:bCs/>
          <w:color w:val="FF0000"/>
          <w:sz w:val="21"/>
          <w:szCs w:val="21"/>
          <w:lang w:eastAsia="en-IN"/>
        </w:rPr>
        <w:t xml:space="preserve">Material.compositions  </w:t>
      </w:r>
      <w:r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 xml:space="preserve">main_element      </w:t>
      </w:r>
      <w:r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 xml:space="preserve">Trg        </w:t>
      </w:r>
    </w:p>
    <w:p w14:paraId="4C6DF968" w14:textId="5E5E04A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Ag10Cu35Zr55    :  1       Cu     :113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:0.2230  </w:t>
      </w:r>
    </w:p>
    <w:p w14:paraId="3205F302" w14:textId="185CFD8F"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Ag10Cu50Zr40    :  1       Zr     : 95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Qu.:0.5570  </w:t>
      </w:r>
    </w:p>
    <w:p w14:paraId="2948609B" w14:textId="142BD2A4"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Ag10Cu55Zr35    :  1       Fe     : 70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:0.5840  </w:t>
      </w:r>
    </w:p>
    <w:p w14:paraId="58AEDBB8" w14:textId="5FAC6B36"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Ag20Cu40Zr40    :  1       Ca     : 68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:0.5774  </w:t>
      </w:r>
    </w:p>
    <w:p w14:paraId="473011A3" w14:textId="4F26446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Ag35Ca65        :  1       Mg     : 49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Qu.:0.6090  </w:t>
      </w:r>
    </w:p>
    <w:p w14:paraId="1A21745B" w14:textId="5789F0D5"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Al13.3Co26.7Zr60:  1       Ni     : 38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:0.6880  </w:t>
      </w:r>
    </w:p>
    <w:p w14:paraId="10798E3E"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(Other)         :579       (Other):152                   </w:t>
      </w:r>
    </w:p>
    <w:p w14:paraId="284FA443"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2252A96E" w14:textId="05DDC80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06739">
        <w:rPr>
          <w:rFonts w:ascii="Courier New" w:eastAsia="Times New Roman" w:hAnsi="Courier New" w:cs="Courier New"/>
          <w:b/>
          <w:bCs/>
          <w:color w:val="FF0000"/>
          <w:sz w:val="21"/>
          <w:szCs w:val="21"/>
          <w:lang w:eastAsia="en-IN"/>
        </w:rPr>
        <w:t>Density_composition_average</w:t>
      </w:r>
      <w:r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 xml:space="preserve"> IsBoron_composition_average</w:t>
      </w:r>
    </w:p>
    <w:p w14:paraId="583AB0AF" w14:textId="102B4DC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:-2.2964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:-0.5856            </w:t>
      </w:r>
    </w:p>
    <w:p w14:paraId="5E990D9A" w14:textId="2D397431"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Qu.:-0.6580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Qu.:-0.5856            </w:t>
      </w:r>
    </w:p>
    <w:p w14:paraId="30ABB998" w14:textId="617CE351"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Median : 0.1413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:-0.5856            </w:t>
      </w:r>
    </w:p>
    <w:p w14:paraId="46FBBE3B" w14:textId="5C8AC7D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 0.0000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p>
    <w:p w14:paraId="42BDB83F" w14:textId="4F5B8FC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0.4915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0.2045            </w:t>
      </w:r>
    </w:p>
    <w:p w14:paraId="0352286D" w14:textId="49B12DD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 4.4187             </w:t>
      </w:r>
      <w:r>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6.4790            </w:t>
      </w:r>
    </w:p>
    <w:p w14:paraId="01E5816B"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25D879E5"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5CA2929B" w14:textId="125D7183"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06739">
        <w:rPr>
          <w:rFonts w:ascii="Courier New" w:eastAsia="Times New Roman" w:hAnsi="Courier New" w:cs="Courier New"/>
          <w:b/>
          <w:bCs/>
          <w:color w:val="FF0000"/>
          <w:sz w:val="21"/>
          <w:szCs w:val="21"/>
          <w:lang w:eastAsia="en-IN"/>
        </w:rPr>
        <w:t xml:space="preserve">IsDBlock_composition_average </w:t>
      </w:r>
      <w:r w:rsidR="00CC71B0"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IsTransitionMetal_composition_average</w:t>
      </w:r>
    </w:p>
    <w:p w14:paraId="63DF1FA4" w14:textId="415551C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:-2.0914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 Min.   :-2.0914                      </w:t>
      </w:r>
    </w:p>
    <w:p w14:paraId="01CDB8E3" w14:textId="141E26A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Qu.:-1.1550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Qu.:-1.1550                      </w:t>
      </w:r>
    </w:p>
    <w:p w14:paraId="4C3A9BEE" w14:textId="23EA63A0"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Median : 0.3744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0.3744                      </w:t>
      </w:r>
    </w:p>
    <w:p w14:paraId="7F7CCD87" w14:textId="094E1F8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 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p>
    <w:p w14:paraId="71E5C39A" w14:textId="1C7E4D86"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0.8270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0.8270                      </w:t>
      </w:r>
    </w:p>
    <w:p w14:paraId="168DEC0D" w14:textId="667518C5"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 1.0299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1.0299                      </w:t>
      </w:r>
    </w:p>
    <w:p w14:paraId="5DA56100"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4846A274"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2C871245" w14:textId="7CC90EB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06739">
        <w:rPr>
          <w:rFonts w:ascii="Courier New" w:eastAsia="Times New Roman" w:hAnsi="Courier New" w:cs="Courier New"/>
          <w:b/>
          <w:bCs/>
          <w:color w:val="FF0000"/>
          <w:sz w:val="21"/>
          <w:szCs w:val="21"/>
          <w:lang w:eastAsia="en-IN"/>
        </w:rPr>
        <w:t xml:space="preserve">NdValence_composition_average </w:t>
      </w:r>
      <w:r w:rsidR="00CC71B0"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NValance_composition_average</w:t>
      </w:r>
    </w:p>
    <w:p w14:paraId="54D4AFAA" w14:textId="1693A6C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:-2.14846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 Min.   :-1.92286            </w:t>
      </w:r>
    </w:p>
    <w:p w14:paraId="7E63FB59" w14:textId="5951C42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Qu.:-0.84351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Qu.:-0.70925            </w:t>
      </w:r>
    </w:p>
    <w:p w14:paraId="5CAE896E" w14:textId="5AC1E5F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Median : 0.04683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0.05548            </w:t>
      </w:r>
    </w:p>
    <w:p w14:paraId="2EDB23CB" w14:textId="4F0E5CB1"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 0.00000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0.00000            </w:t>
      </w:r>
    </w:p>
    <w:p w14:paraId="27F8ECA1" w14:textId="0853071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0.78511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0.48772            </w:t>
      </w:r>
    </w:p>
    <w:p w14:paraId="139A93B7" w14:textId="14379DD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 2.49636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6.27228            </w:t>
      </w:r>
    </w:p>
    <w:p w14:paraId="2C2181F0"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33DF9CCA"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1C829F58" w14:textId="58D30E7C"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06739">
        <w:rPr>
          <w:rFonts w:ascii="Courier New" w:eastAsia="Times New Roman" w:hAnsi="Courier New" w:cs="Courier New"/>
          <w:b/>
          <w:bCs/>
          <w:color w:val="FF0000"/>
          <w:sz w:val="21"/>
          <w:szCs w:val="21"/>
          <w:lang w:eastAsia="en-IN"/>
        </w:rPr>
        <w:t xml:space="preserve">HeatVaporization_max_value </w:t>
      </w:r>
      <w:r w:rsid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 xml:space="preserve">BoilingT_difference </w:t>
      </w:r>
      <w:r w:rsid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HeatVaporization_diff</w:t>
      </w:r>
    </w:p>
    <w:p w14:paraId="5A27AD90" w14:textId="449ACE6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:-2.4367            Min.   :-2.1189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:-1.8446            </w:t>
      </w:r>
    </w:p>
    <w:p w14:paraId="3F3A48CD" w14:textId="0810255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Qu.:-0.7406            1st Qu.:-0.5226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Qu.:-0.7852            </w:t>
      </w:r>
    </w:p>
    <w:p w14:paraId="3A07B1FF" w14:textId="479A41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Median : 0.5639            Median : 0.1006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0.1761            </w:t>
      </w:r>
    </w:p>
    <w:p w14:paraId="54444F17" w14:textId="1B9CA7F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 0.0000            Mean   : 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p>
    <w:p w14:paraId="5B9AFBD2" w14:textId="5995FBC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0.5639            3rd Qu.: 0.4384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0.5057            </w:t>
      </w:r>
    </w:p>
    <w:p w14:paraId="63BB98A7" w14:textId="3179EB4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 1.5330            Max.   : 3.2476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3.0847            </w:t>
      </w:r>
    </w:p>
    <w:p w14:paraId="2EDC380E"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138A6D3B"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515F2E74" w14:textId="248EC0E2"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06739">
        <w:rPr>
          <w:rFonts w:ascii="Courier New" w:eastAsia="Times New Roman" w:hAnsi="Courier New" w:cs="Courier New"/>
          <w:b/>
          <w:bCs/>
          <w:color w:val="FF0000"/>
          <w:sz w:val="21"/>
          <w:szCs w:val="21"/>
          <w:lang w:eastAsia="en-IN"/>
        </w:rPr>
        <w:t xml:space="preserve">MeltingT_difference </w:t>
      </w:r>
      <w:r w:rsidR="00CC71B0"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 xml:space="preserve">NdValence_difference </w:t>
      </w:r>
      <w:r w:rsidR="00CC71B0"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NsUnfilled_difference</w:t>
      </w:r>
    </w:p>
    <w:p w14:paraId="4B85E8EA" w14:textId="5B217C9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:-1.4351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:-1.6544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:-1.1657      </w:t>
      </w:r>
    </w:p>
    <w:p w14:paraId="6B452B80" w14:textId="107CA7E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Qu.:-0.5910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Qu.:-0.8563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Qu.:-1.1657      </w:t>
      </w:r>
    </w:p>
    <w:p w14:paraId="57A2CD2D" w14:textId="714759E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Median :-0.2356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0.4739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0.8578      </w:t>
      </w:r>
    </w:p>
    <w:p w14:paraId="1BA624F8" w14:textId="4D53DB5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 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Mean   : 0.0000      </w:t>
      </w:r>
    </w:p>
    <w:p w14:paraId="4FE50DF7" w14:textId="59068622"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0.2301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1.0059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3rd Qu.: 0.8578      </w:t>
      </w:r>
    </w:p>
    <w:p w14:paraId="2155AEB3" w14:textId="4C6F9F84"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 3.8224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1.0059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Max.   : 0.8578      </w:t>
      </w:r>
    </w:p>
    <w:p w14:paraId="6F1BC711"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120F45EC"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0C5E4A89"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DA04B0A"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2FB46B7"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9A8C1D8"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E0E8FC9"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475CA47"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7B0C04E" w14:textId="1FAEEAE3"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06739">
        <w:rPr>
          <w:rFonts w:ascii="Courier New" w:eastAsia="Times New Roman" w:hAnsi="Courier New" w:cs="Courier New"/>
          <w:b/>
          <w:bCs/>
          <w:color w:val="FF0000"/>
          <w:sz w:val="21"/>
          <w:szCs w:val="21"/>
          <w:lang w:eastAsia="en-IN"/>
        </w:rPr>
        <w:t xml:space="preserve">valence_difference </w:t>
      </w:r>
      <w:r w:rsidR="00CC71B0"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 xml:space="preserve">Site1_Density      </w:t>
      </w:r>
      <w:r w:rsidR="00CC71B0" w:rsidRPr="00CC71B0">
        <w:rPr>
          <w:rFonts w:ascii="Courier New" w:eastAsia="Times New Roman" w:hAnsi="Courier New" w:cs="Courier New"/>
          <w:b/>
          <w:bCs/>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Site1_HeatCapacityMass</w:t>
      </w:r>
    </w:p>
    <w:p w14:paraId="72CE1DD1" w14:textId="3A9595BE"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:-1.7450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:-1.46865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Min.   :-1.2793       </w:t>
      </w:r>
    </w:p>
    <w:p w14:paraId="685ABE94" w14:textId="4BE4854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Qu.:-0.7403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Qu.:-0.63183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1st Qu.:-0.7280       </w:t>
      </w:r>
    </w:p>
    <w:p w14:paraId="7C4E2414" w14:textId="1B0C4D94"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Median : 0.2645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 0.09502   </w:t>
      </w:r>
      <w:r w:rsidR="00CC71B0">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color w:val="000000"/>
          <w:sz w:val="21"/>
          <w:szCs w:val="21"/>
          <w:lang w:eastAsia="en-IN"/>
        </w:rPr>
        <w:t xml:space="preserve">Median :-0.3321       </w:t>
      </w:r>
    </w:p>
    <w:p w14:paraId="5CCB1E2E"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 0.0000    Mean   : 0.00000   Mean   : 0.0000       </w:t>
      </w:r>
    </w:p>
    <w:p w14:paraId="7751C1EB"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0.2645    3rd Qu.: 0.64202   3rd Qu.: 0.1822       </w:t>
      </w:r>
    </w:p>
    <w:p w14:paraId="16895434"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 2.2740    Max.   : 4.12736   Max.   : 4.9958       </w:t>
      </w:r>
    </w:p>
    <w:p w14:paraId="2D6FFDDF"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00937FBC" w14:textId="77777777" w:rsidR="007C7E88" w:rsidRDefault="007C7E88"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C6B2995" w14:textId="3F5CEBCC"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r w:rsidRPr="00D06739">
        <w:rPr>
          <w:rFonts w:ascii="Courier New" w:eastAsia="Times New Roman" w:hAnsi="Courier New" w:cs="Courier New"/>
          <w:b/>
          <w:bCs/>
          <w:color w:val="FF0000"/>
          <w:sz w:val="21"/>
          <w:szCs w:val="21"/>
          <w:lang w:eastAsia="en-IN"/>
        </w:rPr>
        <w:t>Site1_HeatFusion</w:t>
      </w:r>
      <w:r w:rsidRPr="00D06739">
        <w:rPr>
          <w:rFonts w:ascii="Courier New" w:eastAsia="Times New Roman" w:hAnsi="Courier New" w:cs="Courier New"/>
          <w:color w:val="FF0000"/>
          <w:sz w:val="21"/>
          <w:szCs w:val="21"/>
          <w:lang w:eastAsia="en-IN"/>
        </w:rPr>
        <w:t xml:space="preserve">   </w:t>
      </w:r>
      <w:r w:rsidRPr="00D06739">
        <w:rPr>
          <w:rFonts w:ascii="Courier New" w:eastAsia="Times New Roman" w:hAnsi="Courier New" w:cs="Courier New"/>
          <w:b/>
          <w:bCs/>
          <w:color w:val="FF0000"/>
          <w:sz w:val="21"/>
          <w:szCs w:val="21"/>
          <w:lang w:eastAsia="en-IN"/>
        </w:rPr>
        <w:t>Site1_IsDBlock</w:t>
      </w:r>
      <w:r w:rsidRPr="00D06739">
        <w:rPr>
          <w:rFonts w:ascii="Courier New" w:eastAsia="Times New Roman" w:hAnsi="Courier New" w:cs="Courier New"/>
          <w:color w:val="FF0000"/>
          <w:sz w:val="21"/>
          <w:szCs w:val="21"/>
          <w:lang w:eastAsia="en-IN"/>
        </w:rPr>
        <w:t xml:space="preserve">   </w:t>
      </w:r>
      <w:r w:rsidRPr="007C7E88">
        <w:rPr>
          <w:rFonts w:ascii="Courier New" w:eastAsia="Times New Roman" w:hAnsi="Courier New" w:cs="Courier New"/>
          <w:b/>
          <w:bCs/>
          <w:color w:val="FF0000"/>
          <w:sz w:val="21"/>
          <w:szCs w:val="21"/>
          <w:lang w:eastAsia="en-IN"/>
        </w:rPr>
        <w:t>Site1_IsTransitionMetal</w:t>
      </w:r>
      <w:r w:rsidRPr="007C7E88">
        <w:rPr>
          <w:rFonts w:ascii="Courier New" w:eastAsia="Times New Roman" w:hAnsi="Courier New" w:cs="Courier New"/>
          <w:color w:val="FF0000"/>
          <w:sz w:val="21"/>
          <w:szCs w:val="21"/>
          <w:lang w:eastAsia="en-IN"/>
        </w:rPr>
        <w:t xml:space="preserve"> </w:t>
      </w:r>
    </w:p>
    <w:p w14:paraId="7626FD3C" w14:textId="6ACED80F"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:-1.74083   Min.   :-1.393   Min.   :-1.393          </w:t>
      </w:r>
    </w:p>
    <w:p w14:paraId="50CDEB45" w14:textId="1C43A752"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Qu.:-1.06241   1st Qu.:-1.393   1st Qu.:-1.393          </w:t>
      </w:r>
    </w:p>
    <w:p w14:paraId="06C7954E" w14:textId="6A76AF9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Median : 0.05214   Median : 0.718   Median : 0.718          </w:t>
      </w:r>
    </w:p>
    <w:p w14:paraId="31B77FA5" w14:textId="663BBDB3"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 0.00000   Mean   : 0.000   Mean   : 0.000          </w:t>
      </w:r>
    </w:p>
    <w:p w14:paraId="67A89A28" w14:textId="5CF97C60"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0.74378   3rd Qu.: 0.718   3rd Qu.: 0.718          </w:t>
      </w:r>
    </w:p>
    <w:p w14:paraId="4A2ED9BB" w14:textId="413658CD"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 3.66452   Max.   : 0.718   Max.   : 0.718          </w:t>
      </w:r>
    </w:p>
    <w:p w14:paraId="0263B5AD" w14:textId="77777777"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2569E3B0" w14:textId="77777777" w:rsidR="007C7E88"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w:t>
      </w:r>
    </w:p>
    <w:p w14:paraId="463D600D" w14:textId="6A2548C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06739">
        <w:rPr>
          <w:rFonts w:ascii="Courier New" w:eastAsia="Times New Roman" w:hAnsi="Courier New" w:cs="Courier New"/>
          <w:b/>
          <w:bCs/>
          <w:color w:val="FF0000"/>
          <w:sz w:val="21"/>
          <w:szCs w:val="21"/>
          <w:lang w:eastAsia="en-IN"/>
        </w:rPr>
        <w:t>Site1_SpecificHeatCapacity</w:t>
      </w:r>
      <w:r w:rsidR="0013352D">
        <w:rPr>
          <w:rFonts w:ascii="Courier New" w:eastAsia="Times New Roman" w:hAnsi="Courier New" w:cs="Courier New"/>
          <w:b/>
          <w:bCs/>
          <w:color w:val="FF0000"/>
          <w:sz w:val="21"/>
          <w:szCs w:val="21"/>
          <w:lang w:eastAsia="en-IN"/>
        </w:rPr>
        <w:t xml:space="preserve">   </w:t>
      </w:r>
      <w:r w:rsidR="0013352D" w:rsidRPr="007C7E88">
        <w:rPr>
          <w:rFonts w:ascii="Courier New" w:eastAsia="Times New Roman" w:hAnsi="Courier New" w:cs="Courier New"/>
          <w:b/>
          <w:bCs/>
          <w:color w:val="FF0000"/>
          <w:sz w:val="21"/>
          <w:szCs w:val="21"/>
          <w:lang w:eastAsia="en-IN"/>
        </w:rPr>
        <w:t>Site1_NdValence</w:t>
      </w:r>
      <w:r w:rsidR="0013352D" w:rsidRPr="007C7E88">
        <w:rPr>
          <w:rFonts w:ascii="Courier New" w:eastAsia="Times New Roman" w:hAnsi="Courier New" w:cs="Courier New"/>
          <w:color w:val="FF0000"/>
          <w:sz w:val="21"/>
          <w:szCs w:val="21"/>
          <w:lang w:eastAsia="en-IN"/>
        </w:rPr>
        <w:t xml:space="preserve">  </w:t>
      </w:r>
    </w:p>
    <w:p w14:paraId="3B9AA107" w14:textId="43914B59"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Min.   :-1.2808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Min.   :-1.1064  </w:t>
      </w:r>
    </w:p>
    <w:p w14:paraId="36204CE8" w14:textId="429B8AE6"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1st Qu.:-0.7259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1st Qu.:-1.1064  </w:t>
      </w:r>
    </w:p>
    <w:p w14:paraId="10331F13" w14:textId="0634C77A"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Median :-0.3301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Median :-0.6215  </w:t>
      </w:r>
    </w:p>
    <w:p w14:paraId="143BD7A0" w14:textId="55BB99FB"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Mean   : 0.0000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Mean   : 0</w:t>
      </w:r>
      <w:r w:rsidR="0013352D">
        <w:rPr>
          <w:rFonts w:ascii="Courier New" w:eastAsia="Times New Roman" w:hAnsi="Courier New" w:cs="Courier New"/>
          <w:color w:val="000000"/>
          <w:sz w:val="21"/>
          <w:szCs w:val="21"/>
          <w:lang w:eastAsia="en-IN"/>
        </w:rPr>
        <w:t>.000</w:t>
      </w:r>
    </w:p>
    <w:p w14:paraId="56CBBFAF" w14:textId="294B4C25"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3rd Qu.: 0.1804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3rd Qu.: 1.3177  </w:t>
      </w:r>
    </w:p>
    <w:p w14:paraId="7E18D706" w14:textId="77777777" w:rsidR="0013352D" w:rsidRPr="00D06739" w:rsidRDefault="00D06739" w:rsidP="00133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06739">
        <w:rPr>
          <w:rFonts w:ascii="Courier New" w:eastAsia="Times New Roman" w:hAnsi="Courier New" w:cs="Courier New"/>
          <w:color w:val="000000"/>
          <w:sz w:val="21"/>
          <w:szCs w:val="21"/>
          <w:lang w:eastAsia="en-IN"/>
        </w:rPr>
        <w:t xml:space="preserve"> Max.   : 4.9969 </w:t>
      </w:r>
      <w:r w:rsidR="0013352D">
        <w:rPr>
          <w:rFonts w:ascii="Courier New" w:eastAsia="Times New Roman" w:hAnsi="Courier New" w:cs="Courier New"/>
          <w:color w:val="000000"/>
          <w:sz w:val="21"/>
          <w:szCs w:val="21"/>
          <w:lang w:eastAsia="en-IN"/>
        </w:rPr>
        <w:t xml:space="preserve">            </w:t>
      </w:r>
      <w:r w:rsidR="0013352D" w:rsidRPr="00D06739">
        <w:rPr>
          <w:rFonts w:ascii="Courier New" w:eastAsia="Times New Roman" w:hAnsi="Courier New" w:cs="Courier New"/>
          <w:color w:val="000000"/>
          <w:sz w:val="21"/>
          <w:szCs w:val="21"/>
          <w:lang w:eastAsia="en-IN"/>
        </w:rPr>
        <w:t xml:space="preserve">Max.   : 1.3177  </w:t>
      </w:r>
    </w:p>
    <w:p w14:paraId="61857D01" w14:textId="19FDF998" w:rsidR="00D06739" w:rsidRPr="00D06739" w:rsidRDefault="00D06739" w:rsidP="00D0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B3ABED4" w14:textId="739A892C" w:rsidR="00D06739" w:rsidRDefault="00D06739">
      <w:pPr>
        <w:rPr>
          <w:b/>
          <w:bCs/>
          <w:sz w:val="24"/>
          <w:szCs w:val="24"/>
        </w:rPr>
      </w:pPr>
    </w:p>
    <w:p w14:paraId="0A8D50E7" w14:textId="6A656164" w:rsidR="007C7E88" w:rsidRDefault="007C7E88">
      <w:pPr>
        <w:rPr>
          <w:b/>
          <w:bCs/>
          <w:sz w:val="24"/>
          <w:szCs w:val="24"/>
        </w:rPr>
      </w:pPr>
    </w:p>
    <w:p w14:paraId="4E56315D" w14:textId="302E3400" w:rsidR="007C7E88" w:rsidRDefault="007C7E88">
      <w:pPr>
        <w:rPr>
          <w:rStyle w:val="Emphasis"/>
          <w:rFonts w:ascii="Helvetica" w:hAnsi="Helvetica" w:cs="Helvetica"/>
          <w:b/>
          <w:bCs/>
          <w:i w:val="0"/>
          <w:iCs w:val="0"/>
          <w:color w:val="000000"/>
          <w:sz w:val="32"/>
          <w:szCs w:val="32"/>
          <w:u w:val="single"/>
          <w:shd w:val="clear" w:color="auto" w:fill="FFFFFF"/>
        </w:rPr>
      </w:pPr>
    </w:p>
    <w:p w14:paraId="7EC7B3B3" w14:textId="4E45DA61" w:rsidR="007C7E88" w:rsidRDefault="007C7E88">
      <w:pPr>
        <w:rPr>
          <w:rStyle w:val="Emphasis"/>
          <w:rFonts w:ascii="Helvetica" w:hAnsi="Helvetica" w:cs="Helvetica"/>
          <w:b/>
          <w:bCs/>
          <w:i w:val="0"/>
          <w:iCs w:val="0"/>
          <w:color w:val="000000"/>
          <w:sz w:val="32"/>
          <w:szCs w:val="32"/>
          <w:u w:val="single"/>
          <w:shd w:val="clear" w:color="auto" w:fill="FFFFFF"/>
        </w:rPr>
      </w:pPr>
    </w:p>
    <w:p w14:paraId="68D79AEB" w14:textId="325F27DA" w:rsidR="007C7E88" w:rsidRDefault="007C7E88">
      <w:pPr>
        <w:rPr>
          <w:rStyle w:val="Emphasis"/>
          <w:rFonts w:ascii="Helvetica" w:hAnsi="Helvetica" w:cs="Helvetica"/>
          <w:b/>
          <w:bCs/>
          <w:i w:val="0"/>
          <w:iCs w:val="0"/>
          <w:color w:val="000000"/>
          <w:sz w:val="32"/>
          <w:szCs w:val="32"/>
          <w:u w:val="single"/>
          <w:shd w:val="clear" w:color="auto" w:fill="FFFFFF"/>
        </w:rPr>
      </w:pPr>
    </w:p>
    <w:p w14:paraId="0788A10D" w14:textId="1F9734CF" w:rsidR="007C7E88" w:rsidRDefault="007C7E88">
      <w:pPr>
        <w:rPr>
          <w:rStyle w:val="Emphasis"/>
          <w:rFonts w:ascii="Helvetica" w:hAnsi="Helvetica" w:cs="Helvetica"/>
          <w:b/>
          <w:bCs/>
          <w:i w:val="0"/>
          <w:iCs w:val="0"/>
          <w:color w:val="000000"/>
          <w:sz w:val="32"/>
          <w:szCs w:val="32"/>
          <w:u w:val="single"/>
          <w:shd w:val="clear" w:color="auto" w:fill="FFFFFF"/>
        </w:rPr>
      </w:pPr>
    </w:p>
    <w:p w14:paraId="06D1AED0" w14:textId="352C0B39" w:rsidR="007C7E88" w:rsidRDefault="007C7E88">
      <w:pPr>
        <w:rPr>
          <w:rStyle w:val="Emphasis"/>
          <w:rFonts w:ascii="Helvetica" w:hAnsi="Helvetica" w:cs="Helvetica"/>
          <w:b/>
          <w:bCs/>
          <w:i w:val="0"/>
          <w:iCs w:val="0"/>
          <w:color w:val="000000"/>
          <w:sz w:val="32"/>
          <w:szCs w:val="32"/>
          <w:u w:val="single"/>
          <w:shd w:val="clear" w:color="auto" w:fill="FFFFFF"/>
        </w:rPr>
      </w:pPr>
    </w:p>
    <w:p w14:paraId="75B7633E" w14:textId="1767440D" w:rsidR="007C7E88" w:rsidRDefault="007C7E88">
      <w:pPr>
        <w:rPr>
          <w:rStyle w:val="Emphasis"/>
          <w:rFonts w:ascii="Helvetica" w:hAnsi="Helvetica" w:cs="Helvetica"/>
          <w:b/>
          <w:bCs/>
          <w:i w:val="0"/>
          <w:iCs w:val="0"/>
          <w:color w:val="000000"/>
          <w:sz w:val="32"/>
          <w:szCs w:val="32"/>
          <w:u w:val="single"/>
          <w:shd w:val="clear" w:color="auto" w:fill="FFFFFF"/>
        </w:rPr>
      </w:pPr>
    </w:p>
    <w:p w14:paraId="332204E8" w14:textId="77777777" w:rsidR="007C7E88" w:rsidRDefault="007C7E88" w:rsidP="007C7E88">
      <w:pPr>
        <w:rPr>
          <w:rStyle w:val="Emphasis"/>
          <w:rFonts w:ascii="Helvetica" w:hAnsi="Helvetica" w:cs="Helvetica"/>
          <w:b/>
          <w:bCs/>
          <w:i w:val="0"/>
          <w:iCs w:val="0"/>
          <w:color w:val="000000"/>
          <w:sz w:val="32"/>
          <w:szCs w:val="32"/>
          <w:u w:val="single"/>
          <w:shd w:val="clear" w:color="auto" w:fill="FFFFFF"/>
        </w:rPr>
      </w:pPr>
    </w:p>
    <w:p w14:paraId="75992972" w14:textId="77777777" w:rsidR="0013352D" w:rsidRDefault="0013352D" w:rsidP="007C7E88">
      <w:pPr>
        <w:rPr>
          <w:rStyle w:val="Emphasis"/>
          <w:rFonts w:ascii="Helvetica" w:hAnsi="Helvetica" w:cs="Helvetica"/>
          <w:b/>
          <w:bCs/>
          <w:i w:val="0"/>
          <w:iCs w:val="0"/>
          <w:color w:val="000000"/>
          <w:sz w:val="32"/>
          <w:szCs w:val="32"/>
          <w:shd w:val="clear" w:color="auto" w:fill="FFFFFF"/>
        </w:rPr>
      </w:pPr>
    </w:p>
    <w:p w14:paraId="6A07248B" w14:textId="77777777" w:rsidR="0013352D" w:rsidRDefault="0013352D" w:rsidP="007C7E88">
      <w:pPr>
        <w:rPr>
          <w:rStyle w:val="Emphasis"/>
          <w:rFonts w:ascii="Helvetica" w:hAnsi="Helvetica" w:cs="Helvetica"/>
          <w:b/>
          <w:bCs/>
          <w:i w:val="0"/>
          <w:iCs w:val="0"/>
          <w:color w:val="000000"/>
          <w:sz w:val="32"/>
          <w:szCs w:val="32"/>
          <w:shd w:val="clear" w:color="auto" w:fill="FFFFFF"/>
        </w:rPr>
      </w:pPr>
    </w:p>
    <w:p w14:paraId="58F9FC29" w14:textId="77777777" w:rsidR="0013352D" w:rsidRDefault="0013352D" w:rsidP="007C7E88">
      <w:pPr>
        <w:rPr>
          <w:rStyle w:val="Emphasis"/>
          <w:rFonts w:ascii="Helvetica" w:hAnsi="Helvetica" w:cs="Helvetica"/>
          <w:b/>
          <w:bCs/>
          <w:i w:val="0"/>
          <w:iCs w:val="0"/>
          <w:color w:val="000000"/>
          <w:sz w:val="32"/>
          <w:szCs w:val="32"/>
          <w:shd w:val="clear" w:color="auto" w:fill="FFFFFF"/>
        </w:rPr>
      </w:pPr>
    </w:p>
    <w:p w14:paraId="6A15C5B4" w14:textId="125EF273" w:rsidR="007C7E88" w:rsidRPr="006C4464" w:rsidRDefault="007C7E88" w:rsidP="007C7E88">
      <w:pPr>
        <w:rPr>
          <w:rStyle w:val="Emphasis"/>
          <w:rFonts w:ascii="Helvetica" w:hAnsi="Helvetica" w:cs="Helvetica"/>
          <w:b/>
          <w:bCs/>
          <w:i w:val="0"/>
          <w:iCs w:val="0"/>
          <w:color w:val="806000" w:themeColor="accent4" w:themeShade="80"/>
          <w:sz w:val="44"/>
          <w:szCs w:val="44"/>
          <w:shd w:val="clear" w:color="auto" w:fill="FFFFFF"/>
        </w:rPr>
      </w:pPr>
      <w:r w:rsidRPr="006C4464">
        <w:rPr>
          <w:rStyle w:val="Emphasis"/>
          <w:rFonts w:ascii="Helvetica" w:hAnsi="Helvetica" w:cs="Helvetica"/>
          <w:b/>
          <w:bCs/>
          <w:i w:val="0"/>
          <w:iCs w:val="0"/>
          <w:color w:val="806000" w:themeColor="accent4" w:themeShade="80"/>
          <w:sz w:val="44"/>
          <w:szCs w:val="44"/>
          <w:shd w:val="clear" w:color="auto" w:fill="FFFFFF"/>
        </w:rPr>
        <w:lastRenderedPageBreak/>
        <w:t>U</w:t>
      </w:r>
      <w:r w:rsidR="006C4464" w:rsidRPr="006C4464">
        <w:rPr>
          <w:rStyle w:val="Emphasis"/>
          <w:rFonts w:ascii="Helvetica" w:hAnsi="Helvetica" w:cs="Helvetica"/>
          <w:b/>
          <w:bCs/>
          <w:i w:val="0"/>
          <w:iCs w:val="0"/>
          <w:color w:val="806000" w:themeColor="accent4" w:themeShade="80"/>
          <w:sz w:val="44"/>
          <w:szCs w:val="44"/>
          <w:shd w:val="clear" w:color="auto" w:fill="FFFFFF"/>
        </w:rPr>
        <w:t>nivariate analysis</w:t>
      </w:r>
    </w:p>
    <w:p w14:paraId="3165F9D5" w14:textId="41BE0FCE" w:rsidR="007C7E88" w:rsidRPr="0013352D" w:rsidRDefault="007C7E88" w:rsidP="007C7E88">
      <w:pPr>
        <w:rPr>
          <w:rStyle w:val="Emphasis"/>
          <w:rFonts w:ascii="Helvetica" w:hAnsi="Helvetica" w:cs="Helvetica"/>
          <w:b/>
          <w:bCs/>
          <w:i w:val="0"/>
          <w:iCs w:val="0"/>
          <w:color w:val="0070C0"/>
          <w:sz w:val="32"/>
          <w:szCs w:val="32"/>
          <w:u w:val="single"/>
          <w:shd w:val="clear" w:color="auto" w:fill="FFFFFF"/>
        </w:rPr>
      </w:pPr>
      <w:r w:rsidRPr="0013352D">
        <w:rPr>
          <w:rStyle w:val="Emphasis"/>
          <w:rFonts w:ascii="Helvetica" w:hAnsi="Helvetica" w:cs="Helvetica"/>
          <w:b/>
          <w:bCs/>
          <w:i w:val="0"/>
          <w:iCs w:val="0"/>
          <w:color w:val="0070C0"/>
          <w:sz w:val="32"/>
          <w:szCs w:val="32"/>
          <w:u w:val="single"/>
          <w:shd w:val="clear" w:color="auto" w:fill="FFFFFF"/>
        </w:rPr>
        <w:t>Density plots of the numerical features</w:t>
      </w:r>
    </w:p>
    <w:p w14:paraId="3810250E" w14:textId="77777777" w:rsidR="007C7E88" w:rsidRDefault="007C7E88">
      <w:pPr>
        <w:rPr>
          <w:rStyle w:val="Emphasis"/>
          <w:rFonts w:ascii="Helvetica" w:hAnsi="Helvetica" w:cs="Helvetica"/>
          <w:b/>
          <w:bCs/>
          <w:i w:val="0"/>
          <w:iCs w:val="0"/>
          <w:color w:val="000000"/>
          <w:sz w:val="32"/>
          <w:szCs w:val="32"/>
          <w:u w:val="single"/>
          <w:shd w:val="clear" w:color="auto" w:fill="FFFFFF"/>
        </w:rPr>
      </w:pPr>
    </w:p>
    <w:p w14:paraId="78F644A8" w14:textId="23667CD4" w:rsidR="007C7E88" w:rsidRDefault="007C7E88">
      <w:pPr>
        <w:rPr>
          <w:b/>
          <w:bCs/>
          <w:i/>
          <w:iCs/>
          <w:sz w:val="32"/>
          <w:szCs w:val="32"/>
          <w:u w:val="single"/>
        </w:rPr>
      </w:pPr>
      <w:r w:rsidRPr="007C7E88">
        <w:rPr>
          <w:noProof/>
        </w:rPr>
        <w:drawing>
          <wp:inline distT="0" distB="0" distL="0" distR="0" wp14:anchorId="3C4467C3" wp14:editId="085D82CE">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31510"/>
                    </a:xfrm>
                    <a:prstGeom prst="rect">
                      <a:avLst/>
                    </a:prstGeom>
                  </pic:spPr>
                </pic:pic>
              </a:graphicData>
            </a:graphic>
          </wp:inline>
        </w:drawing>
      </w:r>
    </w:p>
    <w:p w14:paraId="1A3EFBDE" w14:textId="77777777" w:rsidR="007C7E88" w:rsidRPr="007C7E88" w:rsidRDefault="007C7E88" w:rsidP="007C7E88">
      <w:pPr>
        <w:shd w:val="clear" w:color="auto" w:fill="FFFFFF"/>
        <w:spacing w:after="0" w:line="240" w:lineRule="auto"/>
        <w:rPr>
          <w:rFonts w:ascii="Helvetica" w:eastAsia="Times New Roman" w:hAnsi="Helvetica" w:cs="Helvetica"/>
          <w:b/>
          <w:bCs/>
          <w:color w:val="FF0000"/>
          <w:sz w:val="21"/>
          <w:szCs w:val="21"/>
          <w:lang w:eastAsia="en-IN"/>
        </w:rPr>
      </w:pPr>
      <w:r w:rsidRPr="007C7E88">
        <w:rPr>
          <w:rFonts w:ascii="Helvetica" w:eastAsia="Times New Roman" w:hAnsi="Helvetica" w:cs="Helvetica"/>
          <w:b/>
          <w:bCs/>
          <w:color w:val="FF0000"/>
          <w:sz w:val="21"/>
          <w:szCs w:val="21"/>
          <w:lang w:eastAsia="en-IN"/>
        </w:rPr>
        <w:t>OBSERVATIONS:::</w:t>
      </w:r>
    </w:p>
    <w:p w14:paraId="7D5141CC" w14:textId="77777777" w:rsidR="007C7E88" w:rsidRPr="007C7E88" w:rsidRDefault="007C7E88" w:rsidP="007C7E8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as it can seen all the variables have different distributions.</w:t>
      </w:r>
    </w:p>
    <w:p w14:paraId="31561A42" w14:textId="77777777" w:rsidR="007C7E88" w:rsidRPr="007C7E88" w:rsidRDefault="007C7E88" w:rsidP="007C7E8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The target variable "glass transition temp" is having a left skewed distribution.</w:t>
      </w:r>
    </w:p>
    <w:p w14:paraId="4F3A2639" w14:textId="77777777" w:rsidR="007C7E88" w:rsidRPr="007C7E88" w:rsidRDefault="007C7E88" w:rsidP="007C7E8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almost all the features have 2 or more peaks in the distribution.</w:t>
      </w:r>
    </w:p>
    <w:p w14:paraId="04D94728" w14:textId="77777777" w:rsidR="007C7E88" w:rsidRPr="007C7E88" w:rsidRDefault="007C7E88" w:rsidP="007C7E8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"IsBoron_composition_average" has an exponential distribution</w:t>
      </w:r>
    </w:p>
    <w:p w14:paraId="2DCF847E" w14:textId="4DD91723" w:rsidR="007C7E88" w:rsidRDefault="007C7E88">
      <w:pPr>
        <w:rPr>
          <w:b/>
          <w:bCs/>
          <w:i/>
          <w:iCs/>
          <w:sz w:val="32"/>
          <w:szCs w:val="32"/>
          <w:u w:val="single"/>
        </w:rPr>
      </w:pPr>
    </w:p>
    <w:p w14:paraId="1C5985EA" w14:textId="31732093" w:rsidR="007C7E88" w:rsidRDefault="007C7E88">
      <w:pPr>
        <w:rPr>
          <w:b/>
          <w:bCs/>
          <w:i/>
          <w:iCs/>
          <w:sz w:val="32"/>
          <w:szCs w:val="32"/>
          <w:u w:val="single"/>
        </w:rPr>
      </w:pPr>
    </w:p>
    <w:p w14:paraId="28B57495" w14:textId="54462F0D" w:rsidR="007C7E88" w:rsidRDefault="007C7E88">
      <w:pPr>
        <w:rPr>
          <w:b/>
          <w:bCs/>
          <w:i/>
          <w:iCs/>
          <w:sz w:val="32"/>
          <w:szCs w:val="32"/>
          <w:u w:val="single"/>
        </w:rPr>
      </w:pPr>
    </w:p>
    <w:p w14:paraId="2387E509" w14:textId="478638A6" w:rsidR="007C7E88" w:rsidRDefault="007C7E88">
      <w:pPr>
        <w:rPr>
          <w:rStyle w:val="Emphasis"/>
          <w:rFonts w:ascii="Helvetica" w:hAnsi="Helvetica" w:cs="Helvetica"/>
          <w:b/>
          <w:bCs/>
          <w:i w:val="0"/>
          <w:iCs w:val="0"/>
          <w:color w:val="0070C0"/>
          <w:sz w:val="32"/>
          <w:szCs w:val="32"/>
          <w:u w:val="single"/>
          <w:shd w:val="clear" w:color="auto" w:fill="FFFFFF"/>
        </w:rPr>
      </w:pPr>
      <w:r w:rsidRPr="007C7E88">
        <w:rPr>
          <w:rStyle w:val="Emphasis"/>
          <w:rFonts w:ascii="Helvetica" w:hAnsi="Helvetica" w:cs="Helvetica"/>
          <w:b/>
          <w:bCs/>
          <w:i w:val="0"/>
          <w:iCs w:val="0"/>
          <w:color w:val="0070C0"/>
          <w:sz w:val="32"/>
          <w:szCs w:val="32"/>
          <w:u w:val="single"/>
          <w:shd w:val="clear" w:color="auto" w:fill="FFFFFF"/>
        </w:rPr>
        <w:t>Boxplots</w:t>
      </w:r>
    </w:p>
    <w:p w14:paraId="03382208" w14:textId="77777777" w:rsidR="0013352D" w:rsidRDefault="0013352D">
      <w:pPr>
        <w:rPr>
          <w:rStyle w:val="Emphasis"/>
          <w:rFonts w:ascii="Helvetica" w:hAnsi="Helvetica" w:cs="Helvetica"/>
          <w:b/>
          <w:bCs/>
          <w:i w:val="0"/>
          <w:iCs w:val="0"/>
          <w:color w:val="0070C0"/>
          <w:sz w:val="32"/>
          <w:szCs w:val="32"/>
          <w:u w:val="single"/>
          <w:shd w:val="clear" w:color="auto" w:fill="FFFFFF"/>
        </w:rPr>
      </w:pPr>
    </w:p>
    <w:p w14:paraId="1909CD7C" w14:textId="6E2C1C64" w:rsidR="007C7E88" w:rsidRDefault="007C7E88">
      <w:pPr>
        <w:rPr>
          <w:b/>
          <w:bCs/>
          <w:i/>
          <w:iCs/>
          <w:color w:val="0070C0"/>
          <w:sz w:val="32"/>
          <w:szCs w:val="32"/>
          <w:u w:val="single"/>
        </w:rPr>
      </w:pPr>
      <w:r w:rsidRPr="007C7E88">
        <w:rPr>
          <w:noProof/>
        </w:rPr>
        <w:drawing>
          <wp:inline distT="0" distB="0" distL="0" distR="0" wp14:anchorId="65971BCA" wp14:editId="5FBCEF1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1510"/>
                    </a:xfrm>
                    <a:prstGeom prst="rect">
                      <a:avLst/>
                    </a:prstGeom>
                  </pic:spPr>
                </pic:pic>
              </a:graphicData>
            </a:graphic>
          </wp:inline>
        </w:drawing>
      </w:r>
    </w:p>
    <w:p w14:paraId="533D78A4" w14:textId="77777777" w:rsidR="007C7E88" w:rsidRPr="007C7E88" w:rsidRDefault="007C7E88" w:rsidP="007C7E88">
      <w:pPr>
        <w:shd w:val="clear" w:color="auto" w:fill="FFFFFF"/>
        <w:spacing w:after="0" w:line="240" w:lineRule="auto"/>
        <w:rPr>
          <w:rFonts w:ascii="Helvetica" w:eastAsia="Times New Roman" w:hAnsi="Helvetica" w:cs="Helvetica"/>
          <w:b/>
          <w:bCs/>
          <w:color w:val="FF0000"/>
          <w:sz w:val="21"/>
          <w:szCs w:val="21"/>
          <w:lang w:eastAsia="en-IN"/>
        </w:rPr>
      </w:pPr>
      <w:r w:rsidRPr="007C7E88">
        <w:rPr>
          <w:rFonts w:ascii="Helvetica" w:eastAsia="Times New Roman" w:hAnsi="Helvetica" w:cs="Helvetica"/>
          <w:b/>
          <w:bCs/>
          <w:color w:val="FF0000"/>
          <w:sz w:val="21"/>
          <w:szCs w:val="21"/>
          <w:lang w:eastAsia="en-IN"/>
        </w:rPr>
        <w:t>OBSERVATIONS::</w:t>
      </w:r>
    </w:p>
    <w:p w14:paraId="7849FFDF" w14:textId="77777777" w:rsidR="007C7E88" w:rsidRPr="007C7E88" w:rsidRDefault="007C7E88" w:rsidP="007C7E8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"trg" has too many outliers.</w:t>
      </w:r>
    </w:p>
    <w:p w14:paraId="49E9F51D" w14:textId="77777777" w:rsidR="007C7E88" w:rsidRPr="007C7E88" w:rsidRDefault="007C7E88" w:rsidP="007C7E8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C7E88">
        <w:rPr>
          <w:rFonts w:ascii="Helvetica" w:eastAsia="Times New Roman" w:hAnsi="Helvetica" w:cs="Helvetica"/>
          <w:color w:val="000000"/>
          <w:sz w:val="21"/>
          <w:szCs w:val="21"/>
          <w:lang w:eastAsia="en-IN"/>
        </w:rPr>
        <w:t>features like "Site_heatfusion","site1_density","site1_heatcapacitymass","melting_temp_difference","BoilingT_difference"," IsBoron_composition_average" also contains outliers.</w:t>
      </w:r>
    </w:p>
    <w:p w14:paraId="2D4A1187" w14:textId="3A68B512" w:rsidR="007C7E88" w:rsidRDefault="007C7E88">
      <w:pPr>
        <w:rPr>
          <w:b/>
          <w:bCs/>
          <w:i/>
          <w:iCs/>
          <w:color w:val="0070C0"/>
          <w:sz w:val="32"/>
          <w:szCs w:val="32"/>
          <w:u w:val="single"/>
        </w:rPr>
      </w:pPr>
    </w:p>
    <w:p w14:paraId="5DF74D3A" w14:textId="735A942A" w:rsidR="007C7E88" w:rsidRDefault="007C7E88">
      <w:pPr>
        <w:rPr>
          <w:b/>
          <w:bCs/>
          <w:i/>
          <w:iCs/>
          <w:color w:val="0070C0"/>
          <w:sz w:val="32"/>
          <w:szCs w:val="32"/>
          <w:u w:val="single"/>
        </w:rPr>
      </w:pPr>
    </w:p>
    <w:p w14:paraId="74F31740" w14:textId="5F868AC3" w:rsidR="007C7E88" w:rsidRPr="0013352D" w:rsidRDefault="007C7E88">
      <w:pPr>
        <w:rPr>
          <w:rStyle w:val="Emphasis"/>
          <w:rFonts w:ascii="Helvetica" w:hAnsi="Helvetica" w:cs="Helvetica"/>
          <w:b/>
          <w:bCs/>
          <w:i w:val="0"/>
          <w:iCs w:val="0"/>
          <w:color w:val="0070C0"/>
          <w:sz w:val="32"/>
          <w:szCs w:val="32"/>
          <w:u w:val="single"/>
          <w:shd w:val="clear" w:color="auto" w:fill="FFFFFF"/>
        </w:rPr>
      </w:pPr>
      <w:r w:rsidRPr="0013352D">
        <w:rPr>
          <w:rStyle w:val="Emphasis"/>
          <w:rFonts w:ascii="Helvetica" w:hAnsi="Helvetica" w:cs="Helvetica"/>
          <w:b/>
          <w:bCs/>
          <w:i w:val="0"/>
          <w:iCs w:val="0"/>
          <w:color w:val="0070C0"/>
          <w:sz w:val="32"/>
          <w:szCs w:val="32"/>
          <w:u w:val="single"/>
          <w:shd w:val="clear" w:color="auto" w:fill="FFFFFF"/>
        </w:rPr>
        <w:lastRenderedPageBreak/>
        <w:t>Countplot of "main element"</w:t>
      </w:r>
    </w:p>
    <w:p w14:paraId="6EF07176" w14:textId="1B7E4BB3" w:rsidR="0013352D" w:rsidRDefault="0013352D">
      <w:pPr>
        <w:rPr>
          <w:b/>
          <w:bCs/>
          <w:i/>
          <w:iCs/>
          <w:color w:val="0070C0"/>
          <w:sz w:val="32"/>
          <w:szCs w:val="32"/>
        </w:rPr>
      </w:pPr>
      <w:r w:rsidRPr="0013352D">
        <w:rPr>
          <w:noProof/>
        </w:rPr>
        <w:drawing>
          <wp:inline distT="0" distB="0" distL="0" distR="0" wp14:anchorId="636127F7" wp14:editId="5A288516">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31510"/>
                    </a:xfrm>
                    <a:prstGeom prst="rect">
                      <a:avLst/>
                    </a:prstGeom>
                  </pic:spPr>
                </pic:pic>
              </a:graphicData>
            </a:graphic>
          </wp:inline>
        </w:drawing>
      </w:r>
    </w:p>
    <w:p w14:paraId="572ACDBF" w14:textId="55F72CDA" w:rsidR="0013352D" w:rsidRDefault="0013352D">
      <w:pPr>
        <w:rPr>
          <w:b/>
          <w:bCs/>
          <w:i/>
          <w:iCs/>
          <w:color w:val="0070C0"/>
          <w:sz w:val="32"/>
          <w:szCs w:val="32"/>
        </w:rPr>
      </w:pPr>
    </w:p>
    <w:p w14:paraId="06808F6D" w14:textId="0D0AEF1D" w:rsidR="0013352D" w:rsidRDefault="0013352D">
      <w:pPr>
        <w:rPr>
          <w:b/>
          <w:bCs/>
          <w:i/>
          <w:iCs/>
          <w:color w:val="0070C0"/>
          <w:sz w:val="32"/>
          <w:szCs w:val="32"/>
        </w:rPr>
      </w:pPr>
    </w:p>
    <w:p w14:paraId="7783ECF2" w14:textId="1B25EFB6" w:rsidR="0013352D" w:rsidRDefault="0013352D">
      <w:pPr>
        <w:rPr>
          <w:b/>
          <w:bCs/>
          <w:i/>
          <w:iCs/>
          <w:color w:val="0070C0"/>
          <w:sz w:val="32"/>
          <w:szCs w:val="32"/>
        </w:rPr>
      </w:pPr>
    </w:p>
    <w:p w14:paraId="1969CCE5" w14:textId="0AE63460" w:rsidR="0013352D" w:rsidRDefault="0013352D">
      <w:pPr>
        <w:rPr>
          <w:b/>
          <w:bCs/>
          <w:i/>
          <w:iCs/>
          <w:color w:val="0070C0"/>
          <w:sz w:val="32"/>
          <w:szCs w:val="32"/>
        </w:rPr>
      </w:pPr>
    </w:p>
    <w:p w14:paraId="3C740FC8" w14:textId="4B8E3B61" w:rsidR="0013352D" w:rsidRDefault="0013352D">
      <w:pPr>
        <w:rPr>
          <w:b/>
          <w:bCs/>
          <w:i/>
          <w:iCs/>
          <w:color w:val="0070C0"/>
          <w:sz w:val="32"/>
          <w:szCs w:val="32"/>
        </w:rPr>
      </w:pPr>
    </w:p>
    <w:p w14:paraId="2A88DC45" w14:textId="5F770959" w:rsidR="0013352D" w:rsidRDefault="0013352D">
      <w:pPr>
        <w:rPr>
          <w:b/>
          <w:bCs/>
          <w:i/>
          <w:iCs/>
          <w:color w:val="0070C0"/>
          <w:sz w:val="32"/>
          <w:szCs w:val="32"/>
        </w:rPr>
      </w:pPr>
    </w:p>
    <w:p w14:paraId="0769A08F" w14:textId="77777777" w:rsidR="006C4464" w:rsidRDefault="006C4464">
      <w:pPr>
        <w:rPr>
          <w:rStyle w:val="Emphasis"/>
          <w:rFonts w:ascii="Helvetica" w:hAnsi="Helvetica" w:cs="Helvetica"/>
          <w:b/>
          <w:bCs/>
          <w:i w:val="0"/>
          <w:iCs w:val="0"/>
          <w:color w:val="0070C0"/>
          <w:sz w:val="32"/>
          <w:szCs w:val="32"/>
          <w:u w:val="single"/>
          <w:shd w:val="clear" w:color="auto" w:fill="FFFFFF"/>
        </w:rPr>
      </w:pPr>
    </w:p>
    <w:p w14:paraId="329D799C" w14:textId="77777777" w:rsidR="006C4464" w:rsidRPr="006C4464" w:rsidRDefault="0013352D">
      <w:pPr>
        <w:rPr>
          <w:rStyle w:val="Emphasis"/>
          <w:rFonts w:ascii="Helvetica" w:hAnsi="Helvetica" w:cs="Helvetica"/>
          <w:b/>
          <w:bCs/>
          <w:i w:val="0"/>
          <w:iCs w:val="0"/>
          <w:color w:val="002060"/>
          <w:sz w:val="32"/>
          <w:szCs w:val="32"/>
          <w:u w:val="single"/>
          <w:shd w:val="clear" w:color="auto" w:fill="FFFFFF"/>
        </w:rPr>
      </w:pPr>
      <w:r w:rsidRPr="006C4464">
        <w:rPr>
          <w:rStyle w:val="Emphasis"/>
          <w:rFonts w:ascii="Helvetica" w:hAnsi="Helvetica" w:cs="Helvetica"/>
          <w:b/>
          <w:bCs/>
          <w:i w:val="0"/>
          <w:iCs w:val="0"/>
          <w:color w:val="002060"/>
          <w:sz w:val="32"/>
          <w:szCs w:val="32"/>
          <w:u w:val="single"/>
          <w:shd w:val="clear" w:color="auto" w:fill="FFFFFF"/>
        </w:rPr>
        <w:lastRenderedPageBreak/>
        <w:t>Target feature</w:t>
      </w:r>
    </w:p>
    <w:p w14:paraId="74AE83B4" w14:textId="7A41350F" w:rsidR="0013352D" w:rsidRDefault="0013352D">
      <w:pPr>
        <w:rPr>
          <w:rStyle w:val="Emphasis"/>
          <w:rFonts w:ascii="Helvetica" w:hAnsi="Helvetica" w:cs="Helvetica"/>
          <w:b/>
          <w:bCs/>
          <w:i w:val="0"/>
          <w:iCs w:val="0"/>
          <w:color w:val="0070C0"/>
          <w:sz w:val="32"/>
          <w:szCs w:val="32"/>
          <w:u w:val="single"/>
          <w:shd w:val="clear" w:color="auto" w:fill="FFFFFF"/>
        </w:rPr>
      </w:pPr>
      <w:r w:rsidRPr="0013352D">
        <w:rPr>
          <w:rStyle w:val="Emphasis"/>
          <w:rFonts w:ascii="Helvetica" w:hAnsi="Helvetica" w:cs="Helvetica"/>
          <w:b/>
          <w:bCs/>
          <w:i w:val="0"/>
          <w:iCs w:val="0"/>
          <w:color w:val="0070C0"/>
          <w:sz w:val="32"/>
          <w:szCs w:val="32"/>
          <w:u w:val="single"/>
          <w:shd w:val="clear" w:color="auto" w:fill="FFFFFF"/>
        </w:rPr>
        <w:t xml:space="preserve"> </w:t>
      </w:r>
    </w:p>
    <w:p w14:paraId="6D702E2A" w14:textId="52457FE6" w:rsidR="0013352D" w:rsidRDefault="0013352D">
      <w:pPr>
        <w:rPr>
          <w:b/>
          <w:bCs/>
          <w:i/>
          <w:iCs/>
          <w:color w:val="0070C0"/>
          <w:sz w:val="32"/>
          <w:szCs w:val="32"/>
          <w:u w:val="single"/>
        </w:rPr>
      </w:pPr>
      <w:r w:rsidRPr="0013352D">
        <w:rPr>
          <w:noProof/>
        </w:rPr>
        <w:drawing>
          <wp:inline distT="0" distB="0" distL="0" distR="0" wp14:anchorId="65342DCB" wp14:editId="4348933E">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31510"/>
                    </a:xfrm>
                    <a:prstGeom prst="rect">
                      <a:avLst/>
                    </a:prstGeom>
                  </pic:spPr>
                </pic:pic>
              </a:graphicData>
            </a:graphic>
          </wp:inline>
        </w:drawing>
      </w:r>
    </w:p>
    <w:p w14:paraId="4B2E06F8" w14:textId="77777777" w:rsidR="0013352D" w:rsidRPr="0013352D" w:rsidRDefault="0013352D" w:rsidP="0013352D">
      <w:pPr>
        <w:spacing w:after="0" w:line="240" w:lineRule="auto"/>
        <w:rPr>
          <w:rFonts w:ascii="Times New Roman" w:eastAsia="Times New Roman" w:hAnsi="Times New Roman" w:cs="Times New Roman"/>
          <w:b/>
          <w:bCs/>
          <w:color w:val="FF0000"/>
          <w:sz w:val="24"/>
          <w:szCs w:val="24"/>
          <w:lang w:eastAsia="en-IN"/>
        </w:rPr>
      </w:pPr>
      <w:r w:rsidRPr="0013352D">
        <w:rPr>
          <w:rFonts w:ascii="Times New Roman" w:eastAsia="Times New Roman" w:hAnsi="Times New Roman" w:cs="Times New Roman"/>
          <w:b/>
          <w:bCs/>
          <w:color w:val="FF0000"/>
          <w:sz w:val="24"/>
          <w:szCs w:val="24"/>
          <w:lang w:eastAsia="en-IN"/>
        </w:rPr>
        <w:t>OBSERVATIONS:::</w:t>
      </w:r>
    </w:p>
    <w:p w14:paraId="3FCE27E5" w14:textId="77777777" w:rsidR="0013352D" w:rsidRPr="0013352D" w:rsidRDefault="0013352D" w:rsidP="0013352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3352D">
        <w:rPr>
          <w:rFonts w:ascii="Times New Roman" w:eastAsia="Times New Roman" w:hAnsi="Times New Roman" w:cs="Times New Roman"/>
          <w:color w:val="000000"/>
          <w:sz w:val="24"/>
          <w:szCs w:val="24"/>
          <w:lang w:eastAsia="en-IN"/>
        </w:rPr>
        <w:t>our target feature is 'reduced glass transition temperature' is the measure of GFA.</w:t>
      </w:r>
    </w:p>
    <w:p w14:paraId="62DD40D3" w14:textId="77777777" w:rsidR="0013352D" w:rsidRPr="0013352D" w:rsidRDefault="0013352D" w:rsidP="0013352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3352D">
        <w:rPr>
          <w:rFonts w:ascii="Times New Roman" w:eastAsia="Times New Roman" w:hAnsi="Times New Roman" w:cs="Times New Roman"/>
          <w:color w:val="000000"/>
          <w:sz w:val="24"/>
          <w:szCs w:val="24"/>
          <w:lang w:eastAsia="en-IN"/>
        </w:rPr>
        <w:t>the boxplot says that it contains outliers</w:t>
      </w:r>
    </w:p>
    <w:p w14:paraId="5D0CC72D" w14:textId="77777777" w:rsidR="0013352D" w:rsidRPr="0013352D" w:rsidRDefault="0013352D" w:rsidP="0013352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3352D">
        <w:rPr>
          <w:rFonts w:ascii="Times New Roman" w:eastAsia="Times New Roman" w:hAnsi="Times New Roman" w:cs="Times New Roman"/>
          <w:color w:val="000000"/>
          <w:sz w:val="24"/>
          <w:szCs w:val="24"/>
          <w:lang w:eastAsia="en-IN"/>
        </w:rPr>
        <w:t>the distribution is left skewed.</w:t>
      </w:r>
    </w:p>
    <w:p w14:paraId="4E41F219" w14:textId="77777777" w:rsidR="0013352D" w:rsidRPr="0013352D" w:rsidRDefault="0013352D" w:rsidP="0013352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3352D">
        <w:rPr>
          <w:rFonts w:ascii="Times New Roman" w:eastAsia="Times New Roman" w:hAnsi="Times New Roman" w:cs="Times New Roman"/>
          <w:color w:val="000000"/>
          <w:sz w:val="24"/>
          <w:szCs w:val="24"/>
          <w:lang w:eastAsia="en-IN"/>
        </w:rPr>
        <w:t>the qq plot suggests that there is a deviation from normal distribution.</w:t>
      </w:r>
    </w:p>
    <w:p w14:paraId="4F48743E" w14:textId="094B9A8C" w:rsidR="0013352D" w:rsidRDefault="0013352D">
      <w:pPr>
        <w:rPr>
          <w:b/>
          <w:bCs/>
          <w:i/>
          <w:iCs/>
          <w:color w:val="0070C0"/>
          <w:sz w:val="32"/>
          <w:szCs w:val="32"/>
          <w:u w:val="single"/>
        </w:rPr>
      </w:pPr>
    </w:p>
    <w:p w14:paraId="3474A4AF" w14:textId="79DE8D69" w:rsidR="0013352D" w:rsidRDefault="0013352D">
      <w:pPr>
        <w:rPr>
          <w:b/>
          <w:bCs/>
          <w:i/>
          <w:iCs/>
          <w:color w:val="0070C0"/>
          <w:sz w:val="32"/>
          <w:szCs w:val="32"/>
          <w:u w:val="single"/>
        </w:rPr>
      </w:pPr>
    </w:p>
    <w:p w14:paraId="69E3EC0E" w14:textId="67E3B91D" w:rsidR="0013352D" w:rsidRDefault="0013352D">
      <w:pPr>
        <w:rPr>
          <w:b/>
          <w:bCs/>
          <w:i/>
          <w:iCs/>
          <w:color w:val="0070C0"/>
          <w:sz w:val="32"/>
          <w:szCs w:val="32"/>
          <w:u w:val="single"/>
        </w:rPr>
      </w:pPr>
    </w:p>
    <w:p w14:paraId="26417A2F" w14:textId="38F91F16" w:rsidR="0013352D" w:rsidRDefault="0013352D">
      <w:pPr>
        <w:rPr>
          <w:b/>
          <w:bCs/>
          <w:i/>
          <w:iCs/>
          <w:color w:val="0070C0"/>
          <w:sz w:val="32"/>
          <w:szCs w:val="32"/>
          <w:u w:val="single"/>
        </w:rPr>
      </w:pPr>
    </w:p>
    <w:p w14:paraId="1FDB1722" w14:textId="77777777" w:rsidR="0013352D" w:rsidRPr="006C4464" w:rsidRDefault="0013352D" w:rsidP="0013352D">
      <w:pPr>
        <w:pStyle w:val="Heading1"/>
        <w:shd w:val="clear" w:color="auto" w:fill="FFFFFF"/>
        <w:spacing w:before="129" w:beforeAutospacing="0" w:after="0" w:afterAutospacing="0"/>
        <w:rPr>
          <w:rFonts w:ascii="Helvetica" w:hAnsi="Helvetica" w:cs="Helvetica"/>
          <w:color w:val="00B050"/>
          <w:sz w:val="39"/>
          <w:szCs w:val="39"/>
        </w:rPr>
      </w:pPr>
      <w:r w:rsidRPr="006C4464">
        <w:rPr>
          <w:rFonts w:ascii="Helvetica" w:hAnsi="Helvetica" w:cs="Helvetica"/>
          <w:color w:val="00B050"/>
          <w:sz w:val="39"/>
          <w:szCs w:val="39"/>
        </w:rPr>
        <w:t>Bivariate analysis</w:t>
      </w:r>
    </w:p>
    <w:p w14:paraId="2EC09ACD" w14:textId="77777777" w:rsidR="006C4464" w:rsidRDefault="006C4464">
      <w:pPr>
        <w:rPr>
          <w:b/>
          <w:bCs/>
          <w:i/>
          <w:iCs/>
          <w:color w:val="0070C0"/>
          <w:sz w:val="32"/>
          <w:szCs w:val="32"/>
          <w:u w:val="single"/>
        </w:rPr>
      </w:pPr>
    </w:p>
    <w:p w14:paraId="482A69CE" w14:textId="0E7B6439" w:rsidR="0013352D" w:rsidRDefault="0013352D">
      <w:pPr>
        <w:rPr>
          <w:b/>
          <w:bCs/>
          <w:color w:val="002060"/>
          <w:sz w:val="32"/>
          <w:szCs w:val="32"/>
          <w:u w:val="single"/>
        </w:rPr>
      </w:pPr>
      <w:r w:rsidRPr="006C4464">
        <w:rPr>
          <w:b/>
          <w:bCs/>
          <w:color w:val="002060"/>
          <w:sz w:val="32"/>
          <w:szCs w:val="32"/>
          <w:u w:val="single"/>
        </w:rPr>
        <w:t>Correlation between the features</w:t>
      </w:r>
    </w:p>
    <w:p w14:paraId="29E01543" w14:textId="149C632A" w:rsidR="006C4464" w:rsidRDefault="006C4464">
      <w:pPr>
        <w:rPr>
          <w:b/>
          <w:bCs/>
          <w:color w:val="002060"/>
          <w:sz w:val="32"/>
          <w:szCs w:val="32"/>
          <w:u w:val="single"/>
        </w:rPr>
      </w:pPr>
    </w:p>
    <w:p w14:paraId="4E950219" w14:textId="457E49A1" w:rsidR="006C4464" w:rsidRDefault="006C4464">
      <w:pPr>
        <w:rPr>
          <w:b/>
          <w:bCs/>
          <w:color w:val="002060"/>
          <w:sz w:val="32"/>
          <w:szCs w:val="32"/>
          <w:u w:val="single"/>
        </w:rPr>
      </w:pPr>
    </w:p>
    <w:p w14:paraId="18DB8972" w14:textId="77777777" w:rsidR="006C4464" w:rsidRPr="006C4464" w:rsidRDefault="006C4464">
      <w:pPr>
        <w:rPr>
          <w:b/>
          <w:bCs/>
          <w:color w:val="002060"/>
          <w:sz w:val="32"/>
          <w:szCs w:val="32"/>
          <w:u w:val="single"/>
        </w:rPr>
      </w:pPr>
    </w:p>
    <w:p w14:paraId="5CFCE762" w14:textId="4D5349B4" w:rsidR="0013352D" w:rsidRDefault="006C4464">
      <w:pPr>
        <w:rPr>
          <w:b/>
          <w:bCs/>
          <w:color w:val="0070C0"/>
          <w:sz w:val="32"/>
          <w:szCs w:val="32"/>
          <w:u w:val="single"/>
        </w:rPr>
      </w:pPr>
      <w:r w:rsidRPr="006C4464">
        <w:rPr>
          <w:noProof/>
        </w:rPr>
        <w:drawing>
          <wp:inline distT="0" distB="0" distL="0" distR="0" wp14:anchorId="0F3F6C04" wp14:editId="4523E146">
            <wp:extent cx="6316980" cy="6179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6980" cy="6179820"/>
                    </a:xfrm>
                    <a:prstGeom prst="rect">
                      <a:avLst/>
                    </a:prstGeom>
                  </pic:spPr>
                </pic:pic>
              </a:graphicData>
            </a:graphic>
          </wp:inline>
        </w:drawing>
      </w:r>
    </w:p>
    <w:p w14:paraId="3650B1D1" w14:textId="73E99096" w:rsidR="006C4464" w:rsidRPr="006C4464" w:rsidRDefault="006C4464">
      <w:pPr>
        <w:rPr>
          <w:rStyle w:val="Emphasis"/>
          <w:rFonts w:ascii="Helvetica" w:hAnsi="Helvetica" w:cs="Helvetica"/>
          <w:b/>
          <w:bCs/>
          <w:i w:val="0"/>
          <w:iCs w:val="0"/>
          <w:color w:val="002060"/>
          <w:sz w:val="32"/>
          <w:szCs w:val="32"/>
          <w:u w:val="single"/>
          <w:shd w:val="clear" w:color="auto" w:fill="FFFFFF"/>
        </w:rPr>
      </w:pPr>
      <w:r w:rsidRPr="006C4464">
        <w:rPr>
          <w:rStyle w:val="Emphasis"/>
          <w:rFonts w:ascii="Helvetica" w:hAnsi="Helvetica" w:cs="Helvetica"/>
          <w:b/>
          <w:bCs/>
          <w:i w:val="0"/>
          <w:iCs w:val="0"/>
          <w:color w:val="002060"/>
          <w:sz w:val="32"/>
          <w:szCs w:val="32"/>
          <w:u w:val="single"/>
          <w:shd w:val="clear" w:color="auto" w:fill="FFFFFF"/>
        </w:rPr>
        <w:lastRenderedPageBreak/>
        <w:t>Scatterplots of the highly correlated variables</w:t>
      </w:r>
    </w:p>
    <w:p w14:paraId="7438982B" w14:textId="77777777" w:rsidR="006C4464" w:rsidRDefault="006C4464">
      <w:pPr>
        <w:rPr>
          <w:rStyle w:val="Emphasis"/>
          <w:rFonts w:ascii="Helvetica" w:hAnsi="Helvetica" w:cs="Helvetica"/>
          <w:b/>
          <w:bCs/>
          <w:i w:val="0"/>
          <w:iCs w:val="0"/>
          <w:color w:val="0070C0"/>
          <w:sz w:val="32"/>
          <w:szCs w:val="32"/>
          <w:u w:val="single"/>
          <w:shd w:val="clear" w:color="auto" w:fill="FFFFFF"/>
        </w:rPr>
      </w:pPr>
    </w:p>
    <w:p w14:paraId="6F84E030" w14:textId="1AFE95D4" w:rsidR="006C4464" w:rsidRDefault="006C4464">
      <w:pPr>
        <w:rPr>
          <w:b/>
          <w:bCs/>
          <w:i/>
          <w:iCs/>
          <w:color w:val="0070C0"/>
          <w:sz w:val="32"/>
          <w:szCs w:val="32"/>
          <w:u w:val="single"/>
        </w:rPr>
      </w:pPr>
      <w:r w:rsidRPr="006C4464">
        <w:rPr>
          <w:noProof/>
        </w:rPr>
        <w:drawing>
          <wp:inline distT="0" distB="0" distL="0" distR="0" wp14:anchorId="504154AF" wp14:editId="22CE2716">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31510"/>
                    </a:xfrm>
                    <a:prstGeom prst="rect">
                      <a:avLst/>
                    </a:prstGeom>
                  </pic:spPr>
                </pic:pic>
              </a:graphicData>
            </a:graphic>
          </wp:inline>
        </w:drawing>
      </w:r>
    </w:p>
    <w:p w14:paraId="22A90D23" w14:textId="77777777" w:rsidR="006C4464" w:rsidRDefault="006C4464" w:rsidP="006C4464">
      <w:pPr>
        <w:shd w:val="clear" w:color="auto" w:fill="FFFFFF"/>
        <w:spacing w:after="0" w:line="240" w:lineRule="auto"/>
        <w:rPr>
          <w:rFonts w:ascii="Helvetica" w:eastAsia="Times New Roman" w:hAnsi="Helvetica" w:cs="Helvetica"/>
          <w:b/>
          <w:bCs/>
          <w:color w:val="FF0000"/>
          <w:sz w:val="21"/>
          <w:szCs w:val="21"/>
          <w:lang w:eastAsia="en-IN"/>
        </w:rPr>
      </w:pPr>
    </w:p>
    <w:p w14:paraId="55D8C5F1" w14:textId="77777777" w:rsidR="006C4464" w:rsidRDefault="006C4464" w:rsidP="006C4464">
      <w:pPr>
        <w:shd w:val="clear" w:color="auto" w:fill="FFFFFF"/>
        <w:spacing w:after="0" w:line="240" w:lineRule="auto"/>
        <w:rPr>
          <w:rFonts w:ascii="Helvetica" w:eastAsia="Times New Roman" w:hAnsi="Helvetica" w:cs="Helvetica"/>
          <w:b/>
          <w:bCs/>
          <w:color w:val="FF0000"/>
          <w:sz w:val="21"/>
          <w:szCs w:val="21"/>
          <w:lang w:eastAsia="en-IN"/>
        </w:rPr>
      </w:pPr>
    </w:p>
    <w:p w14:paraId="2DF681B2" w14:textId="77777777" w:rsidR="006C4464" w:rsidRDefault="006C4464" w:rsidP="006C4464">
      <w:pPr>
        <w:shd w:val="clear" w:color="auto" w:fill="FFFFFF"/>
        <w:spacing w:after="0" w:line="240" w:lineRule="auto"/>
        <w:rPr>
          <w:rFonts w:ascii="Helvetica" w:eastAsia="Times New Roman" w:hAnsi="Helvetica" w:cs="Helvetica"/>
          <w:b/>
          <w:bCs/>
          <w:color w:val="FF0000"/>
          <w:sz w:val="21"/>
          <w:szCs w:val="21"/>
          <w:lang w:eastAsia="en-IN"/>
        </w:rPr>
      </w:pPr>
    </w:p>
    <w:p w14:paraId="0E7A1FF6" w14:textId="782E9427" w:rsidR="006C4464" w:rsidRPr="006C4464" w:rsidRDefault="006C4464" w:rsidP="006C4464">
      <w:pPr>
        <w:shd w:val="clear" w:color="auto" w:fill="FFFFFF"/>
        <w:spacing w:after="0" w:line="240" w:lineRule="auto"/>
        <w:rPr>
          <w:rFonts w:ascii="Helvetica" w:eastAsia="Times New Roman" w:hAnsi="Helvetica" w:cs="Helvetica"/>
          <w:b/>
          <w:bCs/>
          <w:color w:val="FF0000"/>
          <w:sz w:val="21"/>
          <w:szCs w:val="21"/>
          <w:lang w:eastAsia="en-IN"/>
        </w:rPr>
      </w:pPr>
      <w:r w:rsidRPr="006C4464">
        <w:rPr>
          <w:rFonts w:ascii="Helvetica" w:eastAsia="Times New Roman" w:hAnsi="Helvetica" w:cs="Helvetica"/>
          <w:b/>
          <w:bCs/>
          <w:color w:val="FF0000"/>
          <w:sz w:val="21"/>
          <w:szCs w:val="21"/>
          <w:lang w:eastAsia="en-IN"/>
        </w:rPr>
        <w:t>OBSERVATIONS::</w:t>
      </w:r>
    </w:p>
    <w:p w14:paraId="7E28C827" w14:textId="77777777" w:rsidR="006C4464" w:rsidRDefault="006C4464" w:rsidP="006C4464">
      <w:pPr>
        <w:shd w:val="clear" w:color="auto" w:fill="FFFFFF"/>
        <w:spacing w:after="0" w:line="240" w:lineRule="auto"/>
        <w:rPr>
          <w:rFonts w:ascii="Helvetica" w:eastAsia="Times New Roman" w:hAnsi="Helvetica" w:cs="Helvetica"/>
          <w:color w:val="000000"/>
          <w:sz w:val="21"/>
          <w:szCs w:val="21"/>
          <w:lang w:eastAsia="en-IN"/>
        </w:rPr>
      </w:pPr>
    </w:p>
    <w:p w14:paraId="7D936B50" w14:textId="77777777" w:rsidR="006C4464" w:rsidRPr="006C4464" w:rsidRDefault="006C4464" w:rsidP="006C4464">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w:t>
      </w:r>
      <w:r w:rsidRPr="006C4464">
        <w:rPr>
          <w:rFonts w:ascii="Helvetica" w:eastAsia="Times New Roman" w:hAnsi="Helvetica" w:cs="Helvetica"/>
          <w:color w:val="000000"/>
          <w:sz w:val="21"/>
          <w:szCs w:val="21"/>
          <w:lang w:eastAsia="en-IN"/>
        </w:rPr>
        <w:t>he most correlated variables are</w:t>
      </w:r>
    </w:p>
    <w:p w14:paraId="1B88D2AD"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Site1_SpecificHeatCapacity---Site1_HeatCapacityMass ---- 0.9999816</w:t>
      </w:r>
    </w:p>
    <w:p w14:paraId="6B06FF00"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Site1_IsDBlock----IsDBlock_composition_average----0.9217491</w:t>
      </w:r>
    </w:p>
    <w:p w14:paraId="0671A022"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HeatVaporization_difference----BoilingT_difference----0.9095843</w:t>
      </w:r>
    </w:p>
    <w:p w14:paraId="5018F904"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NValance_composition_average----Density_composition_average----0.9045063</w:t>
      </w:r>
    </w:p>
    <w:p w14:paraId="6915DEED"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Site1_Density----Density_composition_average----0.9030622</w:t>
      </w:r>
    </w:p>
    <w:p w14:paraId="07160716"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MeltingT_difference----HeatVaporization_difference----0.8635075</w:t>
      </w:r>
    </w:p>
    <w:p w14:paraId="731A9A6D"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NdValence_composition_average-----Density_composition_average----0.8632754</w:t>
      </w:r>
    </w:p>
    <w:p w14:paraId="5EA333B8"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lastRenderedPageBreak/>
        <w:t>Site1_NdValence-----NdValence_composition_average---- 0.8364252</w:t>
      </w:r>
    </w:p>
    <w:p w14:paraId="3603F7E1"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Site1_Density----NValance_composition_average----0.8195043</w:t>
      </w:r>
    </w:p>
    <w:p w14:paraId="51494B01"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NValance_composition_average----NdValence_composition_average---- 0.8150236</w:t>
      </w:r>
    </w:p>
    <w:p w14:paraId="03CF3E28"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Site1_NdValence----Site1_Density----0.8148377</w:t>
      </w:r>
    </w:p>
    <w:p w14:paraId="40904160"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6C4464">
        <w:rPr>
          <w:rFonts w:ascii="Helvetica" w:eastAsia="Times New Roman" w:hAnsi="Helvetica" w:cs="Helvetica"/>
          <w:color w:val="000000"/>
          <w:sz w:val="21"/>
          <w:szCs w:val="21"/>
          <w:lang w:eastAsia="en-IN"/>
        </w:rPr>
        <w:t>NdValence_composition_average-----IsDBlock_composition_average---- 0.8090395</w:t>
      </w:r>
    </w:p>
    <w:p w14:paraId="7928C63B" w14:textId="77777777" w:rsidR="006C4464" w:rsidRPr="006C4464" w:rsidRDefault="006C4464" w:rsidP="006C4464">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w:t>
      </w:r>
      <w:r w:rsidRPr="006C4464">
        <w:rPr>
          <w:rFonts w:ascii="Helvetica" w:eastAsia="Times New Roman" w:hAnsi="Helvetica" w:cs="Helvetica"/>
          <w:color w:val="000000"/>
          <w:sz w:val="21"/>
          <w:szCs w:val="21"/>
          <w:lang w:eastAsia="en-IN"/>
        </w:rPr>
        <w:t>lso no feature is highly correlated with the target variable</w:t>
      </w:r>
    </w:p>
    <w:p w14:paraId="33C69C6A" w14:textId="77777777" w:rsidR="006C4464" w:rsidRPr="006C4464" w:rsidRDefault="006C4464">
      <w:pPr>
        <w:rPr>
          <w:b/>
          <w:bCs/>
          <w:i/>
          <w:iCs/>
          <w:color w:val="0070C0"/>
          <w:sz w:val="32"/>
          <w:szCs w:val="32"/>
          <w:u w:val="single"/>
        </w:rPr>
      </w:pPr>
    </w:p>
    <w:sectPr w:rsidR="006C4464" w:rsidRPr="006C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E20"/>
    <w:multiLevelType w:val="multilevel"/>
    <w:tmpl w:val="C360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47BBA"/>
    <w:multiLevelType w:val="multilevel"/>
    <w:tmpl w:val="A780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D7B11"/>
    <w:multiLevelType w:val="hybridMultilevel"/>
    <w:tmpl w:val="2D86B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C7002D"/>
    <w:multiLevelType w:val="multilevel"/>
    <w:tmpl w:val="DC66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D499D"/>
    <w:multiLevelType w:val="multilevel"/>
    <w:tmpl w:val="BAA4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A570A"/>
    <w:multiLevelType w:val="multilevel"/>
    <w:tmpl w:val="DA02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5011F"/>
    <w:multiLevelType w:val="multilevel"/>
    <w:tmpl w:val="54E2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Mje2NDO3NDYysDBW0lEKTi0uzszPAykwrAUAqlysxCwAAAA="/>
  </w:docVars>
  <w:rsids>
    <w:rsidRoot w:val="00D06739"/>
    <w:rsid w:val="0013352D"/>
    <w:rsid w:val="006C4464"/>
    <w:rsid w:val="00742896"/>
    <w:rsid w:val="007C7E88"/>
    <w:rsid w:val="00CC71B0"/>
    <w:rsid w:val="00D06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50BE"/>
  <w15:chartTrackingRefBased/>
  <w15:docId w15:val="{9DED2596-6F9B-4CAD-8CCE-5BCB8552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39"/>
    <w:pPr>
      <w:spacing w:line="256" w:lineRule="auto"/>
    </w:pPr>
  </w:style>
  <w:style w:type="paragraph" w:styleId="Heading1">
    <w:name w:val="heading 1"/>
    <w:basedOn w:val="Normal"/>
    <w:link w:val="Heading1Char"/>
    <w:uiPriority w:val="9"/>
    <w:qFormat/>
    <w:rsid w:val="00D067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06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739"/>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D0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673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067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6739"/>
    <w:pPr>
      <w:ind w:left="720"/>
      <w:contextualSpacing/>
    </w:pPr>
  </w:style>
  <w:style w:type="character" w:customStyle="1" w:styleId="Heading2Char">
    <w:name w:val="Heading 2 Char"/>
    <w:basedOn w:val="DefaultParagraphFont"/>
    <w:link w:val="Heading2"/>
    <w:uiPriority w:val="9"/>
    <w:rsid w:val="00D067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06739"/>
    <w:rPr>
      <w:color w:val="0000FF"/>
      <w:u w:val="single"/>
    </w:rPr>
  </w:style>
  <w:style w:type="character" w:styleId="Emphasis">
    <w:name w:val="Emphasis"/>
    <w:basedOn w:val="DefaultParagraphFont"/>
    <w:uiPriority w:val="20"/>
    <w:qFormat/>
    <w:rsid w:val="00D067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2146">
      <w:bodyDiv w:val="1"/>
      <w:marLeft w:val="0"/>
      <w:marRight w:val="0"/>
      <w:marTop w:val="0"/>
      <w:marBottom w:val="0"/>
      <w:divBdr>
        <w:top w:val="none" w:sz="0" w:space="0" w:color="auto"/>
        <w:left w:val="none" w:sz="0" w:space="0" w:color="auto"/>
        <w:bottom w:val="none" w:sz="0" w:space="0" w:color="auto"/>
        <w:right w:val="none" w:sz="0" w:space="0" w:color="auto"/>
      </w:divBdr>
    </w:div>
    <w:div w:id="129708379">
      <w:bodyDiv w:val="1"/>
      <w:marLeft w:val="0"/>
      <w:marRight w:val="0"/>
      <w:marTop w:val="0"/>
      <w:marBottom w:val="0"/>
      <w:divBdr>
        <w:top w:val="none" w:sz="0" w:space="0" w:color="auto"/>
        <w:left w:val="none" w:sz="0" w:space="0" w:color="auto"/>
        <w:bottom w:val="none" w:sz="0" w:space="0" w:color="auto"/>
        <w:right w:val="none" w:sz="0" w:space="0" w:color="auto"/>
      </w:divBdr>
    </w:div>
    <w:div w:id="283536291">
      <w:bodyDiv w:val="1"/>
      <w:marLeft w:val="0"/>
      <w:marRight w:val="0"/>
      <w:marTop w:val="0"/>
      <w:marBottom w:val="0"/>
      <w:divBdr>
        <w:top w:val="none" w:sz="0" w:space="0" w:color="auto"/>
        <w:left w:val="none" w:sz="0" w:space="0" w:color="auto"/>
        <w:bottom w:val="none" w:sz="0" w:space="0" w:color="auto"/>
        <w:right w:val="none" w:sz="0" w:space="0" w:color="auto"/>
      </w:divBdr>
    </w:div>
    <w:div w:id="352346300">
      <w:bodyDiv w:val="1"/>
      <w:marLeft w:val="0"/>
      <w:marRight w:val="0"/>
      <w:marTop w:val="0"/>
      <w:marBottom w:val="0"/>
      <w:divBdr>
        <w:top w:val="none" w:sz="0" w:space="0" w:color="auto"/>
        <w:left w:val="none" w:sz="0" w:space="0" w:color="auto"/>
        <w:bottom w:val="none" w:sz="0" w:space="0" w:color="auto"/>
        <w:right w:val="none" w:sz="0" w:space="0" w:color="auto"/>
      </w:divBdr>
    </w:div>
    <w:div w:id="367874362">
      <w:bodyDiv w:val="1"/>
      <w:marLeft w:val="0"/>
      <w:marRight w:val="0"/>
      <w:marTop w:val="0"/>
      <w:marBottom w:val="0"/>
      <w:divBdr>
        <w:top w:val="none" w:sz="0" w:space="0" w:color="auto"/>
        <w:left w:val="none" w:sz="0" w:space="0" w:color="auto"/>
        <w:bottom w:val="none" w:sz="0" w:space="0" w:color="auto"/>
        <w:right w:val="none" w:sz="0" w:space="0" w:color="auto"/>
      </w:divBdr>
    </w:div>
    <w:div w:id="380399184">
      <w:bodyDiv w:val="1"/>
      <w:marLeft w:val="0"/>
      <w:marRight w:val="0"/>
      <w:marTop w:val="0"/>
      <w:marBottom w:val="0"/>
      <w:divBdr>
        <w:top w:val="none" w:sz="0" w:space="0" w:color="auto"/>
        <w:left w:val="none" w:sz="0" w:space="0" w:color="auto"/>
        <w:bottom w:val="none" w:sz="0" w:space="0" w:color="auto"/>
        <w:right w:val="none" w:sz="0" w:space="0" w:color="auto"/>
      </w:divBdr>
      <w:divsChild>
        <w:div w:id="1088310861">
          <w:marLeft w:val="0"/>
          <w:marRight w:val="0"/>
          <w:marTop w:val="0"/>
          <w:marBottom w:val="0"/>
          <w:divBdr>
            <w:top w:val="single" w:sz="6" w:space="4" w:color="auto"/>
            <w:left w:val="single" w:sz="6" w:space="4" w:color="auto"/>
            <w:bottom w:val="single" w:sz="6" w:space="4" w:color="auto"/>
            <w:right w:val="single" w:sz="6" w:space="4" w:color="auto"/>
          </w:divBdr>
          <w:divsChild>
            <w:div w:id="1414812539">
              <w:marLeft w:val="0"/>
              <w:marRight w:val="0"/>
              <w:marTop w:val="0"/>
              <w:marBottom w:val="0"/>
              <w:divBdr>
                <w:top w:val="none" w:sz="0" w:space="0" w:color="auto"/>
                <w:left w:val="none" w:sz="0" w:space="0" w:color="auto"/>
                <w:bottom w:val="none" w:sz="0" w:space="0" w:color="auto"/>
                <w:right w:val="none" w:sz="0" w:space="0" w:color="auto"/>
              </w:divBdr>
              <w:divsChild>
                <w:div w:id="1509518609">
                  <w:marLeft w:val="0"/>
                  <w:marRight w:val="0"/>
                  <w:marTop w:val="0"/>
                  <w:marBottom w:val="0"/>
                  <w:divBdr>
                    <w:top w:val="none" w:sz="0" w:space="0" w:color="auto"/>
                    <w:left w:val="none" w:sz="0" w:space="0" w:color="auto"/>
                    <w:bottom w:val="none" w:sz="0" w:space="0" w:color="auto"/>
                    <w:right w:val="none" w:sz="0" w:space="0" w:color="auto"/>
                  </w:divBdr>
                  <w:divsChild>
                    <w:div w:id="13964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3379">
          <w:marLeft w:val="0"/>
          <w:marRight w:val="0"/>
          <w:marTop w:val="0"/>
          <w:marBottom w:val="0"/>
          <w:divBdr>
            <w:top w:val="single" w:sz="6" w:space="4" w:color="auto"/>
            <w:left w:val="single" w:sz="6" w:space="4" w:color="auto"/>
            <w:bottom w:val="single" w:sz="6" w:space="4" w:color="auto"/>
            <w:right w:val="single" w:sz="6" w:space="4" w:color="auto"/>
          </w:divBdr>
          <w:divsChild>
            <w:div w:id="1792673939">
              <w:marLeft w:val="0"/>
              <w:marRight w:val="0"/>
              <w:marTop w:val="0"/>
              <w:marBottom w:val="0"/>
              <w:divBdr>
                <w:top w:val="none" w:sz="0" w:space="0" w:color="auto"/>
                <w:left w:val="none" w:sz="0" w:space="0" w:color="auto"/>
                <w:bottom w:val="none" w:sz="0" w:space="0" w:color="auto"/>
                <w:right w:val="none" w:sz="0" w:space="0" w:color="auto"/>
              </w:divBdr>
              <w:divsChild>
                <w:div w:id="17627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6600">
      <w:bodyDiv w:val="1"/>
      <w:marLeft w:val="0"/>
      <w:marRight w:val="0"/>
      <w:marTop w:val="0"/>
      <w:marBottom w:val="0"/>
      <w:divBdr>
        <w:top w:val="none" w:sz="0" w:space="0" w:color="auto"/>
        <w:left w:val="none" w:sz="0" w:space="0" w:color="auto"/>
        <w:bottom w:val="none" w:sz="0" w:space="0" w:color="auto"/>
        <w:right w:val="none" w:sz="0" w:space="0" w:color="auto"/>
      </w:divBdr>
      <w:divsChild>
        <w:div w:id="1076131873">
          <w:marLeft w:val="0"/>
          <w:marRight w:val="0"/>
          <w:marTop w:val="0"/>
          <w:marBottom w:val="0"/>
          <w:divBdr>
            <w:top w:val="single" w:sz="6" w:space="4" w:color="auto"/>
            <w:left w:val="single" w:sz="6" w:space="4" w:color="auto"/>
            <w:bottom w:val="single" w:sz="6" w:space="4" w:color="auto"/>
            <w:right w:val="single" w:sz="6" w:space="4" w:color="auto"/>
          </w:divBdr>
          <w:divsChild>
            <w:div w:id="801772514">
              <w:marLeft w:val="0"/>
              <w:marRight w:val="0"/>
              <w:marTop w:val="0"/>
              <w:marBottom w:val="0"/>
              <w:divBdr>
                <w:top w:val="none" w:sz="0" w:space="0" w:color="auto"/>
                <w:left w:val="none" w:sz="0" w:space="0" w:color="auto"/>
                <w:bottom w:val="none" w:sz="0" w:space="0" w:color="auto"/>
                <w:right w:val="none" w:sz="0" w:space="0" w:color="auto"/>
              </w:divBdr>
              <w:divsChild>
                <w:div w:id="6778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2386">
      <w:bodyDiv w:val="1"/>
      <w:marLeft w:val="0"/>
      <w:marRight w:val="0"/>
      <w:marTop w:val="0"/>
      <w:marBottom w:val="0"/>
      <w:divBdr>
        <w:top w:val="none" w:sz="0" w:space="0" w:color="auto"/>
        <w:left w:val="none" w:sz="0" w:space="0" w:color="auto"/>
        <w:bottom w:val="none" w:sz="0" w:space="0" w:color="auto"/>
        <w:right w:val="none" w:sz="0" w:space="0" w:color="auto"/>
      </w:divBdr>
    </w:div>
    <w:div w:id="1593706179">
      <w:bodyDiv w:val="1"/>
      <w:marLeft w:val="0"/>
      <w:marRight w:val="0"/>
      <w:marTop w:val="0"/>
      <w:marBottom w:val="0"/>
      <w:divBdr>
        <w:top w:val="none" w:sz="0" w:space="0" w:color="auto"/>
        <w:left w:val="none" w:sz="0" w:space="0" w:color="auto"/>
        <w:bottom w:val="none" w:sz="0" w:space="0" w:color="auto"/>
        <w:right w:val="none" w:sz="0" w:space="0" w:color="auto"/>
      </w:divBdr>
    </w:div>
    <w:div w:id="1637221208">
      <w:bodyDiv w:val="1"/>
      <w:marLeft w:val="0"/>
      <w:marRight w:val="0"/>
      <w:marTop w:val="0"/>
      <w:marBottom w:val="0"/>
      <w:divBdr>
        <w:top w:val="none" w:sz="0" w:space="0" w:color="auto"/>
        <w:left w:val="none" w:sz="0" w:space="0" w:color="auto"/>
        <w:bottom w:val="none" w:sz="0" w:space="0" w:color="auto"/>
        <w:right w:val="none" w:sz="0" w:space="0" w:color="auto"/>
      </w:divBdr>
    </w:div>
    <w:div w:id="1867869804">
      <w:bodyDiv w:val="1"/>
      <w:marLeft w:val="0"/>
      <w:marRight w:val="0"/>
      <w:marTop w:val="0"/>
      <w:marBottom w:val="0"/>
      <w:divBdr>
        <w:top w:val="none" w:sz="0" w:space="0" w:color="auto"/>
        <w:left w:val="none" w:sz="0" w:space="0" w:color="auto"/>
        <w:bottom w:val="none" w:sz="0" w:space="0" w:color="auto"/>
        <w:right w:val="none" w:sz="0" w:space="0" w:color="auto"/>
      </w:divBdr>
    </w:div>
    <w:div w:id="1985693846">
      <w:bodyDiv w:val="1"/>
      <w:marLeft w:val="0"/>
      <w:marRight w:val="0"/>
      <w:marTop w:val="0"/>
      <w:marBottom w:val="0"/>
      <w:divBdr>
        <w:top w:val="none" w:sz="0" w:space="0" w:color="auto"/>
        <w:left w:val="none" w:sz="0" w:space="0" w:color="auto"/>
        <w:bottom w:val="none" w:sz="0" w:space="0" w:color="auto"/>
        <w:right w:val="none" w:sz="0" w:space="0" w:color="auto"/>
      </w:divBdr>
      <w:divsChild>
        <w:div w:id="661934357">
          <w:marLeft w:val="0"/>
          <w:marRight w:val="0"/>
          <w:marTop w:val="0"/>
          <w:marBottom w:val="0"/>
          <w:divBdr>
            <w:top w:val="single" w:sz="6" w:space="4" w:color="auto"/>
            <w:left w:val="single" w:sz="6" w:space="4" w:color="auto"/>
            <w:bottom w:val="single" w:sz="6" w:space="4" w:color="auto"/>
            <w:right w:val="single" w:sz="6" w:space="4" w:color="auto"/>
          </w:divBdr>
          <w:divsChild>
            <w:div w:id="130245456">
              <w:marLeft w:val="0"/>
              <w:marRight w:val="0"/>
              <w:marTop w:val="0"/>
              <w:marBottom w:val="0"/>
              <w:divBdr>
                <w:top w:val="none" w:sz="0" w:space="0" w:color="auto"/>
                <w:left w:val="none" w:sz="0" w:space="0" w:color="auto"/>
                <w:bottom w:val="none" w:sz="0" w:space="0" w:color="auto"/>
                <w:right w:val="none" w:sz="0" w:space="0" w:color="auto"/>
              </w:divBdr>
              <w:divsChild>
                <w:div w:id="20451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11</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Amit kumar</cp:lastModifiedBy>
  <cp:revision>2</cp:revision>
  <dcterms:created xsi:type="dcterms:W3CDTF">2021-03-27T11:00:00Z</dcterms:created>
  <dcterms:modified xsi:type="dcterms:W3CDTF">2022-01-09T18:43:00Z</dcterms:modified>
</cp:coreProperties>
</file>