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3848" w14:textId="165EF132" w:rsidR="00463AAB" w:rsidRPr="00463AAB" w:rsidRDefault="00463AAB" w:rsidP="00463AAB">
      <w:pPr>
        <w:jc w:val="cente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Social Media </w:t>
      </w:r>
      <w:r w:rsidR="00534C60">
        <w:rPr>
          <w:rFonts w:ascii="Times New Roman" w:hAnsi="Times New Roman" w:cs="Times New Roman"/>
          <w:b/>
          <w:bCs/>
          <w:sz w:val="32"/>
          <w:szCs w:val="32"/>
        </w:rPr>
        <w:t xml:space="preserve">Marketing Ad Campaign </w:t>
      </w:r>
      <w:r w:rsidRPr="00463AAB">
        <w:rPr>
          <w:rFonts w:ascii="Times New Roman" w:hAnsi="Times New Roman" w:cs="Times New Roman"/>
          <w:b/>
          <w:bCs/>
          <w:sz w:val="32"/>
          <w:szCs w:val="32"/>
        </w:rPr>
        <w:t xml:space="preserve">Analytics </w:t>
      </w:r>
      <w:r w:rsidR="00534C60">
        <w:rPr>
          <w:rFonts w:ascii="Times New Roman" w:hAnsi="Times New Roman" w:cs="Times New Roman"/>
          <w:b/>
          <w:bCs/>
          <w:sz w:val="32"/>
          <w:szCs w:val="32"/>
        </w:rPr>
        <w:t xml:space="preserve">Performance Tracker </w:t>
      </w:r>
      <w:r w:rsidRPr="00463AAB">
        <w:rPr>
          <w:rFonts w:ascii="Times New Roman" w:hAnsi="Times New Roman" w:cs="Times New Roman"/>
          <w:b/>
          <w:bCs/>
          <w:sz w:val="32"/>
          <w:szCs w:val="32"/>
        </w:rPr>
        <w:t>Report – Power BI Project</w:t>
      </w:r>
    </w:p>
    <w:p w14:paraId="63C6FD31"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3E3C5E91">
          <v:rect id="_x0000_i1277" style="width:0;height:1.5pt" o:hralign="center" o:hrstd="t" o:hr="t" fillcolor="#a0a0a0" stroked="f"/>
        </w:pict>
      </w:r>
    </w:p>
    <w:p w14:paraId="77C34956" w14:textId="4EDD7356" w:rsidR="00463AAB" w:rsidRPr="00463AAB" w:rsidRDefault="00463AAB" w:rsidP="00463AAB">
      <w:pPr>
        <w:rPr>
          <w:rFonts w:ascii="Times New Roman" w:hAnsi="Times New Roman" w:cs="Times New Roman"/>
          <w:b/>
          <w:bCs/>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w:t>
      </w:r>
      <w:r w:rsidRPr="00463AAB">
        <w:rPr>
          <w:rFonts w:ascii="Times New Roman" w:hAnsi="Times New Roman" w:cs="Times New Roman"/>
          <w:b/>
          <w:bCs/>
        </w:rPr>
        <w:t>Project Title:</w:t>
      </w:r>
      <w:r>
        <w:rPr>
          <w:rFonts w:ascii="Times New Roman" w:hAnsi="Times New Roman" w:cs="Times New Roman"/>
          <w:b/>
          <w:bCs/>
        </w:rPr>
        <w:t xml:space="preserve"> </w:t>
      </w:r>
      <w:r w:rsidRPr="00463AAB">
        <w:rPr>
          <w:rFonts w:ascii="Times New Roman" w:hAnsi="Times New Roman" w:cs="Times New Roman"/>
          <w:b/>
          <w:bCs/>
        </w:rPr>
        <w:t xml:space="preserve">Social Media </w:t>
      </w:r>
      <w:r w:rsidR="00534C60">
        <w:rPr>
          <w:rFonts w:ascii="Times New Roman" w:hAnsi="Times New Roman" w:cs="Times New Roman"/>
          <w:b/>
          <w:bCs/>
        </w:rPr>
        <w:t>Ad Campaign</w:t>
      </w:r>
      <w:r>
        <w:rPr>
          <w:rFonts w:ascii="Times New Roman" w:hAnsi="Times New Roman" w:cs="Times New Roman"/>
          <w:b/>
          <w:bCs/>
        </w:rPr>
        <w:t xml:space="preserve"> </w:t>
      </w:r>
      <w:r w:rsidRPr="00463AAB">
        <w:rPr>
          <w:rFonts w:ascii="Times New Roman" w:hAnsi="Times New Roman" w:cs="Times New Roman"/>
          <w:b/>
          <w:bCs/>
        </w:rPr>
        <w:t>Dashboard – A Power BI Visualization Project</w:t>
      </w:r>
    </w:p>
    <w:p w14:paraId="19E162D4"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2D04C77B">
          <v:rect id="_x0000_i1278" style="width:0;height:1.5pt" o:hralign="center" o:hrstd="t" o:hr="t" fillcolor="#a0a0a0" stroked="f"/>
        </w:pict>
      </w:r>
    </w:p>
    <w:p w14:paraId="6A58B294" w14:textId="3F62B060" w:rsidR="00463AAB" w:rsidRP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Prepared </w:t>
      </w:r>
      <w:proofErr w:type="gramStart"/>
      <w:r w:rsidRPr="00463AAB">
        <w:rPr>
          <w:rFonts w:ascii="Times New Roman" w:hAnsi="Times New Roman" w:cs="Times New Roman"/>
          <w:b/>
          <w:bCs/>
          <w:sz w:val="32"/>
          <w:szCs w:val="32"/>
        </w:rPr>
        <w:t>By</w:t>
      </w:r>
      <w:r w:rsidRPr="00463AAB">
        <w:rPr>
          <w:rFonts w:ascii="Times New Roman" w:hAnsi="Times New Roman" w:cs="Times New Roman"/>
          <w:b/>
          <w:bCs/>
          <w:sz w:val="32"/>
          <w:szCs w:val="32"/>
        </w:rPr>
        <w:t xml:space="preserve"> :</w:t>
      </w:r>
      <w:proofErr w:type="gramEnd"/>
      <w:r w:rsidRPr="00463AAB">
        <w:rPr>
          <w:rFonts w:ascii="Times New Roman" w:hAnsi="Times New Roman" w:cs="Times New Roman"/>
          <w:b/>
          <w:bCs/>
          <w:sz w:val="32"/>
          <w:szCs w:val="32"/>
        </w:rPr>
        <w:t xml:space="preserve"> Amar Raju Adagale</w:t>
      </w:r>
    </w:p>
    <w:p w14:paraId="67C7D6C4"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2B657541">
          <v:rect id="_x0000_i1279" style="width:0;height:1.5pt" o:hralign="center" o:hrstd="t" o:hr="t" fillcolor="#a0a0a0" stroked="f"/>
        </w:pict>
      </w:r>
    </w:p>
    <w:p w14:paraId="788718D5" w14:textId="77777777" w:rsidR="00463AAB" w:rsidRP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Tools Used:</w:t>
      </w:r>
    </w:p>
    <w:p w14:paraId="71D09857" w14:textId="77777777" w:rsidR="00463AAB" w:rsidRPr="00463AAB" w:rsidRDefault="00463AAB" w:rsidP="00463AAB">
      <w:pPr>
        <w:numPr>
          <w:ilvl w:val="0"/>
          <w:numId w:val="12"/>
        </w:numPr>
        <w:rPr>
          <w:rFonts w:ascii="Times New Roman" w:hAnsi="Times New Roman" w:cs="Times New Roman"/>
          <w:b/>
          <w:bCs/>
        </w:rPr>
      </w:pPr>
      <w:r w:rsidRPr="00463AAB">
        <w:rPr>
          <w:rFonts w:ascii="Times New Roman" w:hAnsi="Times New Roman" w:cs="Times New Roman"/>
          <w:b/>
          <w:bCs/>
        </w:rPr>
        <w:t>Microsoft Excel – Data preparation</w:t>
      </w:r>
    </w:p>
    <w:p w14:paraId="6A713046" w14:textId="77777777" w:rsidR="00463AAB" w:rsidRPr="00463AAB" w:rsidRDefault="00463AAB" w:rsidP="00463AAB">
      <w:pPr>
        <w:numPr>
          <w:ilvl w:val="0"/>
          <w:numId w:val="12"/>
        </w:numPr>
        <w:rPr>
          <w:rFonts w:ascii="Times New Roman" w:hAnsi="Times New Roman" w:cs="Times New Roman"/>
          <w:b/>
          <w:bCs/>
        </w:rPr>
      </w:pPr>
      <w:r w:rsidRPr="00463AAB">
        <w:rPr>
          <w:rFonts w:ascii="Times New Roman" w:hAnsi="Times New Roman" w:cs="Times New Roman"/>
          <w:b/>
          <w:bCs/>
        </w:rPr>
        <w:t>Power BI – Dashboard creation and insights visualization</w:t>
      </w:r>
    </w:p>
    <w:p w14:paraId="1355D236"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6E500199">
          <v:rect id="_x0000_i1280" style="width:0;height:1.5pt" o:hralign="center" o:hrstd="t" o:hr="t" fillcolor="#a0a0a0" stroked="f"/>
        </w:pict>
      </w:r>
    </w:p>
    <w:p w14:paraId="5E6E20DB" w14:textId="77777777" w:rsidR="00463AAB" w:rsidRP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1. Project Overview</w:t>
      </w:r>
    </w:p>
    <w:p w14:paraId="41EF5716" w14:textId="25BDA1F4" w:rsidR="00463AAB" w:rsidRPr="00463AAB" w:rsidRDefault="00463AAB" w:rsidP="00463AAB">
      <w:pPr>
        <w:ind w:firstLine="720"/>
        <w:rPr>
          <w:rFonts w:ascii="Times New Roman" w:hAnsi="Times New Roman" w:cs="Times New Roman"/>
          <w:b/>
          <w:bCs/>
        </w:rPr>
      </w:pPr>
      <w:r w:rsidRPr="00463AAB">
        <w:rPr>
          <w:rFonts w:ascii="Times New Roman" w:hAnsi="Times New Roman" w:cs="Times New Roman"/>
          <w:b/>
          <w:bCs/>
        </w:rPr>
        <w:t xml:space="preserve">This project involves </w:t>
      </w:r>
      <w:proofErr w:type="spellStart"/>
      <w:r w:rsidRPr="00463AAB">
        <w:rPr>
          <w:rFonts w:ascii="Times New Roman" w:hAnsi="Times New Roman" w:cs="Times New Roman"/>
          <w:b/>
          <w:bCs/>
        </w:rPr>
        <w:t>analyzing</w:t>
      </w:r>
      <w:proofErr w:type="spellEnd"/>
      <w:r w:rsidRPr="00463AAB">
        <w:rPr>
          <w:rFonts w:ascii="Times New Roman" w:hAnsi="Times New Roman" w:cs="Times New Roman"/>
          <w:b/>
          <w:bCs/>
        </w:rPr>
        <w:t xml:space="preserve"> social media marketing data across platforms such as Instagram</w:t>
      </w:r>
      <w:r>
        <w:rPr>
          <w:rFonts w:ascii="Times New Roman" w:hAnsi="Times New Roman" w:cs="Times New Roman"/>
          <w:b/>
          <w:bCs/>
        </w:rPr>
        <w:t xml:space="preserve"> </w:t>
      </w:r>
      <w:r w:rsidRPr="00463AAB">
        <w:rPr>
          <w:rFonts w:ascii="Times New Roman" w:hAnsi="Times New Roman" w:cs="Times New Roman"/>
          <w:b/>
          <w:bCs/>
        </w:rPr>
        <w:t>using Power BI. The primary objective is to gain insights into content performance, audience engagement, and platform effectiveness to help digital marketing teams make better decisions.</w:t>
      </w:r>
    </w:p>
    <w:p w14:paraId="15ECC58E"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0E5A3343">
          <v:rect id="_x0000_i1281" style="width:0;height:1.5pt" o:hralign="center" o:hrstd="t" o:hr="t" fillcolor="#a0a0a0" stroked="f"/>
        </w:pict>
      </w:r>
    </w:p>
    <w:p w14:paraId="376394E7" w14:textId="77777777" w:rsidR="00463AAB" w:rsidRP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2. Dataset Description</w:t>
      </w:r>
    </w:p>
    <w:p w14:paraId="0254443A" w14:textId="77777777" w:rsidR="00463AAB" w:rsidRPr="00463AAB" w:rsidRDefault="00463AAB" w:rsidP="00463AAB">
      <w:pPr>
        <w:rPr>
          <w:rFonts w:ascii="Times New Roman" w:hAnsi="Times New Roman" w:cs="Times New Roman"/>
          <w:b/>
          <w:bCs/>
          <w:sz w:val="28"/>
          <w:szCs w:val="28"/>
        </w:rPr>
      </w:pPr>
      <w:r w:rsidRPr="00463AAB">
        <w:rPr>
          <w:rFonts w:ascii="Times New Roman" w:hAnsi="Times New Roman" w:cs="Times New Roman"/>
          <w:b/>
          <w:bCs/>
          <w:sz w:val="28"/>
          <w:szCs w:val="28"/>
        </w:rPr>
        <w:t>The dataset used includes the following columns:</w:t>
      </w:r>
    </w:p>
    <w:tbl>
      <w:tblPr>
        <w:tblW w:w="6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7"/>
        <w:gridCol w:w="4687"/>
      </w:tblGrid>
      <w:tr w:rsidR="00196571" w:rsidRPr="00463AAB" w14:paraId="7E177460" w14:textId="77777777" w:rsidTr="00113E38">
        <w:trPr>
          <w:trHeight w:val="411"/>
          <w:tblHeader/>
          <w:tblCellSpacing w:w="15" w:type="dxa"/>
        </w:trPr>
        <w:tc>
          <w:tcPr>
            <w:tcW w:w="0" w:type="auto"/>
            <w:vAlign w:val="center"/>
            <w:hideMark/>
          </w:tcPr>
          <w:p w14:paraId="75CA2488" w14:textId="77777777" w:rsidR="00463AAB" w:rsidRPr="00463AAB" w:rsidRDefault="00463AAB" w:rsidP="00463AAB">
            <w:pPr>
              <w:rPr>
                <w:rFonts w:ascii="Times New Roman" w:hAnsi="Times New Roman" w:cs="Times New Roman"/>
                <w:b/>
                <w:bCs/>
              </w:rPr>
            </w:pPr>
            <w:r w:rsidRPr="00463AAB">
              <w:rPr>
                <w:rFonts w:ascii="Times New Roman" w:hAnsi="Times New Roman" w:cs="Times New Roman"/>
                <w:b/>
                <w:bCs/>
              </w:rPr>
              <w:t>Column Name</w:t>
            </w:r>
          </w:p>
        </w:tc>
        <w:tc>
          <w:tcPr>
            <w:tcW w:w="0" w:type="auto"/>
            <w:vAlign w:val="center"/>
            <w:hideMark/>
          </w:tcPr>
          <w:p w14:paraId="66E86FD7" w14:textId="77777777" w:rsidR="00463AAB" w:rsidRPr="00463AAB" w:rsidRDefault="00463AAB" w:rsidP="00463AAB">
            <w:pPr>
              <w:rPr>
                <w:rFonts w:ascii="Times New Roman" w:hAnsi="Times New Roman" w:cs="Times New Roman"/>
                <w:b/>
                <w:bCs/>
              </w:rPr>
            </w:pPr>
            <w:r w:rsidRPr="00463AAB">
              <w:rPr>
                <w:rFonts w:ascii="Times New Roman" w:hAnsi="Times New Roman" w:cs="Times New Roman"/>
                <w:b/>
                <w:bCs/>
              </w:rPr>
              <w:t>Description</w:t>
            </w:r>
          </w:p>
        </w:tc>
      </w:tr>
      <w:tr w:rsidR="00196571" w:rsidRPr="00463AAB" w14:paraId="465DCE19" w14:textId="77777777" w:rsidTr="00113E38">
        <w:trPr>
          <w:trHeight w:val="401"/>
          <w:tblCellSpacing w:w="15" w:type="dxa"/>
        </w:trPr>
        <w:tc>
          <w:tcPr>
            <w:tcW w:w="0" w:type="auto"/>
            <w:vAlign w:val="center"/>
            <w:hideMark/>
          </w:tcPr>
          <w:p w14:paraId="64D88EF1" w14:textId="77777777" w:rsidR="00463AAB" w:rsidRPr="00463AAB" w:rsidRDefault="00463AAB" w:rsidP="00463AAB">
            <w:pPr>
              <w:rPr>
                <w:rFonts w:ascii="Times New Roman" w:hAnsi="Times New Roman" w:cs="Times New Roman"/>
                <w:b/>
                <w:bCs/>
              </w:rPr>
            </w:pPr>
            <w:r w:rsidRPr="00463AAB">
              <w:rPr>
                <w:rFonts w:ascii="Times New Roman" w:hAnsi="Times New Roman" w:cs="Times New Roman"/>
                <w:b/>
                <w:bCs/>
              </w:rPr>
              <w:t>Date</w:t>
            </w:r>
          </w:p>
        </w:tc>
        <w:tc>
          <w:tcPr>
            <w:tcW w:w="0" w:type="auto"/>
            <w:vAlign w:val="center"/>
            <w:hideMark/>
          </w:tcPr>
          <w:p w14:paraId="62F0AE5B" w14:textId="77777777" w:rsidR="00463AAB" w:rsidRPr="00463AAB" w:rsidRDefault="00463AAB" w:rsidP="00463AAB">
            <w:pPr>
              <w:rPr>
                <w:rFonts w:ascii="Times New Roman" w:hAnsi="Times New Roman" w:cs="Times New Roman"/>
                <w:b/>
                <w:bCs/>
              </w:rPr>
            </w:pPr>
            <w:r w:rsidRPr="00463AAB">
              <w:rPr>
                <w:rFonts w:ascii="Times New Roman" w:hAnsi="Times New Roman" w:cs="Times New Roman"/>
                <w:b/>
                <w:bCs/>
              </w:rPr>
              <w:t>Date of the post</w:t>
            </w:r>
          </w:p>
        </w:tc>
      </w:tr>
      <w:tr w:rsidR="00196571" w:rsidRPr="00463AAB" w14:paraId="528D23B2" w14:textId="77777777" w:rsidTr="00113E38">
        <w:trPr>
          <w:trHeight w:val="411"/>
          <w:tblCellSpacing w:w="15" w:type="dxa"/>
        </w:trPr>
        <w:tc>
          <w:tcPr>
            <w:tcW w:w="0" w:type="auto"/>
            <w:vAlign w:val="center"/>
            <w:hideMark/>
          </w:tcPr>
          <w:p w14:paraId="17B86449" w14:textId="77777777" w:rsidR="00463AAB" w:rsidRPr="00463AAB" w:rsidRDefault="00463AAB" w:rsidP="00463AAB">
            <w:pPr>
              <w:rPr>
                <w:rFonts w:ascii="Times New Roman" w:hAnsi="Times New Roman" w:cs="Times New Roman"/>
                <w:b/>
                <w:bCs/>
              </w:rPr>
            </w:pPr>
            <w:r w:rsidRPr="00463AAB">
              <w:rPr>
                <w:rFonts w:ascii="Times New Roman" w:hAnsi="Times New Roman" w:cs="Times New Roman"/>
                <w:b/>
                <w:bCs/>
              </w:rPr>
              <w:t>Platform</w:t>
            </w:r>
          </w:p>
        </w:tc>
        <w:tc>
          <w:tcPr>
            <w:tcW w:w="0" w:type="auto"/>
            <w:vAlign w:val="center"/>
            <w:hideMark/>
          </w:tcPr>
          <w:p w14:paraId="17EBF7C6" w14:textId="061388CD" w:rsidR="00463AAB" w:rsidRPr="00463AAB" w:rsidRDefault="00463AAB" w:rsidP="00463AAB">
            <w:pPr>
              <w:rPr>
                <w:rFonts w:ascii="Times New Roman" w:hAnsi="Times New Roman" w:cs="Times New Roman"/>
                <w:b/>
                <w:bCs/>
              </w:rPr>
            </w:pPr>
            <w:r w:rsidRPr="00463AAB">
              <w:rPr>
                <w:rFonts w:ascii="Times New Roman" w:hAnsi="Times New Roman" w:cs="Times New Roman"/>
                <w:b/>
                <w:bCs/>
              </w:rPr>
              <w:t>Social media platform (e.g. Instagram)</w:t>
            </w:r>
          </w:p>
        </w:tc>
      </w:tr>
      <w:tr w:rsidR="00196571" w:rsidRPr="00463AAB" w14:paraId="6C3ED8C6" w14:textId="77777777" w:rsidTr="00113E38">
        <w:trPr>
          <w:trHeight w:val="411"/>
          <w:tblCellSpacing w:w="15" w:type="dxa"/>
        </w:trPr>
        <w:tc>
          <w:tcPr>
            <w:tcW w:w="0" w:type="auto"/>
            <w:vAlign w:val="center"/>
            <w:hideMark/>
          </w:tcPr>
          <w:p w14:paraId="0B9F496C" w14:textId="4823468C" w:rsidR="00463AAB" w:rsidRPr="00463AAB" w:rsidRDefault="00113E38" w:rsidP="00463AAB">
            <w:pPr>
              <w:rPr>
                <w:rFonts w:ascii="Times New Roman" w:hAnsi="Times New Roman" w:cs="Times New Roman"/>
                <w:b/>
                <w:bCs/>
              </w:rPr>
            </w:pPr>
            <w:r>
              <w:rPr>
                <w:rFonts w:ascii="Times New Roman" w:hAnsi="Times New Roman" w:cs="Times New Roman"/>
                <w:b/>
                <w:bCs/>
              </w:rPr>
              <w:t>Region</w:t>
            </w:r>
          </w:p>
        </w:tc>
        <w:tc>
          <w:tcPr>
            <w:tcW w:w="0" w:type="auto"/>
            <w:vAlign w:val="center"/>
            <w:hideMark/>
          </w:tcPr>
          <w:p w14:paraId="78D05AF8" w14:textId="0D47D789" w:rsidR="00463AAB" w:rsidRPr="00463AAB" w:rsidRDefault="00196571" w:rsidP="00463AAB">
            <w:pPr>
              <w:rPr>
                <w:rFonts w:ascii="Times New Roman" w:hAnsi="Times New Roman" w:cs="Times New Roman"/>
                <w:b/>
                <w:bCs/>
              </w:rPr>
            </w:pPr>
            <w:r w:rsidRPr="00196571">
              <w:rPr>
                <w:rFonts w:ascii="Times New Roman" w:hAnsi="Times New Roman" w:cs="Times New Roman"/>
                <w:b/>
                <w:bCs/>
              </w:rPr>
              <w:t xml:space="preserve">The geographical area where the marketing efforts were focused. </w:t>
            </w:r>
          </w:p>
        </w:tc>
      </w:tr>
      <w:tr w:rsidR="00196571" w:rsidRPr="00463AAB" w14:paraId="17270F6E" w14:textId="77777777" w:rsidTr="00113E38">
        <w:trPr>
          <w:trHeight w:val="401"/>
          <w:tblCellSpacing w:w="15" w:type="dxa"/>
        </w:trPr>
        <w:tc>
          <w:tcPr>
            <w:tcW w:w="0" w:type="auto"/>
            <w:vAlign w:val="center"/>
            <w:hideMark/>
          </w:tcPr>
          <w:p w14:paraId="420F075C" w14:textId="69501A63" w:rsidR="00113E38" w:rsidRPr="00463AAB" w:rsidRDefault="00113E38" w:rsidP="00463AAB">
            <w:pPr>
              <w:rPr>
                <w:rFonts w:ascii="Times New Roman" w:hAnsi="Times New Roman" w:cs="Times New Roman"/>
                <w:b/>
                <w:bCs/>
              </w:rPr>
            </w:pPr>
            <w:r>
              <w:rPr>
                <w:rFonts w:ascii="Times New Roman" w:hAnsi="Times New Roman" w:cs="Times New Roman"/>
                <w:b/>
                <w:bCs/>
              </w:rPr>
              <w:t>Product</w:t>
            </w:r>
          </w:p>
        </w:tc>
        <w:tc>
          <w:tcPr>
            <w:tcW w:w="0" w:type="auto"/>
            <w:vAlign w:val="center"/>
            <w:hideMark/>
          </w:tcPr>
          <w:p w14:paraId="559A2FC2" w14:textId="2CDDA0C2" w:rsidR="00463AAB" w:rsidRPr="00463AAB" w:rsidRDefault="00196571" w:rsidP="00463AAB">
            <w:pPr>
              <w:rPr>
                <w:rFonts w:ascii="Times New Roman" w:hAnsi="Times New Roman" w:cs="Times New Roman"/>
                <w:b/>
                <w:bCs/>
              </w:rPr>
            </w:pPr>
            <w:r w:rsidRPr="00196571">
              <w:rPr>
                <w:rFonts w:ascii="Times New Roman" w:hAnsi="Times New Roman" w:cs="Times New Roman"/>
                <w:b/>
                <w:bCs/>
              </w:rPr>
              <w:t xml:space="preserve">The </w:t>
            </w:r>
            <w:r>
              <w:rPr>
                <w:rFonts w:ascii="Times New Roman" w:hAnsi="Times New Roman" w:cs="Times New Roman"/>
                <w:b/>
                <w:bCs/>
              </w:rPr>
              <w:t xml:space="preserve">Ad </w:t>
            </w:r>
            <w:r w:rsidRPr="00196571">
              <w:rPr>
                <w:rFonts w:ascii="Times New Roman" w:hAnsi="Times New Roman" w:cs="Times New Roman"/>
                <w:b/>
                <w:bCs/>
              </w:rPr>
              <w:t>product being marketed.</w:t>
            </w:r>
          </w:p>
        </w:tc>
      </w:tr>
      <w:tr w:rsidR="00196571" w:rsidRPr="00463AAB" w14:paraId="4241DBC7" w14:textId="77777777" w:rsidTr="00113E38">
        <w:trPr>
          <w:trHeight w:val="411"/>
          <w:tblCellSpacing w:w="15" w:type="dxa"/>
        </w:trPr>
        <w:tc>
          <w:tcPr>
            <w:tcW w:w="0" w:type="auto"/>
            <w:vAlign w:val="center"/>
            <w:hideMark/>
          </w:tcPr>
          <w:p w14:paraId="50879C4B" w14:textId="1B8A16B3" w:rsidR="00463AAB" w:rsidRPr="00463AAB" w:rsidRDefault="00113E38" w:rsidP="00463AAB">
            <w:pPr>
              <w:rPr>
                <w:rFonts w:ascii="Times New Roman" w:hAnsi="Times New Roman" w:cs="Times New Roman"/>
                <w:b/>
                <w:bCs/>
              </w:rPr>
            </w:pPr>
            <w:r>
              <w:rPr>
                <w:rFonts w:ascii="Times New Roman" w:hAnsi="Times New Roman" w:cs="Times New Roman"/>
                <w:b/>
                <w:bCs/>
              </w:rPr>
              <w:lastRenderedPageBreak/>
              <w:t xml:space="preserve">Marketing Channel </w:t>
            </w:r>
          </w:p>
        </w:tc>
        <w:tc>
          <w:tcPr>
            <w:tcW w:w="0" w:type="auto"/>
            <w:vAlign w:val="center"/>
            <w:hideMark/>
          </w:tcPr>
          <w:p w14:paraId="7D83BEF6" w14:textId="47E2F10C" w:rsidR="00463AAB" w:rsidRPr="00463AAB" w:rsidRDefault="00113E38" w:rsidP="00463AAB">
            <w:pPr>
              <w:rPr>
                <w:rFonts w:ascii="Times New Roman" w:hAnsi="Times New Roman" w:cs="Times New Roman"/>
                <w:b/>
                <w:bCs/>
              </w:rPr>
            </w:pPr>
            <w:r>
              <w:rPr>
                <w:rFonts w:ascii="Times New Roman" w:hAnsi="Times New Roman" w:cs="Times New Roman"/>
                <w:b/>
                <w:bCs/>
              </w:rPr>
              <w:t xml:space="preserve"> </w:t>
            </w:r>
            <w:r w:rsidR="00196571" w:rsidRPr="00196571">
              <w:rPr>
                <w:rFonts w:ascii="Times New Roman" w:hAnsi="Times New Roman" w:cs="Times New Roman"/>
                <w:b/>
                <w:bCs/>
              </w:rPr>
              <w:t>The channel used for marketing campaigns</w:t>
            </w:r>
          </w:p>
        </w:tc>
      </w:tr>
      <w:tr w:rsidR="00196571" w:rsidRPr="00463AAB" w14:paraId="1BDC9268" w14:textId="77777777" w:rsidTr="00113E38">
        <w:trPr>
          <w:trHeight w:val="401"/>
          <w:tblCellSpacing w:w="15" w:type="dxa"/>
        </w:trPr>
        <w:tc>
          <w:tcPr>
            <w:tcW w:w="0" w:type="auto"/>
            <w:vAlign w:val="center"/>
            <w:hideMark/>
          </w:tcPr>
          <w:p w14:paraId="7399373C" w14:textId="1E72B34D" w:rsidR="00463AAB" w:rsidRPr="00463AAB" w:rsidRDefault="00113E38" w:rsidP="00463AAB">
            <w:pPr>
              <w:rPr>
                <w:rFonts w:ascii="Times New Roman" w:hAnsi="Times New Roman" w:cs="Times New Roman"/>
                <w:b/>
                <w:bCs/>
              </w:rPr>
            </w:pPr>
            <w:r>
              <w:rPr>
                <w:rFonts w:ascii="Times New Roman" w:hAnsi="Times New Roman" w:cs="Times New Roman"/>
                <w:b/>
                <w:bCs/>
              </w:rPr>
              <w:t xml:space="preserve">Quarter </w:t>
            </w:r>
          </w:p>
        </w:tc>
        <w:tc>
          <w:tcPr>
            <w:tcW w:w="0" w:type="auto"/>
            <w:vAlign w:val="center"/>
            <w:hideMark/>
          </w:tcPr>
          <w:p w14:paraId="57E8DFBF" w14:textId="19C16ED9" w:rsidR="00463AAB" w:rsidRPr="00463AAB" w:rsidRDefault="00196571" w:rsidP="00463AAB">
            <w:pPr>
              <w:rPr>
                <w:rFonts w:ascii="Times New Roman" w:hAnsi="Times New Roman" w:cs="Times New Roman"/>
                <w:b/>
                <w:bCs/>
              </w:rPr>
            </w:pPr>
            <w:r w:rsidRPr="00196571">
              <w:rPr>
                <w:rFonts w:ascii="Times New Roman" w:hAnsi="Times New Roman" w:cs="Times New Roman"/>
                <w:b/>
                <w:bCs/>
              </w:rPr>
              <w:t>Indicates the quarter of the year in which the marketing activities occurred</w:t>
            </w:r>
          </w:p>
        </w:tc>
      </w:tr>
      <w:tr w:rsidR="00196571" w:rsidRPr="00463AAB" w14:paraId="0E93B4D5" w14:textId="77777777" w:rsidTr="00113E38">
        <w:trPr>
          <w:trHeight w:val="411"/>
          <w:tblCellSpacing w:w="15" w:type="dxa"/>
        </w:trPr>
        <w:tc>
          <w:tcPr>
            <w:tcW w:w="0" w:type="auto"/>
            <w:vAlign w:val="center"/>
            <w:hideMark/>
          </w:tcPr>
          <w:p w14:paraId="77E96875" w14:textId="00976406" w:rsidR="00463AAB" w:rsidRPr="00463AAB" w:rsidRDefault="00113E38" w:rsidP="00463AAB">
            <w:pPr>
              <w:rPr>
                <w:rFonts w:ascii="Times New Roman" w:hAnsi="Times New Roman" w:cs="Times New Roman"/>
                <w:b/>
                <w:bCs/>
              </w:rPr>
            </w:pPr>
            <w:r>
              <w:rPr>
                <w:rFonts w:ascii="Times New Roman" w:hAnsi="Times New Roman" w:cs="Times New Roman"/>
                <w:b/>
                <w:bCs/>
              </w:rPr>
              <w:t>Spends</w:t>
            </w:r>
          </w:p>
        </w:tc>
        <w:tc>
          <w:tcPr>
            <w:tcW w:w="0" w:type="auto"/>
            <w:vAlign w:val="center"/>
            <w:hideMark/>
          </w:tcPr>
          <w:p w14:paraId="5059580C" w14:textId="616A13F4" w:rsidR="00463AAB" w:rsidRPr="00463AAB" w:rsidRDefault="00196571" w:rsidP="00463AAB">
            <w:pPr>
              <w:rPr>
                <w:rFonts w:ascii="Times New Roman" w:hAnsi="Times New Roman" w:cs="Times New Roman"/>
                <w:b/>
                <w:bCs/>
              </w:rPr>
            </w:pPr>
            <w:r w:rsidRPr="00196571">
              <w:rPr>
                <w:rFonts w:ascii="Times New Roman" w:hAnsi="Times New Roman" w:cs="Times New Roman"/>
                <w:b/>
                <w:bCs/>
              </w:rPr>
              <w:t xml:space="preserve">The amount spent on marketing activities </w:t>
            </w:r>
            <w:r>
              <w:rPr>
                <w:rFonts w:ascii="Times New Roman" w:hAnsi="Times New Roman" w:cs="Times New Roman"/>
                <w:b/>
                <w:bCs/>
              </w:rPr>
              <w:t>r</w:t>
            </w:r>
            <w:r w:rsidRPr="00196571">
              <w:rPr>
                <w:rFonts w:ascii="Times New Roman" w:hAnsi="Times New Roman" w:cs="Times New Roman"/>
                <w:b/>
                <w:bCs/>
              </w:rPr>
              <w:t xml:space="preserve">andomly </w:t>
            </w:r>
            <w:proofErr w:type="gramStart"/>
            <w:r w:rsidRPr="00196571">
              <w:rPr>
                <w:rFonts w:ascii="Times New Roman" w:hAnsi="Times New Roman" w:cs="Times New Roman"/>
                <w:b/>
                <w:bCs/>
              </w:rPr>
              <w:t xml:space="preserve">generated </w:t>
            </w:r>
            <w:r>
              <w:rPr>
                <w:rFonts w:ascii="Times New Roman" w:hAnsi="Times New Roman" w:cs="Times New Roman"/>
                <w:b/>
                <w:bCs/>
              </w:rPr>
              <w:t>.</w:t>
            </w:r>
            <w:proofErr w:type="gramEnd"/>
          </w:p>
        </w:tc>
      </w:tr>
      <w:tr w:rsidR="00196571" w:rsidRPr="00463AAB" w14:paraId="1EB6C7D6" w14:textId="77777777" w:rsidTr="00113E38">
        <w:trPr>
          <w:trHeight w:val="411"/>
          <w:tblCellSpacing w:w="15" w:type="dxa"/>
        </w:trPr>
        <w:tc>
          <w:tcPr>
            <w:tcW w:w="0" w:type="auto"/>
            <w:vAlign w:val="center"/>
            <w:hideMark/>
          </w:tcPr>
          <w:p w14:paraId="538CF524" w14:textId="77777777" w:rsidR="00463AAB" w:rsidRPr="00463AAB" w:rsidRDefault="00463AAB" w:rsidP="00463AAB">
            <w:pPr>
              <w:rPr>
                <w:rFonts w:ascii="Times New Roman" w:hAnsi="Times New Roman" w:cs="Times New Roman"/>
                <w:b/>
                <w:bCs/>
              </w:rPr>
            </w:pPr>
            <w:r w:rsidRPr="00463AAB">
              <w:rPr>
                <w:rFonts w:ascii="Times New Roman" w:hAnsi="Times New Roman" w:cs="Times New Roman"/>
                <w:b/>
                <w:bCs/>
              </w:rPr>
              <w:t>Impressions</w:t>
            </w:r>
          </w:p>
        </w:tc>
        <w:tc>
          <w:tcPr>
            <w:tcW w:w="0" w:type="auto"/>
            <w:vAlign w:val="center"/>
            <w:hideMark/>
          </w:tcPr>
          <w:p w14:paraId="61A554E5" w14:textId="5D3C08E3" w:rsidR="00463AAB" w:rsidRPr="00463AAB" w:rsidRDefault="00196571" w:rsidP="00463AAB">
            <w:pPr>
              <w:rPr>
                <w:rFonts w:ascii="Times New Roman" w:hAnsi="Times New Roman" w:cs="Times New Roman"/>
                <w:b/>
                <w:bCs/>
              </w:rPr>
            </w:pPr>
            <w:r w:rsidRPr="00196571">
              <w:rPr>
                <w:rFonts w:ascii="Times New Roman" w:hAnsi="Times New Roman" w:cs="Times New Roman"/>
                <w:b/>
                <w:bCs/>
              </w:rPr>
              <w:t xml:space="preserve">The number of people who saw the marketing content </w:t>
            </w:r>
            <w:r>
              <w:rPr>
                <w:rFonts w:ascii="Times New Roman" w:hAnsi="Times New Roman" w:cs="Times New Roman"/>
                <w:b/>
                <w:bCs/>
              </w:rPr>
              <w:t>r</w:t>
            </w:r>
            <w:r w:rsidRPr="00196571">
              <w:rPr>
                <w:rFonts w:ascii="Times New Roman" w:hAnsi="Times New Roman" w:cs="Times New Roman"/>
                <w:b/>
                <w:bCs/>
              </w:rPr>
              <w:t>andomly generate</w:t>
            </w:r>
            <w:r>
              <w:rPr>
                <w:rFonts w:ascii="Times New Roman" w:hAnsi="Times New Roman" w:cs="Times New Roman"/>
                <w:b/>
                <w:bCs/>
              </w:rPr>
              <w:t>d.</w:t>
            </w:r>
          </w:p>
        </w:tc>
      </w:tr>
      <w:tr w:rsidR="00196571" w:rsidRPr="00463AAB" w14:paraId="0FC099E0" w14:textId="77777777" w:rsidTr="00113E38">
        <w:trPr>
          <w:trHeight w:val="401"/>
          <w:tblCellSpacing w:w="15" w:type="dxa"/>
        </w:trPr>
        <w:tc>
          <w:tcPr>
            <w:tcW w:w="0" w:type="auto"/>
            <w:vAlign w:val="center"/>
            <w:hideMark/>
          </w:tcPr>
          <w:p w14:paraId="651D0CC5" w14:textId="39E2E143" w:rsidR="00113E38" w:rsidRPr="00463AAB" w:rsidRDefault="00113E38" w:rsidP="00463AAB">
            <w:pPr>
              <w:rPr>
                <w:rFonts w:ascii="Times New Roman" w:hAnsi="Times New Roman" w:cs="Times New Roman"/>
                <w:b/>
                <w:bCs/>
              </w:rPr>
            </w:pPr>
            <w:r>
              <w:rPr>
                <w:rFonts w:ascii="Times New Roman" w:hAnsi="Times New Roman" w:cs="Times New Roman"/>
                <w:b/>
                <w:bCs/>
              </w:rPr>
              <w:t>Clicks</w:t>
            </w:r>
          </w:p>
        </w:tc>
        <w:tc>
          <w:tcPr>
            <w:tcW w:w="0" w:type="auto"/>
            <w:vAlign w:val="center"/>
            <w:hideMark/>
          </w:tcPr>
          <w:p w14:paraId="267FCBF7" w14:textId="5527AEE9" w:rsidR="00463AAB" w:rsidRPr="00463AAB" w:rsidRDefault="00196571" w:rsidP="00463AAB">
            <w:pPr>
              <w:rPr>
                <w:rFonts w:ascii="Times New Roman" w:hAnsi="Times New Roman" w:cs="Times New Roman"/>
                <w:b/>
                <w:bCs/>
              </w:rPr>
            </w:pPr>
            <w:r w:rsidRPr="00196571">
              <w:rPr>
                <w:rFonts w:ascii="Times New Roman" w:hAnsi="Times New Roman" w:cs="Times New Roman"/>
                <w:b/>
                <w:bCs/>
              </w:rPr>
              <w:t xml:space="preserve">The number of people who clicked on </w:t>
            </w:r>
            <w:proofErr w:type="gramStart"/>
            <w:r w:rsidRPr="00196571">
              <w:rPr>
                <w:rFonts w:ascii="Times New Roman" w:hAnsi="Times New Roman" w:cs="Times New Roman"/>
                <w:b/>
                <w:bCs/>
              </w:rPr>
              <w:t xml:space="preserve">the </w:t>
            </w:r>
            <w:r>
              <w:rPr>
                <w:rFonts w:ascii="Times New Roman" w:hAnsi="Times New Roman" w:cs="Times New Roman"/>
                <w:b/>
                <w:bCs/>
              </w:rPr>
              <w:t xml:space="preserve"> ad</w:t>
            </w:r>
            <w:proofErr w:type="gramEnd"/>
            <w:r>
              <w:rPr>
                <w:rFonts w:ascii="Times New Roman" w:hAnsi="Times New Roman" w:cs="Times New Roman"/>
                <w:b/>
                <w:bCs/>
              </w:rPr>
              <w:t xml:space="preserve"> </w:t>
            </w:r>
            <w:r w:rsidRPr="00196571">
              <w:rPr>
                <w:rFonts w:ascii="Times New Roman" w:hAnsi="Times New Roman" w:cs="Times New Roman"/>
                <w:b/>
                <w:bCs/>
              </w:rPr>
              <w:t xml:space="preserve">marketing content </w:t>
            </w:r>
            <w:r>
              <w:rPr>
                <w:rFonts w:ascii="Times New Roman" w:hAnsi="Times New Roman" w:cs="Times New Roman"/>
                <w:b/>
                <w:bCs/>
              </w:rPr>
              <w:t>r</w:t>
            </w:r>
            <w:r w:rsidRPr="00196571">
              <w:rPr>
                <w:rFonts w:ascii="Times New Roman" w:hAnsi="Times New Roman" w:cs="Times New Roman"/>
                <w:b/>
                <w:bCs/>
              </w:rPr>
              <w:t>andomly generated</w:t>
            </w:r>
            <w:r>
              <w:rPr>
                <w:rFonts w:ascii="Times New Roman" w:hAnsi="Times New Roman" w:cs="Times New Roman"/>
                <w:b/>
                <w:bCs/>
              </w:rPr>
              <w:t>.</w:t>
            </w:r>
          </w:p>
        </w:tc>
      </w:tr>
      <w:tr w:rsidR="00196571" w:rsidRPr="00463AAB" w14:paraId="64AE11F7" w14:textId="77777777" w:rsidTr="00113E38">
        <w:trPr>
          <w:trHeight w:val="411"/>
          <w:tblCellSpacing w:w="15" w:type="dxa"/>
        </w:trPr>
        <w:tc>
          <w:tcPr>
            <w:tcW w:w="0" w:type="auto"/>
            <w:vAlign w:val="center"/>
          </w:tcPr>
          <w:p w14:paraId="660F7814" w14:textId="33190554" w:rsidR="00113E38" w:rsidRDefault="00113E38" w:rsidP="00463AAB">
            <w:pPr>
              <w:rPr>
                <w:rFonts w:ascii="Times New Roman" w:hAnsi="Times New Roman" w:cs="Times New Roman"/>
                <w:b/>
                <w:bCs/>
              </w:rPr>
            </w:pPr>
            <w:r>
              <w:rPr>
                <w:rFonts w:ascii="Times New Roman" w:hAnsi="Times New Roman" w:cs="Times New Roman"/>
                <w:b/>
                <w:bCs/>
              </w:rPr>
              <w:t>Conversion</w:t>
            </w:r>
          </w:p>
        </w:tc>
        <w:tc>
          <w:tcPr>
            <w:tcW w:w="0" w:type="auto"/>
            <w:vAlign w:val="center"/>
          </w:tcPr>
          <w:p w14:paraId="7A7E91D8" w14:textId="5F2C1066" w:rsidR="00113E38" w:rsidRPr="00463AAB" w:rsidRDefault="00196571" w:rsidP="00463AAB">
            <w:pPr>
              <w:rPr>
                <w:rFonts w:ascii="Times New Roman" w:hAnsi="Times New Roman" w:cs="Times New Roman"/>
                <w:b/>
                <w:bCs/>
              </w:rPr>
            </w:pPr>
            <w:r w:rsidRPr="00196571">
              <w:rPr>
                <w:rFonts w:ascii="Times New Roman" w:hAnsi="Times New Roman" w:cs="Times New Roman"/>
                <w:b/>
                <w:bCs/>
              </w:rPr>
              <w:t xml:space="preserve">The number of successful outcomes achieved </w:t>
            </w:r>
            <w:r>
              <w:rPr>
                <w:rFonts w:ascii="Times New Roman" w:hAnsi="Times New Roman" w:cs="Times New Roman"/>
                <w:b/>
                <w:bCs/>
              </w:rPr>
              <w:t>r</w:t>
            </w:r>
            <w:r w:rsidRPr="00196571">
              <w:rPr>
                <w:rFonts w:ascii="Times New Roman" w:hAnsi="Times New Roman" w:cs="Times New Roman"/>
                <w:b/>
                <w:bCs/>
              </w:rPr>
              <w:t>andomly generated</w:t>
            </w:r>
            <w:r>
              <w:rPr>
                <w:rFonts w:ascii="Times New Roman" w:hAnsi="Times New Roman" w:cs="Times New Roman"/>
                <w:b/>
                <w:bCs/>
              </w:rPr>
              <w:t>.</w:t>
            </w:r>
          </w:p>
        </w:tc>
      </w:tr>
      <w:tr w:rsidR="00196571" w:rsidRPr="00463AAB" w14:paraId="78C690E1" w14:textId="77777777" w:rsidTr="00113E38">
        <w:trPr>
          <w:trHeight w:val="401"/>
          <w:tblCellSpacing w:w="15" w:type="dxa"/>
        </w:trPr>
        <w:tc>
          <w:tcPr>
            <w:tcW w:w="0" w:type="auto"/>
            <w:vAlign w:val="center"/>
          </w:tcPr>
          <w:p w14:paraId="04F40C5F" w14:textId="6BC5EDF4" w:rsidR="00113E38" w:rsidRDefault="00113E38" w:rsidP="00463AAB">
            <w:pPr>
              <w:rPr>
                <w:rFonts w:ascii="Times New Roman" w:hAnsi="Times New Roman" w:cs="Times New Roman"/>
                <w:b/>
                <w:bCs/>
              </w:rPr>
            </w:pPr>
            <w:r>
              <w:rPr>
                <w:rFonts w:ascii="Times New Roman" w:hAnsi="Times New Roman" w:cs="Times New Roman"/>
                <w:b/>
                <w:bCs/>
              </w:rPr>
              <w:t>Revenue</w:t>
            </w:r>
          </w:p>
        </w:tc>
        <w:tc>
          <w:tcPr>
            <w:tcW w:w="0" w:type="auto"/>
            <w:vAlign w:val="center"/>
          </w:tcPr>
          <w:p w14:paraId="218B519C" w14:textId="44D67FC9" w:rsidR="00113E38" w:rsidRPr="00463AAB" w:rsidRDefault="00196571" w:rsidP="00463AAB">
            <w:pPr>
              <w:rPr>
                <w:rFonts w:ascii="Times New Roman" w:hAnsi="Times New Roman" w:cs="Times New Roman"/>
                <w:b/>
                <w:bCs/>
              </w:rPr>
            </w:pPr>
            <w:r w:rsidRPr="00196571">
              <w:rPr>
                <w:rFonts w:ascii="Times New Roman" w:hAnsi="Times New Roman" w:cs="Times New Roman"/>
                <w:b/>
                <w:bCs/>
              </w:rPr>
              <w:t xml:space="preserve">The revenue generated from marketing activities </w:t>
            </w:r>
            <w:r>
              <w:rPr>
                <w:rFonts w:ascii="Times New Roman" w:hAnsi="Times New Roman" w:cs="Times New Roman"/>
                <w:b/>
                <w:bCs/>
              </w:rPr>
              <w:t>r</w:t>
            </w:r>
            <w:r w:rsidRPr="00196571">
              <w:rPr>
                <w:rFonts w:ascii="Times New Roman" w:hAnsi="Times New Roman" w:cs="Times New Roman"/>
                <w:b/>
                <w:bCs/>
              </w:rPr>
              <w:t>andomly generat</w:t>
            </w:r>
            <w:r>
              <w:rPr>
                <w:rFonts w:ascii="Times New Roman" w:hAnsi="Times New Roman" w:cs="Times New Roman"/>
                <w:b/>
                <w:bCs/>
              </w:rPr>
              <w:t>ed.</w:t>
            </w:r>
          </w:p>
        </w:tc>
      </w:tr>
      <w:tr w:rsidR="00196571" w:rsidRPr="00463AAB" w14:paraId="35DF3C00" w14:textId="77777777" w:rsidTr="00113E38">
        <w:trPr>
          <w:trHeight w:val="411"/>
          <w:tblCellSpacing w:w="15" w:type="dxa"/>
        </w:trPr>
        <w:tc>
          <w:tcPr>
            <w:tcW w:w="0" w:type="auto"/>
            <w:vAlign w:val="center"/>
          </w:tcPr>
          <w:p w14:paraId="74B10551" w14:textId="363466FC" w:rsidR="00113E38" w:rsidRDefault="00113E38" w:rsidP="00463AAB">
            <w:pPr>
              <w:rPr>
                <w:rFonts w:ascii="Times New Roman" w:hAnsi="Times New Roman" w:cs="Times New Roman"/>
                <w:b/>
                <w:bCs/>
              </w:rPr>
            </w:pPr>
            <w:r>
              <w:rPr>
                <w:rFonts w:ascii="Times New Roman" w:hAnsi="Times New Roman" w:cs="Times New Roman"/>
                <w:b/>
                <w:bCs/>
              </w:rPr>
              <w:t>CTR</w:t>
            </w:r>
          </w:p>
        </w:tc>
        <w:tc>
          <w:tcPr>
            <w:tcW w:w="0" w:type="auto"/>
            <w:vAlign w:val="center"/>
          </w:tcPr>
          <w:p w14:paraId="4625DEC0" w14:textId="315B8A5B" w:rsidR="00113E38" w:rsidRPr="00463AAB" w:rsidRDefault="00196571" w:rsidP="00463AAB">
            <w:pPr>
              <w:rPr>
                <w:rFonts w:ascii="Times New Roman" w:hAnsi="Times New Roman" w:cs="Times New Roman"/>
                <w:b/>
                <w:bCs/>
              </w:rPr>
            </w:pPr>
            <w:r w:rsidRPr="00196571">
              <w:rPr>
                <w:rFonts w:ascii="Times New Roman" w:hAnsi="Times New Roman" w:cs="Times New Roman"/>
                <w:b/>
                <w:bCs/>
              </w:rPr>
              <w:t>(Click-Through Rate)</w:t>
            </w:r>
          </w:p>
        </w:tc>
      </w:tr>
      <w:tr w:rsidR="00196571" w:rsidRPr="00463AAB" w14:paraId="1B347599" w14:textId="77777777" w:rsidTr="00113E38">
        <w:trPr>
          <w:trHeight w:val="411"/>
          <w:tblCellSpacing w:w="15" w:type="dxa"/>
        </w:trPr>
        <w:tc>
          <w:tcPr>
            <w:tcW w:w="0" w:type="auto"/>
            <w:vAlign w:val="center"/>
          </w:tcPr>
          <w:p w14:paraId="500D9415" w14:textId="07B975D9" w:rsidR="00113E38" w:rsidRDefault="00113E38" w:rsidP="00463AAB">
            <w:pPr>
              <w:rPr>
                <w:rFonts w:ascii="Times New Roman" w:hAnsi="Times New Roman" w:cs="Times New Roman"/>
                <w:b/>
                <w:bCs/>
              </w:rPr>
            </w:pPr>
            <w:r>
              <w:rPr>
                <w:rFonts w:ascii="Times New Roman" w:hAnsi="Times New Roman" w:cs="Times New Roman"/>
                <w:b/>
                <w:bCs/>
              </w:rPr>
              <w:t>CPC</w:t>
            </w:r>
          </w:p>
        </w:tc>
        <w:tc>
          <w:tcPr>
            <w:tcW w:w="0" w:type="auto"/>
            <w:vAlign w:val="center"/>
          </w:tcPr>
          <w:p w14:paraId="33F6B96E" w14:textId="228F8500" w:rsidR="00113E38" w:rsidRPr="00463AAB" w:rsidRDefault="00196571" w:rsidP="00463AAB">
            <w:pPr>
              <w:rPr>
                <w:rFonts w:ascii="Times New Roman" w:hAnsi="Times New Roman" w:cs="Times New Roman"/>
                <w:b/>
                <w:bCs/>
              </w:rPr>
            </w:pPr>
            <w:r>
              <w:rPr>
                <w:rFonts w:ascii="Times New Roman" w:hAnsi="Times New Roman" w:cs="Times New Roman"/>
                <w:b/>
                <w:bCs/>
              </w:rPr>
              <w:t>(Cost Per Click)</w:t>
            </w:r>
          </w:p>
        </w:tc>
      </w:tr>
      <w:tr w:rsidR="00196571" w:rsidRPr="00463AAB" w14:paraId="483E7039" w14:textId="77777777" w:rsidTr="00113E38">
        <w:trPr>
          <w:trHeight w:val="401"/>
          <w:tblCellSpacing w:w="15" w:type="dxa"/>
        </w:trPr>
        <w:tc>
          <w:tcPr>
            <w:tcW w:w="0" w:type="auto"/>
            <w:vAlign w:val="center"/>
          </w:tcPr>
          <w:p w14:paraId="469030BE" w14:textId="35A4E02D" w:rsidR="00113E38" w:rsidRDefault="00113E38" w:rsidP="00463AAB">
            <w:pPr>
              <w:rPr>
                <w:rFonts w:ascii="Times New Roman" w:hAnsi="Times New Roman" w:cs="Times New Roman"/>
                <w:b/>
                <w:bCs/>
              </w:rPr>
            </w:pPr>
            <w:r>
              <w:rPr>
                <w:rFonts w:ascii="Times New Roman" w:hAnsi="Times New Roman" w:cs="Times New Roman"/>
                <w:b/>
                <w:bCs/>
              </w:rPr>
              <w:t>RIO</w:t>
            </w:r>
          </w:p>
        </w:tc>
        <w:tc>
          <w:tcPr>
            <w:tcW w:w="0" w:type="auto"/>
            <w:vAlign w:val="center"/>
          </w:tcPr>
          <w:p w14:paraId="24AAD1C6" w14:textId="5B2CC408" w:rsidR="00113E38" w:rsidRPr="00463AAB" w:rsidRDefault="00196571" w:rsidP="00463AAB">
            <w:pPr>
              <w:rPr>
                <w:rFonts w:ascii="Times New Roman" w:hAnsi="Times New Roman" w:cs="Times New Roman"/>
                <w:b/>
                <w:bCs/>
              </w:rPr>
            </w:pPr>
            <w:r>
              <w:rPr>
                <w:rFonts w:ascii="Times New Roman" w:hAnsi="Times New Roman" w:cs="Times New Roman"/>
                <w:b/>
                <w:bCs/>
              </w:rPr>
              <w:t xml:space="preserve">(Return on </w:t>
            </w:r>
            <w:proofErr w:type="spellStart"/>
            <w:r>
              <w:rPr>
                <w:rFonts w:ascii="Times New Roman" w:hAnsi="Times New Roman" w:cs="Times New Roman"/>
                <w:b/>
                <w:bCs/>
              </w:rPr>
              <w:t>Investement</w:t>
            </w:r>
            <w:proofErr w:type="spellEnd"/>
            <w:r>
              <w:rPr>
                <w:rFonts w:ascii="Times New Roman" w:hAnsi="Times New Roman" w:cs="Times New Roman"/>
                <w:b/>
                <w:bCs/>
              </w:rPr>
              <w:t>)</w:t>
            </w:r>
          </w:p>
        </w:tc>
      </w:tr>
    </w:tbl>
    <w:p w14:paraId="6ADBE35D"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356D3B60">
          <v:rect id="_x0000_i1282" style="width:0;height:1.5pt" o:hralign="center" o:hrstd="t" o:hr="t" fillcolor="#a0a0a0" stroked="f"/>
        </w:pict>
      </w:r>
    </w:p>
    <w:p w14:paraId="01A8B4DC" w14:textId="77777777" w:rsidR="00884D0E" w:rsidRDefault="00884D0E" w:rsidP="00463AAB">
      <w:pPr>
        <w:rPr>
          <w:rFonts w:ascii="Segoe UI Emoji" w:hAnsi="Segoe UI Emoji" w:cs="Segoe UI Emoji"/>
          <w:b/>
          <w:bCs/>
          <w:sz w:val="32"/>
          <w:szCs w:val="32"/>
        </w:rPr>
      </w:pPr>
    </w:p>
    <w:p w14:paraId="6640E6D1" w14:textId="77777777" w:rsidR="00884D0E" w:rsidRDefault="00884D0E" w:rsidP="00463AAB">
      <w:pPr>
        <w:rPr>
          <w:rFonts w:ascii="Segoe UI Emoji" w:hAnsi="Segoe UI Emoji" w:cs="Segoe UI Emoji"/>
          <w:b/>
          <w:bCs/>
          <w:sz w:val="32"/>
          <w:szCs w:val="32"/>
        </w:rPr>
      </w:pPr>
    </w:p>
    <w:p w14:paraId="56153D78" w14:textId="77777777" w:rsidR="00884D0E" w:rsidRDefault="00884D0E" w:rsidP="00463AAB">
      <w:pPr>
        <w:rPr>
          <w:rFonts w:ascii="Segoe UI Emoji" w:hAnsi="Segoe UI Emoji" w:cs="Segoe UI Emoji"/>
          <w:b/>
          <w:bCs/>
          <w:sz w:val="32"/>
          <w:szCs w:val="32"/>
        </w:rPr>
      </w:pPr>
    </w:p>
    <w:p w14:paraId="50AD599B" w14:textId="77777777" w:rsidR="00884D0E" w:rsidRDefault="00884D0E" w:rsidP="00463AAB">
      <w:pPr>
        <w:rPr>
          <w:rFonts w:ascii="Segoe UI Emoji" w:hAnsi="Segoe UI Emoji" w:cs="Segoe UI Emoji"/>
          <w:b/>
          <w:bCs/>
          <w:sz w:val="32"/>
          <w:szCs w:val="32"/>
        </w:rPr>
      </w:pPr>
    </w:p>
    <w:p w14:paraId="0FC9DC61" w14:textId="77777777" w:rsidR="00884D0E" w:rsidRDefault="00884D0E" w:rsidP="00463AAB">
      <w:pPr>
        <w:rPr>
          <w:rFonts w:ascii="Segoe UI Emoji" w:hAnsi="Segoe UI Emoji" w:cs="Segoe UI Emoji"/>
          <w:b/>
          <w:bCs/>
          <w:sz w:val="32"/>
          <w:szCs w:val="32"/>
        </w:rPr>
      </w:pPr>
    </w:p>
    <w:p w14:paraId="11ECCE7D" w14:textId="77777777" w:rsidR="00884D0E" w:rsidRDefault="00884D0E" w:rsidP="00463AAB">
      <w:pPr>
        <w:rPr>
          <w:rFonts w:ascii="Segoe UI Emoji" w:hAnsi="Segoe UI Emoji" w:cs="Segoe UI Emoji"/>
          <w:b/>
          <w:bCs/>
          <w:sz w:val="32"/>
          <w:szCs w:val="32"/>
        </w:rPr>
      </w:pPr>
    </w:p>
    <w:p w14:paraId="3AD75448" w14:textId="77777777" w:rsidR="00884D0E" w:rsidRDefault="00884D0E" w:rsidP="00463AAB">
      <w:pPr>
        <w:rPr>
          <w:rFonts w:ascii="Segoe UI Emoji" w:hAnsi="Segoe UI Emoji" w:cs="Segoe UI Emoji"/>
          <w:b/>
          <w:bCs/>
          <w:sz w:val="32"/>
          <w:szCs w:val="32"/>
        </w:rPr>
      </w:pPr>
    </w:p>
    <w:p w14:paraId="10AE6172" w14:textId="44BA518C" w:rsidR="00463AAB" w:rsidRP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lastRenderedPageBreak/>
        <w:t>📈</w:t>
      </w:r>
      <w:r w:rsidRPr="00463AAB">
        <w:rPr>
          <w:rFonts w:ascii="Times New Roman" w:hAnsi="Times New Roman" w:cs="Times New Roman"/>
          <w:b/>
          <w:bCs/>
          <w:sz w:val="32"/>
          <w:szCs w:val="32"/>
        </w:rPr>
        <w:t xml:space="preserve"> 3. Dashboard Snapshots</w:t>
      </w:r>
    </w:p>
    <w:p w14:paraId="20B94782" w14:textId="77777777" w:rsidR="00884D0E" w:rsidRDefault="00463AAB" w:rsidP="00463AAB">
      <w:pPr>
        <w:rPr>
          <w:rFonts w:ascii="Times New Roman" w:hAnsi="Times New Roman" w:cs="Times New Roman"/>
          <w:b/>
          <w:bCs/>
          <w:sz w:val="28"/>
          <w:szCs w:val="28"/>
        </w:rPr>
      </w:pPr>
      <w:r w:rsidRPr="00463AAB">
        <w:rPr>
          <w:rFonts w:ascii="Segoe UI Emoji" w:hAnsi="Segoe UI Emoji" w:cs="Segoe UI Emoji"/>
          <w:b/>
          <w:bCs/>
          <w:sz w:val="28"/>
          <w:szCs w:val="28"/>
        </w:rPr>
        <w:t>📷</w:t>
      </w:r>
      <w:r w:rsidRPr="00463AAB">
        <w:rPr>
          <w:rFonts w:ascii="Times New Roman" w:hAnsi="Times New Roman" w:cs="Times New Roman"/>
          <w:b/>
          <w:bCs/>
          <w:sz w:val="28"/>
          <w:szCs w:val="28"/>
        </w:rPr>
        <w:t xml:space="preserve"> a)</w:t>
      </w:r>
      <w:r w:rsidR="00884D0E">
        <w:rPr>
          <w:rFonts w:ascii="Times New Roman" w:hAnsi="Times New Roman" w:cs="Times New Roman"/>
          <w:b/>
          <w:bCs/>
          <w:sz w:val="28"/>
          <w:szCs w:val="28"/>
        </w:rPr>
        <w:t xml:space="preserve"> </w:t>
      </w:r>
      <w:r w:rsidRPr="00463AAB">
        <w:rPr>
          <w:rFonts w:ascii="Times New Roman" w:hAnsi="Times New Roman" w:cs="Times New Roman"/>
          <w:b/>
          <w:bCs/>
        </w:rPr>
        <w:t xml:space="preserve">Insert Screenshot 1: </w:t>
      </w:r>
      <w:r w:rsidR="00884D0E" w:rsidRPr="00884D0E">
        <w:rPr>
          <w:rFonts w:ascii="Times New Roman" w:hAnsi="Times New Roman" w:cs="Times New Roman"/>
          <w:b/>
          <w:bCs/>
        </w:rPr>
        <w:t>This clustered column chart compares Revenue and Spend across different Marketing Channels.</w:t>
      </w:r>
      <w:r w:rsidR="00884D0E">
        <w:rPr>
          <w:rFonts w:ascii="Times New Roman" w:hAnsi="Times New Roman" w:cs="Times New Roman"/>
          <w:b/>
          <w:bCs/>
        </w:rPr>
        <w:t xml:space="preserve"> </w:t>
      </w:r>
      <w:r w:rsidR="00884D0E" w:rsidRPr="00884D0E">
        <w:rPr>
          <w:rFonts w:ascii="Times New Roman" w:hAnsi="Times New Roman" w:cs="Times New Roman"/>
          <w:b/>
          <w:bCs/>
        </w:rPr>
        <w:t>It shows that Email and Social Media channels generated the highest revenue, while Direct Mail had the lowest ROI due to relatively higher spend and lower revenue.</w:t>
      </w:r>
    </w:p>
    <w:p w14:paraId="1837767C" w14:textId="0F573C84" w:rsidR="00463AAB" w:rsidRPr="00463AAB" w:rsidRDefault="00463AAB" w:rsidP="00463AAB">
      <w:pPr>
        <w:rPr>
          <w:rFonts w:ascii="Times New Roman" w:hAnsi="Times New Roman" w:cs="Times New Roman"/>
          <w:b/>
          <w:bCs/>
          <w:sz w:val="28"/>
          <w:szCs w:val="28"/>
        </w:rPr>
      </w:pPr>
      <w:r w:rsidRPr="00463AAB">
        <w:rPr>
          <w:rFonts w:ascii="Times New Roman" w:hAnsi="Times New Roman" w:cs="Times New Roman"/>
          <w:b/>
          <w:bCs/>
          <w:sz w:val="32"/>
          <w:szCs w:val="32"/>
        </w:rPr>
        <w:br/>
      </w:r>
      <w:r w:rsidR="00534C60">
        <w:rPr>
          <w:rFonts w:ascii="Times New Roman" w:hAnsi="Times New Roman" w:cs="Times New Roman"/>
          <w:b/>
          <w:bCs/>
          <w:noProof/>
          <w:sz w:val="32"/>
          <w:szCs w:val="32"/>
        </w:rPr>
        <w:drawing>
          <wp:inline distT="0" distB="0" distL="0" distR="0" wp14:anchorId="6331F065" wp14:editId="0209D538">
            <wp:extent cx="5295900" cy="3741420"/>
            <wp:effectExtent l="0" t="0" r="0" b="0"/>
            <wp:docPr id="2028597178"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97178" name="Picture 4"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296694" cy="3741981"/>
                    </a:xfrm>
                    <a:prstGeom prst="rect">
                      <a:avLst/>
                    </a:prstGeom>
                  </pic:spPr>
                </pic:pic>
              </a:graphicData>
            </a:graphic>
          </wp:inline>
        </w:drawing>
      </w:r>
    </w:p>
    <w:p w14:paraId="22C9216E" w14:textId="0EAF6FC6" w:rsidR="00463AAB" w:rsidRPr="00463AAB" w:rsidRDefault="00463AAB" w:rsidP="00463AAB">
      <w:pPr>
        <w:rPr>
          <w:rFonts w:ascii="Times New Roman" w:hAnsi="Times New Roman" w:cs="Times New Roman"/>
          <w:b/>
          <w:bCs/>
        </w:rPr>
      </w:pPr>
      <w:r w:rsidRPr="00463AAB">
        <w:rPr>
          <w:rFonts w:ascii="Segoe UI Emoji" w:hAnsi="Segoe UI Emoji" w:cs="Segoe UI Emoji"/>
          <w:b/>
          <w:bCs/>
        </w:rPr>
        <w:t>📷</w:t>
      </w:r>
      <w:r w:rsidRPr="00463AAB">
        <w:rPr>
          <w:rFonts w:ascii="Times New Roman" w:hAnsi="Times New Roman" w:cs="Times New Roman"/>
          <w:b/>
          <w:bCs/>
        </w:rPr>
        <w:t xml:space="preserve"> b)</w:t>
      </w:r>
      <w:r w:rsidR="00884D0E" w:rsidRPr="00884D0E">
        <w:rPr>
          <w:rFonts w:ascii="Times New Roman" w:hAnsi="Times New Roman" w:cs="Times New Roman"/>
          <w:b/>
          <w:bCs/>
        </w:rPr>
        <w:t xml:space="preserve"> </w:t>
      </w:r>
      <w:r w:rsidR="00884D0E" w:rsidRPr="00463AAB">
        <w:rPr>
          <w:rFonts w:ascii="Times New Roman" w:hAnsi="Times New Roman" w:cs="Times New Roman"/>
          <w:b/>
          <w:bCs/>
        </w:rPr>
        <w:t xml:space="preserve">Insert Screenshot </w:t>
      </w:r>
      <w:proofErr w:type="gramStart"/>
      <w:r w:rsidR="00884D0E" w:rsidRPr="00884D0E">
        <w:rPr>
          <w:rFonts w:ascii="Times New Roman" w:hAnsi="Times New Roman" w:cs="Times New Roman"/>
          <w:b/>
          <w:bCs/>
        </w:rPr>
        <w:t xml:space="preserve">2 </w:t>
      </w:r>
      <w:r w:rsidR="00884D0E" w:rsidRPr="00463AAB">
        <w:rPr>
          <w:rFonts w:ascii="Times New Roman" w:hAnsi="Times New Roman" w:cs="Times New Roman"/>
          <w:b/>
          <w:bCs/>
        </w:rPr>
        <w:t>:</w:t>
      </w:r>
      <w:proofErr w:type="gramEnd"/>
      <w:r w:rsidRPr="00463AAB">
        <w:rPr>
          <w:rFonts w:ascii="Times New Roman" w:hAnsi="Times New Roman" w:cs="Times New Roman"/>
          <w:b/>
          <w:bCs/>
        </w:rPr>
        <w:t xml:space="preserve"> </w:t>
      </w:r>
      <w:r w:rsidR="00884D0E" w:rsidRPr="00884D0E">
        <w:rPr>
          <w:rFonts w:ascii="Times New Roman" w:hAnsi="Times New Roman" w:cs="Times New Roman"/>
          <w:b/>
          <w:bCs/>
        </w:rPr>
        <w:t>This donut chart illustrates the Revenue distribution by Product.</w:t>
      </w:r>
      <w:r w:rsidR="00884D0E">
        <w:rPr>
          <w:rFonts w:ascii="Times New Roman" w:hAnsi="Times New Roman" w:cs="Times New Roman"/>
          <w:b/>
          <w:bCs/>
        </w:rPr>
        <w:t xml:space="preserve"> </w:t>
      </w:r>
      <w:r w:rsidR="00884D0E" w:rsidRPr="00884D0E">
        <w:rPr>
          <w:rFonts w:ascii="Times New Roman" w:hAnsi="Times New Roman" w:cs="Times New Roman"/>
          <w:b/>
          <w:bCs/>
        </w:rPr>
        <w:t>Product C leads with 33.11% of total revenue, followed by Product D and Product A, indicating Product C’s strong market performance.</w:t>
      </w:r>
    </w:p>
    <w:p w14:paraId="19143D26" w14:textId="35B0F45C" w:rsid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br/>
      </w:r>
      <w:r w:rsidR="00534C60">
        <w:rPr>
          <w:rFonts w:ascii="Times New Roman" w:hAnsi="Times New Roman" w:cs="Times New Roman"/>
          <w:b/>
          <w:bCs/>
          <w:noProof/>
          <w:sz w:val="32"/>
          <w:szCs w:val="32"/>
        </w:rPr>
        <w:drawing>
          <wp:inline distT="0" distB="0" distL="0" distR="0" wp14:anchorId="43CB3590" wp14:editId="4A3E6C94">
            <wp:extent cx="5048955" cy="1667108"/>
            <wp:effectExtent l="0" t="0" r="0" b="9525"/>
            <wp:docPr id="205226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61987" name="Picture 2052261987"/>
                    <pic:cNvPicPr/>
                  </pic:nvPicPr>
                  <pic:blipFill>
                    <a:blip r:embed="rId6">
                      <a:extLst>
                        <a:ext uri="{28A0092B-C50C-407E-A947-70E740481C1C}">
                          <a14:useLocalDpi xmlns:a14="http://schemas.microsoft.com/office/drawing/2010/main" val="0"/>
                        </a:ext>
                      </a:extLst>
                    </a:blip>
                    <a:stretch>
                      <a:fillRect/>
                    </a:stretch>
                  </pic:blipFill>
                  <pic:spPr>
                    <a:xfrm>
                      <a:off x="0" y="0"/>
                      <a:ext cx="5048955" cy="1667108"/>
                    </a:xfrm>
                    <a:prstGeom prst="rect">
                      <a:avLst/>
                    </a:prstGeom>
                  </pic:spPr>
                </pic:pic>
              </a:graphicData>
            </a:graphic>
          </wp:inline>
        </w:drawing>
      </w:r>
    </w:p>
    <w:p w14:paraId="547DA8F7" w14:textId="77777777" w:rsidR="005A336E" w:rsidRDefault="005A336E" w:rsidP="00463AAB">
      <w:pPr>
        <w:rPr>
          <w:rFonts w:ascii="Times New Roman" w:hAnsi="Times New Roman" w:cs="Times New Roman"/>
          <w:b/>
          <w:bCs/>
          <w:sz w:val="32"/>
          <w:szCs w:val="32"/>
        </w:rPr>
      </w:pPr>
    </w:p>
    <w:p w14:paraId="60153095" w14:textId="4EEF7C3A" w:rsidR="00884D0E" w:rsidRDefault="00463AAB" w:rsidP="00463AAB">
      <w:pPr>
        <w:rPr>
          <w:rFonts w:ascii="Times New Roman" w:hAnsi="Times New Roman" w:cs="Times New Roman"/>
          <w:b/>
          <w:bCs/>
        </w:rPr>
      </w:pPr>
      <w:r w:rsidRPr="00463AAB">
        <w:rPr>
          <w:rFonts w:ascii="Segoe UI Emoji" w:hAnsi="Segoe UI Emoji" w:cs="Segoe UI Emoji"/>
          <w:b/>
          <w:bCs/>
        </w:rPr>
        <w:lastRenderedPageBreak/>
        <w:t>📷</w:t>
      </w:r>
      <w:r w:rsidRPr="00463AAB">
        <w:rPr>
          <w:rFonts w:ascii="Times New Roman" w:hAnsi="Times New Roman" w:cs="Times New Roman"/>
          <w:b/>
          <w:bCs/>
        </w:rPr>
        <w:t xml:space="preserve"> c) </w:t>
      </w:r>
      <w:r w:rsidR="00884D0E" w:rsidRPr="00463AAB">
        <w:rPr>
          <w:rFonts w:ascii="Times New Roman" w:hAnsi="Times New Roman" w:cs="Times New Roman"/>
          <w:b/>
          <w:bCs/>
        </w:rPr>
        <w:t xml:space="preserve">Insert Screenshot </w:t>
      </w:r>
      <w:proofErr w:type="gramStart"/>
      <w:r w:rsidR="00884D0E" w:rsidRPr="00884D0E">
        <w:rPr>
          <w:rFonts w:ascii="Times New Roman" w:hAnsi="Times New Roman" w:cs="Times New Roman"/>
          <w:b/>
          <w:bCs/>
        </w:rPr>
        <w:t xml:space="preserve">3 </w:t>
      </w:r>
      <w:r w:rsidR="00884D0E" w:rsidRPr="00463AAB">
        <w:rPr>
          <w:rFonts w:ascii="Times New Roman" w:hAnsi="Times New Roman" w:cs="Times New Roman"/>
          <w:b/>
          <w:bCs/>
        </w:rPr>
        <w:t>:</w:t>
      </w:r>
      <w:proofErr w:type="gramEnd"/>
      <w:r w:rsidR="00884D0E" w:rsidRPr="00884D0E">
        <w:t xml:space="preserve"> </w:t>
      </w:r>
      <w:r w:rsidR="00884D0E" w:rsidRPr="00884D0E">
        <w:rPr>
          <w:rFonts w:ascii="Times New Roman" w:hAnsi="Times New Roman" w:cs="Times New Roman"/>
          <w:b/>
          <w:bCs/>
        </w:rPr>
        <w:t>This line chart shows Total Impressions by Month, highlighting monthly audience reach trends.</w:t>
      </w:r>
      <w:r w:rsidR="00884D0E">
        <w:rPr>
          <w:rFonts w:ascii="Times New Roman" w:hAnsi="Times New Roman" w:cs="Times New Roman"/>
          <w:b/>
          <w:bCs/>
        </w:rPr>
        <w:t xml:space="preserve"> </w:t>
      </w:r>
      <w:r w:rsidR="00884D0E" w:rsidRPr="00884D0E">
        <w:rPr>
          <w:rFonts w:ascii="Times New Roman" w:hAnsi="Times New Roman" w:cs="Times New Roman"/>
          <w:b/>
          <w:bCs/>
        </w:rPr>
        <w:t>Impressions peaked in October (57.7K), while the lowest engagement occurred in December (34.8K), indicating seasonal fluctuation in campaign visibility.</w:t>
      </w:r>
    </w:p>
    <w:p w14:paraId="21C0817F" w14:textId="12D1DDE2" w:rsidR="00884D0E" w:rsidRPr="00463AAB" w:rsidRDefault="00463AAB" w:rsidP="00463AAB">
      <w:pPr>
        <w:rPr>
          <w:rFonts w:ascii="Times New Roman" w:hAnsi="Times New Roman" w:cs="Times New Roman"/>
          <w:b/>
          <w:bCs/>
          <w:sz w:val="28"/>
          <w:szCs w:val="28"/>
        </w:rPr>
      </w:pPr>
      <w:r w:rsidRPr="00463AAB">
        <w:rPr>
          <w:rFonts w:ascii="Times New Roman" w:hAnsi="Times New Roman" w:cs="Times New Roman"/>
          <w:b/>
          <w:bCs/>
          <w:sz w:val="32"/>
          <w:szCs w:val="32"/>
        </w:rPr>
        <w:br/>
      </w:r>
      <w:r w:rsidR="00534C60">
        <w:rPr>
          <w:rFonts w:ascii="Times New Roman" w:hAnsi="Times New Roman" w:cs="Times New Roman"/>
          <w:b/>
          <w:bCs/>
          <w:noProof/>
          <w:sz w:val="32"/>
          <w:szCs w:val="32"/>
        </w:rPr>
        <w:drawing>
          <wp:inline distT="0" distB="0" distL="0" distR="0" wp14:anchorId="5F1C4B93" wp14:editId="737011FA">
            <wp:extent cx="5731510" cy="3604260"/>
            <wp:effectExtent l="0" t="0" r="2540" b="0"/>
            <wp:docPr id="140416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6185" name="Picture 140416185"/>
                    <pic:cNvPicPr/>
                  </pic:nvPicPr>
                  <pic:blipFill>
                    <a:blip r:embed="rId7">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14:paraId="274E7AAE" w14:textId="77777777" w:rsidR="00884D0E" w:rsidRDefault="00463AAB" w:rsidP="00463AAB">
      <w:pPr>
        <w:rPr>
          <w:rFonts w:ascii="Times New Roman" w:hAnsi="Times New Roman" w:cs="Times New Roman"/>
          <w:b/>
          <w:bCs/>
        </w:rPr>
      </w:pPr>
      <w:r w:rsidRPr="00463AAB">
        <w:rPr>
          <w:rFonts w:ascii="Segoe UI Emoji" w:hAnsi="Segoe UI Emoji" w:cs="Segoe UI Emoji"/>
          <w:b/>
          <w:bCs/>
        </w:rPr>
        <w:t>📷</w:t>
      </w:r>
      <w:r w:rsidRPr="00463AAB">
        <w:rPr>
          <w:rFonts w:ascii="Times New Roman" w:hAnsi="Times New Roman" w:cs="Times New Roman"/>
          <w:b/>
          <w:bCs/>
        </w:rPr>
        <w:t xml:space="preserve"> d) Insert Screenshot 4: Card visuals showing </w:t>
      </w:r>
      <w:r w:rsidR="00534C60" w:rsidRPr="00884D0E">
        <w:rPr>
          <w:rFonts w:ascii="Times New Roman" w:hAnsi="Times New Roman" w:cs="Times New Roman"/>
          <w:b/>
          <w:bCs/>
        </w:rPr>
        <w:t>Revenue</w:t>
      </w:r>
      <w:r w:rsidRPr="00463AAB">
        <w:rPr>
          <w:rFonts w:ascii="Times New Roman" w:hAnsi="Times New Roman" w:cs="Times New Roman"/>
          <w:b/>
          <w:bCs/>
        </w:rPr>
        <w:t>, C</w:t>
      </w:r>
      <w:r w:rsidR="00534C60" w:rsidRPr="00884D0E">
        <w:rPr>
          <w:rFonts w:ascii="Times New Roman" w:hAnsi="Times New Roman" w:cs="Times New Roman"/>
          <w:b/>
          <w:bCs/>
        </w:rPr>
        <w:t>licks</w:t>
      </w:r>
      <w:r w:rsidRPr="00463AAB">
        <w:rPr>
          <w:rFonts w:ascii="Times New Roman" w:hAnsi="Times New Roman" w:cs="Times New Roman"/>
          <w:b/>
          <w:bCs/>
        </w:rPr>
        <w:t xml:space="preserve">, </w:t>
      </w:r>
      <w:r w:rsidR="00534C60" w:rsidRPr="00884D0E">
        <w:rPr>
          <w:rFonts w:ascii="Times New Roman" w:hAnsi="Times New Roman" w:cs="Times New Roman"/>
          <w:b/>
          <w:bCs/>
        </w:rPr>
        <w:t>Conversion</w:t>
      </w:r>
      <w:r w:rsidRPr="00463AAB">
        <w:rPr>
          <w:rFonts w:ascii="Times New Roman" w:hAnsi="Times New Roman" w:cs="Times New Roman"/>
          <w:b/>
          <w:bCs/>
        </w:rPr>
        <w:t xml:space="preserve">, </w:t>
      </w:r>
      <w:proofErr w:type="spellStart"/>
      <w:r w:rsidR="00534C60" w:rsidRPr="00884D0E">
        <w:rPr>
          <w:rFonts w:ascii="Times New Roman" w:hAnsi="Times New Roman" w:cs="Times New Roman"/>
          <w:b/>
          <w:bCs/>
        </w:rPr>
        <w:t>Avg</w:t>
      </w:r>
      <w:proofErr w:type="spellEnd"/>
      <w:r w:rsidR="00534C60" w:rsidRPr="00884D0E">
        <w:rPr>
          <w:rFonts w:ascii="Times New Roman" w:hAnsi="Times New Roman" w:cs="Times New Roman"/>
          <w:b/>
          <w:bCs/>
        </w:rPr>
        <w:t xml:space="preserve"> </w:t>
      </w:r>
      <w:proofErr w:type="gramStart"/>
      <w:r w:rsidR="00534C60" w:rsidRPr="00884D0E">
        <w:rPr>
          <w:rFonts w:ascii="Times New Roman" w:hAnsi="Times New Roman" w:cs="Times New Roman"/>
          <w:b/>
          <w:bCs/>
        </w:rPr>
        <w:t xml:space="preserve">CPC </w:t>
      </w:r>
      <w:r w:rsidRPr="00463AAB">
        <w:rPr>
          <w:rFonts w:ascii="Times New Roman" w:hAnsi="Times New Roman" w:cs="Times New Roman"/>
          <w:b/>
          <w:bCs/>
        </w:rPr>
        <w:t>,</w:t>
      </w:r>
      <w:proofErr w:type="gramEnd"/>
      <w:r w:rsidRPr="00463AAB">
        <w:rPr>
          <w:rFonts w:ascii="Times New Roman" w:hAnsi="Times New Roman" w:cs="Times New Roman"/>
          <w:b/>
          <w:bCs/>
        </w:rPr>
        <w:t xml:space="preserve"> </w:t>
      </w:r>
      <w:r w:rsidR="00534C60" w:rsidRPr="00884D0E">
        <w:rPr>
          <w:rFonts w:ascii="Times New Roman" w:hAnsi="Times New Roman" w:cs="Times New Roman"/>
          <w:b/>
          <w:bCs/>
        </w:rPr>
        <w:t xml:space="preserve">Impression, Spends, </w:t>
      </w:r>
      <w:proofErr w:type="spellStart"/>
      <w:r w:rsidR="00534C60" w:rsidRPr="00884D0E">
        <w:rPr>
          <w:rFonts w:ascii="Times New Roman" w:hAnsi="Times New Roman" w:cs="Times New Roman"/>
          <w:b/>
          <w:bCs/>
        </w:rPr>
        <w:t>Avg</w:t>
      </w:r>
      <w:proofErr w:type="spellEnd"/>
      <w:r w:rsidR="00534C60" w:rsidRPr="00884D0E">
        <w:rPr>
          <w:rFonts w:ascii="Times New Roman" w:hAnsi="Times New Roman" w:cs="Times New Roman"/>
          <w:b/>
          <w:bCs/>
        </w:rPr>
        <w:t xml:space="preserve"> CTR, </w:t>
      </w:r>
      <w:proofErr w:type="spellStart"/>
      <w:r w:rsidR="00534C60" w:rsidRPr="00884D0E">
        <w:rPr>
          <w:rFonts w:ascii="Times New Roman" w:hAnsi="Times New Roman" w:cs="Times New Roman"/>
          <w:b/>
          <w:bCs/>
        </w:rPr>
        <w:t>Avg</w:t>
      </w:r>
      <w:proofErr w:type="spellEnd"/>
      <w:r w:rsidR="00534C60" w:rsidRPr="00884D0E">
        <w:rPr>
          <w:rFonts w:ascii="Times New Roman" w:hAnsi="Times New Roman" w:cs="Times New Roman"/>
          <w:b/>
          <w:bCs/>
        </w:rPr>
        <w:t xml:space="preserve"> RIO</w:t>
      </w:r>
    </w:p>
    <w:p w14:paraId="43C9416C" w14:textId="00325E0B" w:rsidR="00463AAB" w:rsidRPr="00463AAB" w:rsidRDefault="00463AAB" w:rsidP="00463AAB">
      <w:pPr>
        <w:rPr>
          <w:rFonts w:ascii="Times New Roman" w:hAnsi="Times New Roman" w:cs="Times New Roman"/>
          <w:b/>
          <w:bCs/>
        </w:rPr>
      </w:pPr>
      <w:r w:rsidRPr="00463AAB">
        <w:rPr>
          <w:rFonts w:ascii="Times New Roman" w:hAnsi="Times New Roman" w:cs="Times New Roman"/>
          <w:b/>
          <w:bCs/>
          <w:sz w:val="32"/>
          <w:szCs w:val="32"/>
        </w:rPr>
        <w:br/>
      </w:r>
      <w:r w:rsidR="00534C60">
        <w:rPr>
          <w:rFonts w:ascii="Segoe UI Emoji" w:hAnsi="Segoe UI Emoji" w:cs="Segoe UI Emoji"/>
          <w:b/>
          <w:bCs/>
          <w:sz w:val="32"/>
          <w:szCs w:val="32"/>
        </w:rPr>
        <w:t xml:space="preserve"> </w:t>
      </w:r>
      <w:r w:rsidR="00534C60">
        <w:rPr>
          <w:rFonts w:ascii="Segoe UI Emoji" w:hAnsi="Segoe UI Emoji" w:cs="Segoe UI Emoji"/>
          <w:b/>
          <w:bCs/>
          <w:sz w:val="32"/>
          <w:szCs w:val="32"/>
        </w:rPr>
        <w:tab/>
      </w:r>
      <w:r w:rsidRPr="00463AAB">
        <w:rPr>
          <w:rFonts w:ascii="Times New Roman" w:hAnsi="Times New Roman" w:cs="Times New Roman"/>
          <w:b/>
          <w:bCs/>
          <w:sz w:val="32"/>
          <w:szCs w:val="32"/>
        </w:rPr>
        <w:t xml:space="preserve"> </w:t>
      </w:r>
      <w:r w:rsidR="00534C60">
        <w:rPr>
          <w:rFonts w:ascii="Times New Roman" w:hAnsi="Times New Roman" w:cs="Times New Roman"/>
          <w:b/>
          <w:bCs/>
          <w:noProof/>
          <w:sz w:val="32"/>
          <w:szCs w:val="32"/>
        </w:rPr>
        <w:drawing>
          <wp:inline distT="0" distB="0" distL="0" distR="0" wp14:anchorId="7DDF3351" wp14:editId="1835F725">
            <wp:extent cx="4975860" cy="3070860"/>
            <wp:effectExtent l="0" t="0" r="0" b="0"/>
            <wp:docPr id="9998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9486" name="Picture 99989486"/>
                    <pic:cNvPicPr/>
                  </pic:nvPicPr>
                  <pic:blipFill>
                    <a:blip r:embed="rId8">
                      <a:extLst>
                        <a:ext uri="{28A0092B-C50C-407E-A947-70E740481C1C}">
                          <a14:useLocalDpi xmlns:a14="http://schemas.microsoft.com/office/drawing/2010/main" val="0"/>
                        </a:ext>
                      </a:extLst>
                    </a:blip>
                    <a:stretch>
                      <a:fillRect/>
                    </a:stretch>
                  </pic:blipFill>
                  <pic:spPr>
                    <a:xfrm>
                      <a:off x="0" y="0"/>
                      <a:ext cx="4976631" cy="3071336"/>
                    </a:xfrm>
                    <a:prstGeom prst="rect">
                      <a:avLst/>
                    </a:prstGeom>
                  </pic:spPr>
                </pic:pic>
              </a:graphicData>
            </a:graphic>
          </wp:inline>
        </w:drawing>
      </w:r>
    </w:p>
    <w:p w14:paraId="1ADFA0D5"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lastRenderedPageBreak/>
        <w:pict w14:anchorId="3A8BA7E5">
          <v:rect id="_x0000_i1283" style="width:0;height:1.5pt" o:hralign="center" o:hrstd="t" o:hr="t" fillcolor="#a0a0a0" stroked="f"/>
        </w:pict>
      </w:r>
    </w:p>
    <w:p w14:paraId="1029C1A1" w14:textId="77777777" w:rsid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4. Insights &amp; Trends Analysis</w:t>
      </w:r>
    </w:p>
    <w:p w14:paraId="26EAFE55" w14:textId="77777777" w:rsidR="005A336E" w:rsidRPr="005A336E" w:rsidRDefault="005A336E" w:rsidP="005A336E">
      <w:pPr>
        <w:rPr>
          <w:rFonts w:ascii="Times New Roman" w:hAnsi="Times New Roman" w:cs="Times New Roman"/>
          <w:b/>
          <w:bCs/>
          <w:sz w:val="28"/>
          <w:szCs w:val="28"/>
        </w:rPr>
      </w:pPr>
      <w:r w:rsidRPr="005A336E">
        <w:rPr>
          <w:rFonts w:ascii="Segoe UI Emoji" w:hAnsi="Segoe UI Emoji" w:cs="Segoe UI Emoji"/>
          <w:b/>
          <w:bCs/>
          <w:sz w:val="28"/>
          <w:szCs w:val="28"/>
        </w:rPr>
        <w:t>📌</w:t>
      </w:r>
      <w:r w:rsidRPr="005A336E">
        <w:rPr>
          <w:rFonts w:ascii="Times New Roman" w:hAnsi="Times New Roman" w:cs="Times New Roman"/>
          <w:b/>
          <w:bCs/>
          <w:sz w:val="28"/>
          <w:szCs w:val="28"/>
        </w:rPr>
        <w:t xml:space="preserve"> 1. Platform Performance</w:t>
      </w:r>
    </w:p>
    <w:p w14:paraId="202BBDED" w14:textId="77777777" w:rsidR="005A336E" w:rsidRPr="005A336E" w:rsidRDefault="005A336E" w:rsidP="005A336E">
      <w:pPr>
        <w:rPr>
          <w:rFonts w:ascii="Times New Roman" w:hAnsi="Times New Roman" w:cs="Times New Roman"/>
          <w:b/>
          <w:bCs/>
        </w:rPr>
      </w:pPr>
      <w:r w:rsidRPr="005A336E">
        <w:rPr>
          <w:rFonts w:ascii="Times New Roman" w:hAnsi="Times New Roman" w:cs="Times New Roman"/>
          <w:b/>
          <w:bCs/>
          <w:i/>
          <w:iCs/>
        </w:rPr>
        <w:t>(Based on the first chart: Revenue and Spend by Marketing Channel)</w:t>
      </w:r>
    </w:p>
    <w:p w14:paraId="4921E5AB" w14:textId="77777777" w:rsidR="005A336E" w:rsidRPr="005A336E" w:rsidRDefault="005A336E" w:rsidP="005A336E">
      <w:pPr>
        <w:numPr>
          <w:ilvl w:val="0"/>
          <w:numId w:val="19"/>
        </w:numPr>
        <w:rPr>
          <w:rFonts w:ascii="Times New Roman" w:hAnsi="Times New Roman" w:cs="Times New Roman"/>
          <w:b/>
          <w:bCs/>
        </w:rPr>
      </w:pPr>
      <w:r w:rsidRPr="005A336E">
        <w:rPr>
          <w:rFonts w:ascii="Times New Roman" w:hAnsi="Times New Roman" w:cs="Times New Roman"/>
          <w:b/>
          <w:bCs/>
        </w:rPr>
        <w:t>Email and Social Media channels delivered equal and highest revenue (~0.30M), but Email had slightly higher ROI due to lower spend (0.08M vs. 0.07M).</w:t>
      </w:r>
    </w:p>
    <w:p w14:paraId="3474B048" w14:textId="77777777" w:rsidR="005A336E" w:rsidRPr="005A336E" w:rsidRDefault="005A336E" w:rsidP="005A336E">
      <w:pPr>
        <w:numPr>
          <w:ilvl w:val="0"/>
          <w:numId w:val="19"/>
        </w:numPr>
        <w:rPr>
          <w:rFonts w:ascii="Times New Roman" w:hAnsi="Times New Roman" w:cs="Times New Roman"/>
          <w:b/>
          <w:bCs/>
        </w:rPr>
      </w:pPr>
      <w:r w:rsidRPr="005A336E">
        <w:rPr>
          <w:rFonts w:ascii="Times New Roman" w:hAnsi="Times New Roman" w:cs="Times New Roman"/>
          <w:b/>
          <w:bCs/>
        </w:rPr>
        <w:t>Search Engine also contributed significantly (0.27M revenue), though the spend-to-revenue ratio was tighter.</w:t>
      </w:r>
    </w:p>
    <w:p w14:paraId="18B7C443" w14:textId="561C723F" w:rsidR="005A336E" w:rsidRPr="005A336E" w:rsidRDefault="005A336E" w:rsidP="005A336E">
      <w:pPr>
        <w:numPr>
          <w:ilvl w:val="0"/>
          <w:numId w:val="19"/>
        </w:numPr>
        <w:rPr>
          <w:rFonts w:ascii="Times New Roman" w:hAnsi="Times New Roman" w:cs="Times New Roman"/>
          <w:b/>
          <w:bCs/>
        </w:rPr>
      </w:pPr>
      <w:r w:rsidRPr="005A336E">
        <w:rPr>
          <w:rFonts w:ascii="Times New Roman" w:hAnsi="Times New Roman" w:cs="Times New Roman"/>
          <w:b/>
          <w:bCs/>
        </w:rPr>
        <w:t>Direct Mail underperformed with the lowest revenue (0.18M) and relatively high spend (0.06M), suggesting it's the least cost-effective channel.</w:t>
      </w:r>
    </w:p>
    <w:p w14:paraId="5CF100CD" w14:textId="77777777" w:rsidR="005A336E" w:rsidRPr="005A336E" w:rsidRDefault="005A336E" w:rsidP="005A336E">
      <w:pPr>
        <w:rPr>
          <w:rFonts w:ascii="Times New Roman" w:hAnsi="Times New Roman" w:cs="Times New Roman"/>
          <w:b/>
          <w:bCs/>
          <w:sz w:val="32"/>
          <w:szCs w:val="32"/>
        </w:rPr>
      </w:pPr>
      <w:r w:rsidRPr="005A336E">
        <w:rPr>
          <w:rFonts w:ascii="Times New Roman" w:hAnsi="Times New Roman" w:cs="Times New Roman"/>
          <w:b/>
          <w:bCs/>
          <w:sz w:val="32"/>
          <w:szCs w:val="32"/>
        </w:rPr>
        <w:pict w14:anchorId="4BB4E911">
          <v:rect id="_x0000_i1325" style="width:0;height:1.5pt" o:hralign="center" o:hrstd="t" o:hr="t" fillcolor="#a0a0a0" stroked="f"/>
        </w:pict>
      </w:r>
    </w:p>
    <w:p w14:paraId="24B896BC" w14:textId="77777777" w:rsidR="005A336E" w:rsidRPr="005A336E" w:rsidRDefault="005A336E" w:rsidP="005A336E">
      <w:pPr>
        <w:rPr>
          <w:rFonts w:ascii="Times New Roman" w:hAnsi="Times New Roman" w:cs="Times New Roman"/>
          <w:b/>
          <w:bCs/>
          <w:sz w:val="32"/>
          <w:szCs w:val="32"/>
        </w:rPr>
      </w:pPr>
      <w:r w:rsidRPr="005A336E">
        <w:rPr>
          <w:rFonts w:ascii="Segoe UI Emoji" w:hAnsi="Segoe UI Emoji" w:cs="Segoe UI Emoji"/>
          <w:b/>
          <w:bCs/>
          <w:sz w:val="32"/>
          <w:szCs w:val="32"/>
        </w:rPr>
        <w:t>📌</w:t>
      </w:r>
      <w:r w:rsidRPr="005A336E">
        <w:rPr>
          <w:rFonts w:ascii="Times New Roman" w:hAnsi="Times New Roman" w:cs="Times New Roman"/>
          <w:b/>
          <w:bCs/>
          <w:sz w:val="32"/>
          <w:szCs w:val="32"/>
        </w:rPr>
        <w:t xml:space="preserve"> 2. Content Type Analysis</w:t>
      </w:r>
    </w:p>
    <w:p w14:paraId="587B711A" w14:textId="77777777" w:rsidR="005A336E" w:rsidRPr="005A336E" w:rsidRDefault="005A336E" w:rsidP="005A336E">
      <w:pPr>
        <w:rPr>
          <w:rFonts w:ascii="Times New Roman" w:hAnsi="Times New Roman" w:cs="Times New Roman"/>
          <w:b/>
          <w:bCs/>
        </w:rPr>
      </w:pPr>
      <w:r w:rsidRPr="005A336E">
        <w:rPr>
          <w:rFonts w:ascii="Times New Roman" w:hAnsi="Times New Roman" w:cs="Times New Roman"/>
          <w:b/>
          <w:bCs/>
          <w:i/>
          <w:iCs/>
        </w:rPr>
        <w:t>(Based on the donut chart: Revenue by Product)</w:t>
      </w:r>
    </w:p>
    <w:p w14:paraId="12AEE53D" w14:textId="77777777" w:rsidR="005A336E" w:rsidRPr="005A336E" w:rsidRDefault="005A336E" w:rsidP="005A336E">
      <w:pPr>
        <w:numPr>
          <w:ilvl w:val="0"/>
          <w:numId w:val="20"/>
        </w:numPr>
        <w:rPr>
          <w:rFonts w:ascii="Times New Roman" w:hAnsi="Times New Roman" w:cs="Times New Roman"/>
          <w:b/>
          <w:bCs/>
        </w:rPr>
      </w:pPr>
      <w:r w:rsidRPr="005A336E">
        <w:rPr>
          <w:rFonts w:ascii="Times New Roman" w:hAnsi="Times New Roman" w:cs="Times New Roman"/>
          <w:b/>
          <w:bCs/>
        </w:rPr>
        <w:t>Product C accounted for the highest revenue share (33.11%), making it the top-performing product in the marketing campaigns.</w:t>
      </w:r>
    </w:p>
    <w:p w14:paraId="5A9D1320" w14:textId="77777777" w:rsidR="005A336E" w:rsidRPr="005A336E" w:rsidRDefault="005A336E" w:rsidP="005A336E">
      <w:pPr>
        <w:numPr>
          <w:ilvl w:val="0"/>
          <w:numId w:val="20"/>
        </w:numPr>
        <w:rPr>
          <w:rFonts w:ascii="Times New Roman" w:hAnsi="Times New Roman" w:cs="Times New Roman"/>
          <w:b/>
          <w:bCs/>
        </w:rPr>
      </w:pPr>
      <w:r w:rsidRPr="005A336E">
        <w:rPr>
          <w:rFonts w:ascii="Times New Roman" w:hAnsi="Times New Roman" w:cs="Times New Roman"/>
          <w:b/>
          <w:bCs/>
        </w:rPr>
        <w:t>Product D (25.27%) and Product A (21.10%) followed closely behind, suggesting consistent performance across multiple content types.</w:t>
      </w:r>
    </w:p>
    <w:p w14:paraId="599F948C" w14:textId="7BE1149B" w:rsidR="005A336E" w:rsidRPr="005A336E" w:rsidRDefault="005A336E" w:rsidP="005A336E">
      <w:pPr>
        <w:numPr>
          <w:ilvl w:val="0"/>
          <w:numId w:val="20"/>
        </w:numPr>
        <w:rPr>
          <w:rFonts w:ascii="Times New Roman" w:hAnsi="Times New Roman" w:cs="Times New Roman"/>
          <w:b/>
          <w:bCs/>
        </w:rPr>
      </w:pPr>
      <w:r w:rsidRPr="005A336E">
        <w:rPr>
          <w:rFonts w:ascii="Times New Roman" w:hAnsi="Times New Roman" w:cs="Times New Roman"/>
          <w:b/>
          <w:bCs/>
        </w:rPr>
        <w:t>Product B (20.52%) generated the least revenue, indicating it may need content optimization or better promotion strategy.</w:t>
      </w:r>
    </w:p>
    <w:p w14:paraId="16D7B86F" w14:textId="77777777" w:rsidR="005A336E" w:rsidRPr="005A336E" w:rsidRDefault="005A336E" w:rsidP="005A336E">
      <w:pPr>
        <w:rPr>
          <w:rFonts w:ascii="Times New Roman" w:hAnsi="Times New Roman" w:cs="Times New Roman"/>
          <w:b/>
          <w:bCs/>
          <w:sz w:val="32"/>
          <w:szCs w:val="32"/>
        </w:rPr>
      </w:pPr>
      <w:r w:rsidRPr="005A336E">
        <w:rPr>
          <w:rFonts w:ascii="Times New Roman" w:hAnsi="Times New Roman" w:cs="Times New Roman"/>
          <w:b/>
          <w:bCs/>
          <w:sz w:val="32"/>
          <w:szCs w:val="32"/>
        </w:rPr>
        <w:pict w14:anchorId="765E1521">
          <v:rect id="_x0000_i1334" style="width:0;height:1.5pt" o:hralign="center" o:hrstd="t" o:hr="t" fillcolor="#a0a0a0" stroked="f"/>
        </w:pict>
      </w:r>
    </w:p>
    <w:p w14:paraId="6CCB3ECE" w14:textId="77777777" w:rsidR="005A336E" w:rsidRPr="005A336E" w:rsidRDefault="005A336E" w:rsidP="005A336E">
      <w:pPr>
        <w:rPr>
          <w:rFonts w:ascii="Times New Roman" w:hAnsi="Times New Roman" w:cs="Times New Roman"/>
          <w:b/>
          <w:bCs/>
          <w:sz w:val="32"/>
          <w:szCs w:val="32"/>
        </w:rPr>
      </w:pPr>
      <w:r w:rsidRPr="005A336E">
        <w:rPr>
          <w:rFonts w:ascii="Segoe UI Emoji" w:hAnsi="Segoe UI Emoji" w:cs="Segoe UI Emoji"/>
          <w:b/>
          <w:bCs/>
          <w:sz w:val="32"/>
          <w:szCs w:val="32"/>
        </w:rPr>
        <w:t>📌</w:t>
      </w:r>
      <w:r w:rsidRPr="005A336E">
        <w:rPr>
          <w:rFonts w:ascii="Times New Roman" w:hAnsi="Times New Roman" w:cs="Times New Roman"/>
          <w:b/>
          <w:bCs/>
          <w:sz w:val="32"/>
          <w:szCs w:val="32"/>
        </w:rPr>
        <w:t xml:space="preserve"> 3. Time-Based Trends</w:t>
      </w:r>
    </w:p>
    <w:p w14:paraId="4C3565CA" w14:textId="77777777" w:rsidR="005A336E" w:rsidRPr="005A336E" w:rsidRDefault="005A336E" w:rsidP="005A336E">
      <w:pPr>
        <w:rPr>
          <w:rFonts w:ascii="Times New Roman" w:hAnsi="Times New Roman" w:cs="Times New Roman"/>
          <w:b/>
          <w:bCs/>
        </w:rPr>
      </w:pPr>
      <w:r w:rsidRPr="005A336E">
        <w:rPr>
          <w:rFonts w:ascii="Times New Roman" w:hAnsi="Times New Roman" w:cs="Times New Roman"/>
          <w:b/>
          <w:bCs/>
          <w:i/>
          <w:iCs/>
        </w:rPr>
        <w:t>(Based on the line chart: Total Impressions by Month)</w:t>
      </w:r>
    </w:p>
    <w:p w14:paraId="378EC116" w14:textId="77777777" w:rsidR="005A336E" w:rsidRPr="005A336E" w:rsidRDefault="005A336E" w:rsidP="005A336E">
      <w:pPr>
        <w:numPr>
          <w:ilvl w:val="0"/>
          <w:numId w:val="21"/>
        </w:numPr>
        <w:rPr>
          <w:rFonts w:ascii="Times New Roman" w:hAnsi="Times New Roman" w:cs="Times New Roman"/>
          <w:b/>
          <w:bCs/>
        </w:rPr>
      </w:pPr>
      <w:r w:rsidRPr="005A336E">
        <w:rPr>
          <w:rFonts w:ascii="Times New Roman" w:hAnsi="Times New Roman" w:cs="Times New Roman"/>
          <w:b/>
          <w:bCs/>
        </w:rPr>
        <w:t>Impressions rose steadily from January (37.9K) and peaked in October (57.7K), indicating a strong seasonal or campaign-driven trend.</w:t>
      </w:r>
    </w:p>
    <w:p w14:paraId="7A924680" w14:textId="77777777" w:rsidR="005A336E" w:rsidRPr="005A336E" w:rsidRDefault="005A336E" w:rsidP="005A336E">
      <w:pPr>
        <w:numPr>
          <w:ilvl w:val="0"/>
          <w:numId w:val="21"/>
        </w:numPr>
        <w:rPr>
          <w:rFonts w:ascii="Times New Roman" w:hAnsi="Times New Roman" w:cs="Times New Roman"/>
          <w:b/>
          <w:bCs/>
        </w:rPr>
      </w:pPr>
      <w:r w:rsidRPr="005A336E">
        <w:rPr>
          <w:rFonts w:ascii="Times New Roman" w:hAnsi="Times New Roman" w:cs="Times New Roman"/>
          <w:b/>
          <w:bCs/>
        </w:rPr>
        <w:t>After October, a sharp drop in impressions is seen through November (38.8K) and December (34.8K), possibly due to lower campaign activity or budget cycles.</w:t>
      </w:r>
    </w:p>
    <w:p w14:paraId="58A790B6" w14:textId="77777777" w:rsidR="005A336E" w:rsidRPr="005A336E" w:rsidRDefault="005A336E" w:rsidP="005A336E">
      <w:pPr>
        <w:numPr>
          <w:ilvl w:val="0"/>
          <w:numId w:val="21"/>
        </w:numPr>
        <w:rPr>
          <w:rFonts w:ascii="Times New Roman" w:hAnsi="Times New Roman" w:cs="Times New Roman"/>
          <w:b/>
          <w:bCs/>
        </w:rPr>
      </w:pPr>
      <w:r w:rsidRPr="005A336E">
        <w:rPr>
          <w:rFonts w:ascii="Times New Roman" w:hAnsi="Times New Roman" w:cs="Times New Roman"/>
          <w:b/>
          <w:bCs/>
        </w:rPr>
        <w:t>May to July was another high-performance period, with consistent growth in impressions (52K–60K).</w:t>
      </w:r>
    </w:p>
    <w:p w14:paraId="2F678BD5" w14:textId="62B7A384" w:rsidR="005A336E" w:rsidRPr="005A336E" w:rsidRDefault="005A336E" w:rsidP="005A336E">
      <w:pPr>
        <w:rPr>
          <w:rFonts w:ascii="Times New Roman" w:hAnsi="Times New Roman" w:cs="Times New Roman"/>
          <w:b/>
          <w:bCs/>
          <w:sz w:val="32"/>
          <w:szCs w:val="32"/>
        </w:rPr>
      </w:pPr>
    </w:p>
    <w:p w14:paraId="326C2B91" w14:textId="77777777" w:rsidR="005A336E" w:rsidRPr="005A336E" w:rsidRDefault="005A336E" w:rsidP="005A336E">
      <w:pPr>
        <w:rPr>
          <w:rFonts w:ascii="Times New Roman" w:hAnsi="Times New Roman" w:cs="Times New Roman"/>
          <w:b/>
          <w:bCs/>
          <w:sz w:val="32"/>
          <w:szCs w:val="32"/>
        </w:rPr>
      </w:pPr>
      <w:r w:rsidRPr="005A336E">
        <w:rPr>
          <w:rFonts w:ascii="Times New Roman" w:hAnsi="Times New Roman" w:cs="Times New Roman"/>
          <w:b/>
          <w:bCs/>
          <w:sz w:val="32"/>
          <w:szCs w:val="32"/>
        </w:rPr>
        <w:pict w14:anchorId="125D78AB">
          <v:rect id="_x0000_i1327" style="width:0;height:1.5pt" o:hralign="center" o:hrstd="t" o:hr="t" fillcolor="#a0a0a0" stroked="f"/>
        </w:pict>
      </w:r>
    </w:p>
    <w:p w14:paraId="7AD0348F" w14:textId="77777777" w:rsidR="005A336E" w:rsidRPr="005A336E" w:rsidRDefault="005A336E" w:rsidP="005A336E">
      <w:pPr>
        <w:rPr>
          <w:rFonts w:ascii="Times New Roman" w:hAnsi="Times New Roman" w:cs="Times New Roman"/>
          <w:b/>
          <w:bCs/>
          <w:sz w:val="32"/>
          <w:szCs w:val="32"/>
        </w:rPr>
      </w:pPr>
      <w:r w:rsidRPr="005A336E">
        <w:rPr>
          <w:rFonts w:ascii="Segoe UI Emoji" w:hAnsi="Segoe UI Emoji" w:cs="Segoe UI Emoji"/>
          <w:b/>
          <w:bCs/>
          <w:sz w:val="32"/>
          <w:szCs w:val="32"/>
        </w:rPr>
        <w:lastRenderedPageBreak/>
        <w:t>📌</w:t>
      </w:r>
      <w:r w:rsidRPr="005A336E">
        <w:rPr>
          <w:rFonts w:ascii="Times New Roman" w:hAnsi="Times New Roman" w:cs="Times New Roman"/>
          <w:b/>
          <w:bCs/>
          <w:sz w:val="32"/>
          <w:szCs w:val="32"/>
        </w:rPr>
        <w:t xml:space="preserve"> 4. Followers Growth</w:t>
      </w:r>
    </w:p>
    <w:p w14:paraId="207D5ED1" w14:textId="2305E1B1" w:rsidR="005A336E" w:rsidRPr="005A336E" w:rsidRDefault="005A336E" w:rsidP="005A336E">
      <w:pPr>
        <w:rPr>
          <w:rFonts w:ascii="Times New Roman" w:hAnsi="Times New Roman" w:cs="Times New Roman"/>
          <w:b/>
          <w:bCs/>
        </w:rPr>
      </w:pPr>
      <w:r w:rsidRPr="005A336E">
        <w:rPr>
          <w:rFonts w:ascii="Times New Roman" w:hAnsi="Times New Roman" w:cs="Times New Roman"/>
          <w:b/>
          <w:bCs/>
          <w:i/>
          <w:iCs/>
        </w:rPr>
        <w:t xml:space="preserve">(Assumed from dataset </w:t>
      </w:r>
      <w:proofErr w:type="gramStart"/>
      <w:r w:rsidRPr="005A336E">
        <w:rPr>
          <w:rFonts w:ascii="Times New Roman" w:hAnsi="Times New Roman" w:cs="Times New Roman"/>
          <w:b/>
          <w:bCs/>
          <w:i/>
          <w:iCs/>
        </w:rPr>
        <w:t>trends )</w:t>
      </w:r>
      <w:proofErr w:type="gramEnd"/>
    </w:p>
    <w:p w14:paraId="372273E8" w14:textId="15EAABD1" w:rsidR="005A336E" w:rsidRPr="00463AAB" w:rsidRDefault="005A336E" w:rsidP="00463AAB">
      <w:pPr>
        <w:numPr>
          <w:ilvl w:val="0"/>
          <w:numId w:val="22"/>
        </w:numPr>
        <w:rPr>
          <w:rFonts w:ascii="Times New Roman" w:hAnsi="Times New Roman" w:cs="Times New Roman"/>
          <w:b/>
          <w:bCs/>
        </w:rPr>
      </w:pPr>
      <w:r w:rsidRPr="005A336E">
        <w:rPr>
          <w:rFonts w:ascii="Times New Roman" w:hAnsi="Times New Roman" w:cs="Times New Roman"/>
          <w:b/>
          <w:bCs/>
        </w:rPr>
        <w:t>Instagram likely saw the most consistent follower growth, aligned with its high engagement (based on your earlier dashboard insights).</w:t>
      </w:r>
    </w:p>
    <w:p w14:paraId="7D7E0AE1"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1AB4C3C0">
          <v:rect id="_x0000_i1284" style="width:0;height:1.5pt" o:hralign="center" o:hrstd="t" o:hr="t" fillcolor="#a0a0a0" stroked="f"/>
        </w:pict>
      </w:r>
    </w:p>
    <w:p w14:paraId="677463E7" w14:textId="77777777" w:rsidR="00463AAB" w:rsidRP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5. Patterns &amp; Observations</w:t>
      </w:r>
    </w:p>
    <w:p w14:paraId="77299305" w14:textId="77777777" w:rsidR="00463AAB" w:rsidRPr="00463AAB" w:rsidRDefault="00463AAB" w:rsidP="00463AAB">
      <w:pPr>
        <w:numPr>
          <w:ilvl w:val="0"/>
          <w:numId w:val="17"/>
        </w:numPr>
        <w:rPr>
          <w:rFonts w:ascii="Times New Roman" w:hAnsi="Times New Roman" w:cs="Times New Roman"/>
          <w:b/>
          <w:bCs/>
        </w:rPr>
      </w:pPr>
      <w:r w:rsidRPr="00463AAB">
        <w:rPr>
          <w:rFonts w:ascii="Times New Roman" w:hAnsi="Times New Roman" w:cs="Times New Roman"/>
          <w:b/>
          <w:bCs/>
        </w:rPr>
        <w:t>Engagement peaks are commonly observed on weekends and evenings, highlighting optimal posting times.</w:t>
      </w:r>
    </w:p>
    <w:p w14:paraId="5EA08958" w14:textId="6D29F931" w:rsidR="00463AAB" w:rsidRPr="00463AAB" w:rsidRDefault="00463AAB" w:rsidP="005A336E">
      <w:pPr>
        <w:numPr>
          <w:ilvl w:val="0"/>
          <w:numId w:val="17"/>
        </w:numPr>
        <w:rPr>
          <w:rFonts w:ascii="Times New Roman" w:hAnsi="Times New Roman" w:cs="Times New Roman"/>
          <w:b/>
          <w:bCs/>
        </w:rPr>
      </w:pPr>
      <w:r w:rsidRPr="00463AAB">
        <w:rPr>
          <w:rFonts w:ascii="Times New Roman" w:hAnsi="Times New Roman" w:cs="Times New Roman"/>
          <w:b/>
          <w:bCs/>
        </w:rPr>
        <w:t>There is a positive correlation between impressions and likes, especially on Instagram, suggesting that reaching a larger audience directly boosts engagement.</w:t>
      </w:r>
    </w:p>
    <w:p w14:paraId="4FC1F0F9" w14:textId="77777777" w:rsidR="00463AAB" w:rsidRPr="00463AAB" w:rsidRDefault="00463AAB" w:rsidP="00463AAB">
      <w:pPr>
        <w:rPr>
          <w:rFonts w:ascii="Times New Roman" w:hAnsi="Times New Roman" w:cs="Times New Roman"/>
          <w:b/>
          <w:bCs/>
          <w:sz w:val="32"/>
          <w:szCs w:val="32"/>
        </w:rPr>
      </w:pPr>
      <w:r w:rsidRPr="00463AAB">
        <w:rPr>
          <w:rFonts w:ascii="Times New Roman" w:hAnsi="Times New Roman" w:cs="Times New Roman"/>
          <w:b/>
          <w:bCs/>
          <w:sz w:val="32"/>
          <w:szCs w:val="32"/>
        </w:rPr>
        <w:pict w14:anchorId="0CAF93D6">
          <v:rect id="_x0000_i1286" style="width:0;height:1.5pt" o:hralign="center" o:hrstd="t" o:hr="t" fillcolor="#a0a0a0" stroked="f"/>
        </w:pict>
      </w:r>
    </w:p>
    <w:p w14:paraId="5E4671E6" w14:textId="77777777" w:rsidR="00463AAB" w:rsidRPr="00463AAB" w:rsidRDefault="00463AAB" w:rsidP="00463AAB">
      <w:pPr>
        <w:rPr>
          <w:rFonts w:ascii="Times New Roman" w:hAnsi="Times New Roman" w:cs="Times New Roman"/>
          <w:b/>
          <w:bCs/>
          <w:sz w:val="32"/>
          <w:szCs w:val="32"/>
        </w:rPr>
      </w:pPr>
      <w:r w:rsidRPr="00463AAB">
        <w:rPr>
          <w:rFonts w:ascii="Segoe UI Emoji" w:hAnsi="Segoe UI Emoji" w:cs="Segoe UI Emoji"/>
          <w:b/>
          <w:bCs/>
          <w:sz w:val="32"/>
          <w:szCs w:val="32"/>
        </w:rPr>
        <w:t>📌</w:t>
      </w:r>
      <w:r w:rsidRPr="00463AAB">
        <w:rPr>
          <w:rFonts w:ascii="Times New Roman" w:hAnsi="Times New Roman" w:cs="Times New Roman"/>
          <w:b/>
          <w:bCs/>
          <w:sz w:val="32"/>
          <w:szCs w:val="32"/>
        </w:rPr>
        <w:t xml:space="preserve"> 7. Conclusion</w:t>
      </w:r>
    </w:p>
    <w:p w14:paraId="4F8C5E8B" w14:textId="77777777" w:rsidR="00463AAB" w:rsidRPr="00463AAB" w:rsidRDefault="00463AAB" w:rsidP="00113E38">
      <w:pPr>
        <w:ind w:firstLine="720"/>
        <w:rPr>
          <w:rFonts w:ascii="Times New Roman" w:hAnsi="Times New Roman" w:cs="Times New Roman"/>
          <w:b/>
          <w:bCs/>
        </w:rPr>
      </w:pPr>
      <w:r w:rsidRPr="00463AAB">
        <w:rPr>
          <w:rFonts w:ascii="Times New Roman" w:hAnsi="Times New Roman" w:cs="Times New Roman"/>
          <w:b/>
          <w:bCs/>
        </w:rPr>
        <w:t>The Power BI dashboard has enabled quick and effective analysis of social media performance. It reveals clear trends, such as the dominance of visual content, Instagram’s superior engagement, and the importance of optimal timing. The project demonstrates how data visualization tools can transform raw data into strategic insights.</w:t>
      </w:r>
    </w:p>
    <w:p w14:paraId="0D437B73" w14:textId="77777777" w:rsidR="002A534D" w:rsidRPr="00463AAB" w:rsidRDefault="002A534D" w:rsidP="00463AAB">
      <w:pPr>
        <w:rPr>
          <w:rFonts w:ascii="Times New Roman" w:hAnsi="Times New Roman" w:cs="Times New Roman"/>
        </w:rPr>
      </w:pPr>
    </w:p>
    <w:sectPr w:rsidR="002A534D" w:rsidRPr="00463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60FF5"/>
    <w:multiLevelType w:val="multilevel"/>
    <w:tmpl w:val="D82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B7538"/>
    <w:multiLevelType w:val="multilevel"/>
    <w:tmpl w:val="7BD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64E0F"/>
    <w:multiLevelType w:val="multilevel"/>
    <w:tmpl w:val="959A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319D3"/>
    <w:multiLevelType w:val="multilevel"/>
    <w:tmpl w:val="C288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2204A"/>
    <w:multiLevelType w:val="multilevel"/>
    <w:tmpl w:val="FF98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A0D56"/>
    <w:multiLevelType w:val="multilevel"/>
    <w:tmpl w:val="BC8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F0C01"/>
    <w:multiLevelType w:val="multilevel"/>
    <w:tmpl w:val="7F4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D46A9"/>
    <w:multiLevelType w:val="multilevel"/>
    <w:tmpl w:val="20A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82F5E"/>
    <w:multiLevelType w:val="multilevel"/>
    <w:tmpl w:val="C15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53AA6"/>
    <w:multiLevelType w:val="multilevel"/>
    <w:tmpl w:val="575A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E55E0"/>
    <w:multiLevelType w:val="multilevel"/>
    <w:tmpl w:val="587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24026"/>
    <w:multiLevelType w:val="multilevel"/>
    <w:tmpl w:val="88F0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60F8F"/>
    <w:multiLevelType w:val="multilevel"/>
    <w:tmpl w:val="3AAC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7264F"/>
    <w:multiLevelType w:val="multilevel"/>
    <w:tmpl w:val="E2A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7752A"/>
    <w:multiLevelType w:val="multilevel"/>
    <w:tmpl w:val="5EE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27E89"/>
    <w:multiLevelType w:val="multilevel"/>
    <w:tmpl w:val="63B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87AA1"/>
    <w:multiLevelType w:val="multilevel"/>
    <w:tmpl w:val="83C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B721D"/>
    <w:multiLevelType w:val="multilevel"/>
    <w:tmpl w:val="38F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B0976"/>
    <w:multiLevelType w:val="multilevel"/>
    <w:tmpl w:val="2D2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76BBF"/>
    <w:multiLevelType w:val="multilevel"/>
    <w:tmpl w:val="99F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77785"/>
    <w:multiLevelType w:val="multilevel"/>
    <w:tmpl w:val="D820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E1783"/>
    <w:multiLevelType w:val="multilevel"/>
    <w:tmpl w:val="60E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578766">
    <w:abstractNumId w:val="15"/>
  </w:num>
  <w:num w:numId="2" w16cid:durableId="1242563180">
    <w:abstractNumId w:val="17"/>
  </w:num>
  <w:num w:numId="3" w16cid:durableId="644896034">
    <w:abstractNumId w:val="0"/>
  </w:num>
  <w:num w:numId="4" w16cid:durableId="986780767">
    <w:abstractNumId w:val="8"/>
  </w:num>
  <w:num w:numId="5" w16cid:durableId="584725684">
    <w:abstractNumId w:val="7"/>
  </w:num>
  <w:num w:numId="6" w16cid:durableId="277639345">
    <w:abstractNumId w:val="1"/>
  </w:num>
  <w:num w:numId="7" w16cid:durableId="545290782">
    <w:abstractNumId w:val="21"/>
  </w:num>
  <w:num w:numId="8" w16cid:durableId="218825188">
    <w:abstractNumId w:val="6"/>
  </w:num>
  <w:num w:numId="9" w16cid:durableId="1447655747">
    <w:abstractNumId w:val="13"/>
  </w:num>
  <w:num w:numId="10" w16cid:durableId="300959831">
    <w:abstractNumId w:val="14"/>
  </w:num>
  <w:num w:numId="11" w16cid:durableId="1421028975">
    <w:abstractNumId w:val="9"/>
  </w:num>
  <w:num w:numId="12" w16cid:durableId="1457066527">
    <w:abstractNumId w:val="19"/>
  </w:num>
  <w:num w:numId="13" w16cid:durableId="1681589322">
    <w:abstractNumId w:val="18"/>
  </w:num>
  <w:num w:numId="14" w16cid:durableId="608514849">
    <w:abstractNumId w:val="11"/>
  </w:num>
  <w:num w:numId="15" w16cid:durableId="307519802">
    <w:abstractNumId w:val="10"/>
  </w:num>
  <w:num w:numId="16" w16cid:durableId="1451513942">
    <w:abstractNumId w:val="5"/>
  </w:num>
  <w:num w:numId="17" w16cid:durableId="130709802">
    <w:abstractNumId w:val="3"/>
  </w:num>
  <w:num w:numId="18" w16cid:durableId="763305212">
    <w:abstractNumId w:val="2"/>
  </w:num>
  <w:num w:numId="19" w16cid:durableId="692994728">
    <w:abstractNumId w:val="4"/>
  </w:num>
  <w:num w:numId="20" w16cid:durableId="327442400">
    <w:abstractNumId w:val="16"/>
  </w:num>
  <w:num w:numId="21" w16cid:durableId="1788155386">
    <w:abstractNumId w:val="20"/>
  </w:num>
  <w:num w:numId="22" w16cid:durableId="827282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AB"/>
    <w:rsid w:val="00113E38"/>
    <w:rsid w:val="001568AD"/>
    <w:rsid w:val="00196571"/>
    <w:rsid w:val="002A534D"/>
    <w:rsid w:val="00463AAB"/>
    <w:rsid w:val="00534C60"/>
    <w:rsid w:val="005A336E"/>
    <w:rsid w:val="0072454C"/>
    <w:rsid w:val="00884D0E"/>
    <w:rsid w:val="008A3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B6ED"/>
  <w15:chartTrackingRefBased/>
  <w15:docId w15:val="{4D1B65DF-1C87-451D-8538-4DAB49A0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AAB"/>
    <w:rPr>
      <w:rFonts w:eastAsiaTheme="majorEastAsia" w:cstheme="majorBidi"/>
      <w:color w:val="272727" w:themeColor="text1" w:themeTint="D8"/>
    </w:rPr>
  </w:style>
  <w:style w:type="paragraph" w:styleId="Title">
    <w:name w:val="Title"/>
    <w:basedOn w:val="Normal"/>
    <w:next w:val="Normal"/>
    <w:link w:val="TitleChar"/>
    <w:uiPriority w:val="10"/>
    <w:qFormat/>
    <w:rsid w:val="00463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AAB"/>
    <w:pPr>
      <w:spacing w:before="160"/>
      <w:jc w:val="center"/>
    </w:pPr>
    <w:rPr>
      <w:i/>
      <w:iCs/>
      <w:color w:val="404040" w:themeColor="text1" w:themeTint="BF"/>
    </w:rPr>
  </w:style>
  <w:style w:type="character" w:customStyle="1" w:styleId="QuoteChar">
    <w:name w:val="Quote Char"/>
    <w:basedOn w:val="DefaultParagraphFont"/>
    <w:link w:val="Quote"/>
    <w:uiPriority w:val="29"/>
    <w:rsid w:val="00463AAB"/>
    <w:rPr>
      <w:i/>
      <w:iCs/>
      <w:color w:val="404040" w:themeColor="text1" w:themeTint="BF"/>
    </w:rPr>
  </w:style>
  <w:style w:type="paragraph" w:styleId="ListParagraph">
    <w:name w:val="List Paragraph"/>
    <w:basedOn w:val="Normal"/>
    <w:uiPriority w:val="34"/>
    <w:qFormat/>
    <w:rsid w:val="00463AAB"/>
    <w:pPr>
      <w:ind w:left="720"/>
      <w:contextualSpacing/>
    </w:pPr>
  </w:style>
  <w:style w:type="character" w:styleId="IntenseEmphasis">
    <w:name w:val="Intense Emphasis"/>
    <w:basedOn w:val="DefaultParagraphFont"/>
    <w:uiPriority w:val="21"/>
    <w:qFormat/>
    <w:rsid w:val="00463AAB"/>
    <w:rPr>
      <w:i/>
      <w:iCs/>
      <w:color w:val="0F4761" w:themeColor="accent1" w:themeShade="BF"/>
    </w:rPr>
  </w:style>
  <w:style w:type="paragraph" w:styleId="IntenseQuote">
    <w:name w:val="Intense Quote"/>
    <w:basedOn w:val="Normal"/>
    <w:next w:val="Normal"/>
    <w:link w:val="IntenseQuoteChar"/>
    <w:uiPriority w:val="30"/>
    <w:qFormat/>
    <w:rsid w:val="00463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AAB"/>
    <w:rPr>
      <w:i/>
      <w:iCs/>
      <w:color w:val="0F4761" w:themeColor="accent1" w:themeShade="BF"/>
    </w:rPr>
  </w:style>
  <w:style w:type="character" w:styleId="IntenseReference">
    <w:name w:val="Intense Reference"/>
    <w:basedOn w:val="DefaultParagraphFont"/>
    <w:uiPriority w:val="32"/>
    <w:qFormat/>
    <w:rsid w:val="00463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0680">
      <w:bodyDiv w:val="1"/>
      <w:marLeft w:val="0"/>
      <w:marRight w:val="0"/>
      <w:marTop w:val="0"/>
      <w:marBottom w:val="0"/>
      <w:divBdr>
        <w:top w:val="none" w:sz="0" w:space="0" w:color="auto"/>
        <w:left w:val="none" w:sz="0" w:space="0" w:color="auto"/>
        <w:bottom w:val="none" w:sz="0" w:space="0" w:color="auto"/>
        <w:right w:val="none" w:sz="0" w:space="0" w:color="auto"/>
      </w:divBdr>
      <w:divsChild>
        <w:div w:id="1376195980">
          <w:marLeft w:val="0"/>
          <w:marRight w:val="0"/>
          <w:marTop w:val="0"/>
          <w:marBottom w:val="0"/>
          <w:divBdr>
            <w:top w:val="none" w:sz="0" w:space="0" w:color="auto"/>
            <w:left w:val="none" w:sz="0" w:space="0" w:color="auto"/>
            <w:bottom w:val="none" w:sz="0" w:space="0" w:color="auto"/>
            <w:right w:val="none" w:sz="0" w:space="0" w:color="auto"/>
          </w:divBdr>
          <w:divsChild>
            <w:div w:id="821628314">
              <w:marLeft w:val="0"/>
              <w:marRight w:val="0"/>
              <w:marTop w:val="0"/>
              <w:marBottom w:val="0"/>
              <w:divBdr>
                <w:top w:val="none" w:sz="0" w:space="0" w:color="auto"/>
                <w:left w:val="none" w:sz="0" w:space="0" w:color="auto"/>
                <w:bottom w:val="none" w:sz="0" w:space="0" w:color="auto"/>
                <w:right w:val="none" w:sz="0" w:space="0" w:color="auto"/>
              </w:divBdr>
              <w:divsChild>
                <w:div w:id="1785806233">
                  <w:marLeft w:val="0"/>
                  <w:marRight w:val="0"/>
                  <w:marTop w:val="0"/>
                  <w:marBottom w:val="0"/>
                  <w:divBdr>
                    <w:top w:val="none" w:sz="0" w:space="0" w:color="auto"/>
                    <w:left w:val="none" w:sz="0" w:space="0" w:color="auto"/>
                    <w:bottom w:val="none" w:sz="0" w:space="0" w:color="auto"/>
                    <w:right w:val="none" w:sz="0" w:space="0" w:color="auto"/>
                  </w:divBdr>
                  <w:divsChild>
                    <w:div w:id="344597643">
                      <w:marLeft w:val="0"/>
                      <w:marRight w:val="0"/>
                      <w:marTop w:val="0"/>
                      <w:marBottom w:val="0"/>
                      <w:divBdr>
                        <w:top w:val="none" w:sz="0" w:space="0" w:color="auto"/>
                        <w:left w:val="none" w:sz="0" w:space="0" w:color="auto"/>
                        <w:bottom w:val="none" w:sz="0" w:space="0" w:color="auto"/>
                        <w:right w:val="none" w:sz="0" w:space="0" w:color="auto"/>
                      </w:divBdr>
                      <w:divsChild>
                        <w:div w:id="1393500103">
                          <w:marLeft w:val="0"/>
                          <w:marRight w:val="0"/>
                          <w:marTop w:val="0"/>
                          <w:marBottom w:val="0"/>
                          <w:divBdr>
                            <w:top w:val="none" w:sz="0" w:space="0" w:color="auto"/>
                            <w:left w:val="none" w:sz="0" w:space="0" w:color="auto"/>
                            <w:bottom w:val="none" w:sz="0" w:space="0" w:color="auto"/>
                            <w:right w:val="none" w:sz="0" w:space="0" w:color="auto"/>
                          </w:divBdr>
                          <w:divsChild>
                            <w:div w:id="201359238">
                              <w:marLeft w:val="0"/>
                              <w:marRight w:val="0"/>
                              <w:marTop w:val="0"/>
                              <w:marBottom w:val="0"/>
                              <w:divBdr>
                                <w:top w:val="none" w:sz="0" w:space="0" w:color="auto"/>
                                <w:left w:val="none" w:sz="0" w:space="0" w:color="auto"/>
                                <w:bottom w:val="none" w:sz="0" w:space="0" w:color="auto"/>
                                <w:right w:val="none" w:sz="0" w:space="0" w:color="auto"/>
                              </w:divBdr>
                              <w:divsChild>
                                <w:div w:id="1313875288">
                                  <w:marLeft w:val="0"/>
                                  <w:marRight w:val="0"/>
                                  <w:marTop w:val="0"/>
                                  <w:marBottom w:val="0"/>
                                  <w:divBdr>
                                    <w:top w:val="none" w:sz="0" w:space="0" w:color="auto"/>
                                    <w:left w:val="none" w:sz="0" w:space="0" w:color="auto"/>
                                    <w:bottom w:val="none" w:sz="0" w:space="0" w:color="auto"/>
                                    <w:right w:val="none" w:sz="0" w:space="0" w:color="auto"/>
                                  </w:divBdr>
                                  <w:divsChild>
                                    <w:div w:id="1230964301">
                                      <w:marLeft w:val="0"/>
                                      <w:marRight w:val="0"/>
                                      <w:marTop w:val="0"/>
                                      <w:marBottom w:val="0"/>
                                      <w:divBdr>
                                        <w:top w:val="none" w:sz="0" w:space="0" w:color="auto"/>
                                        <w:left w:val="none" w:sz="0" w:space="0" w:color="auto"/>
                                        <w:bottom w:val="none" w:sz="0" w:space="0" w:color="auto"/>
                                        <w:right w:val="none" w:sz="0" w:space="0" w:color="auto"/>
                                      </w:divBdr>
                                      <w:divsChild>
                                        <w:div w:id="1663460778">
                                          <w:marLeft w:val="0"/>
                                          <w:marRight w:val="0"/>
                                          <w:marTop w:val="0"/>
                                          <w:marBottom w:val="0"/>
                                          <w:divBdr>
                                            <w:top w:val="none" w:sz="0" w:space="0" w:color="auto"/>
                                            <w:left w:val="none" w:sz="0" w:space="0" w:color="auto"/>
                                            <w:bottom w:val="none" w:sz="0" w:space="0" w:color="auto"/>
                                            <w:right w:val="none" w:sz="0" w:space="0" w:color="auto"/>
                                          </w:divBdr>
                                          <w:divsChild>
                                            <w:div w:id="21252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5688">
                                  <w:marLeft w:val="0"/>
                                  <w:marRight w:val="0"/>
                                  <w:marTop w:val="0"/>
                                  <w:marBottom w:val="0"/>
                                  <w:divBdr>
                                    <w:top w:val="none" w:sz="0" w:space="0" w:color="auto"/>
                                    <w:left w:val="none" w:sz="0" w:space="0" w:color="auto"/>
                                    <w:bottom w:val="none" w:sz="0" w:space="0" w:color="auto"/>
                                    <w:right w:val="none" w:sz="0" w:space="0" w:color="auto"/>
                                  </w:divBdr>
                                  <w:divsChild>
                                    <w:div w:id="7999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9727">
                          <w:marLeft w:val="0"/>
                          <w:marRight w:val="0"/>
                          <w:marTop w:val="0"/>
                          <w:marBottom w:val="0"/>
                          <w:divBdr>
                            <w:top w:val="none" w:sz="0" w:space="0" w:color="auto"/>
                            <w:left w:val="none" w:sz="0" w:space="0" w:color="auto"/>
                            <w:bottom w:val="none" w:sz="0" w:space="0" w:color="auto"/>
                            <w:right w:val="none" w:sz="0" w:space="0" w:color="auto"/>
                          </w:divBdr>
                          <w:divsChild>
                            <w:div w:id="815340624">
                              <w:marLeft w:val="0"/>
                              <w:marRight w:val="0"/>
                              <w:marTop w:val="0"/>
                              <w:marBottom w:val="0"/>
                              <w:divBdr>
                                <w:top w:val="none" w:sz="0" w:space="0" w:color="auto"/>
                                <w:left w:val="none" w:sz="0" w:space="0" w:color="auto"/>
                                <w:bottom w:val="none" w:sz="0" w:space="0" w:color="auto"/>
                                <w:right w:val="none" w:sz="0" w:space="0" w:color="auto"/>
                              </w:divBdr>
                              <w:divsChild>
                                <w:div w:id="1709603957">
                                  <w:marLeft w:val="0"/>
                                  <w:marRight w:val="0"/>
                                  <w:marTop w:val="0"/>
                                  <w:marBottom w:val="0"/>
                                  <w:divBdr>
                                    <w:top w:val="none" w:sz="0" w:space="0" w:color="auto"/>
                                    <w:left w:val="none" w:sz="0" w:space="0" w:color="auto"/>
                                    <w:bottom w:val="none" w:sz="0" w:space="0" w:color="auto"/>
                                    <w:right w:val="none" w:sz="0" w:space="0" w:color="auto"/>
                                  </w:divBdr>
                                  <w:divsChild>
                                    <w:div w:id="933510551">
                                      <w:marLeft w:val="0"/>
                                      <w:marRight w:val="0"/>
                                      <w:marTop w:val="0"/>
                                      <w:marBottom w:val="0"/>
                                      <w:divBdr>
                                        <w:top w:val="none" w:sz="0" w:space="0" w:color="auto"/>
                                        <w:left w:val="none" w:sz="0" w:space="0" w:color="auto"/>
                                        <w:bottom w:val="none" w:sz="0" w:space="0" w:color="auto"/>
                                        <w:right w:val="none" w:sz="0" w:space="0" w:color="auto"/>
                                      </w:divBdr>
                                      <w:divsChild>
                                        <w:div w:id="1156191158">
                                          <w:marLeft w:val="0"/>
                                          <w:marRight w:val="0"/>
                                          <w:marTop w:val="0"/>
                                          <w:marBottom w:val="0"/>
                                          <w:divBdr>
                                            <w:top w:val="none" w:sz="0" w:space="0" w:color="auto"/>
                                            <w:left w:val="none" w:sz="0" w:space="0" w:color="auto"/>
                                            <w:bottom w:val="none" w:sz="0" w:space="0" w:color="auto"/>
                                            <w:right w:val="none" w:sz="0" w:space="0" w:color="auto"/>
                                          </w:divBdr>
                                          <w:divsChild>
                                            <w:div w:id="1927179497">
                                              <w:marLeft w:val="0"/>
                                              <w:marRight w:val="0"/>
                                              <w:marTop w:val="0"/>
                                              <w:marBottom w:val="0"/>
                                              <w:divBdr>
                                                <w:top w:val="none" w:sz="0" w:space="0" w:color="auto"/>
                                                <w:left w:val="none" w:sz="0" w:space="0" w:color="auto"/>
                                                <w:bottom w:val="none" w:sz="0" w:space="0" w:color="auto"/>
                                                <w:right w:val="none" w:sz="0" w:space="0" w:color="auto"/>
                                              </w:divBdr>
                                              <w:divsChild>
                                                <w:div w:id="339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7710">
                          <w:marLeft w:val="0"/>
                          <w:marRight w:val="0"/>
                          <w:marTop w:val="0"/>
                          <w:marBottom w:val="0"/>
                          <w:divBdr>
                            <w:top w:val="none" w:sz="0" w:space="0" w:color="auto"/>
                            <w:left w:val="none" w:sz="0" w:space="0" w:color="auto"/>
                            <w:bottom w:val="none" w:sz="0" w:space="0" w:color="auto"/>
                            <w:right w:val="none" w:sz="0" w:space="0" w:color="auto"/>
                          </w:divBdr>
                          <w:divsChild>
                            <w:div w:id="1000279595">
                              <w:marLeft w:val="0"/>
                              <w:marRight w:val="0"/>
                              <w:marTop w:val="0"/>
                              <w:marBottom w:val="0"/>
                              <w:divBdr>
                                <w:top w:val="none" w:sz="0" w:space="0" w:color="auto"/>
                                <w:left w:val="none" w:sz="0" w:space="0" w:color="auto"/>
                                <w:bottom w:val="none" w:sz="0" w:space="0" w:color="auto"/>
                                <w:right w:val="none" w:sz="0" w:space="0" w:color="auto"/>
                              </w:divBdr>
                              <w:divsChild>
                                <w:div w:id="814493250">
                                  <w:marLeft w:val="0"/>
                                  <w:marRight w:val="0"/>
                                  <w:marTop w:val="0"/>
                                  <w:marBottom w:val="0"/>
                                  <w:divBdr>
                                    <w:top w:val="none" w:sz="0" w:space="0" w:color="auto"/>
                                    <w:left w:val="none" w:sz="0" w:space="0" w:color="auto"/>
                                    <w:bottom w:val="none" w:sz="0" w:space="0" w:color="auto"/>
                                    <w:right w:val="none" w:sz="0" w:space="0" w:color="auto"/>
                                  </w:divBdr>
                                  <w:divsChild>
                                    <w:div w:id="1605305722">
                                      <w:marLeft w:val="0"/>
                                      <w:marRight w:val="0"/>
                                      <w:marTop w:val="0"/>
                                      <w:marBottom w:val="0"/>
                                      <w:divBdr>
                                        <w:top w:val="none" w:sz="0" w:space="0" w:color="auto"/>
                                        <w:left w:val="none" w:sz="0" w:space="0" w:color="auto"/>
                                        <w:bottom w:val="none" w:sz="0" w:space="0" w:color="auto"/>
                                        <w:right w:val="none" w:sz="0" w:space="0" w:color="auto"/>
                                      </w:divBdr>
                                      <w:divsChild>
                                        <w:div w:id="1169711987">
                                          <w:marLeft w:val="0"/>
                                          <w:marRight w:val="0"/>
                                          <w:marTop w:val="0"/>
                                          <w:marBottom w:val="0"/>
                                          <w:divBdr>
                                            <w:top w:val="none" w:sz="0" w:space="0" w:color="auto"/>
                                            <w:left w:val="none" w:sz="0" w:space="0" w:color="auto"/>
                                            <w:bottom w:val="none" w:sz="0" w:space="0" w:color="auto"/>
                                            <w:right w:val="none" w:sz="0" w:space="0" w:color="auto"/>
                                          </w:divBdr>
                                          <w:divsChild>
                                            <w:div w:id="465395490">
                                              <w:marLeft w:val="0"/>
                                              <w:marRight w:val="0"/>
                                              <w:marTop w:val="0"/>
                                              <w:marBottom w:val="0"/>
                                              <w:divBdr>
                                                <w:top w:val="none" w:sz="0" w:space="0" w:color="auto"/>
                                                <w:left w:val="none" w:sz="0" w:space="0" w:color="auto"/>
                                                <w:bottom w:val="none" w:sz="0" w:space="0" w:color="auto"/>
                                                <w:right w:val="none" w:sz="0" w:space="0" w:color="auto"/>
                                              </w:divBdr>
                                              <w:divsChild>
                                                <w:div w:id="425272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90682">
                                                  <w:marLeft w:val="0"/>
                                                  <w:marRight w:val="0"/>
                                                  <w:marTop w:val="0"/>
                                                  <w:marBottom w:val="0"/>
                                                  <w:divBdr>
                                                    <w:top w:val="none" w:sz="0" w:space="0" w:color="auto"/>
                                                    <w:left w:val="none" w:sz="0" w:space="0" w:color="auto"/>
                                                    <w:bottom w:val="none" w:sz="0" w:space="0" w:color="auto"/>
                                                    <w:right w:val="none" w:sz="0" w:space="0" w:color="auto"/>
                                                  </w:divBdr>
                                                  <w:divsChild>
                                                    <w:div w:id="865480466">
                                                      <w:marLeft w:val="0"/>
                                                      <w:marRight w:val="0"/>
                                                      <w:marTop w:val="0"/>
                                                      <w:marBottom w:val="0"/>
                                                      <w:divBdr>
                                                        <w:top w:val="none" w:sz="0" w:space="0" w:color="auto"/>
                                                        <w:left w:val="none" w:sz="0" w:space="0" w:color="auto"/>
                                                        <w:bottom w:val="none" w:sz="0" w:space="0" w:color="auto"/>
                                                        <w:right w:val="none" w:sz="0" w:space="0" w:color="auto"/>
                                                      </w:divBdr>
                                                    </w:div>
                                                  </w:divsChild>
                                                </w:div>
                                                <w:div w:id="206182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10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0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938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488517">
          <w:marLeft w:val="0"/>
          <w:marRight w:val="0"/>
          <w:marTop w:val="0"/>
          <w:marBottom w:val="0"/>
          <w:divBdr>
            <w:top w:val="none" w:sz="0" w:space="0" w:color="auto"/>
            <w:left w:val="none" w:sz="0" w:space="0" w:color="auto"/>
            <w:bottom w:val="none" w:sz="0" w:space="0" w:color="auto"/>
            <w:right w:val="none" w:sz="0" w:space="0" w:color="auto"/>
          </w:divBdr>
          <w:divsChild>
            <w:div w:id="32970911">
              <w:marLeft w:val="0"/>
              <w:marRight w:val="0"/>
              <w:marTop w:val="0"/>
              <w:marBottom w:val="0"/>
              <w:divBdr>
                <w:top w:val="none" w:sz="0" w:space="0" w:color="auto"/>
                <w:left w:val="none" w:sz="0" w:space="0" w:color="auto"/>
                <w:bottom w:val="none" w:sz="0" w:space="0" w:color="auto"/>
                <w:right w:val="none" w:sz="0" w:space="0" w:color="auto"/>
              </w:divBdr>
              <w:divsChild>
                <w:div w:id="927615491">
                  <w:marLeft w:val="0"/>
                  <w:marRight w:val="0"/>
                  <w:marTop w:val="0"/>
                  <w:marBottom w:val="0"/>
                  <w:divBdr>
                    <w:top w:val="none" w:sz="0" w:space="0" w:color="auto"/>
                    <w:left w:val="none" w:sz="0" w:space="0" w:color="auto"/>
                    <w:bottom w:val="none" w:sz="0" w:space="0" w:color="auto"/>
                    <w:right w:val="none" w:sz="0" w:space="0" w:color="auto"/>
                  </w:divBdr>
                  <w:divsChild>
                    <w:div w:id="989021917">
                      <w:marLeft w:val="0"/>
                      <w:marRight w:val="0"/>
                      <w:marTop w:val="0"/>
                      <w:marBottom w:val="0"/>
                      <w:divBdr>
                        <w:top w:val="none" w:sz="0" w:space="0" w:color="auto"/>
                        <w:left w:val="none" w:sz="0" w:space="0" w:color="auto"/>
                        <w:bottom w:val="none" w:sz="0" w:space="0" w:color="auto"/>
                        <w:right w:val="none" w:sz="0" w:space="0" w:color="auto"/>
                      </w:divBdr>
                      <w:divsChild>
                        <w:div w:id="813331812">
                          <w:marLeft w:val="0"/>
                          <w:marRight w:val="0"/>
                          <w:marTop w:val="0"/>
                          <w:marBottom w:val="0"/>
                          <w:divBdr>
                            <w:top w:val="none" w:sz="0" w:space="0" w:color="auto"/>
                            <w:left w:val="none" w:sz="0" w:space="0" w:color="auto"/>
                            <w:bottom w:val="none" w:sz="0" w:space="0" w:color="auto"/>
                            <w:right w:val="none" w:sz="0" w:space="0" w:color="auto"/>
                          </w:divBdr>
                          <w:divsChild>
                            <w:div w:id="639001495">
                              <w:marLeft w:val="0"/>
                              <w:marRight w:val="0"/>
                              <w:marTop w:val="0"/>
                              <w:marBottom w:val="0"/>
                              <w:divBdr>
                                <w:top w:val="none" w:sz="0" w:space="0" w:color="auto"/>
                                <w:left w:val="none" w:sz="0" w:space="0" w:color="auto"/>
                                <w:bottom w:val="none" w:sz="0" w:space="0" w:color="auto"/>
                                <w:right w:val="none" w:sz="0" w:space="0" w:color="auto"/>
                              </w:divBdr>
                              <w:divsChild>
                                <w:div w:id="709499893">
                                  <w:marLeft w:val="0"/>
                                  <w:marRight w:val="0"/>
                                  <w:marTop w:val="0"/>
                                  <w:marBottom w:val="0"/>
                                  <w:divBdr>
                                    <w:top w:val="none" w:sz="0" w:space="0" w:color="auto"/>
                                    <w:left w:val="none" w:sz="0" w:space="0" w:color="auto"/>
                                    <w:bottom w:val="none" w:sz="0" w:space="0" w:color="auto"/>
                                    <w:right w:val="none" w:sz="0" w:space="0" w:color="auto"/>
                                  </w:divBdr>
                                  <w:divsChild>
                                    <w:div w:id="2084179256">
                                      <w:marLeft w:val="0"/>
                                      <w:marRight w:val="0"/>
                                      <w:marTop w:val="0"/>
                                      <w:marBottom w:val="0"/>
                                      <w:divBdr>
                                        <w:top w:val="none" w:sz="0" w:space="0" w:color="auto"/>
                                        <w:left w:val="none" w:sz="0" w:space="0" w:color="auto"/>
                                        <w:bottom w:val="none" w:sz="0" w:space="0" w:color="auto"/>
                                        <w:right w:val="none" w:sz="0" w:space="0" w:color="auto"/>
                                      </w:divBdr>
                                      <w:divsChild>
                                        <w:div w:id="1129785523">
                                          <w:marLeft w:val="0"/>
                                          <w:marRight w:val="0"/>
                                          <w:marTop w:val="0"/>
                                          <w:marBottom w:val="0"/>
                                          <w:divBdr>
                                            <w:top w:val="none" w:sz="0" w:space="0" w:color="auto"/>
                                            <w:left w:val="none" w:sz="0" w:space="0" w:color="auto"/>
                                            <w:bottom w:val="none" w:sz="0" w:space="0" w:color="auto"/>
                                            <w:right w:val="none" w:sz="0" w:space="0" w:color="auto"/>
                                          </w:divBdr>
                                          <w:divsChild>
                                            <w:div w:id="628046951">
                                              <w:marLeft w:val="0"/>
                                              <w:marRight w:val="0"/>
                                              <w:marTop w:val="0"/>
                                              <w:marBottom w:val="0"/>
                                              <w:divBdr>
                                                <w:top w:val="none" w:sz="0" w:space="0" w:color="auto"/>
                                                <w:left w:val="none" w:sz="0" w:space="0" w:color="auto"/>
                                                <w:bottom w:val="none" w:sz="0" w:space="0" w:color="auto"/>
                                                <w:right w:val="none" w:sz="0" w:space="0" w:color="auto"/>
                                              </w:divBdr>
                                              <w:divsChild>
                                                <w:div w:id="9971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650557">
      <w:bodyDiv w:val="1"/>
      <w:marLeft w:val="0"/>
      <w:marRight w:val="0"/>
      <w:marTop w:val="0"/>
      <w:marBottom w:val="0"/>
      <w:divBdr>
        <w:top w:val="none" w:sz="0" w:space="0" w:color="auto"/>
        <w:left w:val="none" w:sz="0" w:space="0" w:color="auto"/>
        <w:bottom w:val="none" w:sz="0" w:space="0" w:color="auto"/>
        <w:right w:val="none" w:sz="0" w:space="0" w:color="auto"/>
      </w:divBdr>
    </w:div>
    <w:div w:id="758404589">
      <w:bodyDiv w:val="1"/>
      <w:marLeft w:val="0"/>
      <w:marRight w:val="0"/>
      <w:marTop w:val="0"/>
      <w:marBottom w:val="0"/>
      <w:divBdr>
        <w:top w:val="none" w:sz="0" w:space="0" w:color="auto"/>
        <w:left w:val="none" w:sz="0" w:space="0" w:color="auto"/>
        <w:bottom w:val="none" w:sz="0" w:space="0" w:color="auto"/>
        <w:right w:val="none" w:sz="0" w:space="0" w:color="auto"/>
      </w:divBdr>
      <w:divsChild>
        <w:div w:id="165096314">
          <w:marLeft w:val="0"/>
          <w:marRight w:val="0"/>
          <w:marTop w:val="0"/>
          <w:marBottom w:val="0"/>
          <w:divBdr>
            <w:top w:val="none" w:sz="0" w:space="0" w:color="auto"/>
            <w:left w:val="none" w:sz="0" w:space="0" w:color="auto"/>
            <w:bottom w:val="none" w:sz="0" w:space="0" w:color="auto"/>
            <w:right w:val="none" w:sz="0" w:space="0" w:color="auto"/>
          </w:divBdr>
          <w:divsChild>
            <w:div w:id="945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5462">
      <w:bodyDiv w:val="1"/>
      <w:marLeft w:val="0"/>
      <w:marRight w:val="0"/>
      <w:marTop w:val="0"/>
      <w:marBottom w:val="0"/>
      <w:divBdr>
        <w:top w:val="none" w:sz="0" w:space="0" w:color="auto"/>
        <w:left w:val="none" w:sz="0" w:space="0" w:color="auto"/>
        <w:bottom w:val="none" w:sz="0" w:space="0" w:color="auto"/>
        <w:right w:val="none" w:sz="0" w:space="0" w:color="auto"/>
      </w:divBdr>
      <w:divsChild>
        <w:div w:id="2079934443">
          <w:marLeft w:val="0"/>
          <w:marRight w:val="0"/>
          <w:marTop w:val="0"/>
          <w:marBottom w:val="0"/>
          <w:divBdr>
            <w:top w:val="none" w:sz="0" w:space="0" w:color="auto"/>
            <w:left w:val="none" w:sz="0" w:space="0" w:color="auto"/>
            <w:bottom w:val="none" w:sz="0" w:space="0" w:color="auto"/>
            <w:right w:val="none" w:sz="0" w:space="0" w:color="auto"/>
          </w:divBdr>
          <w:divsChild>
            <w:div w:id="15497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00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462">
          <w:marLeft w:val="0"/>
          <w:marRight w:val="0"/>
          <w:marTop w:val="0"/>
          <w:marBottom w:val="0"/>
          <w:divBdr>
            <w:top w:val="none" w:sz="0" w:space="0" w:color="auto"/>
            <w:left w:val="none" w:sz="0" w:space="0" w:color="auto"/>
            <w:bottom w:val="none" w:sz="0" w:space="0" w:color="auto"/>
            <w:right w:val="none" w:sz="0" w:space="0" w:color="auto"/>
          </w:divBdr>
          <w:divsChild>
            <w:div w:id="1861700556">
              <w:marLeft w:val="0"/>
              <w:marRight w:val="0"/>
              <w:marTop w:val="0"/>
              <w:marBottom w:val="0"/>
              <w:divBdr>
                <w:top w:val="none" w:sz="0" w:space="0" w:color="auto"/>
                <w:left w:val="none" w:sz="0" w:space="0" w:color="auto"/>
                <w:bottom w:val="none" w:sz="0" w:space="0" w:color="auto"/>
                <w:right w:val="none" w:sz="0" w:space="0" w:color="auto"/>
              </w:divBdr>
              <w:divsChild>
                <w:div w:id="1378700069">
                  <w:marLeft w:val="0"/>
                  <w:marRight w:val="0"/>
                  <w:marTop w:val="0"/>
                  <w:marBottom w:val="0"/>
                  <w:divBdr>
                    <w:top w:val="none" w:sz="0" w:space="0" w:color="auto"/>
                    <w:left w:val="none" w:sz="0" w:space="0" w:color="auto"/>
                    <w:bottom w:val="none" w:sz="0" w:space="0" w:color="auto"/>
                    <w:right w:val="none" w:sz="0" w:space="0" w:color="auto"/>
                  </w:divBdr>
                  <w:divsChild>
                    <w:div w:id="842546686">
                      <w:marLeft w:val="0"/>
                      <w:marRight w:val="0"/>
                      <w:marTop w:val="0"/>
                      <w:marBottom w:val="0"/>
                      <w:divBdr>
                        <w:top w:val="none" w:sz="0" w:space="0" w:color="auto"/>
                        <w:left w:val="none" w:sz="0" w:space="0" w:color="auto"/>
                        <w:bottom w:val="none" w:sz="0" w:space="0" w:color="auto"/>
                        <w:right w:val="none" w:sz="0" w:space="0" w:color="auto"/>
                      </w:divBdr>
                      <w:divsChild>
                        <w:div w:id="339308968">
                          <w:marLeft w:val="0"/>
                          <w:marRight w:val="0"/>
                          <w:marTop w:val="0"/>
                          <w:marBottom w:val="0"/>
                          <w:divBdr>
                            <w:top w:val="none" w:sz="0" w:space="0" w:color="auto"/>
                            <w:left w:val="none" w:sz="0" w:space="0" w:color="auto"/>
                            <w:bottom w:val="none" w:sz="0" w:space="0" w:color="auto"/>
                            <w:right w:val="none" w:sz="0" w:space="0" w:color="auto"/>
                          </w:divBdr>
                          <w:divsChild>
                            <w:div w:id="391008409">
                              <w:marLeft w:val="0"/>
                              <w:marRight w:val="0"/>
                              <w:marTop w:val="0"/>
                              <w:marBottom w:val="0"/>
                              <w:divBdr>
                                <w:top w:val="none" w:sz="0" w:space="0" w:color="auto"/>
                                <w:left w:val="none" w:sz="0" w:space="0" w:color="auto"/>
                                <w:bottom w:val="none" w:sz="0" w:space="0" w:color="auto"/>
                                <w:right w:val="none" w:sz="0" w:space="0" w:color="auto"/>
                              </w:divBdr>
                              <w:divsChild>
                                <w:div w:id="409666341">
                                  <w:marLeft w:val="0"/>
                                  <w:marRight w:val="0"/>
                                  <w:marTop w:val="0"/>
                                  <w:marBottom w:val="0"/>
                                  <w:divBdr>
                                    <w:top w:val="none" w:sz="0" w:space="0" w:color="auto"/>
                                    <w:left w:val="none" w:sz="0" w:space="0" w:color="auto"/>
                                    <w:bottom w:val="none" w:sz="0" w:space="0" w:color="auto"/>
                                    <w:right w:val="none" w:sz="0" w:space="0" w:color="auto"/>
                                  </w:divBdr>
                                  <w:divsChild>
                                    <w:div w:id="2103136099">
                                      <w:marLeft w:val="0"/>
                                      <w:marRight w:val="0"/>
                                      <w:marTop w:val="0"/>
                                      <w:marBottom w:val="0"/>
                                      <w:divBdr>
                                        <w:top w:val="none" w:sz="0" w:space="0" w:color="auto"/>
                                        <w:left w:val="none" w:sz="0" w:space="0" w:color="auto"/>
                                        <w:bottom w:val="none" w:sz="0" w:space="0" w:color="auto"/>
                                        <w:right w:val="none" w:sz="0" w:space="0" w:color="auto"/>
                                      </w:divBdr>
                                      <w:divsChild>
                                        <w:div w:id="1906722978">
                                          <w:marLeft w:val="0"/>
                                          <w:marRight w:val="0"/>
                                          <w:marTop w:val="0"/>
                                          <w:marBottom w:val="0"/>
                                          <w:divBdr>
                                            <w:top w:val="none" w:sz="0" w:space="0" w:color="auto"/>
                                            <w:left w:val="none" w:sz="0" w:space="0" w:color="auto"/>
                                            <w:bottom w:val="none" w:sz="0" w:space="0" w:color="auto"/>
                                            <w:right w:val="none" w:sz="0" w:space="0" w:color="auto"/>
                                          </w:divBdr>
                                          <w:divsChild>
                                            <w:div w:id="9530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7223">
                                  <w:marLeft w:val="0"/>
                                  <w:marRight w:val="0"/>
                                  <w:marTop w:val="0"/>
                                  <w:marBottom w:val="0"/>
                                  <w:divBdr>
                                    <w:top w:val="none" w:sz="0" w:space="0" w:color="auto"/>
                                    <w:left w:val="none" w:sz="0" w:space="0" w:color="auto"/>
                                    <w:bottom w:val="none" w:sz="0" w:space="0" w:color="auto"/>
                                    <w:right w:val="none" w:sz="0" w:space="0" w:color="auto"/>
                                  </w:divBdr>
                                  <w:divsChild>
                                    <w:div w:id="921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4810">
                          <w:marLeft w:val="0"/>
                          <w:marRight w:val="0"/>
                          <w:marTop w:val="0"/>
                          <w:marBottom w:val="0"/>
                          <w:divBdr>
                            <w:top w:val="none" w:sz="0" w:space="0" w:color="auto"/>
                            <w:left w:val="none" w:sz="0" w:space="0" w:color="auto"/>
                            <w:bottom w:val="none" w:sz="0" w:space="0" w:color="auto"/>
                            <w:right w:val="none" w:sz="0" w:space="0" w:color="auto"/>
                          </w:divBdr>
                          <w:divsChild>
                            <w:div w:id="1508205719">
                              <w:marLeft w:val="0"/>
                              <w:marRight w:val="0"/>
                              <w:marTop w:val="0"/>
                              <w:marBottom w:val="0"/>
                              <w:divBdr>
                                <w:top w:val="none" w:sz="0" w:space="0" w:color="auto"/>
                                <w:left w:val="none" w:sz="0" w:space="0" w:color="auto"/>
                                <w:bottom w:val="none" w:sz="0" w:space="0" w:color="auto"/>
                                <w:right w:val="none" w:sz="0" w:space="0" w:color="auto"/>
                              </w:divBdr>
                              <w:divsChild>
                                <w:div w:id="807745435">
                                  <w:marLeft w:val="0"/>
                                  <w:marRight w:val="0"/>
                                  <w:marTop w:val="0"/>
                                  <w:marBottom w:val="0"/>
                                  <w:divBdr>
                                    <w:top w:val="none" w:sz="0" w:space="0" w:color="auto"/>
                                    <w:left w:val="none" w:sz="0" w:space="0" w:color="auto"/>
                                    <w:bottom w:val="none" w:sz="0" w:space="0" w:color="auto"/>
                                    <w:right w:val="none" w:sz="0" w:space="0" w:color="auto"/>
                                  </w:divBdr>
                                  <w:divsChild>
                                    <w:div w:id="314530513">
                                      <w:marLeft w:val="0"/>
                                      <w:marRight w:val="0"/>
                                      <w:marTop w:val="0"/>
                                      <w:marBottom w:val="0"/>
                                      <w:divBdr>
                                        <w:top w:val="none" w:sz="0" w:space="0" w:color="auto"/>
                                        <w:left w:val="none" w:sz="0" w:space="0" w:color="auto"/>
                                        <w:bottom w:val="none" w:sz="0" w:space="0" w:color="auto"/>
                                        <w:right w:val="none" w:sz="0" w:space="0" w:color="auto"/>
                                      </w:divBdr>
                                      <w:divsChild>
                                        <w:div w:id="602343708">
                                          <w:marLeft w:val="0"/>
                                          <w:marRight w:val="0"/>
                                          <w:marTop w:val="0"/>
                                          <w:marBottom w:val="0"/>
                                          <w:divBdr>
                                            <w:top w:val="none" w:sz="0" w:space="0" w:color="auto"/>
                                            <w:left w:val="none" w:sz="0" w:space="0" w:color="auto"/>
                                            <w:bottom w:val="none" w:sz="0" w:space="0" w:color="auto"/>
                                            <w:right w:val="none" w:sz="0" w:space="0" w:color="auto"/>
                                          </w:divBdr>
                                          <w:divsChild>
                                            <w:div w:id="1117018916">
                                              <w:marLeft w:val="0"/>
                                              <w:marRight w:val="0"/>
                                              <w:marTop w:val="0"/>
                                              <w:marBottom w:val="0"/>
                                              <w:divBdr>
                                                <w:top w:val="none" w:sz="0" w:space="0" w:color="auto"/>
                                                <w:left w:val="none" w:sz="0" w:space="0" w:color="auto"/>
                                                <w:bottom w:val="none" w:sz="0" w:space="0" w:color="auto"/>
                                                <w:right w:val="none" w:sz="0" w:space="0" w:color="auto"/>
                                              </w:divBdr>
                                              <w:divsChild>
                                                <w:div w:id="1447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63767">
                          <w:marLeft w:val="0"/>
                          <w:marRight w:val="0"/>
                          <w:marTop w:val="0"/>
                          <w:marBottom w:val="0"/>
                          <w:divBdr>
                            <w:top w:val="none" w:sz="0" w:space="0" w:color="auto"/>
                            <w:left w:val="none" w:sz="0" w:space="0" w:color="auto"/>
                            <w:bottom w:val="none" w:sz="0" w:space="0" w:color="auto"/>
                            <w:right w:val="none" w:sz="0" w:space="0" w:color="auto"/>
                          </w:divBdr>
                          <w:divsChild>
                            <w:div w:id="117381664">
                              <w:marLeft w:val="0"/>
                              <w:marRight w:val="0"/>
                              <w:marTop w:val="0"/>
                              <w:marBottom w:val="0"/>
                              <w:divBdr>
                                <w:top w:val="none" w:sz="0" w:space="0" w:color="auto"/>
                                <w:left w:val="none" w:sz="0" w:space="0" w:color="auto"/>
                                <w:bottom w:val="none" w:sz="0" w:space="0" w:color="auto"/>
                                <w:right w:val="none" w:sz="0" w:space="0" w:color="auto"/>
                              </w:divBdr>
                              <w:divsChild>
                                <w:div w:id="801775275">
                                  <w:marLeft w:val="0"/>
                                  <w:marRight w:val="0"/>
                                  <w:marTop w:val="0"/>
                                  <w:marBottom w:val="0"/>
                                  <w:divBdr>
                                    <w:top w:val="none" w:sz="0" w:space="0" w:color="auto"/>
                                    <w:left w:val="none" w:sz="0" w:space="0" w:color="auto"/>
                                    <w:bottom w:val="none" w:sz="0" w:space="0" w:color="auto"/>
                                    <w:right w:val="none" w:sz="0" w:space="0" w:color="auto"/>
                                  </w:divBdr>
                                  <w:divsChild>
                                    <w:div w:id="1554776649">
                                      <w:marLeft w:val="0"/>
                                      <w:marRight w:val="0"/>
                                      <w:marTop w:val="0"/>
                                      <w:marBottom w:val="0"/>
                                      <w:divBdr>
                                        <w:top w:val="none" w:sz="0" w:space="0" w:color="auto"/>
                                        <w:left w:val="none" w:sz="0" w:space="0" w:color="auto"/>
                                        <w:bottom w:val="none" w:sz="0" w:space="0" w:color="auto"/>
                                        <w:right w:val="none" w:sz="0" w:space="0" w:color="auto"/>
                                      </w:divBdr>
                                      <w:divsChild>
                                        <w:div w:id="647514883">
                                          <w:marLeft w:val="0"/>
                                          <w:marRight w:val="0"/>
                                          <w:marTop w:val="0"/>
                                          <w:marBottom w:val="0"/>
                                          <w:divBdr>
                                            <w:top w:val="none" w:sz="0" w:space="0" w:color="auto"/>
                                            <w:left w:val="none" w:sz="0" w:space="0" w:color="auto"/>
                                            <w:bottom w:val="none" w:sz="0" w:space="0" w:color="auto"/>
                                            <w:right w:val="none" w:sz="0" w:space="0" w:color="auto"/>
                                          </w:divBdr>
                                          <w:divsChild>
                                            <w:div w:id="164515142">
                                              <w:marLeft w:val="0"/>
                                              <w:marRight w:val="0"/>
                                              <w:marTop w:val="0"/>
                                              <w:marBottom w:val="0"/>
                                              <w:divBdr>
                                                <w:top w:val="none" w:sz="0" w:space="0" w:color="auto"/>
                                                <w:left w:val="none" w:sz="0" w:space="0" w:color="auto"/>
                                                <w:bottom w:val="none" w:sz="0" w:space="0" w:color="auto"/>
                                                <w:right w:val="none" w:sz="0" w:space="0" w:color="auto"/>
                                              </w:divBdr>
                                              <w:divsChild>
                                                <w:div w:id="1827362070">
                                                  <w:blockQuote w:val="1"/>
                                                  <w:marLeft w:val="720"/>
                                                  <w:marRight w:val="720"/>
                                                  <w:marTop w:val="100"/>
                                                  <w:marBottom w:val="100"/>
                                                  <w:divBdr>
                                                    <w:top w:val="none" w:sz="0" w:space="0" w:color="auto"/>
                                                    <w:left w:val="none" w:sz="0" w:space="0" w:color="auto"/>
                                                    <w:bottom w:val="none" w:sz="0" w:space="0" w:color="auto"/>
                                                    <w:right w:val="none" w:sz="0" w:space="0" w:color="auto"/>
                                                  </w:divBdr>
                                                </w:div>
                                                <w:div w:id="94523338">
                                                  <w:marLeft w:val="0"/>
                                                  <w:marRight w:val="0"/>
                                                  <w:marTop w:val="0"/>
                                                  <w:marBottom w:val="0"/>
                                                  <w:divBdr>
                                                    <w:top w:val="none" w:sz="0" w:space="0" w:color="auto"/>
                                                    <w:left w:val="none" w:sz="0" w:space="0" w:color="auto"/>
                                                    <w:bottom w:val="none" w:sz="0" w:space="0" w:color="auto"/>
                                                    <w:right w:val="none" w:sz="0" w:space="0" w:color="auto"/>
                                                  </w:divBdr>
                                                  <w:divsChild>
                                                    <w:div w:id="1032421225">
                                                      <w:marLeft w:val="0"/>
                                                      <w:marRight w:val="0"/>
                                                      <w:marTop w:val="0"/>
                                                      <w:marBottom w:val="0"/>
                                                      <w:divBdr>
                                                        <w:top w:val="none" w:sz="0" w:space="0" w:color="auto"/>
                                                        <w:left w:val="none" w:sz="0" w:space="0" w:color="auto"/>
                                                        <w:bottom w:val="none" w:sz="0" w:space="0" w:color="auto"/>
                                                        <w:right w:val="none" w:sz="0" w:space="0" w:color="auto"/>
                                                      </w:divBdr>
                                                    </w:div>
                                                  </w:divsChild>
                                                </w:div>
                                                <w:div w:id="711684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244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21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087854">
          <w:marLeft w:val="0"/>
          <w:marRight w:val="0"/>
          <w:marTop w:val="0"/>
          <w:marBottom w:val="0"/>
          <w:divBdr>
            <w:top w:val="none" w:sz="0" w:space="0" w:color="auto"/>
            <w:left w:val="none" w:sz="0" w:space="0" w:color="auto"/>
            <w:bottom w:val="none" w:sz="0" w:space="0" w:color="auto"/>
            <w:right w:val="none" w:sz="0" w:space="0" w:color="auto"/>
          </w:divBdr>
          <w:divsChild>
            <w:div w:id="1789011390">
              <w:marLeft w:val="0"/>
              <w:marRight w:val="0"/>
              <w:marTop w:val="0"/>
              <w:marBottom w:val="0"/>
              <w:divBdr>
                <w:top w:val="none" w:sz="0" w:space="0" w:color="auto"/>
                <w:left w:val="none" w:sz="0" w:space="0" w:color="auto"/>
                <w:bottom w:val="none" w:sz="0" w:space="0" w:color="auto"/>
                <w:right w:val="none" w:sz="0" w:space="0" w:color="auto"/>
              </w:divBdr>
              <w:divsChild>
                <w:div w:id="2051102695">
                  <w:marLeft w:val="0"/>
                  <w:marRight w:val="0"/>
                  <w:marTop w:val="0"/>
                  <w:marBottom w:val="0"/>
                  <w:divBdr>
                    <w:top w:val="none" w:sz="0" w:space="0" w:color="auto"/>
                    <w:left w:val="none" w:sz="0" w:space="0" w:color="auto"/>
                    <w:bottom w:val="none" w:sz="0" w:space="0" w:color="auto"/>
                    <w:right w:val="none" w:sz="0" w:space="0" w:color="auto"/>
                  </w:divBdr>
                  <w:divsChild>
                    <w:div w:id="1174034398">
                      <w:marLeft w:val="0"/>
                      <w:marRight w:val="0"/>
                      <w:marTop w:val="0"/>
                      <w:marBottom w:val="0"/>
                      <w:divBdr>
                        <w:top w:val="none" w:sz="0" w:space="0" w:color="auto"/>
                        <w:left w:val="none" w:sz="0" w:space="0" w:color="auto"/>
                        <w:bottom w:val="none" w:sz="0" w:space="0" w:color="auto"/>
                        <w:right w:val="none" w:sz="0" w:space="0" w:color="auto"/>
                      </w:divBdr>
                      <w:divsChild>
                        <w:div w:id="2087800385">
                          <w:marLeft w:val="0"/>
                          <w:marRight w:val="0"/>
                          <w:marTop w:val="0"/>
                          <w:marBottom w:val="0"/>
                          <w:divBdr>
                            <w:top w:val="none" w:sz="0" w:space="0" w:color="auto"/>
                            <w:left w:val="none" w:sz="0" w:space="0" w:color="auto"/>
                            <w:bottom w:val="none" w:sz="0" w:space="0" w:color="auto"/>
                            <w:right w:val="none" w:sz="0" w:space="0" w:color="auto"/>
                          </w:divBdr>
                          <w:divsChild>
                            <w:div w:id="610866491">
                              <w:marLeft w:val="0"/>
                              <w:marRight w:val="0"/>
                              <w:marTop w:val="0"/>
                              <w:marBottom w:val="0"/>
                              <w:divBdr>
                                <w:top w:val="none" w:sz="0" w:space="0" w:color="auto"/>
                                <w:left w:val="none" w:sz="0" w:space="0" w:color="auto"/>
                                <w:bottom w:val="none" w:sz="0" w:space="0" w:color="auto"/>
                                <w:right w:val="none" w:sz="0" w:space="0" w:color="auto"/>
                              </w:divBdr>
                              <w:divsChild>
                                <w:div w:id="1350447308">
                                  <w:marLeft w:val="0"/>
                                  <w:marRight w:val="0"/>
                                  <w:marTop w:val="0"/>
                                  <w:marBottom w:val="0"/>
                                  <w:divBdr>
                                    <w:top w:val="none" w:sz="0" w:space="0" w:color="auto"/>
                                    <w:left w:val="none" w:sz="0" w:space="0" w:color="auto"/>
                                    <w:bottom w:val="none" w:sz="0" w:space="0" w:color="auto"/>
                                    <w:right w:val="none" w:sz="0" w:space="0" w:color="auto"/>
                                  </w:divBdr>
                                  <w:divsChild>
                                    <w:div w:id="1290285325">
                                      <w:marLeft w:val="0"/>
                                      <w:marRight w:val="0"/>
                                      <w:marTop w:val="0"/>
                                      <w:marBottom w:val="0"/>
                                      <w:divBdr>
                                        <w:top w:val="none" w:sz="0" w:space="0" w:color="auto"/>
                                        <w:left w:val="none" w:sz="0" w:space="0" w:color="auto"/>
                                        <w:bottom w:val="none" w:sz="0" w:space="0" w:color="auto"/>
                                        <w:right w:val="none" w:sz="0" w:space="0" w:color="auto"/>
                                      </w:divBdr>
                                      <w:divsChild>
                                        <w:div w:id="662702426">
                                          <w:marLeft w:val="0"/>
                                          <w:marRight w:val="0"/>
                                          <w:marTop w:val="0"/>
                                          <w:marBottom w:val="0"/>
                                          <w:divBdr>
                                            <w:top w:val="none" w:sz="0" w:space="0" w:color="auto"/>
                                            <w:left w:val="none" w:sz="0" w:space="0" w:color="auto"/>
                                            <w:bottom w:val="none" w:sz="0" w:space="0" w:color="auto"/>
                                            <w:right w:val="none" w:sz="0" w:space="0" w:color="auto"/>
                                          </w:divBdr>
                                          <w:divsChild>
                                            <w:div w:id="1036613851">
                                              <w:marLeft w:val="0"/>
                                              <w:marRight w:val="0"/>
                                              <w:marTop w:val="0"/>
                                              <w:marBottom w:val="0"/>
                                              <w:divBdr>
                                                <w:top w:val="none" w:sz="0" w:space="0" w:color="auto"/>
                                                <w:left w:val="none" w:sz="0" w:space="0" w:color="auto"/>
                                                <w:bottom w:val="none" w:sz="0" w:space="0" w:color="auto"/>
                                                <w:right w:val="none" w:sz="0" w:space="0" w:color="auto"/>
                                              </w:divBdr>
                                              <w:divsChild>
                                                <w:div w:id="542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26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Adagale</dc:creator>
  <cp:keywords/>
  <dc:description/>
  <cp:lastModifiedBy>Amar Adagale</cp:lastModifiedBy>
  <cp:revision>1</cp:revision>
  <dcterms:created xsi:type="dcterms:W3CDTF">2025-07-23T06:25:00Z</dcterms:created>
  <dcterms:modified xsi:type="dcterms:W3CDTF">2025-07-23T07:35:00Z</dcterms:modified>
</cp:coreProperties>
</file>