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221BFB" w:rsidP="003A2808">
      <w:pPr>
        <w:pStyle w:val="Title"/>
      </w:pPr>
      <w:r>
        <w:t>User Manual</w:t>
      </w:r>
    </w:p>
    <w:p w:rsidR="008511A9" w:rsidRDefault="00221BFB" w:rsidP="00221BFB">
      <w:pPr>
        <w:pStyle w:val="Heading1"/>
      </w:pPr>
      <w:bookmarkStart w:id="0" w:name="_Toc233014018"/>
      <w:r>
        <w:t>Introduction</w:t>
      </w:r>
      <w:bookmarkEnd w:id="0"/>
    </w:p>
    <w:p w:rsidR="00221BFB" w:rsidRDefault="00221BFB" w:rsidP="00221BFB">
      <w:r>
        <w:t xml:space="preserve">This document describes how to use each component of the framework. </w:t>
      </w:r>
      <w:r w:rsidRPr="00221BFB">
        <w:t>Before you start reading this you should preferably have read the conceptual introduction of the framework.</w:t>
      </w:r>
      <w:r>
        <w:t xml:space="preserve"> You should also have read the user quickstart if you are not familiar with the framework. It describes how to set up and launch every component of the framework.</w:t>
      </w:r>
    </w:p>
    <w:p w:rsidR="00221BFB" w:rsidRDefault="00221BFB" w:rsidP="00221BFB">
      <w:r>
        <w:t>For an explanation of the code or the software in general, head over to the code documentation or the developer quick start respectively.</w:t>
      </w:r>
    </w:p>
    <w:sdt>
      <w:sdtPr>
        <w:rPr>
          <w:b w:val="0"/>
          <w:bCs w:val="0"/>
          <w:caps w:val="0"/>
          <w:color w:val="auto"/>
          <w:spacing w:val="0"/>
          <w:sz w:val="20"/>
          <w:szCs w:val="20"/>
        </w:rPr>
        <w:id w:val="249422038"/>
        <w:docPartObj>
          <w:docPartGallery w:val="Table of Contents"/>
          <w:docPartUnique/>
        </w:docPartObj>
      </w:sdtPr>
      <w:sdtContent>
        <w:p w:rsidR="00221BFB" w:rsidRDefault="00221BFB">
          <w:pPr>
            <w:pStyle w:val="TOCHeading"/>
          </w:pPr>
          <w:r>
            <w:t>Contents</w:t>
          </w:r>
        </w:p>
        <w:p w:rsidR="00286A36" w:rsidRDefault="00232908">
          <w:pPr>
            <w:pStyle w:val="TOC1"/>
            <w:tabs>
              <w:tab w:val="right" w:leader="dot" w:pos="9062"/>
            </w:tabs>
            <w:rPr>
              <w:noProof/>
              <w:sz w:val="22"/>
              <w:szCs w:val="22"/>
              <w:lang w:bidi="ar-SA"/>
            </w:rPr>
          </w:pPr>
          <w:r>
            <w:fldChar w:fldCharType="begin"/>
          </w:r>
          <w:r w:rsidR="00221BFB">
            <w:instrText xml:space="preserve"> TOC \o "1-3" \h \z \u </w:instrText>
          </w:r>
          <w:r>
            <w:fldChar w:fldCharType="separate"/>
          </w:r>
          <w:hyperlink w:anchor="_Toc233014018" w:history="1">
            <w:r w:rsidR="00286A36" w:rsidRPr="003543DE">
              <w:rPr>
                <w:rStyle w:val="Hyperlink"/>
                <w:noProof/>
              </w:rPr>
              <w:t>Introduction</w:t>
            </w:r>
            <w:r w:rsidR="00286A36">
              <w:rPr>
                <w:noProof/>
                <w:webHidden/>
              </w:rPr>
              <w:tab/>
            </w:r>
            <w:r w:rsidR="00286A36">
              <w:rPr>
                <w:noProof/>
                <w:webHidden/>
              </w:rPr>
              <w:fldChar w:fldCharType="begin"/>
            </w:r>
            <w:r w:rsidR="00286A36">
              <w:rPr>
                <w:noProof/>
                <w:webHidden/>
              </w:rPr>
              <w:instrText xml:space="preserve"> PAGEREF _Toc233014018 \h </w:instrText>
            </w:r>
            <w:r w:rsidR="00286A36">
              <w:rPr>
                <w:noProof/>
                <w:webHidden/>
              </w:rPr>
            </w:r>
            <w:r w:rsidR="00286A36">
              <w:rPr>
                <w:noProof/>
                <w:webHidden/>
              </w:rPr>
              <w:fldChar w:fldCharType="separate"/>
            </w:r>
            <w:r w:rsidR="00286A36">
              <w:rPr>
                <w:noProof/>
                <w:webHidden/>
              </w:rPr>
              <w:t>1</w:t>
            </w:r>
            <w:r w:rsidR="00286A36">
              <w:rPr>
                <w:noProof/>
                <w:webHidden/>
              </w:rPr>
              <w:fldChar w:fldCharType="end"/>
            </w:r>
          </w:hyperlink>
        </w:p>
        <w:p w:rsidR="00286A36" w:rsidRDefault="00286A36">
          <w:pPr>
            <w:pStyle w:val="TOC1"/>
            <w:tabs>
              <w:tab w:val="right" w:leader="dot" w:pos="9062"/>
            </w:tabs>
            <w:rPr>
              <w:noProof/>
              <w:sz w:val="22"/>
              <w:szCs w:val="22"/>
              <w:lang w:bidi="ar-SA"/>
            </w:rPr>
          </w:pPr>
          <w:hyperlink w:anchor="_Toc233014019" w:history="1">
            <w:r w:rsidRPr="003543DE">
              <w:rPr>
                <w:rStyle w:val="Hyperlink"/>
                <w:noProof/>
              </w:rPr>
              <w:t>TelosB XML Parser</w:t>
            </w:r>
            <w:r>
              <w:rPr>
                <w:noProof/>
                <w:webHidden/>
              </w:rPr>
              <w:tab/>
            </w:r>
            <w:r>
              <w:rPr>
                <w:noProof/>
                <w:webHidden/>
              </w:rPr>
              <w:fldChar w:fldCharType="begin"/>
            </w:r>
            <w:r>
              <w:rPr>
                <w:noProof/>
                <w:webHidden/>
              </w:rPr>
              <w:instrText xml:space="preserve"> PAGEREF _Toc233014019 \h </w:instrText>
            </w:r>
            <w:r>
              <w:rPr>
                <w:noProof/>
                <w:webHidden/>
              </w:rPr>
            </w:r>
            <w:r>
              <w:rPr>
                <w:noProof/>
                <w:webHidden/>
              </w:rPr>
              <w:fldChar w:fldCharType="separate"/>
            </w:r>
            <w:r>
              <w:rPr>
                <w:noProof/>
                <w:webHidden/>
              </w:rPr>
              <w:t>2</w:t>
            </w:r>
            <w:r>
              <w:rPr>
                <w:noProof/>
                <w:webHidden/>
              </w:rPr>
              <w:fldChar w:fldCharType="end"/>
            </w:r>
          </w:hyperlink>
        </w:p>
        <w:p w:rsidR="00286A36" w:rsidRDefault="00286A36">
          <w:pPr>
            <w:pStyle w:val="TOC1"/>
            <w:tabs>
              <w:tab w:val="right" w:leader="dot" w:pos="9062"/>
            </w:tabs>
            <w:rPr>
              <w:noProof/>
              <w:sz w:val="22"/>
              <w:szCs w:val="22"/>
              <w:lang w:bidi="ar-SA"/>
            </w:rPr>
          </w:pPr>
          <w:hyperlink w:anchor="_Toc233014020" w:history="1">
            <w:r w:rsidRPr="003543DE">
              <w:rPr>
                <w:rStyle w:val="Hyperlink"/>
                <w:noProof/>
              </w:rPr>
              <w:t>Controller</w:t>
            </w:r>
            <w:r>
              <w:rPr>
                <w:noProof/>
                <w:webHidden/>
              </w:rPr>
              <w:tab/>
            </w:r>
            <w:r>
              <w:rPr>
                <w:noProof/>
                <w:webHidden/>
              </w:rPr>
              <w:fldChar w:fldCharType="begin"/>
            </w:r>
            <w:r>
              <w:rPr>
                <w:noProof/>
                <w:webHidden/>
              </w:rPr>
              <w:instrText xml:space="preserve"> PAGEREF _Toc233014020 \h </w:instrText>
            </w:r>
            <w:r>
              <w:rPr>
                <w:noProof/>
                <w:webHidden/>
              </w:rPr>
            </w:r>
            <w:r>
              <w:rPr>
                <w:noProof/>
                <w:webHidden/>
              </w:rPr>
              <w:fldChar w:fldCharType="separate"/>
            </w:r>
            <w:r>
              <w:rPr>
                <w:noProof/>
                <w:webHidden/>
              </w:rPr>
              <w:t>3</w:t>
            </w:r>
            <w:r>
              <w:rPr>
                <w:noProof/>
                <w:webHidden/>
              </w:rPr>
              <w:fldChar w:fldCharType="end"/>
            </w:r>
          </w:hyperlink>
        </w:p>
        <w:p w:rsidR="00286A36" w:rsidRDefault="00286A36">
          <w:pPr>
            <w:pStyle w:val="TOC1"/>
            <w:tabs>
              <w:tab w:val="right" w:leader="dot" w:pos="9062"/>
            </w:tabs>
            <w:rPr>
              <w:noProof/>
              <w:sz w:val="22"/>
              <w:szCs w:val="22"/>
              <w:lang w:bidi="ar-SA"/>
            </w:rPr>
          </w:pPr>
          <w:hyperlink w:anchor="_Toc233014021" w:history="1">
            <w:r w:rsidRPr="003543DE">
              <w:rPr>
                <w:rStyle w:val="Hyperlink"/>
                <w:noProof/>
              </w:rPr>
              <w:t>GUI</w:t>
            </w:r>
            <w:r>
              <w:rPr>
                <w:noProof/>
                <w:webHidden/>
              </w:rPr>
              <w:tab/>
            </w:r>
            <w:r>
              <w:rPr>
                <w:noProof/>
                <w:webHidden/>
              </w:rPr>
              <w:fldChar w:fldCharType="begin"/>
            </w:r>
            <w:r>
              <w:rPr>
                <w:noProof/>
                <w:webHidden/>
              </w:rPr>
              <w:instrText xml:space="preserve"> PAGEREF _Toc233014021 \h </w:instrText>
            </w:r>
            <w:r>
              <w:rPr>
                <w:noProof/>
                <w:webHidden/>
              </w:rPr>
            </w:r>
            <w:r>
              <w:rPr>
                <w:noProof/>
                <w:webHidden/>
              </w:rPr>
              <w:fldChar w:fldCharType="separate"/>
            </w:r>
            <w:r>
              <w:rPr>
                <w:noProof/>
                <w:webHidden/>
              </w:rPr>
              <w:t>5</w:t>
            </w:r>
            <w:r>
              <w:rPr>
                <w:noProof/>
                <w:webHidden/>
              </w:rPr>
              <w:fldChar w:fldCharType="end"/>
            </w:r>
          </w:hyperlink>
        </w:p>
        <w:p w:rsidR="00286A36" w:rsidRDefault="00286A36">
          <w:pPr>
            <w:pStyle w:val="TOC2"/>
            <w:tabs>
              <w:tab w:val="right" w:leader="dot" w:pos="9062"/>
            </w:tabs>
            <w:rPr>
              <w:noProof/>
              <w:sz w:val="22"/>
              <w:szCs w:val="22"/>
              <w:lang w:bidi="ar-SA"/>
            </w:rPr>
          </w:pPr>
          <w:hyperlink w:anchor="_Toc233014022" w:history="1">
            <w:r w:rsidRPr="003543DE">
              <w:rPr>
                <w:rStyle w:val="Hyperlink"/>
                <w:noProof/>
              </w:rPr>
              <w:t>Connecting to the controller</w:t>
            </w:r>
            <w:r>
              <w:rPr>
                <w:noProof/>
                <w:webHidden/>
              </w:rPr>
              <w:tab/>
            </w:r>
            <w:r>
              <w:rPr>
                <w:noProof/>
                <w:webHidden/>
              </w:rPr>
              <w:fldChar w:fldCharType="begin"/>
            </w:r>
            <w:r>
              <w:rPr>
                <w:noProof/>
                <w:webHidden/>
              </w:rPr>
              <w:instrText xml:space="preserve"> PAGEREF _Toc233014022 \h </w:instrText>
            </w:r>
            <w:r>
              <w:rPr>
                <w:noProof/>
                <w:webHidden/>
              </w:rPr>
            </w:r>
            <w:r>
              <w:rPr>
                <w:noProof/>
                <w:webHidden/>
              </w:rPr>
              <w:fldChar w:fldCharType="separate"/>
            </w:r>
            <w:r>
              <w:rPr>
                <w:noProof/>
                <w:webHidden/>
              </w:rPr>
              <w:t>5</w:t>
            </w:r>
            <w:r>
              <w:rPr>
                <w:noProof/>
                <w:webHidden/>
              </w:rPr>
              <w:fldChar w:fldCharType="end"/>
            </w:r>
          </w:hyperlink>
        </w:p>
        <w:p w:rsidR="00286A36" w:rsidRDefault="00286A36">
          <w:pPr>
            <w:pStyle w:val="TOC2"/>
            <w:tabs>
              <w:tab w:val="right" w:leader="dot" w:pos="9062"/>
            </w:tabs>
            <w:rPr>
              <w:noProof/>
              <w:sz w:val="22"/>
              <w:szCs w:val="22"/>
              <w:lang w:bidi="ar-SA"/>
            </w:rPr>
          </w:pPr>
          <w:hyperlink w:anchor="_Toc233014023" w:history="1">
            <w:r w:rsidRPr="003543DE">
              <w:rPr>
                <w:rStyle w:val="Hyperlink"/>
                <w:noProof/>
              </w:rPr>
              <w:t>Monitor tab</w:t>
            </w:r>
            <w:r>
              <w:rPr>
                <w:noProof/>
                <w:webHidden/>
              </w:rPr>
              <w:tab/>
            </w:r>
            <w:r>
              <w:rPr>
                <w:noProof/>
                <w:webHidden/>
              </w:rPr>
              <w:fldChar w:fldCharType="begin"/>
            </w:r>
            <w:r>
              <w:rPr>
                <w:noProof/>
                <w:webHidden/>
              </w:rPr>
              <w:instrText xml:space="preserve"> PAGEREF _Toc233014023 \h </w:instrText>
            </w:r>
            <w:r>
              <w:rPr>
                <w:noProof/>
                <w:webHidden/>
              </w:rPr>
            </w:r>
            <w:r>
              <w:rPr>
                <w:noProof/>
                <w:webHidden/>
              </w:rPr>
              <w:fldChar w:fldCharType="separate"/>
            </w:r>
            <w:r>
              <w:rPr>
                <w:noProof/>
                <w:webHidden/>
              </w:rPr>
              <w:t>6</w:t>
            </w:r>
            <w:r>
              <w:rPr>
                <w:noProof/>
                <w:webHidden/>
              </w:rPr>
              <w:fldChar w:fldCharType="end"/>
            </w:r>
          </w:hyperlink>
        </w:p>
        <w:p w:rsidR="00286A36" w:rsidRDefault="00286A36">
          <w:pPr>
            <w:pStyle w:val="TOC2"/>
            <w:tabs>
              <w:tab w:val="right" w:leader="dot" w:pos="9062"/>
            </w:tabs>
            <w:rPr>
              <w:noProof/>
              <w:sz w:val="22"/>
              <w:szCs w:val="22"/>
              <w:lang w:bidi="ar-SA"/>
            </w:rPr>
          </w:pPr>
          <w:hyperlink w:anchor="_Toc233014024" w:history="1">
            <w:r w:rsidRPr="003543DE">
              <w:rPr>
                <w:rStyle w:val="Hyperlink"/>
                <w:noProof/>
              </w:rPr>
              <w:t>Graph</w:t>
            </w:r>
            <w:r>
              <w:rPr>
                <w:noProof/>
                <w:webHidden/>
              </w:rPr>
              <w:tab/>
            </w:r>
            <w:r>
              <w:rPr>
                <w:noProof/>
                <w:webHidden/>
              </w:rPr>
              <w:fldChar w:fldCharType="begin"/>
            </w:r>
            <w:r>
              <w:rPr>
                <w:noProof/>
                <w:webHidden/>
              </w:rPr>
              <w:instrText xml:space="preserve"> PAGEREF _Toc233014024 \h </w:instrText>
            </w:r>
            <w:r>
              <w:rPr>
                <w:noProof/>
                <w:webHidden/>
              </w:rPr>
            </w:r>
            <w:r>
              <w:rPr>
                <w:noProof/>
                <w:webHidden/>
              </w:rPr>
              <w:fldChar w:fldCharType="separate"/>
            </w:r>
            <w:r>
              <w:rPr>
                <w:noProof/>
                <w:webHidden/>
              </w:rPr>
              <w:t>7</w:t>
            </w:r>
            <w:r>
              <w:rPr>
                <w:noProof/>
                <w:webHidden/>
              </w:rPr>
              <w:fldChar w:fldCharType="end"/>
            </w:r>
          </w:hyperlink>
        </w:p>
        <w:p w:rsidR="00286A36" w:rsidRDefault="00286A36">
          <w:pPr>
            <w:pStyle w:val="TOC2"/>
            <w:tabs>
              <w:tab w:val="right" w:leader="dot" w:pos="9062"/>
            </w:tabs>
            <w:rPr>
              <w:noProof/>
              <w:sz w:val="22"/>
              <w:szCs w:val="22"/>
              <w:lang w:bidi="ar-SA"/>
            </w:rPr>
          </w:pPr>
          <w:hyperlink w:anchor="_Toc233014025" w:history="1">
            <w:r w:rsidRPr="003543DE">
              <w:rPr>
                <w:rStyle w:val="Hyperlink"/>
                <w:noProof/>
              </w:rPr>
              <w:t>WSN Admin</w:t>
            </w:r>
            <w:r>
              <w:rPr>
                <w:noProof/>
                <w:webHidden/>
              </w:rPr>
              <w:tab/>
            </w:r>
            <w:r>
              <w:rPr>
                <w:noProof/>
                <w:webHidden/>
              </w:rPr>
              <w:fldChar w:fldCharType="begin"/>
            </w:r>
            <w:r>
              <w:rPr>
                <w:noProof/>
                <w:webHidden/>
              </w:rPr>
              <w:instrText xml:space="preserve"> PAGEREF _Toc233014025 \h </w:instrText>
            </w:r>
            <w:r>
              <w:rPr>
                <w:noProof/>
                <w:webHidden/>
              </w:rPr>
            </w:r>
            <w:r>
              <w:rPr>
                <w:noProof/>
                <w:webHidden/>
              </w:rPr>
              <w:fldChar w:fldCharType="separate"/>
            </w:r>
            <w:r>
              <w:rPr>
                <w:noProof/>
                <w:webHidden/>
              </w:rPr>
              <w:t>8</w:t>
            </w:r>
            <w:r>
              <w:rPr>
                <w:noProof/>
                <w:webHidden/>
              </w:rPr>
              <w:fldChar w:fldCharType="end"/>
            </w:r>
          </w:hyperlink>
        </w:p>
        <w:p w:rsidR="00286A36" w:rsidRDefault="00286A36">
          <w:pPr>
            <w:pStyle w:val="TOC2"/>
            <w:tabs>
              <w:tab w:val="right" w:leader="dot" w:pos="9062"/>
            </w:tabs>
            <w:rPr>
              <w:noProof/>
              <w:sz w:val="22"/>
              <w:szCs w:val="22"/>
              <w:lang w:bidi="ar-SA"/>
            </w:rPr>
          </w:pPr>
          <w:hyperlink w:anchor="_Toc233014026" w:history="1">
            <w:r w:rsidRPr="003543DE">
              <w:rPr>
                <w:rStyle w:val="Hyperlink"/>
                <w:noProof/>
              </w:rPr>
              <w:t>Options</w:t>
            </w:r>
            <w:r>
              <w:rPr>
                <w:noProof/>
                <w:webHidden/>
              </w:rPr>
              <w:tab/>
            </w:r>
            <w:r>
              <w:rPr>
                <w:noProof/>
                <w:webHidden/>
              </w:rPr>
              <w:fldChar w:fldCharType="begin"/>
            </w:r>
            <w:r>
              <w:rPr>
                <w:noProof/>
                <w:webHidden/>
              </w:rPr>
              <w:instrText xml:space="preserve"> PAGEREF _Toc233014026 \h </w:instrText>
            </w:r>
            <w:r>
              <w:rPr>
                <w:noProof/>
                <w:webHidden/>
              </w:rPr>
            </w:r>
            <w:r>
              <w:rPr>
                <w:noProof/>
                <w:webHidden/>
              </w:rPr>
              <w:fldChar w:fldCharType="separate"/>
            </w:r>
            <w:r>
              <w:rPr>
                <w:noProof/>
                <w:webHidden/>
              </w:rPr>
              <w:t>9</w:t>
            </w:r>
            <w:r>
              <w:rPr>
                <w:noProof/>
                <w:webHidden/>
              </w:rPr>
              <w:fldChar w:fldCharType="end"/>
            </w:r>
          </w:hyperlink>
        </w:p>
        <w:p w:rsidR="00286A36" w:rsidRDefault="00286A36">
          <w:pPr>
            <w:pStyle w:val="TOC3"/>
            <w:tabs>
              <w:tab w:val="right" w:leader="dot" w:pos="9062"/>
            </w:tabs>
            <w:rPr>
              <w:noProof/>
              <w:sz w:val="22"/>
              <w:szCs w:val="22"/>
              <w:lang w:bidi="ar-SA"/>
            </w:rPr>
          </w:pPr>
          <w:hyperlink w:anchor="_Toc233014027" w:history="1">
            <w:r w:rsidRPr="003543DE">
              <w:rPr>
                <w:rStyle w:val="Hyperlink"/>
                <w:noProof/>
              </w:rPr>
              <w:t>Connect</w:t>
            </w:r>
            <w:r>
              <w:rPr>
                <w:noProof/>
                <w:webHidden/>
              </w:rPr>
              <w:tab/>
            </w:r>
            <w:r>
              <w:rPr>
                <w:noProof/>
                <w:webHidden/>
              </w:rPr>
              <w:fldChar w:fldCharType="begin"/>
            </w:r>
            <w:r>
              <w:rPr>
                <w:noProof/>
                <w:webHidden/>
              </w:rPr>
              <w:instrText xml:space="preserve"> PAGEREF _Toc233014027 \h </w:instrText>
            </w:r>
            <w:r>
              <w:rPr>
                <w:noProof/>
                <w:webHidden/>
              </w:rPr>
            </w:r>
            <w:r>
              <w:rPr>
                <w:noProof/>
                <w:webHidden/>
              </w:rPr>
              <w:fldChar w:fldCharType="separate"/>
            </w:r>
            <w:r>
              <w:rPr>
                <w:noProof/>
                <w:webHidden/>
              </w:rPr>
              <w:t>9</w:t>
            </w:r>
            <w:r>
              <w:rPr>
                <w:noProof/>
                <w:webHidden/>
              </w:rPr>
              <w:fldChar w:fldCharType="end"/>
            </w:r>
          </w:hyperlink>
        </w:p>
        <w:p w:rsidR="00286A36" w:rsidRDefault="00286A36">
          <w:pPr>
            <w:pStyle w:val="TOC3"/>
            <w:tabs>
              <w:tab w:val="right" w:leader="dot" w:pos="9062"/>
            </w:tabs>
            <w:rPr>
              <w:noProof/>
              <w:sz w:val="22"/>
              <w:szCs w:val="22"/>
              <w:lang w:bidi="ar-SA"/>
            </w:rPr>
          </w:pPr>
          <w:hyperlink w:anchor="_Toc233014028" w:history="1">
            <w:r w:rsidRPr="003543DE">
              <w:rPr>
                <w:rStyle w:val="Hyperlink"/>
                <w:noProof/>
              </w:rPr>
              <w:t>Disconnect</w:t>
            </w:r>
            <w:r>
              <w:rPr>
                <w:noProof/>
                <w:webHidden/>
              </w:rPr>
              <w:tab/>
            </w:r>
            <w:r>
              <w:rPr>
                <w:noProof/>
                <w:webHidden/>
              </w:rPr>
              <w:fldChar w:fldCharType="begin"/>
            </w:r>
            <w:r>
              <w:rPr>
                <w:noProof/>
                <w:webHidden/>
              </w:rPr>
              <w:instrText xml:space="preserve"> PAGEREF _Toc233014028 \h </w:instrText>
            </w:r>
            <w:r>
              <w:rPr>
                <w:noProof/>
                <w:webHidden/>
              </w:rPr>
            </w:r>
            <w:r>
              <w:rPr>
                <w:noProof/>
                <w:webHidden/>
              </w:rPr>
              <w:fldChar w:fldCharType="separate"/>
            </w:r>
            <w:r>
              <w:rPr>
                <w:noProof/>
                <w:webHidden/>
              </w:rPr>
              <w:t>9</w:t>
            </w:r>
            <w:r>
              <w:rPr>
                <w:noProof/>
                <w:webHidden/>
              </w:rPr>
              <w:fldChar w:fldCharType="end"/>
            </w:r>
          </w:hyperlink>
        </w:p>
        <w:p w:rsidR="00286A36" w:rsidRDefault="00286A36">
          <w:pPr>
            <w:pStyle w:val="TOC3"/>
            <w:tabs>
              <w:tab w:val="right" w:leader="dot" w:pos="9062"/>
            </w:tabs>
            <w:rPr>
              <w:noProof/>
              <w:sz w:val="22"/>
              <w:szCs w:val="22"/>
              <w:lang w:bidi="ar-SA"/>
            </w:rPr>
          </w:pPr>
          <w:hyperlink w:anchor="_Toc233014029" w:history="1">
            <w:r w:rsidRPr="003543DE">
              <w:rPr>
                <w:rStyle w:val="Hyperlink"/>
                <w:noProof/>
              </w:rPr>
              <w:t>Sensorfetch</w:t>
            </w:r>
            <w:r>
              <w:rPr>
                <w:noProof/>
                <w:webHidden/>
              </w:rPr>
              <w:tab/>
            </w:r>
            <w:r>
              <w:rPr>
                <w:noProof/>
                <w:webHidden/>
              </w:rPr>
              <w:fldChar w:fldCharType="begin"/>
            </w:r>
            <w:r>
              <w:rPr>
                <w:noProof/>
                <w:webHidden/>
              </w:rPr>
              <w:instrText xml:space="preserve"> PAGEREF _Toc233014029 \h </w:instrText>
            </w:r>
            <w:r>
              <w:rPr>
                <w:noProof/>
                <w:webHidden/>
              </w:rPr>
            </w:r>
            <w:r>
              <w:rPr>
                <w:noProof/>
                <w:webHidden/>
              </w:rPr>
              <w:fldChar w:fldCharType="separate"/>
            </w:r>
            <w:r>
              <w:rPr>
                <w:noProof/>
                <w:webHidden/>
              </w:rPr>
              <w:t>10</w:t>
            </w:r>
            <w:r>
              <w:rPr>
                <w:noProof/>
                <w:webHidden/>
              </w:rPr>
              <w:fldChar w:fldCharType="end"/>
            </w:r>
          </w:hyperlink>
        </w:p>
        <w:p w:rsidR="00286A36" w:rsidRDefault="00286A36">
          <w:pPr>
            <w:pStyle w:val="TOC3"/>
            <w:tabs>
              <w:tab w:val="right" w:leader="dot" w:pos="9062"/>
            </w:tabs>
            <w:rPr>
              <w:noProof/>
              <w:sz w:val="22"/>
              <w:szCs w:val="22"/>
              <w:lang w:bidi="ar-SA"/>
            </w:rPr>
          </w:pPr>
          <w:hyperlink w:anchor="_Toc233014030" w:history="1">
            <w:r w:rsidRPr="003543DE">
              <w:rPr>
                <w:rStyle w:val="Hyperlink"/>
                <w:noProof/>
              </w:rPr>
              <w:t>Polling rates</w:t>
            </w:r>
            <w:r>
              <w:rPr>
                <w:noProof/>
                <w:webHidden/>
              </w:rPr>
              <w:tab/>
            </w:r>
            <w:r>
              <w:rPr>
                <w:noProof/>
                <w:webHidden/>
              </w:rPr>
              <w:fldChar w:fldCharType="begin"/>
            </w:r>
            <w:r>
              <w:rPr>
                <w:noProof/>
                <w:webHidden/>
              </w:rPr>
              <w:instrText xml:space="preserve"> PAGEREF _Toc233014030 \h </w:instrText>
            </w:r>
            <w:r>
              <w:rPr>
                <w:noProof/>
                <w:webHidden/>
              </w:rPr>
            </w:r>
            <w:r>
              <w:rPr>
                <w:noProof/>
                <w:webHidden/>
              </w:rPr>
              <w:fldChar w:fldCharType="separate"/>
            </w:r>
            <w:r>
              <w:rPr>
                <w:noProof/>
                <w:webHidden/>
              </w:rPr>
              <w:t>11</w:t>
            </w:r>
            <w:r>
              <w:rPr>
                <w:noProof/>
                <w:webHidden/>
              </w:rPr>
              <w:fldChar w:fldCharType="end"/>
            </w:r>
          </w:hyperlink>
        </w:p>
        <w:p w:rsidR="00286A36" w:rsidRDefault="00286A36">
          <w:pPr>
            <w:pStyle w:val="TOC3"/>
            <w:tabs>
              <w:tab w:val="right" w:leader="dot" w:pos="9062"/>
            </w:tabs>
            <w:rPr>
              <w:noProof/>
              <w:sz w:val="22"/>
              <w:szCs w:val="22"/>
              <w:lang w:bidi="ar-SA"/>
            </w:rPr>
          </w:pPr>
          <w:hyperlink w:anchor="_Toc233014031" w:history="1">
            <w:r w:rsidRPr="003543DE">
              <w:rPr>
                <w:rStyle w:val="Hyperlink"/>
                <w:noProof/>
              </w:rPr>
              <w:t>Control parameter bounds</w:t>
            </w:r>
            <w:r>
              <w:rPr>
                <w:noProof/>
                <w:webHidden/>
              </w:rPr>
              <w:tab/>
            </w:r>
            <w:r>
              <w:rPr>
                <w:noProof/>
                <w:webHidden/>
              </w:rPr>
              <w:fldChar w:fldCharType="begin"/>
            </w:r>
            <w:r>
              <w:rPr>
                <w:noProof/>
                <w:webHidden/>
              </w:rPr>
              <w:instrText xml:space="preserve"> PAGEREF _Toc233014031 \h </w:instrText>
            </w:r>
            <w:r>
              <w:rPr>
                <w:noProof/>
                <w:webHidden/>
              </w:rPr>
            </w:r>
            <w:r>
              <w:rPr>
                <w:noProof/>
                <w:webHidden/>
              </w:rPr>
              <w:fldChar w:fldCharType="separate"/>
            </w:r>
            <w:r>
              <w:rPr>
                <w:noProof/>
                <w:webHidden/>
              </w:rPr>
              <w:t>11</w:t>
            </w:r>
            <w:r>
              <w:rPr>
                <w:noProof/>
                <w:webHidden/>
              </w:rPr>
              <w:fldChar w:fldCharType="end"/>
            </w:r>
          </w:hyperlink>
        </w:p>
        <w:p w:rsidR="00221BFB" w:rsidRDefault="00232908">
          <w:r>
            <w:fldChar w:fldCharType="end"/>
          </w:r>
        </w:p>
      </w:sdtContent>
    </w:sdt>
    <w:p w:rsidR="00221BFB" w:rsidRDefault="00221BFB" w:rsidP="00221BFB"/>
    <w:p w:rsidR="00221BFB" w:rsidRDefault="00221BFB"/>
    <w:p w:rsidR="00221BFB" w:rsidRDefault="00221BFB">
      <w:r>
        <w:br w:type="page"/>
      </w:r>
    </w:p>
    <w:p w:rsidR="00221BFB" w:rsidRDefault="00221BFB"/>
    <w:p w:rsidR="00221BFB" w:rsidRDefault="00286A36" w:rsidP="00221BFB">
      <w:pPr>
        <w:pStyle w:val="Heading1"/>
      </w:pPr>
      <w:bookmarkStart w:id="1" w:name="_Toc233014019"/>
      <w:r>
        <w:t>Te</w:t>
      </w:r>
      <w:r w:rsidR="00221BFB">
        <w:t>losB XML Parser</w:t>
      </w:r>
      <w:bookmarkEnd w:id="1"/>
    </w:p>
    <w:p w:rsidR="00C7005B" w:rsidRPr="00C7005B" w:rsidRDefault="00C7005B" w:rsidP="00C7005B">
      <w:r w:rsidRPr="00C7005B">
        <w:t>The WSN parser exists out of one window:</w:t>
      </w:r>
    </w:p>
    <w:p w:rsidR="00C7005B" w:rsidRPr="00C7005B" w:rsidRDefault="00C7005B" w:rsidP="00513EC1">
      <w:pPr>
        <w:jc w:val="center"/>
      </w:pPr>
      <w:r w:rsidRPr="00C7005B">
        <w:drawing>
          <wp:inline distT="0" distB="0" distL="0" distR="0">
            <wp:extent cx="2417445" cy="1971675"/>
            <wp:effectExtent l="19050" t="0" r="190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17445" cy="1971675"/>
                    </a:xfrm>
                    <a:prstGeom prst="rect">
                      <a:avLst/>
                    </a:prstGeom>
                    <a:noFill/>
                    <a:ln w="9525">
                      <a:noFill/>
                      <a:miter lim="800000"/>
                      <a:headEnd/>
                      <a:tailEnd/>
                    </a:ln>
                  </pic:spPr>
                </pic:pic>
              </a:graphicData>
            </a:graphic>
          </wp:inline>
        </w:drawing>
      </w:r>
    </w:p>
    <w:p w:rsidR="00C7005B" w:rsidRPr="00C7005B" w:rsidRDefault="00C7005B" w:rsidP="00C7005B"/>
    <w:p w:rsidR="00C7005B" w:rsidRPr="00C7005B" w:rsidRDefault="00C7005B" w:rsidP="00C7005B">
      <w:r w:rsidRPr="00C7005B">
        <w:t>Under the textbox “Connection” you enter the IP of the controller.</w:t>
      </w:r>
    </w:p>
    <w:p w:rsidR="00C7005B" w:rsidRPr="00C7005B" w:rsidRDefault="00C7005B" w:rsidP="00C7005B">
      <w:r w:rsidRPr="00C7005B">
        <w:t>Under the textbox “Port to send to:” you enter the port you must transmit your data to.</w:t>
      </w:r>
    </w:p>
    <w:p w:rsidR="00C7005B" w:rsidRPr="00C7005B" w:rsidRDefault="00C7005B" w:rsidP="00C7005B">
      <w:r w:rsidRPr="00C7005B">
        <w:t>Under the textbox “Port to listen to:” you enter the port you want to listen on for requests transmitted by the controller</w:t>
      </w:r>
    </w:p>
    <w:p w:rsidR="00C7005B" w:rsidRPr="00C7005B" w:rsidRDefault="00C7005B" w:rsidP="00C7005B">
      <w:r w:rsidRPr="00C7005B">
        <w:t>The button “Connect” is used to set up the connection, so the socket is created.</w:t>
      </w:r>
    </w:p>
    <w:p w:rsidR="00C7005B" w:rsidRPr="00C7005B" w:rsidRDefault="00C7005B" w:rsidP="00C7005B">
      <w:r w:rsidRPr="00C7005B">
        <w:t>The button “Start” is used to start listening and sending packets.</w:t>
      </w:r>
    </w:p>
    <w:p w:rsidR="00221BFB" w:rsidRDefault="00221BFB">
      <w:r>
        <w:br w:type="page"/>
      </w:r>
    </w:p>
    <w:p w:rsidR="00221BFB" w:rsidRDefault="00221BFB" w:rsidP="00221BFB"/>
    <w:p w:rsidR="00221BFB" w:rsidRDefault="00221BFB" w:rsidP="00221BFB">
      <w:pPr>
        <w:pStyle w:val="Heading1"/>
        <w:tabs>
          <w:tab w:val="left" w:pos="7632"/>
        </w:tabs>
      </w:pPr>
      <w:bookmarkStart w:id="2" w:name="_Toc233014020"/>
      <w:r>
        <w:t>Controller</w:t>
      </w:r>
      <w:bookmarkEnd w:id="2"/>
    </w:p>
    <w:p w:rsidR="00221BFB" w:rsidRDefault="00CD0411" w:rsidP="00221BFB">
      <w:r>
        <w:t>The controller consists out of a single form and a console window. On this form the user can select a localization algorithm, RSS filter and method of calibration. Below is a screenshot of the form.</w:t>
      </w:r>
    </w:p>
    <w:p w:rsidR="00CD0411" w:rsidRDefault="00CD0411" w:rsidP="00CD0411">
      <w:pPr>
        <w:jc w:val="center"/>
      </w:pPr>
      <w:r>
        <w:rPr>
          <w:noProof/>
          <w:lang w:bidi="ar-SA"/>
        </w:rPr>
        <w:drawing>
          <wp:inline distT="0" distB="0" distL="0" distR="0">
            <wp:extent cx="1888056" cy="34667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88079" cy="3466811"/>
                    </a:xfrm>
                    <a:prstGeom prst="rect">
                      <a:avLst/>
                    </a:prstGeom>
                    <a:noFill/>
                    <a:ln w="9525">
                      <a:noFill/>
                      <a:miter lim="800000"/>
                      <a:headEnd/>
                      <a:tailEnd/>
                    </a:ln>
                  </pic:spPr>
                </pic:pic>
              </a:graphicData>
            </a:graphic>
          </wp:inline>
        </w:drawing>
      </w:r>
    </w:p>
    <w:p w:rsidR="00CD0411" w:rsidRDefault="00CD0411" w:rsidP="00221BFB">
      <w:r>
        <w:t>In the upper groupbox you can select the localization algorithm. The user can choose from:</w:t>
      </w:r>
    </w:p>
    <w:p w:rsidR="00CD0411" w:rsidRDefault="00CD0411" w:rsidP="00CD0411">
      <w:pPr>
        <w:pStyle w:val="ListParagraph"/>
        <w:numPr>
          <w:ilvl w:val="0"/>
          <w:numId w:val="2"/>
        </w:numPr>
      </w:pPr>
      <w:r>
        <w:t>Centroid Localization</w:t>
      </w:r>
    </w:p>
    <w:p w:rsidR="00CD0411" w:rsidRDefault="00CD0411" w:rsidP="00CD0411">
      <w:pPr>
        <w:pStyle w:val="ListParagraph"/>
        <w:numPr>
          <w:ilvl w:val="0"/>
          <w:numId w:val="2"/>
        </w:numPr>
      </w:pPr>
      <w:r>
        <w:t>Weighted Centroid Localization</w:t>
      </w:r>
    </w:p>
    <w:p w:rsidR="00CD0411" w:rsidRDefault="00CD0411" w:rsidP="00CD0411">
      <w:pPr>
        <w:pStyle w:val="ListParagraph"/>
        <w:numPr>
          <w:ilvl w:val="0"/>
          <w:numId w:val="2"/>
        </w:numPr>
      </w:pPr>
      <w:r>
        <w:t>Trilateration</w:t>
      </w:r>
    </w:p>
    <w:p w:rsidR="00CD0411" w:rsidRDefault="00CD0411" w:rsidP="00CD0411">
      <w:pPr>
        <w:pStyle w:val="ListParagraph"/>
        <w:numPr>
          <w:ilvl w:val="0"/>
          <w:numId w:val="2"/>
        </w:numPr>
      </w:pPr>
      <w:r>
        <w:t>Least Squares Trilateration</w:t>
      </w:r>
    </w:p>
    <w:p w:rsidR="00CD0411" w:rsidRDefault="00CD0411" w:rsidP="00CD0411">
      <w:pPr>
        <w:pStyle w:val="ListParagraph"/>
        <w:numPr>
          <w:ilvl w:val="0"/>
          <w:numId w:val="2"/>
        </w:numPr>
      </w:pPr>
      <w:r>
        <w:t>MinMax</w:t>
      </w:r>
    </w:p>
    <w:p w:rsidR="00CD0411" w:rsidRDefault="00CD0411" w:rsidP="00CD0411">
      <w:r>
        <w:t>In the middle groupbox you can select the RSS filter. The user can choose from:</w:t>
      </w:r>
    </w:p>
    <w:p w:rsidR="00CD0411" w:rsidRDefault="00CD0411" w:rsidP="00CD0411">
      <w:pPr>
        <w:pStyle w:val="ListParagraph"/>
        <w:numPr>
          <w:ilvl w:val="0"/>
          <w:numId w:val="2"/>
        </w:numPr>
      </w:pPr>
      <w:r>
        <w:t>Averaging filter</w:t>
      </w:r>
    </w:p>
    <w:p w:rsidR="00CD0411" w:rsidRDefault="00CD0411" w:rsidP="00CD0411">
      <w:pPr>
        <w:pStyle w:val="ListParagraph"/>
        <w:numPr>
          <w:ilvl w:val="0"/>
          <w:numId w:val="2"/>
        </w:numPr>
      </w:pPr>
      <w:r>
        <w:t>Median filter</w:t>
      </w:r>
    </w:p>
    <w:p w:rsidR="00CD0411" w:rsidRDefault="00CD0411" w:rsidP="00CD0411">
      <w:pPr>
        <w:pStyle w:val="ListParagraph"/>
        <w:numPr>
          <w:ilvl w:val="0"/>
          <w:numId w:val="2"/>
        </w:numPr>
      </w:pPr>
      <w:r>
        <w:t>False filter (The data will not be filtered)</w:t>
      </w:r>
    </w:p>
    <w:p w:rsidR="00CD0411" w:rsidRDefault="00CD0411" w:rsidP="00CD0411">
      <w:r>
        <w:t>In the lower groupbox you can select the calibration method. The user can choose from:</w:t>
      </w:r>
    </w:p>
    <w:p w:rsidR="00CD0411" w:rsidRDefault="00CD0411" w:rsidP="00CD0411">
      <w:pPr>
        <w:pStyle w:val="ListParagraph"/>
        <w:numPr>
          <w:ilvl w:val="0"/>
          <w:numId w:val="2"/>
        </w:numPr>
      </w:pPr>
      <w:r>
        <w:t>Disabled</w:t>
      </w:r>
    </w:p>
    <w:p w:rsidR="00CD0411" w:rsidRDefault="00CD0411" w:rsidP="00CD0411">
      <w:pPr>
        <w:pStyle w:val="ListParagraph"/>
        <w:numPr>
          <w:ilvl w:val="0"/>
          <w:numId w:val="2"/>
        </w:numPr>
      </w:pPr>
      <w:r>
        <w:t>Normal (Our own implementation of calibration)</w:t>
      </w:r>
    </w:p>
    <w:p w:rsidR="00CD0411" w:rsidRDefault="00CD0411" w:rsidP="00CD0411">
      <w:pPr>
        <w:pStyle w:val="ListParagraph"/>
        <w:numPr>
          <w:ilvl w:val="0"/>
          <w:numId w:val="2"/>
        </w:numPr>
      </w:pPr>
      <w:r>
        <w:t>Least Squares Calibration</w:t>
      </w:r>
    </w:p>
    <w:p w:rsidR="00CD0411" w:rsidRDefault="00CD0411" w:rsidP="00CD0411">
      <w:r>
        <w:t>By choosing the parameters the user will affect the localization performance and behavior</w:t>
      </w:r>
    </w:p>
    <w:p w:rsidR="00CD0411" w:rsidRDefault="00CD0411">
      <w:r>
        <w:br w:type="page"/>
      </w:r>
    </w:p>
    <w:p w:rsidR="00CD0411" w:rsidRDefault="00CD0411" w:rsidP="00CD0411"/>
    <w:p w:rsidR="00CD0411" w:rsidRDefault="00CD0411" w:rsidP="00CD0411">
      <w:r>
        <w:t xml:space="preserve">The controller also provides a console window on which </w:t>
      </w:r>
      <w:r w:rsidR="00212D62">
        <w:t xml:space="preserve">important information is printed out. </w:t>
      </w:r>
      <w:r w:rsidR="00362F22">
        <w:t>The following data is printed out when the controller starts:</w:t>
      </w:r>
    </w:p>
    <w:p w:rsidR="00362F22" w:rsidRDefault="00362F22" w:rsidP="00362F22">
      <w:pPr>
        <w:jc w:val="center"/>
      </w:pPr>
      <w:r>
        <w:rPr>
          <w:noProof/>
          <w:lang w:bidi="ar-SA"/>
        </w:rPr>
        <w:drawing>
          <wp:inline distT="0" distB="0" distL="0" distR="0">
            <wp:extent cx="4855100" cy="2436527"/>
            <wp:effectExtent l="19050" t="0" r="26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54401" cy="2436176"/>
                    </a:xfrm>
                    <a:prstGeom prst="rect">
                      <a:avLst/>
                    </a:prstGeom>
                    <a:noFill/>
                    <a:ln w="9525">
                      <a:noFill/>
                      <a:miter lim="800000"/>
                      <a:headEnd/>
                      <a:tailEnd/>
                    </a:ln>
                  </pic:spPr>
                </pic:pic>
              </a:graphicData>
            </a:graphic>
          </wp:inline>
        </w:drawing>
      </w:r>
    </w:p>
    <w:p w:rsidR="00CD0411" w:rsidRDefault="00362F22" w:rsidP="00CD0411">
      <w:r>
        <w:t>When the controller is running the following data is printed out as well:</w:t>
      </w:r>
    </w:p>
    <w:p w:rsidR="00362F22" w:rsidRDefault="00362F22" w:rsidP="00362F22">
      <w:pPr>
        <w:pStyle w:val="ListParagraph"/>
        <w:numPr>
          <w:ilvl w:val="0"/>
          <w:numId w:val="2"/>
        </w:numPr>
      </w:pPr>
      <w:r>
        <w:t>Received and sent messages</w:t>
      </w:r>
    </w:p>
    <w:p w:rsidR="00362F22" w:rsidRDefault="00362F22" w:rsidP="00362F22">
      <w:pPr>
        <w:pStyle w:val="ListParagraph"/>
        <w:numPr>
          <w:ilvl w:val="0"/>
          <w:numId w:val="2"/>
        </w:numPr>
      </w:pPr>
      <w:r>
        <w:t>Calculated positions</w:t>
      </w:r>
    </w:p>
    <w:p w:rsidR="00362F22" w:rsidRDefault="00362F22" w:rsidP="00362F22">
      <w:pPr>
        <w:pStyle w:val="ListParagraph"/>
        <w:numPr>
          <w:ilvl w:val="0"/>
          <w:numId w:val="2"/>
        </w:numPr>
      </w:pPr>
      <w:r>
        <w:t>Exception messages (hopefully not too much)</w:t>
      </w:r>
    </w:p>
    <w:p w:rsidR="00362F22" w:rsidRDefault="00362F22" w:rsidP="00362F22">
      <w:r>
        <w:t>The user can not interact with the console. The function of this console is thus to inform the user of what is going on in the network and with the localization algorithms. Do not worry if an exception passed too fast to read it, they are printed to a log file (</w:t>
      </w:r>
      <w:r w:rsidRPr="00362F22">
        <w:t>Exceptions.txt</w:t>
      </w:r>
      <w:r>
        <w:t xml:space="preserve"> for normal exceptions and </w:t>
      </w:r>
      <w:r w:rsidRPr="00362F22">
        <w:t>DBFaults.txt</w:t>
      </w:r>
      <w:r w:rsidR="006E187A">
        <w:t xml:space="preserve"> for ODBC exceptions) </w:t>
      </w:r>
      <w:r>
        <w:t>as well.</w:t>
      </w:r>
    </w:p>
    <w:p w:rsidR="00362F22" w:rsidRDefault="00362F22" w:rsidP="00CD0411"/>
    <w:p w:rsidR="00221BFB" w:rsidRDefault="00221BFB">
      <w:r>
        <w:br w:type="page"/>
      </w:r>
    </w:p>
    <w:p w:rsidR="00221BFB" w:rsidRDefault="00221BFB" w:rsidP="00221BFB"/>
    <w:p w:rsidR="006E187A" w:rsidRDefault="00221BFB" w:rsidP="00221BFB">
      <w:pPr>
        <w:pStyle w:val="Heading1"/>
      </w:pPr>
      <w:bookmarkStart w:id="3" w:name="_Toc233014021"/>
      <w:r>
        <w:t>GUI</w:t>
      </w:r>
      <w:bookmarkEnd w:id="3"/>
    </w:p>
    <w:p w:rsidR="006E187A" w:rsidRDefault="006E187A" w:rsidP="006E187A">
      <w:r>
        <w:t>This part of the framework consists out of a single WinForm with several tabs:</w:t>
      </w:r>
    </w:p>
    <w:p w:rsidR="006E187A" w:rsidRDefault="006E187A" w:rsidP="006E187A">
      <w:pPr>
        <w:pStyle w:val="ListParagraph"/>
        <w:numPr>
          <w:ilvl w:val="0"/>
          <w:numId w:val="2"/>
        </w:numPr>
      </w:pPr>
      <w:r>
        <w:t>Monitor tab</w:t>
      </w:r>
    </w:p>
    <w:p w:rsidR="006E187A" w:rsidRDefault="006E187A" w:rsidP="006E187A">
      <w:pPr>
        <w:pStyle w:val="ListParagraph"/>
        <w:numPr>
          <w:ilvl w:val="0"/>
          <w:numId w:val="2"/>
        </w:numPr>
      </w:pPr>
      <w:r>
        <w:t>Grap tab</w:t>
      </w:r>
    </w:p>
    <w:p w:rsidR="006E187A" w:rsidRDefault="006E187A" w:rsidP="006E187A">
      <w:pPr>
        <w:pStyle w:val="ListParagraph"/>
        <w:numPr>
          <w:ilvl w:val="0"/>
          <w:numId w:val="2"/>
        </w:numPr>
      </w:pPr>
      <w:r>
        <w:t>WSN Admin Tab</w:t>
      </w:r>
    </w:p>
    <w:p w:rsidR="006E187A" w:rsidRDefault="006E187A" w:rsidP="006E187A">
      <w:pPr>
        <w:pStyle w:val="ListParagraph"/>
        <w:numPr>
          <w:ilvl w:val="0"/>
          <w:numId w:val="2"/>
        </w:numPr>
      </w:pPr>
      <w:r>
        <w:t>Options Tab</w:t>
      </w:r>
    </w:p>
    <w:p w:rsidR="006E187A" w:rsidRDefault="006E187A" w:rsidP="006E187A">
      <w:pPr>
        <w:pStyle w:val="ListParagraph"/>
        <w:numPr>
          <w:ilvl w:val="0"/>
          <w:numId w:val="2"/>
        </w:numPr>
      </w:pPr>
      <w:r>
        <w:t>About Tab</w:t>
      </w:r>
    </w:p>
    <w:p w:rsidR="006E187A" w:rsidRDefault="006E187A" w:rsidP="006E187A">
      <w:r>
        <w:t>The first four tabs will be explained in the following sections. The about tab merely mentions the team members of the senseless framework and thus has no own section.</w:t>
      </w:r>
    </w:p>
    <w:p w:rsidR="005008AE" w:rsidRDefault="005008AE" w:rsidP="005008AE">
      <w:pPr>
        <w:pStyle w:val="Heading2"/>
      </w:pPr>
      <w:bookmarkStart w:id="4" w:name="_Toc233014022"/>
      <w:r>
        <w:t>Connecting to the controller</w:t>
      </w:r>
      <w:bookmarkEnd w:id="4"/>
    </w:p>
    <w:p w:rsidR="005008AE" w:rsidRDefault="005008AE" w:rsidP="005008AE">
      <w:r>
        <w:t xml:space="preserve">Before you can start using the GUI actively, you should connect to the controller to be able to exchange data over the network. </w:t>
      </w:r>
    </w:p>
    <w:p w:rsidR="005008AE" w:rsidRDefault="005008AE" w:rsidP="005008AE">
      <w:r>
        <w:t xml:space="preserve">Click the </w:t>
      </w:r>
      <w:r w:rsidRPr="005008AE">
        <w:rPr>
          <w:i/>
        </w:rPr>
        <w:t>Options Tab</w:t>
      </w:r>
      <w:r>
        <w:t xml:space="preserve"> and then press the </w:t>
      </w:r>
      <w:r w:rsidRPr="005008AE">
        <w:rPr>
          <w:i/>
        </w:rPr>
        <w:t>Connect</w:t>
      </w:r>
      <w:r>
        <w:t xml:space="preserve"> button. The status of the bottom of the window should change from “No connection” to “Connected to controller at IP XXX, port XXX. The following screenshot will help clarify this:</w:t>
      </w:r>
    </w:p>
    <w:p w:rsidR="005008AE" w:rsidRDefault="005008AE" w:rsidP="005008AE">
      <w:r>
        <w:rPr>
          <w:noProof/>
          <w:lang w:bidi="ar-SA"/>
        </w:rPr>
        <w:drawing>
          <wp:inline distT="0" distB="0" distL="0" distR="0">
            <wp:extent cx="5760720" cy="392510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760720" cy="3925103"/>
                    </a:xfrm>
                    <a:prstGeom prst="rect">
                      <a:avLst/>
                    </a:prstGeom>
                    <a:noFill/>
                    <a:ln w="9525">
                      <a:noFill/>
                      <a:miter lim="800000"/>
                      <a:headEnd/>
                      <a:tailEnd/>
                    </a:ln>
                  </pic:spPr>
                </pic:pic>
              </a:graphicData>
            </a:graphic>
          </wp:inline>
        </w:drawing>
      </w:r>
    </w:p>
    <w:p w:rsidR="00F1685D" w:rsidRDefault="00F1685D" w:rsidP="005008AE"/>
    <w:p w:rsidR="00F1685D" w:rsidRDefault="00F1685D" w:rsidP="005008AE"/>
    <w:p w:rsidR="00F1685D" w:rsidRPr="005008AE" w:rsidRDefault="00F1685D" w:rsidP="005008AE"/>
    <w:p w:rsidR="006E187A" w:rsidRDefault="006E187A" w:rsidP="006E187A">
      <w:pPr>
        <w:pStyle w:val="Heading2"/>
      </w:pPr>
      <w:bookmarkStart w:id="5" w:name="_Toc233014023"/>
      <w:r>
        <w:t>Monitor tab</w:t>
      </w:r>
      <w:bookmarkEnd w:id="5"/>
    </w:p>
    <w:p w:rsidR="006E187A" w:rsidRDefault="006E187A" w:rsidP="006E187A">
      <w:r>
        <w:t>On this tab you can inspect real-time data coming from the WSN.</w:t>
      </w:r>
    </w:p>
    <w:p w:rsidR="006E187A" w:rsidRPr="006E187A" w:rsidRDefault="006E187A" w:rsidP="006E187A">
      <w:pPr>
        <w:jc w:val="center"/>
      </w:pPr>
      <w:r>
        <w:rPr>
          <w:noProof/>
          <w:lang w:bidi="ar-SA"/>
        </w:rPr>
        <w:drawing>
          <wp:inline distT="0" distB="0" distL="0" distR="0">
            <wp:extent cx="5760720" cy="37080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3708005"/>
                    </a:xfrm>
                    <a:prstGeom prst="rect">
                      <a:avLst/>
                    </a:prstGeom>
                    <a:noFill/>
                    <a:ln w="9525">
                      <a:noFill/>
                      <a:miter lim="800000"/>
                      <a:headEnd/>
                      <a:tailEnd/>
                    </a:ln>
                  </pic:spPr>
                </pic:pic>
              </a:graphicData>
            </a:graphic>
          </wp:inline>
        </w:drawing>
      </w:r>
    </w:p>
    <w:p w:rsidR="006E187A" w:rsidRDefault="006E187A" w:rsidP="006E187A">
      <w:r>
        <w:t>On the utter left of the tab you can selected a node by their respective WsnIDs. These IDs are the native IDs of the used WSN technology. In case of a TinyOS WSN this is simply a 16-bit integer.</w:t>
      </w:r>
    </w:p>
    <w:p w:rsidR="006E187A" w:rsidRDefault="006E187A">
      <w:r>
        <w:br w:type="page"/>
      </w:r>
    </w:p>
    <w:p w:rsidR="006E187A" w:rsidRDefault="006E187A" w:rsidP="006E187A"/>
    <w:p w:rsidR="006E187A" w:rsidRDefault="006E187A" w:rsidP="006E187A">
      <w:r>
        <w:t>When you have selected a node you will view the following data:</w:t>
      </w:r>
    </w:p>
    <w:p w:rsidR="006E187A" w:rsidRDefault="006E187A" w:rsidP="006E187A">
      <w:r>
        <w:t>In the groupbox localization:</w:t>
      </w:r>
    </w:p>
    <w:p w:rsidR="006E187A" w:rsidRDefault="006E187A" w:rsidP="006E187A">
      <w:pPr>
        <w:pStyle w:val="ListParagraph"/>
        <w:numPr>
          <w:ilvl w:val="0"/>
          <w:numId w:val="2"/>
        </w:numPr>
      </w:pPr>
      <w:r>
        <w:t>The node ID ( A unique identifier within the framework, independent of the used technology)</w:t>
      </w:r>
    </w:p>
    <w:p w:rsidR="006E187A" w:rsidRDefault="006E187A" w:rsidP="006E187A">
      <w:pPr>
        <w:pStyle w:val="ListParagraph"/>
        <w:numPr>
          <w:ilvl w:val="0"/>
          <w:numId w:val="2"/>
        </w:numPr>
      </w:pPr>
      <w:r>
        <w:t>The WSN ID of the connected anchor node</w:t>
      </w:r>
    </w:p>
    <w:p w:rsidR="006E187A" w:rsidRDefault="006E187A" w:rsidP="006E187A">
      <w:pPr>
        <w:pStyle w:val="ListParagraph"/>
        <w:numPr>
          <w:ilvl w:val="0"/>
          <w:numId w:val="2"/>
        </w:numPr>
      </w:pPr>
      <w:r>
        <w:t>The RSS reading from the received broadcast message</w:t>
      </w:r>
    </w:p>
    <w:p w:rsidR="006E187A" w:rsidRDefault="006E187A" w:rsidP="006E187A">
      <w:pPr>
        <w:pStyle w:val="ListParagraph"/>
        <w:numPr>
          <w:ilvl w:val="0"/>
          <w:numId w:val="2"/>
        </w:numPr>
      </w:pPr>
      <w:r>
        <w:t>X, Y and Z coordinates of the node</w:t>
      </w:r>
    </w:p>
    <w:p w:rsidR="00F3178D" w:rsidRDefault="00F3178D" w:rsidP="006E187A">
      <w:pPr>
        <w:pStyle w:val="ListParagraph"/>
        <w:numPr>
          <w:ilvl w:val="0"/>
          <w:numId w:val="2"/>
        </w:numPr>
      </w:pPr>
      <w:r>
        <w:t>Time of the update</w:t>
      </w:r>
    </w:p>
    <w:p w:rsidR="006E187A" w:rsidRDefault="00F3178D" w:rsidP="006E187A">
      <w:r>
        <w:t xml:space="preserve">Unique to </w:t>
      </w:r>
      <w:r w:rsidR="006E187A">
        <w:t>the groupbox sensor</w:t>
      </w:r>
    </w:p>
    <w:p w:rsidR="006E187A" w:rsidRDefault="00F3178D" w:rsidP="00F3178D">
      <w:pPr>
        <w:pStyle w:val="ListParagraph"/>
        <w:numPr>
          <w:ilvl w:val="0"/>
          <w:numId w:val="2"/>
        </w:numPr>
      </w:pPr>
      <w:r>
        <w:t>Type reader: the used technology (TelosB, SunSpot)</w:t>
      </w:r>
    </w:p>
    <w:p w:rsidR="00F3178D" w:rsidRDefault="00F3178D" w:rsidP="00F3178D">
      <w:pPr>
        <w:pStyle w:val="ListParagraph"/>
        <w:numPr>
          <w:ilvl w:val="0"/>
          <w:numId w:val="2"/>
        </w:numPr>
      </w:pPr>
      <w:r>
        <w:t>Sensor readings (Temperature, Light, Humidity and Power)</w:t>
      </w:r>
    </w:p>
    <w:p w:rsidR="00F3178D" w:rsidRDefault="00F3178D" w:rsidP="00F3178D">
      <w:r>
        <w:t>The purpose of this tab is to quickly inspect the current state of any node in the system. The refresh rate of this data can be set in the options tab.</w:t>
      </w:r>
    </w:p>
    <w:p w:rsidR="00F3178D" w:rsidRDefault="00F3178D" w:rsidP="00F3178D">
      <w:pPr>
        <w:pStyle w:val="Heading2"/>
      </w:pPr>
      <w:bookmarkStart w:id="6" w:name="_Toc233014024"/>
      <w:r>
        <w:t>Graph</w:t>
      </w:r>
      <w:bookmarkEnd w:id="6"/>
    </w:p>
    <w:p w:rsidR="00F3178D" w:rsidRPr="00F3178D" w:rsidRDefault="00F3178D" w:rsidP="00F3178D">
      <w:r>
        <w:t>On this tab you can view a certain parameter of a node in more depth.</w:t>
      </w:r>
    </w:p>
    <w:p w:rsidR="00F3178D" w:rsidRDefault="00F3178D" w:rsidP="00F3178D">
      <w:r>
        <w:rPr>
          <w:noProof/>
          <w:lang w:bidi="ar-SA"/>
        </w:rPr>
        <w:drawing>
          <wp:inline distT="0" distB="0" distL="0" distR="0">
            <wp:extent cx="5760720" cy="35191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60720" cy="3519152"/>
                    </a:xfrm>
                    <a:prstGeom prst="rect">
                      <a:avLst/>
                    </a:prstGeom>
                    <a:noFill/>
                    <a:ln w="9525">
                      <a:noFill/>
                      <a:miter lim="800000"/>
                      <a:headEnd/>
                      <a:tailEnd/>
                    </a:ln>
                  </pic:spPr>
                </pic:pic>
              </a:graphicData>
            </a:graphic>
          </wp:inline>
        </w:drawing>
      </w:r>
    </w:p>
    <w:p w:rsidR="00F3178D" w:rsidRDefault="00F3178D">
      <w:r>
        <w:br w:type="page"/>
      </w:r>
    </w:p>
    <w:p w:rsidR="00F3178D" w:rsidRDefault="00F3178D" w:rsidP="00F3178D"/>
    <w:p w:rsidR="00F3178D" w:rsidRDefault="00F3178D" w:rsidP="00F3178D">
      <w:r>
        <w:t>To view a parameter you must set three options on the left of the screen:</w:t>
      </w:r>
    </w:p>
    <w:p w:rsidR="00F3178D" w:rsidRDefault="00F3178D" w:rsidP="00F3178D">
      <w:pPr>
        <w:pStyle w:val="ListParagraph"/>
        <w:numPr>
          <w:ilvl w:val="0"/>
          <w:numId w:val="2"/>
        </w:numPr>
      </w:pPr>
      <w:r>
        <w:t>Choose sensor: the node you wish view data from</w:t>
      </w:r>
    </w:p>
    <w:p w:rsidR="00F3178D" w:rsidRDefault="00F3178D" w:rsidP="00F3178D">
      <w:pPr>
        <w:pStyle w:val="ListParagraph"/>
        <w:numPr>
          <w:ilvl w:val="0"/>
          <w:numId w:val="2"/>
        </w:numPr>
      </w:pPr>
      <w:r>
        <w:t>Choose parameter: the sensor you wish to track data from. This can be:</w:t>
      </w:r>
    </w:p>
    <w:p w:rsidR="00F3178D" w:rsidRDefault="00F3178D" w:rsidP="00F3178D">
      <w:pPr>
        <w:pStyle w:val="ListParagraph"/>
        <w:numPr>
          <w:ilvl w:val="1"/>
          <w:numId w:val="2"/>
        </w:numPr>
      </w:pPr>
      <w:r>
        <w:t>Temperature</w:t>
      </w:r>
    </w:p>
    <w:p w:rsidR="00F3178D" w:rsidRDefault="00F3178D" w:rsidP="00F3178D">
      <w:pPr>
        <w:pStyle w:val="ListParagraph"/>
        <w:numPr>
          <w:ilvl w:val="1"/>
          <w:numId w:val="2"/>
        </w:numPr>
      </w:pPr>
      <w:r>
        <w:t>Light</w:t>
      </w:r>
    </w:p>
    <w:p w:rsidR="00F3178D" w:rsidRDefault="00F3178D" w:rsidP="00F3178D">
      <w:pPr>
        <w:pStyle w:val="ListParagraph"/>
        <w:numPr>
          <w:ilvl w:val="1"/>
          <w:numId w:val="2"/>
        </w:numPr>
      </w:pPr>
      <w:r>
        <w:t>Humidity</w:t>
      </w:r>
    </w:p>
    <w:p w:rsidR="00F3178D" w:rsidRDefault="00F3178D" w:rsidP="00F3178D">
      <w:pPr>
        <w:pStyle w:val="ListParagraph"/>
        <w:numPr>
          <w:ilvl w:val="1"/>
          <w:numId w:val="2"/>
        </w:numPr>
      </w:pPr>
      <w:r>
        <w:t>Power</w:t>
      </w:r>
    </w:p>
    <w:p w:rsidR="00F3178D" w:rsidRDefault="00F3178D" w:rsidP="00F3178D">
      <w:pPr>
        <w:pStyle w:val="ListParagraph"/>
        <w:numPr>
          <w:ilvl w:val="1"/>
          <w:numId w:val="2"/>
        </w:numPr>
      </w:pPr>
      <w:r>
        <w:t>RSS</w:t>
      </w:r>
    </w:p>
    <w:p w:rsidR="00F3178D" w:rsidRDefault="00F3178D" w:rsidP="00F3178D">
      <w:pPr>
        <w:pStyle w:val="ListParagraph"/>
        <w:numPr>
          <w:ilvl w:val="0"/>
          <w:numId w:val="2"/>
        </w:numPr>
      </w:pPr>
      <w:r>
        <w:t>Choose range: the amount of readings which you want to plot (10 – 100)</w:t>
      </w:r>
    </w:p>
    <w:p w:rsidR="006E187A" w:rsidRDefault="00F3178D" w:rsidP="006E187A">
      <w:r>
        <w:t>Then click the plot button to request the data or check the live checkbox to let the GUI keep polling for data</w:t>
      </w:r>
      <w:r w:rsidR="00AC7E56">
        <w:t>. The GUI will then plot the graph on the right side of the screen and display all the data in the values box.</w:t>
      </w:r>
    </w:p>
    <w:p w:rsidR="00AC7E56" w:rsidRDefault="00AC7E56" w:rsidP="00AC7E56">
      <w:pPr>
        <w:pStyle w:val="Heading2"/>
      </w:pPr>
      <w:bookmarkStart w:id="7" w:name="_Toc233014025"/>
      <w:r>
        <w:t>WSN Admin</w:t>
      </w:r>
      <w:bookmarkEnd w:id="7"/>
    </w:p>
    <w:p w:rsidR="00AC7E56" w:rsidRDefault="00AC7E56" w:rsidP="006E187A">
      <w:r>
        <w:t>This tab allows the user to control several parameters of the WSN. Given the long deployment time of a WSN because of the manual configuration of each node, this tool can dramatically shorten the deployment time.</w:t>
      </w:r>
    </w:p>
    <w:p w:rsidR="00AC7E56" w:rsidRDefault="00AC7E56" w:rsidP="006E187A">
      <w:r>
        <w:rPr>
          <w:noProof/>
          <w:lang w:bidi="ar-SA"/>
        </w:rPr>
        <w:drawing>
          <wp:inline distT="0" distB="0" distL="0" distR="0">
            <wp:extent cx="5760720" cy="35191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60720" cy="3519152"/>
                    </a:xfrm>
                    <a:prstGeom prst="rect">
                      <a:avLst/>
                    </a:prstGeom>
                    <a:noFill/>
                    <a:ln w="9525">
                      <a:noFill/>
                      <a:miter lim="800000"/>
                      <a:headEnd/>
                      <a:tailEnd/>
                    </a:ln>
                  </pic:spPr>
                </pic:pic>
              </a:graphicData>
            </a:graphic>
          </wp:inline>
        </w:drawing>
      </w:r>
    </w:p>
    <w:p w:rsidR="00221BFB" w:rsidRDefault="00DD2CEF" w:rsidP="006E187A">
      <w:r>
        <w:t>On the left side of the screen the user can select the node which he wishes to control. The user can then edit a variety of parameters of this node. Some of the parameters can only be edited when certain requirements are met. For example: X &amp; Y can only be set when the node is an anchor node. You cannot set the position of a blind node! Otherwise it would not be a blind node!</w:t>
      </w:r>
    </w:p>
    <w:p w:rsidR="00DD2CEF" w:rsidRDefault="00DD2CEF">
      <w:r>
        <w:br w:type="page"/>
      </w:r>
    </w:p>
    <w:p w:rsidR="00DD2CEF" w:rsidRDefault="00DD2CEF" w:rsidP="006E187A"/>
    <w:p w:rsidR="00DD2CEF" w:rsidRDefault="00DD2CEF" w:rsidP="00DD2CEF">
      <w:pPr>
        <w:pStyle w:val="ListParagraph"/>
        <w:numPr>
          <w:ilvl w:val="0"/>
          <w:numId w:val="2"/>
        </w:numPr>
      </w:pPr>
      <w:r>
        <w:t xml:space="preserve">Active: Controls whether the node is participating in the localization </w:t>
      </w:r>
    </w:p>
    <w:p w:rsidR="00DD2CEF" w:rsidRDefault="00DD2CEF" w:rsidP="00DD2CEF">
      <w:pPr>
        <w:pStyle w:val="ListParagraph"/>
        <w:numPr>
          <w:ilvl w:val="0"/>
          <w:numId w:val="2"/>
        </w:numPr>
      </w:pPr>
      <w:r>
        <w:t>Anchor Node: Determines if the node is an anchor node or a blind node</w:t>
      </w:r>
    </w:p>
    <w:p w:rsidR="00DD2CEF" w:rsidRDefault="00DD2CEF" w:rsidP="00DD2CEF">
      <w:pPr>
        <w:pStyle w:val="ListParagraph"/>
        <w:numPr>
          <w:ilvl w:val="0"/>
          <w:numId w:val="2"/>
        </w:numPr>
      </w:pPr>
      <w:r>
        <w:t>X &amp; Y: The coordinates of the anchor node</w:t>
      </w:r>
    </w:p>
    <w:p w:rsidR="00DD2CEF" w:rsidRDefault="00DD2CEF" w:rsidP="00DD2CEF">
      <w:pPr>
        <w:pStyle w:val="ListParagraph"/>
        <w:numPr>
          <w:ilvl w:val="0"/>
          <w:numId w:val="2"/>
        </w:numPr>
      </w:pPr>
      <w:r>
        <w:t xml:space="preserve">Localization rate: The rate at which anchor nodes broadcast </w:t>
      </w:r>
      <w:r w:rsidR="005008AE">
        <w:t>a beacon message to the blind nodes, this message allows the RSS to be determined</w:t>
      </w:r>
    </w:p>
    <w:p w:rsidR="005008AE" w:rsidRDefault="005008AE" w:rsidP="00DD2CEF">
      <w:pPr>
        <w:pStyle w:val="ListParagraph"/>
        <w:numPr>
          <w:ilvl w:val="0"/>
          <w:numId w:val="2"/>
        </w:numPr>
      </w:pPr>
      <w:r>
        <w:t>Connectivity: the number of nodes, the actively selected node is connected to. Currently not yet supported.</w:t>
      </w:r>
    </w:p>
    <w:p w:rsidR="005008AE" w:rsidRDefault="005008AE" w:rsidP="00DD2CEF">
      <w:pPr>
        <w:pStyle w:val="ListParagraph"/>
        <w:numPr>
          <w:ilvl w:val="0"/>
          <w:numId w:val="2"/>
        </w:numPr>
      </w:pPr>
      <w:r>
        <w:t>Leds: The state of the leds</w:t>
      </w:r>
    </w:p>
    <w:p w:rsidR="005008AE" w:rsidRDefault="005008AE" w:rsidP="00DD2CEF">
      <w:pPr>
        <w:pStyle w:val="ListParagraph"/>
        <w:numPr>
          <w:ilvl w:val="0"/>
          <w:numId w:val="2"/>
        </w:numPr>
      </w:pPr>
      <w:r>
        <w:t>Sensor sample rate: The rate at which the onboard sensors are sampled.</w:t>
      </w:r>
    </w:p>
    <w:p w:rsidR="005008AE" w:rsidRDefault="005008AE" w:rsidP="005008AE">
      <w:r>
        <w:t>After you have set these parameters to your liking, press the apply changes button at the bottom right of the screen. If however, you want to go back to the last known state of the node, press the discard changes button.</w:t>
      </w:r>
    </w:p>
    <w:p w:rsidR="005008AE" w:rsidRDefault="005008AE" w:rsidP="005008AE">
      <w:r>
        <w:t>When you have changed the anchor node parameters, the GUI will ask you if the parameters are correct. Often the user will the node as an anchor node, but will forget to set the coordinates. This is by no means fully secure, but it will certainly eliminate some human errors.</w:t>
      </w:r>
    </w:p>
    <w:p w:rsidR="005008AE" w:rsidRDefault="005008AE" w:rsidP="005008AE">
      <w:r>
        <w:t>If at some point you lose the focus of your selected node, do not worry. This is because the GUI has been given new data about the active nodes. This is to make sure you cannot apply changes to a node which is no longer active.</w:t>
      </w:r>
    </w:p>
    <w:p w:rsidR="005008AE" w:rsidRDefault="005008AE" w:rsidP="005008AE">
      <w:r>
        <w:t>After you have pressed the apply changes button you should get a message box displaying the result of the command. This can be negative or positive. The message box will then display: WSN successfully replied or WSN did not successfully reply.</w:t>
      </w:r>
    </w:p>
    <w:p w:rsidR="00F1685D" w:rsidRDefault="00286A36" w:rsidP="00F1685D">
      <w:pPr>
        <w:pStyle w:val="Heading2"/>
      </w:pPr>
      <w:bookmarkStart w:id="8" w:name="_Toc233014026"/>
      <w:r>
        <w:t>O</w:t>
      </w:r>
      <w:r w:rsidR="00F1685D">
        <w:t>ptions</w:t>
      </w:r>
      <w:bookmarkEnd w:id="8"/>
    </w:p>
    <w:p w:rsidR="00F1685D" w:rsidRDefault="00F1685D" w:rsidP="00F1685D">
      <w:r>
        <w:t>On this tab the user can set several options concerning the GUI and connect or disconnect from the controller</w:t>
      </w:r>
    </w:p>
    <w:p w:rsidR="00F1685D" w:rsidRDefault="00F1685D" w:rsidP="00F1685D">
      <w:pPr>
        <w:pStyle w:val="Heading3"/>
      </w:pPr>
      <w:bookmarkStart w:id="9" w:name="_Toc233014027"/>
      <w:r>
        <w:t>Connect</w:t>
      </w:r>
      <w:bookmarkEnd w:id="9"/>
    </w:p>
    <w:p w:rsidR="00F1685D" w:rsidRPr="00F1685D" w:rsidRDefault="00F1685D" w:rsidP="00F1685D">
      <w:r>
        <w:t>When not already connected do the following:</w:t>
      </w:r>
    </w:p>
    <w:p w:rsidR="00F1685D" w:rsidRDefault="00F1685D" w:rsidP="00F1685D">
      <w:pPr>
        <w:pStyle w:val="ListParagraph"/>
        <w:numPr>
          <w:ilvl w:val="0"/>
          <w:numId w:val="3"/>
        </w:numPr>
      </w:pPr>
      <w:r>
        <w:t xml:space="preserve">Enter an IPv4 address or computer name in the field </w:t>
      </w:r>
      <w:r w:rsidRPr="00F1685D">
        <w:rPr>
          <w:i/>
        </w:rPr>
        <w:t>IP</w:t>
      </w:r>
    </w:p>
    <w:p w:rsidR="00F1685D" w:rsidRPr="00F1685D" w:rsidRDefault="00F1685D" w:rsidP="00F1685D">
      <w:pPr>
        <w:pStyle w:val="ListParagraph"/>
        <w:numPr>
          <w:ilvl w:val="0"/>
          <w:numId w:val="3"/>
        </w:numPr>
      </w:pPr>
      <w:r>
        <w:t xml:space="preserve">Enter the port to connect to in the field </w:t>
      </w:r>
      <w:r w:rsidRPr="00F1685D">
        <w:rPr>
          <w:i/>
        </w:rPr>
        <w:t>Port</w:t>
      </w:r>
    </w:p>
    <w:p w:rsidR="00F1685D" w:rsidRDefault="00F1685D" w:rsidP="00F1685D">
      <w:pPr>
        <w:pStyle w:val="ListParagraph"/>
        <w:numPr>
          <w:ilvl w:val="0"/>
          <w:numId w:val="3"/>
        </w:numPr>
      </w:pPr>
      <w:r>
        <w:t>Click the connect button</w:t>
      </w:r>
    </w:p>
    <w:p w:rsidR="00F1685D" w:rsidRDefault="00F1685D" w:rsidP="00F1685D">
      <w:r>
        <w:t>The connect button will now become disabled and the disconnect button will be enabled. The status at the bottom of the screen should change as well.</w:t>
      </w:r>
    </w:p>
    <w:p w:rsidR="00F1685D" w:rsidRDefault="00F1685D" w:rsidP="00F1685D">
      <w:pPr>
        <w:pStyle w:val="Heading3"/>
      </w:pPr>
      <w:bookmarkStart w:id="10" w:name="_Toc233014028"/>
      <w:r>
        <w:t>Disconnect</w:t>
      </w:r>
      <w:bookmarkEnd w:id="10"/>
    </w:p>
    <w:p w:rsidR="00F1685D" w:rsidRDefault="00F1685D" w:rsidP="00F1685D">
      <w:r>
        <w:t>When connected to the controller, do the following</w:t>
      </w:r>
    </w:p>
    <w:p w:rsidR="00F1685D" w:rsidRDefault="00F1685D" w:rsidP="00F1685D">
      <w:pPr>
        <w:pStyle w:val="ListParagraph"/>
        <w:numPr>
          <w:ilvl w:val="0"/>
          <w:numId w:val="4"/>
        </w:numPr>
      </w:pPr>
      <w:r>
        <w:t>Press the disconnect button</w:t>
      </w:r>
    </w:p>
    <w:p w:rsidR="00F1685D" w:rsidRPr="00F1685D" w:rsidRDefault="00F1685D" w:rsidP="00F1685D"/>
    <w:p w:rsidR="00F1685D" w:rsidRDefault="00F1685D">
      <w:r>
        <w:br w:type="page"/>
      </w:r>
    </w:p>
    <w:p w:rsidR="005008AE" w:rsidRDefault="005008AE" w:rsidP="005008AE"/>
    <w:p w:rsidR="00F1685D" w:rsidRDefault="00F1685D" w:rsidP="00F1685D">
      <w:pPr>
        <w:pStyle w:val="Heading3"/>
      </w:pPr>
      <w:bookmarkStart w:id="11" w:name="_Toc233014029"/>
      <w:r>
        <w:t>Sensorfetch</w:t>
      </w:r>
      <w:bookmarkEnd w:id="11"/>
    </w:p>
    <w:p w:rsidR="00F1685D" w:rsidRDefault="00F1685D" w:rsidP="00F1685D">
      <w:r>
        <w:t>The parameters in the Sensorfetch groupbox determine how the GUI checks or determines if nodes are still active. Active nodes will be displayed in the GUI on every tab, where the user can select them. Three methods are supported:</w:t>
      </w:r>
    </w:p>
    <w:p w:rsidR="00F1685D" w:rsidRDefault="00F1685D" w:rsidP="00F1685D">
      <w:pPr>
        <w:pStyle w:val="ListParagraph"/>
        <w:numPr>
          <w:ilvl w:val="0"/>
          <w:numId w:val="2"/>
        </w:numPr>
      </w:pPr>
      <w:r>
        <w:t>GetSensors: this method puts the responsibility of deciding which node is still active in the hands of the controller</w:t>
      </w:r>
    </w:p>
    <w:p w:rsidR="00F1685D" w:rsidRDefault="00F1685D" w:rsidP="00F1685D">
      <w:pPr>
        <w:pStyle w:val="ListParagraph"/>
        <w:numPr>
          <w:ilvl w:val="0"/>
          <w:numId w:val="2"/>
        </w:numPr>
      </w:pPr>
      <w:r>
        <w:t xml:space="preserve">Discovery: this method actively polls the WSN to see which nodes respond. Several attempts are made before this method times out. Nodes that have responded are considered to be active. </w:t>
      </w:r>
    </w:p>
    <w:p w:rsidR="00F1685D" w:rsidRDefault="00F1685D" w:rsidP="00F1685D">
      <w:pPr>
        <w:pStyle w:val="ListParagraph"/>
        <w:numPr>
          <w:ilvl w:val="0"/>
          <w:numId w:val="2"/>
        </w:numPr>
      </w:pPr>
      <w:r>
        <w:t xml:space="preserve">SensorTimeOut: this method does not actively poll the WSN, but rather checks the lasts updates received from a node. If the last update occurred more than a certain amount of time ago, the node is said to be inactive. </w:t>
      </w:r>
    </w:p>
    <w:p w:rsidR="00F1685D" w:rsidRDefault="00F1685D" w:rsidP="00F1685D">
      <w:pPr>
        <w:pStyle w:val="ListParagraph"/>
        <w:ind w:left="1065"/>
      </w:pPr>
    </w:p>
    <w:p w:rsidR="00F1685D" w:rsidRDefault="00F1685D" w:rsidP="00F1685D">
      <w:r>
        <w:t>Below the radiobutton the user can set two parameters:</w:t>
      </w:r>
    </w:p>
    <w:p w:rsidR="00F1685D" w:rsidRDefault="00F1685D" w:rsidP="00F1685D">
      <w:pPr>
        <w:pStyle w:val="ListParagraph"/>
        <w:numPr>
          <w:ilvl w:val="0"/>
          <w:numId w:val="2"/>
        </w:numPr>
      </w:pPr>
      <w:r>
        <w:t>SensorFetch rate: the rate at which the GUI performs one of the above mentioned methods.</w:t>
      </w:r>
    </w:p>
    <w:p w:rsidR="00F1685D" w:rsidRDefault="00F1685D" w:rsidP="00F1685D">
      <w:pPr>
        <w:pStyle w:val="ListParagraph"/>
        <w:numPr>
          <w:ilvl w:val="0"/>
          <w:numId w:val="2"/>
        </w:numPr>
      </w:pPr>
      <w:r>
        <w:t>TimeOut Time: the amount of time within which a node has to have sent its last update. Applicable to the SensorTimeOut method.</w:t>
      </w:r>
    </w:p>
    <w:p w:rsidR="00F1685D" w:rsidRDefault="00F1685D" w:rsidP="00F1685D">
      <w:pPr>
        <w:ind w:left="1065"/>
      </w:pPr>
    </w:p>
    <w:p w:rsidR="00964B8D" w:rsidRDefault="00964B8D" w:rsidP="00964B8D">
      <w:pPr>
        <w:jc w:val="center"/>
      </w:pPr>
      <w:r w:rsidRPr="00964B8D">
        <w:rPr>
          <w:noProof/>
          <w:lang w:bidi="ar-SA"/>
        </w:rPr>
        <w:drawing>
          <wp:inline distT="0" distB="0" distL="0" distR="0">
            <wp:extent cx="2759075" cy="1685925"/>
            <wp:effectExtent l="19050" t="0" r="317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2759075" cy="1685925"/>
                    </a:xfrm>
                    <a:prstGeom prst="rect">
                      <a:avLst/>
                    </a:prstGeom>
                    <a:noFill/>
                    <a:ln w="9525">
                      <a:noFill/>
                      <a:miter lim="800000"/>
                      <a:headEnd/>
                      <a:tailEnd/>
                    </a:ln>
                  </pic:spPr>
                </pic:pic>
              </a:graphicData>
            </a:graphic>
          </wp:inline>
        </w:drawing>
      </w:r>
      <w:r>
        <w:br w:type="page"/>
      </w:r>
    </w:p>
    <w:p w:rsidR="00F1685D" w:rsidRDefault="00F1685D" w:rsidP="00F1685D">
      <w:pPr>
        <w:ind w:left="708"/>
        <w:jc w:val="center"/>
      </w:pPr>
    </w:p>
    <w:p w:rsidR="00964B8D" w:rsidRDefault="00964B8D" w:rsidP="00964B8D">
      <w:pPr>
        <w:pStyle w:val="Heading3"/>
      </w:pPr>
      <w:bookmarkStart w:id="12" w:name="_Toc233014030"/>
      <w:r>
        <w:t>Polling rates</w:t>
      </w:r>
      <w:bookmarkEnd w:id="12"/>
    </w:p>
    <w:p w:rsidR="00964B8D" w:rsidRDefault="00964B8D" w:rsidP="00964B8D">
      <w:r>
        <w:t>Here the user can set the polling rates of various functions:</w:t>
      </w:r>
    </w:p>
    <w:p w:rsidR="00964B8D" w:rsidRPr="00964B8D" w:rsidRDefault="00964B8D" w:rsidP="00964B8D">
      <w:pPr>
        <w:ind w:left="708" w:firstLine="708"/>
        <w:jc w:val="center"/>
      </w:pPr>
      <w:r>
        <w:rPr>
          <w:noProof/>
          <w:lang w:bidi="ar-SA"/>
        </w:rPr>
        <w:drawing>
          <wp:inline distT="0" distB="0" distL="0" distR="0">
            <wp:extent cx="3554095" cy="1574165"/>
            <wp:effectExtent l="1905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554095" cy="1574165"/>
                    </a:xfrm>
                    <a:prstGeom prst="rect">
                      <a:avLst/>
                    </a:prstGeom>
                    <a:noFill/>
                    <a:ln w="9525">
                      <a:noFill/>
                      <a:miter lim="800000"/>
                      <a:headEnd/>
                      <a:tailEnd/>
                    </a:ln>
                  </pic:spPr>
                </pic:pic>
              </a:graphicData>
            </a:graphic>
          </wp:inline>
        </w:drawing>
      </w:r>
    </w:p>
    <w:p w:rsidR="00F1685D" w:rsidRDefault="00F1685D" w:rsidP="005008AE"/>
    <w:p w:rsidR="00DD2CEF" w:rsidRDefault="00964B8D" w:rsidP="006E187A">
      <w:r>
        <w:t>The Sensor &amp; Loc Refreshrate determine how fast the data on the monitor tab is updated. The Graph Refreshrate does the same for the Graph tab.</w:t>
      </w:r>
    </w:p>
    <w:p w:rsidR="00964B8D" w:rsidRDefault="00964B8D" w:rsidP="006E187A"/>
    <w:p w:rsidR="00964B8D" w:rsidRDefault="00964B8D" w:rsidP="00964B8D">
      <w:pPr>
        <w:pStyle w:val="Heading3"/>
      </w:pPr>
      <w:bookmarkStart w:id="13" w:name="_Toc233014031"/>
      <w:r>
        <w:t xml:space="preserve">Control parameter </w:t>
      </w:r>
      <w:r w:rsidR="00286A36">
        <w:t>b</w:t>
      </w:r>
      <w:r>
        <w:t>ounds</w:t>
      </w:r>
      <w:bookmarkEnd w:id="13"/>
    </w:p>
    <w:p w:rsidR="00964B8D" w:rsidRPr="00964B8D" w:rsidRDefault="00964B8D" w:rsidP="00964B8D">
      <w:r>
        <w:t>Here the user can set the bounds of certain parameters for the control tab. Doing so no unfortunate mistakes can happen when controlling the WSN.</w:t>
      </w:r>
    </w:p>
    <w:p w:rsidR="00221BFB" w:rsidRPr="00221BFB" w:rsidRDefault="00964B8D" w:rsidP="00964B8D">
      <w:pPr>
        <w:jc w:val="center"/>
      </w:pPr>
      <w:r>
        <w:rPr>
          <w:noProof/>
          <w:lang w:bidi="ar-SA"/>
        </w:rPr>
        <w:drawing>
          <wp:inline distT="0" distB="0" distL="0" distR="0">
            <wp:extent cx="3562350" cy="16541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3562350" cy="1654175"/>
                    </a:xfrm>
                    <a:prstGeom prst="rect">
                      <a:avLst/>
                    </a:prstGeom>
                    <a:noFill/>
                    <a:ln w="9525">
                      <a:noFill/>
                      <a:miter lim="800000"/>
                      <a:headEnd/>
                      <a:tailEnd/>
                    </a:ln>
                  </pic:spPr>
                </pic:pic>
              </a:graphicData>
            </a:graphic>
          </wp:inline>
        </w:drawing>
      </w:r>
    </w:p>
    <w:sectPr w:rsidR="00221BFB" w:rsidRPr="00221BFB" w:rsidSect="00DC27D8">
      <w:head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D29" w:rsidRDefault="00D85D29" w:rsidP="003A2808">
      <w:pPr>
        <w:spacing w:before="0" w:after="0" w:line="240" w:lineRule="auto"/>
      </w:pPr>
      <w:r>
        <w:separator/>
      </w:r>
    </w:p>
  </w:endnote>
  <w:endnote w:type="continuationSeparator" w:id="0">
    <w:p w:rsidR="00D85D29" w:rsidRDefault="00D85D29"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D29" w:rsidRDefault="00D85D29" w:rsidP="003A2808">
      <w:pPr>
        <w:spacing w:before="0" w:after="0" w:line="240" w:lineRule="auto"/>
      </w:pPr>
      <w:r>
        <w:separator/>
      </w:r>
    </w:p>
  </w:footnote>
  <w:footnote w:type="continuationSeparator" w:id="0">
    <w:p w:rsidR="00D85D29" w:rsidRDefault="00D85D29"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NoSpacing"/>
    </w:pPr>
    <w:r w:rsidRPr="003A2808">
      <w:t>Applied Engineering: Electronics-ICT (Master T</w:t>
    </w:r>
    <w:r w:rsidR="002A3AB0">
      <w:t>hesis</w:t>
    </w:r>
    <w:r w:rsidRPr="003A2808">
      <w:t>)</w:t>
    </w:r>
  </w:p>
  <w:p w:rsidR="003A2808" w:rsidRPr="00734CBA" w:rsidRDefault="003A2808" w:rsidP="003A2808">
    <w:pPr>
      <w:pStyle w:val="NoSpacing"/>
      <w:rPr>
        <w:lang w:val="nl-BE"/>
      </w:rPr>
    </w:pPr>
    <w:r>
      <w:rPr>
        <w:noProof/>
        <w:lang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NoSpacing"/>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51668"/>
    <w:multiLevelType w:val="hybridMultilevel"/>
    <w:tmpl w:val="4B98765A"/>
    <w:lvl w:ilvl="0" w:tplc="37AE7148">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8606E1A"/>
    <w:multiLevelType w:val="hybridMultilevel"/>
    <w:tmpl w:val="4686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3F5243"/>
    <w:multiLevelType w:val="hybridMultilevel"/>
    <w:tmpl w:val="1492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3314"/>
  </w:hdrShapeDefaults>
  <w:footnotePr>
    <w:footnote w:id="-1"/>
    <w:footnote w:id="0"/>
  </w:footnotePr>
  <w:endnotePr>
    <w:endnote w:id="-1"/>
    <w:endnote w:id="0"/>
  </w:endnotePr>
  <w:compat>
    <w:useFELayout/>
  </w:compat>
  <w:rsids>
    <w:rsidRoot w:val="003A2808"/>
    <w:rsid w:val="00157457"/>
    <w:rsid w:val="001F50F8"/>
    <w:rsid w:val="00212D62"/>
    <w:rsid w:val="00221BFB"/>
    <w:rsid w:val="00232908"/>
    <w:rsid w:val="00286A36"/>
    <w:rsid w:val="002A3AB0"/>
    <w:rsid w:val="002A40D1"/>
    <w:rsid w:val="002F592C"/>
    <w:rsid w:val="00362F22"/>
    <w:rsid w:val="00384E4F"/>
    <w:rsid w:val="003A2808"/>
    <w:rsid w:val="00451D77"/>
    <w:rsid w:val="005008AE"/>
    <w:rsid w:val="00513EC1"/>
    <w:rsid w:val="005F54C4"/>
    <w:rsid w:val="00672084"/>
    <w:rsid w:val="006E187A"/>
    <w:rsid w:val="00734CBA"/>
    <w:rsid w:val="008216FE"/>
    <w:rsid w:val="008511A9"/>
    <w:rsid w:val="00964B8D"/>
    <w:rsid w:val="009A078D"/>
    <w:rsid w:val="009F4349"/>
    <w:rsid w:val="00AC7E56"/>
    <w:rsid w:val="00B14E96"/>
    <w:rsid w:val="00BE1475"/>
    <w:rsid w:val="00C7005B"/>
    <w:rsid w:val="00CD0411"/>
    <w:rsid w:val="00D06065"/>
    <w:rsid w:val="00D85D29"/>
    <w:rsid w:val="00DC27D8"/>
    <w:rsid w:val="00DD2CEF"/>
    <w:rsid w:val="00F1685D"/>
    <w:rsid w:val="00F31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08"/>
    <w:rPr>
      <w:sz w:val="20"/>
      <w:szCs w:val="20"/>
    </w:rPr>
  </w:style>
  <w:style w:type="paragraph" w:styleId="Heading1">
    <w:name w:val="heading 1"/>
    <w:basedOn w:val="Normal"/>
    <w:next w:val="Normal"/>
    <w:link w:val="Heading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28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28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08"/>
  </w:style>
  <w:style w:type="paragraph" w:styleId="Footer">
    <w:name w:val="footer"/>
    <w:basedOn w:val="Normal"/>
    <w:link w:val="FooterChar"/>
    <w:uiPriority w:val="99"/>
    <w:semiHidden/>
    <w:unhideWhenUsed/>
    <w:rsid w:val="003A280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808"/>
  </w:style>
  <w:style w:type="paragraph" w:styleId="BalloonText">
    <w:name w:val="Balloon Text"/>
    <w:basedOn w:val="Normal"/>
    <w:link w:val="BalloonTextChar"/>
    <w:uiPriority w:val="99"/>
    <w:semiHidden/>
    <w:unhideWhenUsed/>
    <w:rsid w:val="003A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08"/>
    <w:rPr>
      <w:rFonts w:ascii="Tahoma" w:hAnsi="Tahoma" w:cs="Tahoma"/>
      <w:sz w:val="16"/>
      <w:szCs w:val="16"/>
    </w:rPr>
  </w:style>
  <w:style w:type="character" w:customStyle="1" w:styleId="Heading1Char">
    <w:name w:val="Heading 1 Char"/>
    <w:basedOn w:val="DefaultParagraphFont"/>
    <w:link w:val="Heading1"/>
    <w:uiPriority w:val="9"/>
    <w:rsid w:val="003A28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A2808"/>
    <w:rPr>
      <w:caps/>
      <w:spacing w:val="15"/>
      <w:shd w:val="clear" w:color="auto" w:fill="DBE5F1" w:themeFill="accent1" w:themeFillTint="33"/>
    </w:rPr>
  </w:style>
  <w:style w:type="character" w:customStyle="1" w:styleId="Heading3Char">
    <w:name w:val="Heading 3 Char"/>
    <w:basedOn w:val="DefaultParagraphFont"/>
    <w:link w:val="Heading3"/>
    <w:uiPriority w:val="9"/>
    <w:rsid w:val="003A2808"/>
    <w:rPr>
      <w:caps/>
      <w:color w:val="243F60" w:themeColor="accent1" w:themeShade="7F"/>
      <w:spacing w:val="15"/>
    </w:rPr>
  </w:style>
  <w:style w:type="character" w:customStyle="1" w:styleId="Heading4Char">
    <w:name w:val="Heading 4 Char"/>
    <w:basedOn w:val="DefaultParagraphFont"/>
    <w:link w:val="Heading4"/>
    <w:uiPriority w:val="9"/>
    <w:semiHidden/>
    <w:rsid w:val="003A2808"/>
    <w:rPr>
      <w:caps/>
      <w:color w:val="365F91" w:themeColor="accent1" w:themeShade="BF"/>
      <w:spacing w:val="10"/>
    </w:rPr>
  </w:style>
  <w:style w:type="character" w:customStyle="1" w:styleId="Heading5Char">
    <w:name w:val="Heading 5 Char"/>
    <w:basedOn w:val="DefaultParagraphFont"/>
    <w:link w:val="Heading5"/>
    <w:uiPriority w:val="9"/>
    <w:semiHidden/>
    <w:rsid w:val="003A2808"/>
    <w:rPr>
      <w:caps/>
      <w:color w:val="365F91" w:themeColor="accent1" w:themeShade="BF"/>
      <w:spacing w:val="10"/>
    </w:rPr>
  </w:style>
  <w:style w:type="character" w:customStyle="1" w:styleId="Heading6Char">
    <w:name w:val="Heading 6 Char"/>
    <w:basedOn w:val="DefaultParagraphFont"/>
    <w:link w:val="Heading6"/>
    <w:uiPriority w:val="9"/>
    <w:semiHidden/>
    <w:rsid w:val="003A2808"/>
    <w:rPr>
      <w:caps/>
      <w:color w:val="365F91" w:themeColor="accent1" w:themeShade="BF"/>
      <w:spacing w:val="10"/>
    </w:rPr>
  </w:style>
  <w:style w:type="character" w:customStyle="1" w:styleId="Heading7Char">
    <w:name w:val="Heading 7 Char"/>
    <w:basedOn w:val="DefaultParagraphFont"/>
    <w:link w:val="Heading7"/>
    <w:uiPriority w:val="9"/>
    <w:semiHidden/>
    <w:rsid w:val="003A2808"/>
    <w:rPr>
      <w:caps/>
      <w:color w:val="365F91" w:themeColor="accent1" w:themeShade="BF"/>
      <w:spacing w:val="10"/>
    </w:rPr>
  </w:style>
  <w:style w:type="character" w:customStyle="1" w:styleId="Heading8Char">
    <w:name w:val="Heading 8 Char"/>
    <w:basedOn w:val="DefaultParagraphFont"/>
    <w:link w:val="Heading8"/>
    <w:uiPriority w:val="9"/>
    <w:semiHidden/>
    <w:rsid w:val="003A2808"/>
    <w:rPr>
      <w:caps/>
      <w:spacing w:val="10"/>
      <w:sz w:val="18"/>
      <w:szCs w:val="18"/>
    </w:rPr>
  </w:style>
  <w:style w:type="character" w:customStyle="1" w:styleId="Heading9Char">
    <w:name w:val="Heading 9 Char"/>
    <w:basedOn w:val="DefaultParagraphFont"/>
    <w:link w:val="Heading9"/>
    <w:uiPriority w:val="9"/>
    <w:semiHidden/>
    <w:rsid w:val="003A2808"/>
    <w:rPr>
      <w:i/>
      <w:caps/>
      <w:spacing w:val="10"/>
      <w:sz w:val="18"/>
      <w:szCs w:val="18"/>
    </w:rPr>
  </w:style>
  <w:style w:type="paragraph" w:styleId="Caption">
    <w:name w:val="caption"/>
    <w:basedOn w:val="Normal"/>
    <w:next w:val="Normal"/>
    <w:uiPriority w:val="35"/>
    <w:semiHidden/>
    <w:unhideWhenUsed/>
    <w:qFormat/>
    <w:rsid w:val="003A2808"/>
    <w:rPr>
      <w:b/>
      <w:bCs/>
      <w:color w:val="365F91" w:themeColor="accent1" w:themeShade="BF"/>
      <w:sz w:val="16"/>
      <w:szCs w:val="16"/>
    </w:rPr>
  </w:style>
  <w:style w:type="paragraph" w:styleId="Title">
    <w:name w:val="Title"/>
    <w:basedOn w:val="Normal"/>
    <w:next w:val="Normal"/>
    <w:link w:val="TitleChar"/>
    <w:uiPriority w:val="10"/>
    <w:qFormat/>
    <w:rsid w:val="003A28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2808"/>
    <w:rPr>
      <w:caps/>
      <w:color w:val="4F81BD" w:themeColor="accent1"/>
      <w:spacing w:val="10"/>
      <w:kern w:val="28"/>
      <w:sz w:val="52"/>
      <w:szCs w:val="52"/>
    </w:rPr>
  </w:style>
  <w:style w:type="paragraph" w:styleId="Subtitle">
    <w:name w:val="Subtitle"/>
    <w:basedOn w:val="Normal"/>
    <w:next w:val="Normal"/>
    <w:link w:val="SubtitleChar"/>
    <w:uiPriority w:val="11"/>
    <w:qFormat/>
    <w:rsid w:val="003A28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2808"/>
    <w:rPr>
      <w:caps/>
      <w:color w:val="595959" w:themeColor="text1" w:themeTint="A6"/>
      <w:spacing w:val="10"/>
      <w:sz w:val="24"/>
      <w:szCs w:val="24"/>
    </w:rPr>
  </w:style>
  <w:style w:type="character" w:styleId="Strong">
    <w:name w:val="Strong"/>
    <w:uiPriority w:val="22"/>
    <w:qFormat/>
    <w:rsid w:val="003A2808"/>
    <w:rPr>
      <w:b/>
      <w:bCs/>
    </w:rPr>
  </w:style>
  <w:style w:type="character" w:styleId="Emphasis">
    <w:name w:val="Emphasis"/>
    <w:uiPriority w:val="20"/>
    <w:qFormat/>
    <w:rsid w:val="003A2808"/>
    <w:rPr>
      <w:caps/>
      <w:color w:val="243F60" w:themeColor="accent1" w:themeShade="7F"/>
      <w:spacing w:val="5"/>
    </w:rPr>
  </w:style>
  <w:style w:type="paragraph" w:styleId="NoSpacing">
    <w:name w:val="No Spacing"/>
    <w:basedOn w:val="Normal"/>
    <w:link w:val="NoSpacingChar"/>
    <w:uiPriority w:val="1"/>
    <w:qFormat/>
    <w:rsid w:val="003A2808"/>
    <w:pPr>
      <w:spacing w:before="0" w:after="0" w:line="240" w:lineRule="auto"/>
    </w:pPr>
  </w:style>
  <w:style w:type="character" w:customStyle="1" w:styleId="NoSpacingChar">
    <w:name w:val="No Spacing Char"/>
    <w:basedOn w:val="DefaultParagraphFont"/>
    <w:link w:val="NoSpacing"/>
    <w:uiPriority w:val="1"/>
    <w:rsid w:val="003A2808"/>
    <w:rPr>
      <w:sz w:val="20"/>
      <w:szCs w:val="20"/>
    </w:rPr>
  </w:style>
  <w:style w:type="paragraph" w:styleId="ListParagraph">
    <w:name w:val="List Paragraph"/>
    <w:basedOn w:val="Normal"/>
    <w:uiPriority w:val="34"/>
    <w:qFormat/>
    <w:rsid w:val="003A2808"/>
    <w:pPr>
      <w:ind w:left="720"/>
      <w:contextualSpacing/>
    </w:pPr>
  </w:style>
  <w:style w:type="paragraph" w:styleId="Quote">
    <w:name w:val="Quote"/>
    <w:basedOn w:val="Normal"/>
    <w:next w:val="Normal"/>
    <w:link w:val="QuoteChar"/>
    <w:uiPriority w:val="29"/>
    <w:qFormat/>
    <w:rsid w:val="003A2808"/>
    <w:rPr>
      <w:i/>
      <w:iCs/>
    </w:rPr>
  </w:style>
  <w:style w:type="character" w:customStyle="1" w:styleId="QuoteChar">
    <w:name w:val="Quote Char"/>
    <w:basedOn w:val="DefaultParagraphFont"/>
    <w:link w:val="Quote"/>
    <w:uiPriority w:val="29"/>
    <w:rsid w:val="003A2808"/>
    <w:rPr>
      <w:i/>
      <w:iCs/>
      <w:sz w:val="20"/>
      <w:szCs w:val="20"/>
    </w:rPr>
  </w:style>
  <w:style w:type="paragraph" w:styleId="IntenseQuote">
    <w:name w:val="Intense Quote"/>
    <w:basedOn w:val="Normal"/>
    <w:next w:val="Normal"/>
    <w:link w:val="IntenseQuote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2808"/>
    <w:rPr>
      <w:i/>
      <w:iCs/>
      <w:color w:val="4F81BD" w:themeColor="accent1"/>
      <w:sz w:val="20"/>
      <w:szCs w:val="20"/>
    </w:rPr>
  </w:style>
  <w:style w:type="character" w:styleId="SubtleEmphasis">
    <w:name w:val="Subtle Emphasis"/>
    <w:uiPriority w:val="19"/>
    <w:qFormat/>
    <w:rsid w:val="003A2808"/>
    <w:rPr>
      <w:i/>
      <w:iCs/>
      <w:color w:val="243F60" w:themeColor="accent1" w:themeShade="7F"/>
    </w:rPr>
  </w:style>
  <w:style w:type="character" w:styleId="IntenseEmphasis">
    <w:name w:val="Intense Emphasis"/>
    <w:uiPriority w:val="21"/>
    <w:qFormat/>
    <w:rsid w:val="003A2808"/>
    <w:rPr>
      <w:b/>
      <w:bCs/>
      <w:caps/>
      <w:color w:val="243F60" w:themeColor="accent1" w:themeShade="7F"/>
      <w:spacing w:val="10"/>
    </w:rPr>
  </w:style>
  <w:style w:type="character" w:styleId="SubtleReference">
    <w:name w:val="Subtle Reference"/>
    <w:uiPriority w:val="31"/>
    <w:qFormat/>
    <w:rsid w:val="003A2808"/>
    <w:rPr>
      <w:b/>
      <w:bCs/>
      <w:color w:val="4F81BD" w:themeColor="accent1"/>
    </w:rPr>
  </w:style>
  <w:style w:type="character" w:styleId="IntenseReference">
    <w:name w:val="Intense Reference"/>
    <w:uiPriority w:val="32"/>
    <w:qFormat/>
    <w:rsid w:val="003A2808"/>
    <w:rPr>
      <w:b/>
      <w:bCs/>
      <w:i/>
      <w:iCs/>
      <w:caps/>
      <w:color w:val="4F81BD" w:themeColor="accent1"/>
    </w:rPr>
  </w:style>
  <w:style w:type="character" w:styleId="BookTitle">
    <w:name w:val="Book Title"/>
    <w:uiPriority w:val="33"/>
    <w:qFormat/>
    <w:rsid w:val="003A2808"/>
    <w:rPr>
      <w:b/>
      <w:bCs/>
      <w:i/>
      <w:iCs/>
      <w:spacing w:val="9"/>
    </w:rPr>
  </w:style>
  <w:style w:type="paragraph" w:styleId="TOCHeading">
    <w:name w:val="TOC Heading"/>
    <w:basedOn w:val="Heading1"/>
    <w:next w:val="Normal"/>
    <w:uiPriority w:val="39"/>
    <w:semiHidden/>
    <w:unhideWhenUsed/>
    <w:qFormat/>
    <w:rsid w:val="003A2808"/>
    <w:pPr>
      <w:outlineLvl w:val="9"/>
    </w:pPr>
  </w:style>
  <w:style w:type="paragraph" w:styleId="TOC1">
    <w:name w:val="toc 1"/>
    <w:basedOn w:val="Normal"/>
    <w:next w:val="Normal"/>
    <w:autoRedefine/>
    <w:uiPriority w:val="39"/>
    <w:unhideWhenUsed/>
    <w:rsid w:val="00221BFB"/>
    <w:pPr>
      <w:spacing w:after="100"/>
    </w:pPr>
  </w:style>
  <w:style w:type="character" w:styleId="Hyperlink">
    <w:name w:val="Hyperlink"/>
    <w:basedOn w:val="DefaultParagraphFont"/>
    <w:uiPriority w:val="99"/>
    <w:unhideWhenUsed/>
    <w:rsid w:val="00221BFB"/>
    <w:rPr>
      <w:color w:val="0000FF" w:themeColor="hyperlink"/>
      <w:u w:val="single"/>
    </w:rPr>
  </w:style>
  <w:style w:type="paragraph" w:styleId="TOC2">
    <w:name w:val="toc 2"/>
    <w:basedOn w:val="Normal"/>
    <w:next w:val="Normal"/>
    <w:autoRedefine/>
    <w:uiPriority w:val="39"/>
    <w:unhideWhenUsed/>
    <w:rsid w:val="00286A36"/>
    <w:pPr>
      <w:spacing w:after="100"/>
      <w:ind w:left="200"/>
    </w:pPr>
  </w:style>
  <w:style w:type="paragraph" w:styleId="TOC3">
    <w:name w:val="toc 3"/>
    <w:basedOn w:val="Normal"/>
    <w:next w:val="Normal"/>
    <w:autoRedefine/>
    <w:uiPriority w:val="39"/>
    <w:unhideWhenUsed/>
    <w:rsid w:val="00286A36"/>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08CCC-F95A-4BE3-A512-8DE4D4E5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1481</Words>
  <Characters>8446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peter</cp:lastModifiedBy>
  <cp:revision>11</cp:revision>
  <dcterms:created xsi:type="dcterms:W3CDTF">2009-02-15T23:17:00Z</dcterms:created>
  <dcterms:modified xsi:type="dcterms:W3CDTF">2009-06-17T12:58:00Z</dcterms:modified>
</cp:coreProperties>
</file>