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C237D" w14:textId="56CA7EEA" w:rsidR="00915013" w:rsidRPr="00915013" w:rsidRDefault="00915013" w:rsidP="00915013">
      <w:pPr>
        <w:rPr>
          <w:b/>
          <w:bCs/>
          <w:sz w:val="32"/>
          <w:szCs w:val="32"/>
          <w:lang w:val="en-NG"/>
        </w:rPr>
      </w:pPr>
      <w:r w:rsidRPr="00915013">
        <w:rPr>
          <w:b/>
          <w:bCs/>
          <w:sz w:val="32"/>
          <w:szCs w:val="32"/>
          <w:lang w:val="en-NG"/>
        </w:rPr>
        <w:t>Behind the Dashboard: How I Built a Custom Security Monitoring System with Splunk</w:t>
      </w:r>
    </w:p>
    <w:p w14:paraId="1EFA46DB" w14:textId="77777777" w:rsidR="00915013" w:rsidRPr="00915013" w:rsidRDefault="00915013" w:rsidP="00915013">
      <w:pPr>
        <w:rPr>
          <w:b/>
          <w:bCs/>
          <w:sz w:val="32"/>
          <w:szCs w:val="32"/>
          <w:lang w:val="en-NG"/>
        </w:rPr>
      </w:pPr>
      <w:r w:rsidRPr="00915013">
        <w:rPr>
          <w:b/>
          <w:bCs/>
          <w:sz w:val="32"/>
          <w:szCs w:val="32"/>
          <w:lang w:val="en-NG"/>
        </w:rPr>
        <w:t>1. Overview</w:t>
      </w:r>
    </w:p>
    <w:p w14:paraId="027D0E3D" w14:textId="77777777" w:rsidR="00915013" w:rsidRPr="00915013" w:rsidRDefault="00915013" w:rsidP="00915013">
      <w:pPr>
        <w:rPr>
          <w:sz w:val="32"/>
          <w:szCs w:val="32"/>
          <w:lang w:val="en-NG"/>
        </w:rPr>
      </w:pPr>
      <w:r w:rsidRPr="00915013">
        <w:rPr>
          <w:sz w:val="32"/>
          <w:szCs w:val="32"/>
          <w:lang w:val="en-NG"/>
        </w:rPr>
        <w:t xml:space="preserve">The Splunk Enterprise research was part of a larger security monitoring action that focused on real-time analysis of Windows Security Event Logs. The objective was to examine Splunk’s capabilities for collecting, </w:t>
      </w:r>
      <w:proofErr w:type="spellStart"/>
      <w:r w:rsidRPr="00915013">
        <w:rPr>
          <w:sz w:val="32"/>
          <w:szCs w:val="32"/>
          <w:lang w:val="en-NG"/>
        </w:rPr>
        <w:t>analyzing</w:t>
      </w:r>
      <w:proofErr w:type="spellEnd"/>
      <w:r w:rsidRPr="00915013">
        <w:rPr>
          <w:sz w:val="32"/>
          <w:szCs w:val="32"/>
          <w:lang w:val="en-NG"/>
        </w:rPr>
        <w:t>, and displaying system events to detect abnormal activity and potential security concerns. Splunk was the primary SIEM (Security Information and Event Management) technology, providing extensive search, indexing, and dashboard capabilities for rapid incident detection.</w:t>
      </w:r>
    </w:p>
    <w:p w14:paraId="1297E300" w14:textId="77777777" w:rsidR="00915013" w:rsidRPr="00915013" w:rsidRDefault="00915013" w:rsidP="00915013">
      <w:pPr>
        <w:rPr>
          <w:b/>
          <w:bCs/>
          <w:sz w:val="32"/>
          <w:szCs w:val="32"/>
          <w:lang w:val="en-NG"/>
        </w:rPr>
      </w:pPr>
      <w:r w:rsidRPr="00915013">
        <w:rPr>
          <w:b/>
          <w:bCs/>
          <w:sz w:val="32"/>
          <w:szCs w:val="32"/>
          <w:lang w:val="en-NG"/>
        </w:rPr>
        <w:t>2. Key Findings</w:t>
      </w:r>
    </w:p>
    <w:p w14:paraId="67EC2A40" w14:textId="77777777" w:rsidR="00915013" w:rsidRPr="00915013" w:rsidRDefault="00915013" w:rsidP="00915013">
      <w:pPr>
        <w:rPr>
          <w:sz w:val="32"/>
          <w:szCs w:val="32"/>
          <w:lang w:val="en-NG"/>
        </w:rPr>
      </w:pPr>
      <w:r w:rsidRPr="00915013">
        <w:rPr>
          <w:sz w:val="32"/>
          <w:szCs w:val="32"/>
          <w:lang w:val="en-NG"/>
        </w:rPr>
        <w:t>After Splunk has been installed and configured properly, the system may use the log data from Windows Event Viewer. To set up appropriate monitoring parameters, security logs were acquired. Important security events for preventative threat management were shown on a particular security dashboard.</w:t>
      </w:r>
    </w:p>
    <w:p w14:paraId="6A1DD362" w14:textId="77777777" w:rsidR="00915013" w:rsidRPr="00915013" w:rsidRDefault="00915013" w:rsidP="00915013">
      <w:pPr>
        <w:rPr>
          <w:b/>
          <w:bCs/>
          <w:sz w:val="32"/>
          <w:szCs w:val="32"/>
          <w:lang w:val="en-NG"/>
        </w:rPr>
      </w:pPr>
      <w:r w:rsidRPr="00915013">
        <w:rPr>
          <w:b/>
          <w:bCs/>
          <w:sz w:val="32"/>
          <w:szCs w:val="32"/>
          <w:lang w:val="en-NG"/>
        </w:rPr>
        <w:t>Project Goals</w:t>
      </w:r>
    </w:p>
    <w:p w14:paraId="1543334A" w14:textId="77777777" w:rsidR="00915013" w:rsidRPr="00915013" w:rsidRDefault="00915013" w:rsidP="00915013">
      <w:pPr>
        <w:rPr>
          <w:sz w:val="32"/>
          <w:szCs w:val="32"/>
          <w:lang w:val="en-NG"/>
        </w:rPr>
      </w:pPr>
      <w:r w:rsidRPr="00915013">
        <w:rPr>
          <w:sz w:val="32"/>
          <w:szCs w:val="32"/>
          <w:lang w:val="en-NG"/>
        </w:rPr>
        <w:t>This project aimed to emulate a typical business security environment in which constant monitoring of system activity is required for threat detection. The primary goal was to utilize Splunk to examine the frequency and kinds of system security events after log clearing and to evaluate the usefulness of visual dashboards for security insights.</w:t>
      </w:r>
    </w:p>
    <w:p w14:paraId="4E136BCF" w14:textId="77777777" w:rsidR="00915013" w:rsidRPr="00915013" w:rsidRDefault="00915013" w:rsidP="00915013">
      <w:pPr>
        <w:rPr>
          <w:sz w:val="32"/>
          <w:szCs w:val="32"/>
          <w:lang w:val="en-NG"/>
        </w:rPr>
      </w:pPr>
      <w:r w:rsidRPr="00915013">
        <w:rPr>
          <w:b/>
          <w:bCs/>
          <w:sz w:val="32"/>
          <w:szCs w:val="32"/>
          <w:lang w:val="en-NG"/>
        </w:rPr>
        <w:t>3. METHODOLOGY</w:t>
      </w:r>
    </w:p>
    <w:p w14:paraId="5A1BBA71" w14:textId="77777777" w:rsidR="00915013" w:rsidRPr="00915013" w:rsidRDefault="00915013" w:rsidP="00915013">
      <w:pPr>
        <w:rPr>
          <w:sz w:val="32"/>
          <w:szCs w:val="32"/>
          <w:lang w:val="en-NG"/>
        </w:rPr>
      </w:pPr>
      <w:r w:rsidRPr="00915013">
        <w:rPr>
          <w:b/>
          <w:bCs/>
          <w:sz w:val="32"/>
          <w:szCs w:val="32"/>
          <w:lang w:val="en-NG"/>
        </w:rPr>
        <w:t>Downloading Splunk:</w:t>
      </w:r>
    </w:p>
    <w:p w14:paraId="74CC5D82" w14:textId="77777777" w:rsidR="00915013" w:rsidRPr="00915013" w:rsidRDefault="00915013" w:rsidP="00915013">
      <w:pPr>
        <w:numPr>
          <w:ilvl w:val="0"/>
          <w:numId w:val="1"/>
        </w:numPr>
        <w:rPr>
          <w:sz w:val="32"/>
          <w:szCs w:val="32"/>
          <w:lang w:val="en-NG"/>
        </w:rPr>
      </w:pPr>
      <w:r w:rsidRPr="00915013">
        <w:rPr>
          <w:sz w:val="32"/>
          <w:szCs w:val="32"/>
          <w:lang w:val="en-NG"/>
        </w:rPr>
        <w:t>Visit your browser</w:t>
      </w:r>
    </w:p>
    <w:p w14:paraId="5F2C49F9" w14:textId="77777777" w:rsidR="00915013" w:rsidRPr="00915013" w:rsidRDefault="00915013" w:rsidP="00915013">
      <w:pPr>
        <w:numPr>
          <w:ilvl w:val="0"/>
          <w:numId w:val="1"/>
        </w:numPr>
        <w:rPr>
          <w:sz w:val="32"/>
          <w:szCs w:val="32"/>
          <w:lang w:val="en-NG"/>
        </w:rPr>
      </w:pPr>
      <w:r w:rsidRPr="00915013">
        <w:rPr>
          <w:sz w:val="32"/>
          <w:szCs w:val="32"/>
          <w:lang w:val="en-NG"/>
        </w:rPr>
        <w:t>Visit the Splunk official website: </w:t>
      </w:r>
      <w:hyperlink r:id="rId5" w:tgtFrame="_blank" w:history="1">
        <w:r w:rsidRPr="00915013">
          <w:rPr>
            <w:rStyle w:val="Hyperlink"/>
            <w:sz w:val="32"/>
            <w:szCs w:val="32"/>
            <w:lang w:val="en-NG"/>
          </w:rPr>
          <w:t>https://www.splunk.com</w:t>
        </w:r>
      </w:hyperlink>
    </w:p>
    <w:p w14:paraId="411EB823" w14:textId="77777777" w:rsidR="00915013" w:rsidRPr="00915013" w:rsidRDefault="00915013" w:rsidP="00915013">
      <w:pPr>
        <w:numPr>
          <w:ilvl w:val="0"/>
          <w:numId w:val="1"/>
        </w:numPr>
        <w:rPr>
          <w:sz w:val="32"/>
          <w:szCs w:val="32"/>
          <w:lang w:val="en-NG"/>
        </w:rPr>
      </w:pPr>
      <w:r w:rsidRPr="00915013">
        <w:rPr>
          <w:sz w:val="32"/>
          <w:szCs w:val="32"/>
          <w:lang w:val="en-NG"/>
        </w:rPr>
        <w:t>Click on the first link</w:t>
      </w:r>
    </w:p>
    <w:p w14:paraId="528AF905" w14:textId="77777777" w:rsidR="00915013" w:rsidRPr="00915013" w:rsidRDefault="00915013" w:rsidP="00915013">
      <w:pPr>
        <w:numPr>
          <w:ilvl w:val="0"/>
          <w:numId w:val="1"/>
        </w:numPr>
        <w:rPr>
          <w:sz w:val="32"/>
          <w:szCs w:val="32"/>
          <w:lang w:val="en-NG"/>
        </w:rPr>
      </w:pPr>
      <w:r w:rsidRPr="00915013">
        <w:rPr>
          <w:sz w:val="32"/>
          <w:szCs w:val="32"/>
          <w:lang w:val="en-NG"/>
        </w:rPr>
        <w:lastRenderedPageBreak/>
        <w:t>Click on free trial and download</w:t>
      </w:r>
    </w:p>
    <w:p w14:paraId="38801AA5" w14:textId="77777777" w:rsidR="00915013" w:rsidRPr="00915013" w:rsidRDefault="00915013" w:rsidP="00915013">
      <w:pPr>
        <w:numPr>
          <w:ilvl w:val="0"/>
          <w:numId w:val="1"/>
        </w:numPr>
        <w:rPr>
          <w:sz w:val="32"/>
          <w:szCs w:val="32"/>
          <w:lang w:val="en-NG"/>
        </w:rPr>
      </w:pPr>
      <w:r w:rsidRPr="00915013">
        <w:rPr>
          <w:sz w:val="32"/>
          <w:szCs w:val="32"/>
          <w:lang w:val="en-NG"/>
        </w:rPr>
        <w:t>Click on get my free trial on Splunk Enterprise</w:t>
      </w:r>
    </w:p>
    <w:p w14:paraId="258B0003" w14:textId="77777777" w:rsidR="00915013" w:rsidRPr="00915013" w:rsidRDefault="00915013" w:rsidP="00915013">
      <w:pPr>
        <w:rPr>
          <w:sz w:val="32"/>
          <w:szCs w:val="32"/>
          <w:lang w:val="en-NG"/>
        </w:rPr>
      </w:pPr>
      <w:r w:rsidRPr="00915013">
        <w:rPr>
          <w:b/>
          <w:bCs/>
          <w:sz w:val="32"/>
          <w:szCs w:val="32"/>
          <w:lang w:val="en-NG"/>
        </w:rPr>
        <w:t>Installing Splunk:</w:t>
      </w:r>
    </w:p>
    <w:p w14:paraId="608C4549" w14:textId="77777777" w:rsidR="00915013" w:rsidRPr="00915013" w:rsidRDefault="00915013" w:rsidP="00915013">
      <w:pPr>
        <w:numPr>
          <w:ilvl w:val="0"/>
          <w:numId w:val="2"/>
        </w:numPr>
        <w:rPr>
          <w:sz w:val="32"/>
          <w:szCs w:val="32"/>
          <w:lang w:val="en-NG"/>
        </w:rPr>
      </w:pPr>
      <w:r w:rsidRPr="00915013">
        <w:rPr>
          <w:sz w:val="32"/>
          <w:szCs w:val="32"/>
          <w:lang w:val="en-NG"/>
        </w:rPr>
        <w:t>Run the installation (splunk-x.x.x-x-win64.exe).</w:t>
      </w:r>
    </w:p>
    <w:p w14:paraId="004AE554" w14:textId="77777777" w:rsidR="00915013" w:rsidRPr="00915013" w:rsidRDefault="00915013" w:rsidP="00915013">
      <w:pPr>
        <w:numPr>
          <w:ilvl w:val="0"/>
          <w:numId w:val="2"/>
        </w:numPr>
        <w:rPr>
          <w:sz w:val="32"/>
          <w:szCs w:val="32"/>
          <w:lang w:val="en-NG"/>
        </w:rPr>
      </w:pPr>
      <w:r w:rsidRPr="00915013">
        <w:rPr>
          <w:sz w:val="32"/>
          <w:szCs w:val="32"/>
          <w:lang w:val="en-NG"/>
        </w:rPr>
        <w:t>Accept the licensing agreement.</w:t>
      </w:r>
    </w:p>
    <w:p w14:paraId="544C78E4" w14:textId="77777777" w:rsidR="00915013" w:rsidRPr="00915013" w:rsidRDefault="00915013" w:rsidP="00915013">
      <w:pPr>
        <w:numPr>
          <w:ilvl w:val="0"/>
          <w:numId w:val="2"/>
        </w:numPr>
        <w:rPr>
          <w:sz w:val="32"/>
          <w:szCs w:val="32"/>
          <w:lang w:val="en-NG"/>
        </w:rPr>
      </w:pPr>
      <w:r w:rsidRPr="00915013">
        <w:rPr>
          <w:sz w:val="32"/>
          <w:szCs w:val="32"/>
          <w:lang w:val="en-NG"/>
        </w:rPr>
        <w:t>Select Local System Account</w:t>
      </w:r>
    </w:p>
    <w:p w14:paraId="14C6B792" w14:textId="77777777" w:rsidR="00915013" w:rsidRPr="00915013" w:rsidRDefault="00915013" w:rsidP="00915013">
      <w:pPr>
        <w:numPr>
          <w:ilvl w:val="0"/>
          <w:numId w:val="2"/>
        </w:numPr>
        <w:rPr>
          <w:sz w:val="32"/>
          <w:szCs w:val="32"/>
          <w:lang w:val="en-NG"/>
        </w:rPr>
      </w:pPr>
      <w:r w:rsidRPr="00915013">
        <w:rPr>
          <w:sz w:val="32"/>
          <w:szCs w:val="32"/>
          <w:lang w:val="en-NG"/>
        </w:rPr>
        <w:t>Set an administrator username and password.</w:t>
      </w:r>
    </w:p>
    <w:p w14:paraId="267D1DC1" w14:textId="77777777" w:rsidR="00915013" w:rsidRPr="00915013" w:rsidRDefault="00915013" w:rsidP="00915013">
      <w:pPr>
        <w:numPr>
          <w:ilvl w:val="0"/>
          <w:numId w:val="2"/>
        </w:numPr>
        <w:rPr>
          <w:sz w:val="32"/>
          <w:szCs w:val="32"/>
          <w:lang w:val="en-NG"/>
        </w:rPr>
      </w:pPr>
      <w:r w:rsidRPr="00915013">
        <w:rPr>
          <w:sz w:val="32"/>
          <w:szCs w:val="32"/>
          <w:lang w:val="en-NG"/>
        </w:rPr>
        <w:t>Select the installation directory (default: C:\Program Files\Splunk).</w:t>
      </w:r>
    </w:p>
    <w:p w14:paraId="28EB340E" w14:textId="77777777" w:rsidR="00915013" w:rsidRPr="00915013" w:rsidRDefault="00915013" w:rsidP="00915013">
      <w:pPr>
        <w:numPr>
          <w:ilvl w:val="0"/>
          <w:numId w:val="2"/>
        </w:numPr>
        <w:rPr>
          <w:sz w:val="32"/>
          <w:szCs w:val="32"/>
          <w:lang w:val="en-NG"/>
        </w:rPr>
      </w:pPr>
      <w:r w:rsidRPr="00915013">
        <w:rPr>
          <w:sz w:val="32"/>
          <w:szCs w:val="32"/>
          <w:lang w:val="en-NG"/>
        </w:rPr>
        <w:t>Click Install and wait for the installation to complete</w:t>
      </w:r>
      <w:r w:rsidRPr="00915013">
        <w:rPr>
          <w:b/>
          <w:bCs/>
          <w:sz w:val="32"/>
          <w:szCs w:val="32"/>
          <w:lang w:val="en-NG"/>
        </w:rPr>
        <w:t>.</w:t>
      </w:r>
    </w:p>
    <w:p w14:paraId="6238C6BD" w14:textId="07CDC16A" w:rsidR="00915013" w:rsidRPr="00915013" w:rsidRDefault="00915013" w:rsidP="00915013">
      <w:pPr>
        <w:rPr>
          <w:sz w:val="32"/>
          <w:szCs w:val="32"/>
          <w:lang w:val="en-NG"/>
        </w:rPr>
      </w:pPr>
      <w:r w:rsidRPr="00915013">
        <w:rPr>
          <w:sz w:val="32"/>
          <w:szCs w:val="32"/>
          <w:lang w:val="en-NG"/>
        </w:rPr>
        <w:drawing>
          <wp:inline distT="0" distB="0" distL="0" distR="0" wp14:anchorId="0E28AA01" wp14:editId="6E5D2E7F">
            <wp:extent cx="5731510" cy="4192270"/>
            <wp:effectExtent l="0" t="0" r="2540" b="0"/>
            <wp:docPr id="16069994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92270"/>
                    </a:xfrm>
                    <a:prstGeom prst="rect">
                      <a:avLst/>
                    </a:prstGeom>
                    <a:noFill/>
                    <a:ln>
                      <a:noFill/>
                    </a:ln>
                  </pic:spPr>
                </pic:pic>
              </a:graphicData>
            </a:graphic>
          </wp:inline>
        </w:drawing>
      </w:r>
    </w:p>
    <w:p w14:paraId="372D2FB4" w14:textId="77777777" w:rsidR="00915013" w:rsidRPr="00915013" w:rsidRDefault="00915013" w:rsidP="00915013">
      <w:pPr>
        <w:rPr>
          <w:sz w:val="32"/>
          <w:szCs w:val="32"/>
          <w:lang w:val="en-NG"/>
        </w:rPr>
      </w:pPr>
      <w:r w:rsidRPr="00915013">
        <w:rPr>
          <w:b/>
          <w:bCs/>
          <w:sz w:val="32"/>
          <w:szCs w:val="32"/>
          <w:lang w:val="en-NG"/>
        </w:rPr>
        <w:t>4. Clearing window logs</w:t>
      </w:r>
    </w:p>
    <w:p w14:paraId="5B8BED92" w14:textId="77777777" w:rsidR="00915013" w:rsidRPr="00915013" w:rsidRDefault="00915013" w:rsidP="00915013">
      <w:pPr>
        <w:rPr>
          <w:sz w:val="32"/>
          <w:szCs w:val="32"/>
          <w:lang w:val="en-NG"/>
        </w:rPr>
      </w:pPr>
      <w:r w:rsidRPr="00915013">
        <w:rPr>
          <w:b/>
          <w:bCs/>
          <w:sz w:val="32"/>
          <w:szCs w:val="32"/>
          <w:lang w:val="en-NG"/>
        </w:rPr>
        <w:t>Open Event Viewer:</w:t>
      </w:r>
    </w:p>
    <w:p w14:paraId="2225EA6F" w14:textId="77777777" w:rsidR="00915013" w:rsidRPr="00915013" w:rsidRDefault="00915013" w:rsidP="00915013">
      <w:pPr>
        <w:numPr>
          <w:ilvl w:val="0"/>
          <w:numId w:val="3"/>
        </w:numPr>
        <w:rPr>
          <w:sz w:val="32"/>
          <w:szCs w:val="32"/>
          <w:lang w:val="en-NG"/>
        </w:rPr>
      </w:pPr>
      <w:r w:rsidRPr="00915013">
        <w:rPr>
          <w:sz w:val="32"/>
          <w:szCs w:val="32"/>
          <w:lang w:val="en-NG"/>
        </w:rPr>
        <w:lastRenderedPageBreak/>
        <w:t>Press the Window button, search event viewer, and click Enter.</w:t>
      </w:r>
    </w:p>
    <w:p w14:paraId="239F697C" w14:textId="77777777" w:rsidR="00915013" w:rsidRPr="00915013" w:rsidRDefault="00915013" w:rsidP="00915013">
      <w:pPr>
        <w:numPr>
          <w:ilvl w:val="0"/>
          <w:numId w:val="3"/>
        </w:numPr>
        <w:rPr>
          <w:sz w:val="32"/>
          <w:szCs w:val="32"/>
          <w:lang w:val="en-NG"/>
        </w:rPr>
      </w:pPr>
      <w:r w:rsidRPr="00915013">
        <w:rPr>
          <w:sz w:val="32"/>
          <w:szCs w:val="32"/>
          <w:lang w:val="en-NG"/>
        </w:rPr>
        <w:t>Navigate to </w:t>
      </w:r>
      <w:r w:rsidRPr="00915013">
        <w:rPr>
          <w:i/>
          <w:iCs/>
          <w:sz w:val="32"/>
          <w:szCs w:val="32"/>
          <w:lang w:val="en-NG"/>
        </w:rPr>
        <w:t>Windows Logs &gt; Security.</w:t>
      </w:r>
    </w:p>
    <w:p w14:paraId="359E86A0" w14:textId="77777777" w:rsidR="00915013" w:rsidRPr="00915013" w:rsidRDefault="00915013" w:rsidP="00915013">
      <w:pPr>
        <w:numPr>
          <w:ilvl w:val="0"/>
          <w:numId w:val="3"/>
        </w:numPr>
        <w:rPr>
          <w:sz w:val="32"/>
          <w:szCs w:val="32"/>
          <w:lang w:val="en-NG"/>
        </w:rPr>
      </w:pPr>
      <w:r w:rsidRPr="00915013">
        <w:rPr>
          <w:sz w:val="32"/>
          <w:szCs w:val="32"/>
          <w:lang w:val="en-NG"/>
        </w:rPr>
        <w:t>Right-click Security and select Clear Log.</w:t>
      </w:r>
    </w:p>
    <w:p w14:paraId="1D9F7408" w14:textId="77777777" w:rsidR="00915013" w:rsidRPr="00915013" w:rsidRDefault="00915013" w:rsidP="00915013">
      <w:pPr>
        <w:numPr>
          <w:ilvl w:val="0"/>
          <w:numId w:val="3"/>
        </w:numPr>
        <w:rPr>
          <w:sz w:val="32"/>
          <w:szCs w:val="32"/>
          <w:lang w:val="en-NG"/>
        </w:rPr>
      </w:pPr>
      <w:r w:rsidRPr="00915013">
        <w:rPr>
          <w:sz w:val="32"/>
          <w:szCs w:val="32"/>
          <w:lang w:val="en-NG"/>
        </w:rPr>
        <w:t>Confirm to clear all events.</w:t>
      </w:r>
    </w:p>
    <w:p w14:paraId="09330A76" w14:textId="77777777" w:rsidR="00915013" w:rsidRPr="00915013" w:rsidRDefault="00915013" w:rsidP="00915013">
      <w:pPr>
        <w:numPr>
          <w:ilvl w:val="0"/>
          <w:numId w:val="3"/>
        </w:numPr>
        <w:rPr>
          <w:sz w:val="32"/>
          <w:szCs w:val="32"/>
          <w:lang w:val="en-NG"/>
        </w:rPr>
      </w:pPr>
      <w:r w:rsidRPr="00915013">
        <w:rPr>
          <w:sz w:val="32"/>
          <w:szCs w:val="32"/>
          <w:lang w:val="en-NG"/>
        </w:rPr>
        <w:t>Navigate to </w:t>
      </w:r>
      <w:r w:rsidRPr="00915013">
        <w:rPr>
          <w:i/>
          <w:iCs/>
          <w:sz w:val="32"/>
          <w:szCs w:val="32"/>
          <w:lang w:val="en-NG"/>
        </w:rPr>
        <w:t>window log -&gt; Application, system, security </w:t>
      </w:r>
      <w:r w:rsidRPr="00915013">
        <w:rPr>
          <w:sz w:val="32"/>
          <w:szCs w:val="32"/>
          <w:lang w:val="en-NG"/>
        </w:rPr>
        <w:t>and setup</w:t>
      </w:r>
    </w:p>
    <w:p w14:paraId="06250326" w14:textId="77777777" w:rsidR="00915013" w:rsidRPr="00915013" w:rsidRDefault="00915013" w:rsidP="00915013">
      <w:pPr>
        <w:numPr>
          <w:ilvl w:val="0"/>
          <w:numId w:val="3"/>
        </w:numPr>
        <w:rPr>
          <w:sz w:val="32"/>
          <w:szCs w:val="32"/>
          <w:lang w:val="en-NG"/>
        </w:rPr>
      </w:pPr>
      <w:r w:rsidRPr="00915013">
        <w:rPr>
          <w:sz w:val="32"/>
          <w:szCs w:val="32"/>
          <w:lang w:val="en-NG"/>
        </w:rPr>
        <w:t>Click on security and select clear log</w:t>
      </w:r>
    </w:p>
    <w:p w14:paraId="54F677B5" w14:textId="745C2A13" w:rsidR="00915013" w:rsidRPr="00915013" w:rsidRDefault="00915013" w:rsidP="00915013">
      <w:pPr>
        <w:rPr>
          <w:sz w:val="32"/>
          <w:szCs w:val="32"/>
          <w:lang w:val="en-NG"/>
        </w:rPr>
      </w:pPr>
      <w:r w:rsidRPr="00915013">
        <w:rPr>
          <w:sz w:val="32"/>
          <w:szCs w:val="32"/>
          <w:lang w:val="en-NG"/>
        </w:rPr>
        <w:drawing>
          <wp:inline distT="0" distB="0" distL="0" distR="0" wp14:anchorId="490E99BE" wp14:editId="24A8A204">
            <wp:extent cx="5731510" cy="5953125"/>
            <wp:effectExtent l="0" t="0" r="2540" b="9525"/>
            <wp:docPr id="1363590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53125"/>
                    </a:xfrm>
                    <a:prstGeom prst="rect">
                      <a:avLst/>
                    </a:prstGeom>
                    <a:noFill/>
                    <a:ln>
                      <a:noFill/>
                    </a:ln>
                  </pic:spPr>
                </pic:pic>
              </a:graphicData>
            </a:graphic>
          </wp:inline>
        </w:drawing>
      </w:r>
    </w:p>
    <w:p w14:paraId="0E5B4FB8" w14:textId="77777777" w:rsidR="00915013" w:rsidRPr="00915013" w:rsidRDefault="00915013" w:rsidP="00915013">
      <w:pPr>
        <w:rPr>
          <w:b/>
          <w:bCs/>
          <w:sz w:val="32"/>
          <w:szCs w:val="32"/>
          <w:lang w:val="en-NG"/>
        </w:rPr>
      </w:pPr>
      <w:r w:rsidRPr="00915013">
        <w:rPr>
          <w:b/>
          <w:bCs/>
          <w:sz w:val="32"/>
          <w:szCs w:val="32"/>
          <w:lang w:val="en-NG"/>
        </w:rPr>
        <w:t>5. Using Splunk for Monitoring</w:t>
      </w:r>
    </w:p>
    <w:p w14:paraId="600E0E13" w14:textId="77777777" w:rsidR="00915013" w:rsidRPr="00915013" w:rsidRDefault="00915013" w:rsidP="00915013">
      <w:pPr>
        <w:numPr>
          <w:ilvl w:val="0"/>
          <w:numId w:val="4"/>
        </w:numPr>
        <w:rPr>
          <w:sz w:val="32"/>
          <w:szCs w:val="32"/>
          <w:lang w:val="en-NG"/>
        </w:rPr>
      </w:pPr>
      <w:r w:rsidRPr="00915013">
        <w:rPr>
          <w:sz w:val="32"/>
          <w:szCs w:val="32"/>
          <w:lang w:val="en-NG"/>
        </w:rPr>
        <w:lastRenderedPageBreak/>
        <w:t>I accessed Splunk’s </w:t>
      </w:r>
      <w:r w:rsidRPr="00915013">
        <w:rPr>
          <w:b/>
          <w:bCs/>
          <w:sz w:val="32"/>
          <w:szCs w:val="32"/>
          <w:lang w:val="en-NG"/>
        </w:rPr>
        <w:t>Search &amp; Reporting</w:t>
      </w:r>
      <w:r w:rsidRPr="00915013">
        <w:rPr>
          <w:sz w:val="32"/>
          <w:szCs w:val="32"/>
          <w:lang w:val="en-NG"/>
        </w:rPr>
        <w:t> feature on Splunk</w:t>
      </w:r>
    </w:p>
    <w:p w14:paraId="163ECCA4" w14:textId="77777777" w:rsidR="00915013" w:rsidRPr="00915013" w:rsidRDefault="00915013" w:rsidP="00915013">
      <w:pPr>
        <w:numPr>
          <w:ilvl w:val="0"/>
          <w:numId w:val="4"/>
        </w:numPr>
        <w:rPr>
          <w:sz w:val="32"/>
          <w:szCs w:val="32"/>
          <w:lang w:val="en-NG"/>
        </w:rPr>
      </w:pPr>
      <w:r w:rsidRPr="00915013">
        <w:rPr>
          <w:sz w:val="32"/>
          <w:szCs w:val="32"/>
          <w:lang w:val="en-NG"/>
        </w:rPr>
        <w:t>I also ran custom search queries, such as:</w:t>
      </w:r>
      <w:r w:rsidRPr="00915013">
        <w:rPr>
          <w:b/>
          <w:bCs/>
          <w:sz w:val="32"/>
          <w:szCs w:val="32"/>
          <w:lang w:val="en-NG"/>
        </w:rPr>
        <w:t> * host=AMARACHI source</w:t>
      </w:r>
      <w:proofErr w:type="gramStart"/>
      <w:r w:rsidRPr="00915013">
        <w:rPr>
          <w:b/>
          <w:bCs/>
          <w:sz w:val="32"/>
          <w:szCs w:val="32"/>
          <w:lang w:val="en-NG"/>
        </w:rPr>
        <w:t>=”</w:t>
      </w:r>
      <w:proofErr w:type="spellStart"/>
      <w:r w:rsidRPr="00915013">
        <w:rPr>
          <w:b/>
          <w:bCs/>
          <w:sz w:val="32"/>
          <w:szCs w:val="32"/>
          <w:lang w:val="en-NG"/>
        </w:rPr>
        <w:t>WinEventLog</w:t>
      </w:r>
      <w:proofErr w:type="gramEnd"/>
      <w:r w:rsidRPr="00915013">
        <w:rPr>
          <w:b/>
          <w:bCs/>
          <w:sz w:val="32"/>
          <w:szCs w:val="32"/>
          <w:lang w:val="en-NG"/>
        </w:rPr>
        <w:t>:Security</w:t>
      </w:r>
      <w:proofErr w:type="spellEnd"/>
      <w:r w:rsidRPr="00915013">
        <w:rPr>
          <w:b/>
          <w:bCs/>
          <w:sz w:val="32"/>
          <w:szCs w:val="32"/>
          <w:lang w:val="en-NG"/>
        </w:rPr>
        <w:t>” “</w:t>
      </w:r>
      <w:proofErr w:type="spellStart"/>
      <w:r w:rsidRPr="00915013">
        <w:rPr>
          <w:b/>
          <w:bCs/>
          <w:sz w:val="32"/>
          <w:szCs w:val="32"/>
          <w:lang w:val="en-NG"/>
        </w:rPr>
        <w:t>EventCode</w:t>
      </w:r>
      <w:proofErr w:type="spellEnd"/>
      <w:r w:rsidRPr="00915013">
        <w:rPr>
          <w:b/>
          <w:bCs/>
          <w:sz w:val="32"/>
          <w:szCs w:val="32"/>
          <w:lang w:val="en-NG"/>
        </w:rPr>
        <w:t>=1102”</w:t>
      </w:r>
    </w:p>
    <w:p w14:paraId="023D6BF9" w14:textId="519C1FE2" w:rsidR="00915013" w:rsidRPr="00915013" w:rsidRDefault="00915013" w:rsidP="00915013">
      <w:pPr>
        <w:rPr>
          <w:sz w:val="32"/>
          <w:szCs w:val="32"/>
          <w:lang w:val="en-NG"/>
        </w:rPr>
      </w:pPr>
      <w:r w:rsidRPr="00915013">
        <w:rPr>
          <w:sz w:val="32"/>
          <w:szCs w:val="32"/>
          <w:lang w:val="en-NG"/>
        </w:rPr>
        <w:drawing>
          <wp:inline distT="0" distB="0" distL="0" distR="0" wp14:anchorId="502CDC66" wp14:editId="6953DEED">
            <wp:extent cx="5731510" cy="2580640"/>
            <wp:effectExtent l="0" t="0" r="2540" b="0"/>
            <wp:docPr id="16569760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80640"/>
                    </a:xfrm>
                    <a:prstGeom prst="rect">
                      <a:avLst/>
                    </a:prstGeom>
                    <a:noFill/>
                    <a:ln>
                      <a:noFill/>
                    </a:ln>
                  </pic:spPr>
                </pic:pic>
              </a:graphicData>
            </a:graphic>
          </wp:inline>
        </w:drawing>
      </w:r>
    </w:p>
    <w:p w14:paraId="0963F25F" w14:textId="77777777" w:rsidR="00915013" w:rsidRPr="00915013" w:rsidRDefault="00915013" w:rsidP="00915013">
      <w:pPr>
        <w:rPr>
          <w:sz w:val="32"/>
          <w:szCs w:val="32"/>
          <w:lang w:val="en-NG"/>
        </w:rPr>
      </w:pPr>
      <w:r w:rsidRPr="00915013">
        <w:rPr>
          <w:b/>
          <w:bCs/>
          <w:sz w:val="32"/>
          <w:szCs w:val="32"/>
          <w:lang w:val="en-NG"/>
        </w:rPr>
        <w:t xml:space="preserve">6. Create a dashboard on </w:t>
      </w:r>
      <w:proofErr w:type="spellStart"/>
      <w:r w:rsidRPr="00915013">
        <w:rPr>
          <w:b/>
          <w:bCs/>
          <w:sz w:val="32"/>
          <w:szCs w:val="32"/>
          <w:lang w:val="en-NG"/>
        </w:rPr>
        <w:t>splunk</w:t>
      </w:r>
      <w:proofErr w:type="spellEnd"/>
    </w:p>
    <w:p w14:paraId="5A55E1DB" w14:textId="77777777" w:rsidR="00915013" w:rsidRPr="00915013" w:rsidRDefault="00915013" w:rsidP="00915013">
      <w:pPr>
        <w:numPr>
          <w:ilvl w:val="0"/>
          <w:numId w:val="5"/>
        </w:numPr>
        <w:rPr>
          <w:sz w:val="32"/>
          <w:szCs w:val="32"/>
          <w:lang w:val="en-NG"/>
        </w:rPr>
      </w:pPr>
      <w:r w:rsidRPr="00915013">
        <w:rPr>
          <w:sz w:val="32"/>
          <w:szCs w:val="32"/>
          <w:lang w:val="en-NG"/>
        </w:rPr>
        <w:t>Click on dashboard</w:t>
      </w:r>
    </w:p>
    <w:p w14:paraId="2BC679FF" w14:textId="77777777" w:rsidR="00915013" w:rsidRPr="00915013" w:rsidRDefault="00915013" w:rsidP="00915013">
      <w:pPr>
        <w:numPr>
          <w:ilvl w:val="0"/>
          <w:numId w:val="5"/>
        </w:numPr>
        <w:rPr>
          <w:sz w:val="32"/>
          <w:szCs w:val="32"/>
          <w:lang w:val="en-NG"/>
        </w:rPr>
      </w:pPr>
      <w:r w:rsidRPr="00915013">
        <w:rPr>
          <w:sz w:val="32"/>
          <w:szCs w:val="32"/>
          <w:lang w:val="en-NG"/>
        </w:rPr>
        <w:t>Click on Create dashboard</w:t>
      </w:r>
    </w:p>
    <w:p w14:paraId="78430852" w14:textId="77777777" w:rsidR="00915013" w:rsidRPr="00915013" w:rsidRDefault="00915013" w:rsidP="00915013">
      <w:pPr>
        <w:numPr>
          <w:ilvl w:val="0"/>
          <w:numId w:val="5"/>
        </w:numPr>
        <w:rPr>
          <w:sz w:val="32"/>
          <w:szCs w:val="32"/>
          <w:lang w:val="en-NG"/>
        </w:rPr>
      </w:pPr>
      <w:r w:rsidRPr="00915013">
        <w:rPr>
          <w:sz w:val="32"/>
          <w:szCs w:val="32"/>
          <w:lang w:val="en-NG"/>
        </w:rPr>
        <w:t xml:space="preserve">Fill in the dashboard title, click on Dashboard studio, </w:t>
      </w:r>
      <w:proofErr w:type="gramStart"/>
      <w:r w:rsidRPr="00915013">
        <w:rPr>
          <w:sz w:val="32"/>
          <w:szCs w:val="32"/>
          <w:lang w:val="en-NG"/>
        </w:rPr>
        <w:t>Grid</w:t>
      </w:r>
      <w:proofErr w:type="gramEnd"/>
      <w:r w:rsidRPr="00915013">
        <w:rPr>
          <w:sz w:val="32"/>
          <w:szCs w:val="32"/>
          <w:lang w:val="en-NG"/>
        </w:rPr>
        <w:t xml:space="preserve"> layout mode and click on create</w:t>
      </w:r>
    </w:p>
    <w:p w14:paraId="3EA32614" w14:textId="77777777" w:rsidR="00915013" w:rsidRPr="00915013" w:rsidRDefault="00915013" w:rsidP="00915013">
      <w:pPr>
        <w:numPr>
          <w:ilvl w:val="0"/>
          <w:numId w:val="5"/>
        </w:numPr>
        <w:rPr>
          <w:sz w:val="32"/>
          <w:szCs w:val="32"/>
          <w:lang w:val="en-NG"/>
        </w:rPr>
      </w:pPr>
      <w:r w:rsidRPr="00915013">
        <w:rPr>
          <w:sz w:val="32"/>
          <w:szCs w:val="32"/>
          <w:lang w:val="en-NG"/>
        </w:rPr>
        <w:t>Create a Table</w:t>
      </w:r>
    </w:p>
    <w:p w14:paraId="13F8A383" w14:textId="77777777" w:rsidR="00915013" w:rsidRPr="00915013" w:rsidRDefault="00915013" w:rsidP="00915013">
      <w:pPr>
        <w:numPr>
          <w:ilvl w:val="0"/>
          <w:numId w:val="5"/>
        </w:numPr>
        <w:rPr>
          <w:sz w:val="32"/>
          <w:szCs w:val="32"/>
          <w:lang w:val="en-NG"/>
        </w:rPr>
      </w:pPr>
      <w:r w:rsidRPr="00915013">
        <w:rPr>
          <w:sz w:val="32"/>
          <w:szCs w:val="32"/>
          <w:lang w:val="en-NG"/>
        </w:rPr>
        <w:t>Copy the command and click on create search and input the command on the SQL query</w:t>
      </w:r>
    </w:p>
    <w:p w14:paraId="44A58EB0" w14:textId="77777777" w:rsidR="00915013" w:rsidRPr="00915013" w:rsidRDefault="00915013" w:rsidP="00915013">
      <w:pPr>
        <w:numPr>
          <w:ilvl w:val="0"/>
          <w:numId w:val="5"/>
        </w:numPr>
        <w:rPr>
          <w:sz w:val="32"/>
          <w:szCs w:val="32"/>
          <w:lang w:val="en-NG"/>
        </w:rPr>
      </w:pPr>
      <w:r w:rsidRPr="00915013">
        <w:rPr>
          <w:sz w:val="32"/>
          <w:szCs w:val="32"/>
          <w:lang w:val="en-NG"/>
        </w:rPr>
        <w:t>Click on Apply and close</w:t>
      </w:r>
    </w:p>
    <w:p w14:paraId="1E5FD553" w14:textId="7A01B0B7" w:rsidR="00915013" w:rsidRPr="00915013" w:rsidRDefault="00915013" w:rsidP="00915013">
      <w:pPr>
        <w:rPr>
          <w:sz w:val="32"/>
          <w:szCs w:val="32"/>
          <w:lang w:val="en-NG"/>
        </w:rPr>
      </w:pPr>
      <w:r w:rsidRPr="00915013">
        <w:rPr>
          <w:sz w:val="32"/>
          <w:szCs w:val="32"/>
          <w:lang w:val="en-NG"/>
        </w:rPr>
        <w:lastRenderedPageBreak/>
        <w:drawing>
          <wp:inline distT="0" distB="0" distL="0" distR="0" wp14:anchorId="64100EBE" wp14:editId="5DED772C">
            <wp:extent cx="5731510" cy="2783840"/>
            <wp:effectExtent l="0" t="0" r="2540" b="0"/>
            <wp:docPr id="13978975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3840"/>
                    </a:xfrm>
                    <a:prstGeom prst="rect">
                      <a:avLst/>
                    </a:prstGeom>
                    <a:noFill/>
                    <a:ln>
                      <a:noFill/>
                    </a:ln>
                  </pic:spPr>
                </pic:pic>
              </a:graphicData>
            </a:graphic>
          </wp:inline>
        </w:drawing>
      </w:r>
    </w:p>
    <w:p w14:paraId="5D878D65" w14:textId="77777777" w:rsidR="00915013" w:rsidRPr="00915013" w:rsidRDefault="00915013" w:rsidP="00915013">
      <w:pPr>
        <w:rPr>
          <w:sz w:val="32"/>
          <w:szCs w:val="32"/>
          <w:lang w:val="en-NG"/>
        </w:rPr>
      </w:pPr>
      <w:r w:rsidRPr="00915013">
        <w:rPr>
          <w:b/>
          <w:bCs/>
          <w:sz w:val="32"/>
          <w:szCs w:val="32"/>
          <w:lang w:val="en-NG"/>
        </w:rPr>
        <w:t>7. Potential Impact:</w:t>
      </w:r>
    </w:p>
    <w:p w14:paraId="34483708" w14:textId="77777777" w:rsidR="00915013" w:rsidRPr="00915013" w:rsidRDefault="00915013" w:rsidP="00915013">
      <w:pPr>
        <w:rPr>
          <w:sz w:val="32"/>
          <w:szCs w:val="32"/>
          <w:lang w:val="en-NG"/>
        </w:rPr>
      </w:pPr>
      <w:r w:rsidRPr="00915013">
        <w:rPr>
          <w:sz w:val="32"/>
          <w:szCs w:val="32"/>
          <w:lang w:val="en-NG"/>
        </w:rPr>
        <w:t>The poor administration of security logs may delay the discovery of malicious activities which may considerably increase system exposure to breaches as well as compromise. Through its Splunk dashboard operators gain information that allow risk reduction. Security log monitoring alongside its analysis gives early alerts about occurrences that reduce attack implications.</w:t>
      </w:r>
    </w:p>
    <w:p w14:paraId="5173F17E" w14:textId="77777777" w:rsidR="00915013" w:rsidRPr="00915013" w:rsidRDefault="00915013" w:rsidP="00915013">
      <w:pPr>
        <w:rPr>
          <w:sz w:val="32"/>
          <w:szCs w:val="32"/>
          <w:lang w:val="en-NG"/>
        </w:rPr>
      </w:pPr>
      <w:r w:rsidRPr="00915013">
        <w:rPr>
          <w:b/>
          <w:bCs/>
          <w:sz w:val="32"/>
          <w:szCs w:val="32"/>
          <w:lang w:val="en-NG"/>
        </w:rPr>
        <w:t>8. Recommendations</w:t>
      </w:r>
    </w:p>
    <w:p w14:paraId="68044277" w14:textId="77777777" w:rsidR="00915013" w:rsidRPr="00915013" w:rsidRDefault="00915013" w:rsidP="00915013">
      <w:pPr>
        <w:rPr>
          <w:sz w:val="32"/>
          <w:szCs w:val="32"/>
          <w:lang w:val="en-NG"/>
        </w:rPr>
      </w:pPr>
      <w:r w:rsidRPr="00915013">
        <w:rPr>
          <w:b/>
          <w:bCs/>
          <w:sz w:val="32"/>
          <w:szCs w:val="32"/>
          <w:lang w:val="en-NG"/>
        </w:rPr>
        <w:t>Immediate Remediation Actions</w:t>
      </w:r>
    </w:p>
    <w:p w14:paraId="0676CB51" w14:textId="77777777" w:rsidR="00915013" w:rsidRPr="00915013" w:rsidRDefault="00915013" w:rsidP="00915013">
      <w:pPr>
        <w:numPr>
          <w:ilvl w:val="0"/>
          <w:numId w:val="6"/>
        </w:numPr>
        <w:rPr>
          <w:sz w:val="32"/>
          <w:szCs w:val="32"/>
          <w:lang w:val="en-NG"/>
        </w:rPr>
      </w:pPr>
      <w:r w:rsidRPr="00915013">
        <w:rPr>
          <w:sz w:val="32"/>
          <w:szCs w:val="32"/>
          <w:lang w:val="en-NG"/>
        </w:rPr>
        <w:t>Regular examination of the Splunk dashboard should be carried out to discover any unusual security incidents.</w:t>
      </w:r>
    </w:p>
    <w:p w14:paraId="16628E1D" w14:textId="77777777" w:rsidR="00915013" w:rsidRPr="00915013" w:rsidRDefault="00915013" w:rsidP="00915013">
      <w:pPr>
        <w:numPr>
          <w:ilvl w:val="0"/>
          <w:numId w:val="6"/>
        </w:numPr>
        <w:rPr>
          <w:sz w:val="32"/>
          <w:szCs w:val="32"/>
          <w:lang w:val="en-NG"/>
        </w:rPr>
      </w:pPr>
      <w:r w:rsidRPr="00915013">
        <w:rPr>
          <w:sz w:val="32"/>
          <w:szCs w:val="32"/>
          <w:lang w:val="en-NG"/>
        </w:rPr>
        <w:t>Set up Splunk for real-time scenario tracking by activating notifications for important security events like aggressive attacks.</w:t>
      </w:r>
    </w:p>
    <w:p w14:paraId="5DF29E0A" w14:textId="77777777" w:rsidR="00915013" w:rsidRPr="00915013" w:rsidRDefault="00915013" w:rsidP="00915013">
      <w:pPr>
        <w:numPr>
          <w:ilvl w:val="0"/>
          <w:numId w:val="6"/>
        </w:numPr>
        <w:rPr>
          <w:sz w:val="32"/>
          <w:szCs w:val="32"/>
          <w:lang w:val="en-NG"/>
        </w:rPr>
      </w:pPr>
      <w:r w:rsidRPr="00915013">
        <w:rPr>
          <w:sz w:val="32"/>
          <w:szCs w:val="32"/>
          <w:lang w:val="en-NG"/>
        </w:rPr>
        <w:t>The configuration settings of Splunk should be adjusted to extract all security-related log data.</w:t>
      </w:r>
    </w:p>
    <w:p w14:paraId="3FA5C59E" w14:textId="77777777" w:rsidR="00915013" w:rsidRPr="00915013" w:rsidRDefault="00915013" w:rsidP="00915013">
      <w:pPr>
        <w:rPr>
          <w:sz w:val="32"/>
          <w:szCs w:val="32"/>
          <w:lang w:val="en-NG"/>
        </w:rPr>
      </w:pPr>
      <w:r w:rsidRPr="00915013">
        <w:rPr>
          <w:b/>
          <w:bCs/>
          <w:sz w:val="32"/>
          <w:szCs w:val="32"/>
          <w:lang w:val="en-NG"/>
        </w:rPr>
        <w:t>CONCLUSION</w:t>
      </w:r>
    </w:p>
    <w:p w14:paraId="559B0C06" w14:textId="77777777" w:rsidR="00915013" w:rsidRPr="00915013" w:rsidRDefault="00915013" w:rsidP="00915013">
      <w:pPr>
        <w:rPr>
          <w:sz w:val="32"/>
          <w:szCs w:val="32"/>
          <w:lang w:val="en-NG"/>
        </w:rPr>
      </w:pPr>
      <w:r w:rsidRPr="00915013">
        <w:rPr>
          <w:sz w:val="32"/>
          <w:szCs w:val="32"/>
          <w:lang w:val="en-NG"/>
        </w:rPr>
        <w:t xml:space="preserve">Splunk Enterprise was successfully installed and effectively configured to monitor and </w:t>
      </w:r>
      <w:proofErr w:type="spellStart"/>
      <w:r w:rsidRPr="00915013">
        <w:rPr>
          <w:sz w:val="32"/>
          <w:szCs w:val="32"/>
          <w:lang w:val="en-NG"/>
        </w:rPr>
        <w:t>analyze</w:t>
      </w:r>
      <w:proofErr w:type="spellEnd"/>
      <w:r w:rsidRPr="00915013">
        <w:rPr>
          <w:sz w:val="32"/>
          <w:szCs w:val="32"/>
          <w:lang w:val="en-NG"/>
        </w:rPr>
        <w:t xml:space="preserve"> Windows Event Viewer security </w:t>
      </w:r>
      <w:r w:rsidRPr="00915013">
        <w:rPr>
          <w:sz w:val="32"/>
          <w:szCs w:val="32"/>
          <w:lang w:val="en-NG"/>
        </w:rPr>
        <w:lastRenderedPageBreak/>
        <w:t>data. By clearing the initial records, a clean baseline was established, enabling more accurate tracking of future security incidents. A custom dashboard was developed to highlight key security activities, providing a clear and user-friendly view of system events.</w:t>
      </w:r>
    </w:p>
    <w:p w14:paraId="382922EA" w14:textId="77777777" w:rsidR="00915013" w:rsidRPr="00915013" w:rsidRDefault="00915013" w:rsidP="00915013">
      <w:pPr>
        <w:rPr>
          <w:sz w:val="32"/>
          <w:szCs w:val="32"/>
          <w:lang w:val="en-NG"/>
        </w:rPr>
      </w:pPr>
      <w:r w:rsidRPr="00915013">
        <w:rPr>
          <w:sz w:val="32"/>
          <w:szCs w:val="32"/>
          <w:lang w:val="en-NG"/>
        </w:rPr>
        <w:t>Overall, Splunk’s real-time monitoring capabilities proved highly effective in identifying critical risk indicators within the Windows Event Logs, demonstrating its value as a powerful tool for proactive security management.</w:t>
      </w:r>
    </w:p>
    <w:p w14:paraId="1316B73B" w14:textId="77777777" w:rsidR="003027E9" w:rsidRPr="00915013" w:rsidRDefault="003027E9">
      <w:pPr>
        <w:rPr>
          <w:sz w:val="32"/>
          <w:szCs w:val="32"/>
          <w:lang w:val="en-NG"/>
        </w:rPr>
      </w:pPr>
    </w:p>
    <w:sectPr w:rsidR="003027E9" w:rsidRPr="00915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75FDA"/>
    <w:multiLevelType w:val="multilevel"/>
    <w:tmpl w:val="065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65AFE"/>
    <w:multiLevelType w:val="multilevel"/>
    <w:tmpl w:val="049A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21CDB"/>
    <w:multiLevelType w:val="multilevel"/>
    <w:tmpl w:val="484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80B71"/>
    <w:multiLevelType w:val="multilevel"/>
    <w:tmpl w:val="5344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115F5"/>
    <w:multiLevelType w:val="multilevel"/>
    <w:tmpl w:val="2908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F379F"/>
    <w:multiLevelType w:val="multilevel"/>
    <w:tmpl w:val="2E6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766105">
    <w:abstractNumId w:val="2"/>
  </w:num>
  <w:num w:numId="2" w16cid:durableId="1139152959">
    <w:abstractNumId w:val="3"/>
  </w:num>
  <w:num w:numId="3" w16cid:durableId="18088494">
    <w:abstractNumId w:val="0"/>
  </w:num>
  <w:num w:numId="4" w16cid:durableId="1231230392">
    <w:abstractNumId w:val="4"/>
  </w:num>
  <w:num w:numId="5" w16cid:durableId="484055823">
    <w:abstractNumId w:val="1"/>
  </w:num>
  <w:num w:numId="6" w16cid:durableId="1284729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13"/>
    <w:rsid w:val="003027E9"/>
    <w:rsid w:val="00713636"/>
    <w:rsid w:val="007A1212"/>
    <w:rsid w:val="00915013"/>
    <w:rsid w:val="00E146E6"/>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7648"/>
  <w15:chartTrackingRefBased/>
  <w15:docId w15:val="{0D568E5A-D9F5-4932-8CB0-22CD2C58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0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50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50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50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50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5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0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50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50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50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50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5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013"/>
    <w:rPr>
      <w:rFonts w:eastAsiaTheme="majorEastAsia" w:cstheme="majorBidi"/>
      <w:color w:val="272727" w:themeColor="text1" w:themeTint="D8"/>
    </w:rPr>
  </w:style>
  <w:style w:type="paragraph" w:styleId="Title">
    <w:name w:val="Title"/>
    <w:basedOn w:val="Normal"/>
    <w:next w:val="Normal"/>
    <w:link w:val="TitleChar"/>
    <w:uiPriority w:val="10"/>
    <w:qFormat/>
    <w:rsid w:val="00915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013"/>
    <w:pPr>
      <w:spacing w:before="160"/>
      <w:jc w:val="center"/>
    </w:pPr>
    <w:rPr>
      <w:i/>
      <w:iCs/>
      <w:color w:val="404040" w:themeColor="text1" w:themeTint="BF"/>
    </w:rPr>
  </w:style>
  <w:style w:type="character" w:customStyle="1" w:styleId="QuoteChar">
    <w:name w:val="Quote Char"/>
    <w:basedOn w:val="DefaultParagraphFont"/>
    <w:link w:val="Quote"/>
    <w:uiPriority w:val="29"/>
    <w:rsid w:val="00915013"/>
    <w:rPr>
      <w:i/>
      <w:iCs/>
      <w:color w:val="404040" w:themeColor="text1" w:themeTint="BF"/>
    </w:rPr>
  </w:style>
  <w:style w:type="paragraph" w:styleId="ListParagraph">
    <w:name w:val="List Paragraph"/>
    <w:basedOn w:val="Normal"/>
    <w:uiPriority w:val="34"/>
    <w:qFormat/>
    <w:rsid w:val="00915013"/>
    <w:pPr>
      <w:ind w:left="720"/>
      <w:contextualSpacing/>
    </w:pPr>
  </w:style>
  <w:style w:type="character" w:styleId="IntenseEmphasis">
    <w:name w:val="Intense Emphasis"/>
    <w:basedOn w:val="DefaultParagraphFont"/>
    <w:uiPriority w:val="21"/>
    <w:qFormat/>
    <w:rsid w:val="00915013"/>
    <w:rPr>
      <w:i/>
      <w:iCs/>
      <w:color w:val="2F5496" w:themeColor="accent1" w:themeShade="BF"/>
    </w:rPr>
  </w:style>
  <w:style w:type="paragraph" w:styleId="IntenseQuote">
    <w:name w:val="Intense Quote"/>
    <w:basedOn w:val="Normal"/>
    <w:next w:val="Normal"/>
    <w:link w:val="IntenseQuoteChar"/>
    <w:uiPriority w:val="30"/>
    <w:qFormat/>
    <w:rsid w:val="009150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5013"/>
    <w:rPr>
      <w:i/>
      <w:iCs/>
      <w:color w:val="2F5496" w:themeColor="accent1" w:themeShade="BF"/>
    </w:rPr>
  </w:style>
  <w:style w:type="character" w:styleId="IntenseReference">
    <w:name w:val="Intense Reference"/>
    <w:basedOn w:val="DefaultParagraphFont"/>
    <w:uiPriority w:val="32"/>
    <w:qFormat/>
    <w:rsid w:val="00915013"/>
    <w:rPr>
      <w:b/>
      <w:bCs/>
      <w:smallCaps/>
      <w:color w:val="2F5496" w:themeColor="accent1" w:themeShade="BF"/>
      <w:spacing w:val="5"/>
    </w:rPr>
  </w:style>
  <w:style w:type="character" w:styleId="Hyperlink">
    <w:name w:val="Hyperlink"/>
    <w:basedOn w:val="DefaultParagraphFont"/>
    <w:uiPriority w:val="99"/>
    <w:unhideWhenUsed/>
    <w:rsid w:val="00915013"/>
    <w:rPr>
      <w:color w:val="0563C1" w:themeColor="hyperlink"/>
      <w:u w:val="single"/>
    </w:rPr>
  </w:style>
  <w:style w:type="character" w:styleId="UnresolvedMention">
    <w:name w:val="Unresolved Mention"/>
    <w:basedOn w:val="DefaultParagraphFont"/>
    <w:uiPriority w:val="99"/>
    <w:semiHidden/>
    <w:unhideWhenUsed/>
    <w:rsid w:val="00915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28615">
      <w:bodyDiv w:val="1"/>
      <w:marLeft w:val="0"/>
      <w:marRight w:val="0"/>
      <w:marTop w:val="0"/>
      <w:marBottom w:val="0"/>
      <w:divBdr>
        <w:top w:val="none" w:sz="0" w:space="0" w:color="auto"/>
        <w:left w:val="none" w:sz="0" w:space="0" w:color="auto"/>
        <w:bottom w:val="none" w:sz="0" w:space="0" w:color="auto"/>
        <w:right w:val="none" w:sz="0" w:space="0" w:color="auto"/>
      </w:divBdr>
      <w:divsChild>
        <w:div w:id="1481921612">
          <w:marLeft w:val="0"/>
          <w:marRight w:val="0"/>
          <w:marTop w:val="0"/>
          <w:marBottom w:val="0"/>
          <w:divBdr>
            <w:top w:val="none" w:sz="0" w:space="0" w:color="auto"/>
            <w:left w:val="none" w:sz="0" w:space="0" w:color="auto"/>
            <w:bottom w:val="none" w:sz="0" w:space="0" w:color="auto"/>
            <w:right w:val="none" w:sz="0" w:space="0" w:color="auto"/>
          </w:divBdr>
          <w:divsChild>
            <w:div w:id="1848321195">
              <w:marLeft w:val="0"/>
              <w:marRight w:val="0"/>
              <w:marTop w:val="0"/>
              <w:marBottom w:val="0"/>
              <w:divBdr>
                <w:top w:val="none" w:sz="0" w:space="0" w:color="auto"/>
                <w:left w:val="none" w:sz="0" w:space="0" w:color="auto"/>
                <w:bottom w:val="none" w:sz="0" w:space="0" w:color="auto"/>
                <w:right w:val="none" w:sz="0" w:space="0" w:color="auto"/>
              </w:divBdr>
              <w:divsChild>
                <w:div w:id="1589315754">
                  <w:marLeft w:val="0"/>
                  <w:marRight w:val="0"/>
                  <w:marTop w:val="0"/>
                  <w:marBottom w:val="0"/>
                  <w:divBdr>
                    <w:top w:val="none" w:sz="0" w:space="0" w:color="auto"/>
                    <w:left w:val="none" w:sz="0" w:space="0" w:color="auto"/>
                    <w:bottom w:val="none" w:sz="0" w:space="0" w:color="auto"/>
                    <w:right w:val="none" w:sz="0" w:space="0" w:color="auto"/>
                  </w:divBdr>
                  <w:divsChild>
                    <w:div w:id="2014604962">
                      <w:marLeft w:val="0"/>
                      <w:marRight w:val="0"/>
                      <w:marTop w:val="0"/>
                      <w:marBottom w:val="0"/>
                      <w:divBdr>
                        <w:top w:val="none" w:sz="0" w:space="0" w:color="auto"/>
                        <w:left w:val="none" w:sz="0" w:space="0" w:color="auto"/>
                        <w:bottom w:val="none" w:sz="0" w:space="0" w:color="auto"/>
                        <w:right w:val="none" w:sz="0" w:space="0" w:color="auto"/>
                      </w:divBdr>
                      <w:divsChild>
                        <w:div w:id="1264262870">
                          <w:marLeft w:val="0"/>
                          <w:marRight w:val="0"/>
                          <w:marTop w:val="0"/>
                          <w:marBottom w:val="0"/>
                          <w:divBdr>
                            <w:top w:val="none" w:sz="0" w:space="0" w:color="auto"/>
                            <w:left w:val="none" w:sz="0" w:space="0" w:color="auto"/>
                            <w:bottom w:val="none" w:sz="0" w:space="0" w:color="auto"/>
                            <w:right w:val="none" w:sz="0" w:space="0" w:color="auto"/>
                          </w:divBdr>
                          <w:divsChild>
                            <w:div w:id="76487407">
                              <w:marLeft w:val="0"/>
                              <w:marRight w:val="0"/>
                              <w:marTop w:val="0"/>
                              <w:marBottom w:val="0"/>
                              <w:divBdr>
                                <w:top w:val="none" w:sz="0" w:space="0" w:color="auto"/>
                                <w:left w:val="none" w:sz="0" w:space="0" w:color="auto"/>
                                <w:bottom w:val="none" w:sz="0" w:space="0" w:color="auto"/>
                                <w:right w:val="none" w:sz="0" w:space="0" w:color="auto"/>
                              </w:divBdr>
                              <w:divsChild>
                                <w:div w:id="1894080611">
                                  <w:marLeft w:val="0"/>
                                  <w:marRight w:val="0"/>
                                  <w:marTop w:val="0"/>
                                  <w:marBottom w:val="0"/>
                                  <w:divBdr>
                                    <w:top w:val="none" w:sz="0" w:space="0" w:color="auto"/>
                                    <w:left w:val="none" w:sz="0" w:space="0" w:color="auto"/>
                                    <w:bottom w:val="none" w:sz="0" w:space="0" w:color="auto"/>
                                    <w:right w:val="none" w:sz="0" w:space="0" w:color="auto"/>
                                  </w:divBdr>
                                  <w:divsChild>
                                    <w:div w:id="1478566020">
                                      <w:marLeft w:val="0"/>
                                      <w:marRight w:val="0"/>
                                      <w:marTop w:val="0"/>
                                      <w:marBottom w:val="0"/>
                                      <w:divBdr>
                                        <w:top w:val="none" w:sz="0" w:space="0" w:color="auto"/>
                                        <w:left w:val="none" w:sz="0" w:space="0" w:color="auto"/>
                                        <w:bottom w:val="none" w:sz="0" w:space="0" w:color="auto"/>
                                        <w:right w:val="none" w:sz="0" w:space="0" w:color="auto"/>
                                      </w:divBdr>
                                      <w:divsChild>
                                        <w:div w:id="579295147">
                                          <w:marLeft w:val="0"/>
                                          <w:marRight w:val="0"/>
                                          <w:marTop w:val="0"/>
                                          <w:marBottom w:val="0"/>
                                          <w:divBdr>
                                            <w:top w:val="none" w:sz="0" w:space="0" w:color="auto"/>
                                            <w:left w:val="none" w:sz="0" w:space="0" w:color="auto"/>
                                            <w:bottom w:val="none" w:sz="0" w:space="0" w:color="auto"/>
                                            <w:right w:val="none" w:sz="0" w:space="0" w:color="auto"/>
                                          </w:divBdr>
                                          <w:divsChild>
                                            <w:div w:id="71969639">
                                              <w:marLeft w:val="0"/>
                                              <w:marRight w:val="0"/>
                                              <w:marTop w:val="0"/>
                                              <w:marBottom w:val="0"/>
                                              <w:divBdr>
                                                <w:top w:val="single" w:sz="12" w:space="0" w:color="FFFFFF"/>
                                                <w:left w:val="single" w:sz="12" w:space="0" w:color="FFFFFF"/>
                                                <w:bottom w:val="single" w:sz="12" w:space="0" w:color="FFFFFF"/>
                                                <w:right w:val="single" w:sz="12" w:space="0" w:color="FFFFFF"/>
                                              </w:divBdr>
                                              <w:divsChild>
                                                <w:div w:id="14056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546681">
                                  <w:marLeft w:val="0"/>
                                  <w:marRight w:val="0"/>
                                  <w:marTop w:val="0"/>
                                  <w:marBottom w:val="30"/>
                                  <w:divBdr>
                                    <w:top w:val="none" w:sz="0" w:space="0" w:color="auto"/>
                                    <w:left w:val="none" w:sz="0" w:space="0" w:color="auto"/>
                                    <w:bottom w:val="none" w:sz="0" w:space="0" w:color="auto"/>
                                    <w:right w:val="none" w:sz="0" w:space="0" w:color="auto"/>
                                  </w:divBdr>
                                  <w:divsChild>
                                    <w:div w:id="48500488">
                                      <w:marLeft w:val="0"/>
                                      <w:marRight w:val="0"/>
                                      <w:marTop w:val="0"/>
                                      <w:marBottom w:val="0"/>
                                      <w:divBdr>
                                        <w:top w:val="none" w:sz="0" w:space="0" w:color="auto"/>
                                        <w:left w:val="none" w:sz="0" w:space="0" w:color="auto"/>
                                        <w:bottom w:val="none" w:sz="0" w:space="0" w:color="auto"/>
                                        <w:right w:val="none" w:sz="0" w:space="0" w:color="auto"/>
                                      </w:divBdr>
                                      <w:divsChild>
                                        <w:div w:id="298609098">
                                          <w:marLeft w:val="0"/>
                                          <w:marRight w:val="0"/>
                                          <w:marTop w:val="0"/>
                                          <w:marBottom w:val="0"/>
                                          <w:divBdr>
                                            <w:top w:val="none" w:sz="0" w:space="0" w:color="auto"/>
                                            <w:left w:val="none" w:sz="0" w:space="0" w:color="auto"/>
                                            <w:bottom w:val="none" w:sz="0" w:space="0" w:color="auto"/>
                                            <w:right w:val="none" w:sz="0" w:space="0" w:color="auto"/>
                                          </w:divBdr>
                                          <w:divsChild>
                                            <w:div w:id="1533349379">
                                              <w:marLeft w:val="0"/>
                                              <w:marRight w:val="0"/>
                                              <w:marTop w:val="0"/>
                                              <w:marBottom w:val="0"/>
                                              <w:divBdr>
                                                <w:top w:val="none" w:sz="0" w:space="0" w:color="auto"/>
                                                <w:left w:val="none" w:sz="0" w:space="0" w:color="auto"/>
                                                <w:bottom w:val="none" w:sz="0" w:space="0" w:color="auto"/>
                                                <w:right w:val="none" w:sz="0" w:space="0" w:color="auto"/>
                                              </w:divBdr>
                                              <w:divsChild>
                                                <w:div w:id="12859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16822">
                              <w:marLeft w:val="0"/>
                              <w:marRight w:val="0"/>
                              <w:marTop w:val="0"/>
                              <w:marBottom w:val="0"/>
                              <w:divBdr>
                                <w:top w:val="none" w:sz="0" w:space="0" w:color="auto"/>
                                <w:left w:val="none" w:sz="0" w:space="0" w:color="auto"/>
                                <w:bottom w:val="none" w:sz="0" w:space="0" w:color="auto"/>
                                <w:right w:val="none" w:sz="0" w:space="0" w:color="auto"/>
                              </w:divBdr>
                              <w:divsChild>
                                <w:div w:id="656033245">
                                  <w:marLeft w:val="0"/>
                                  <w:marRight w:val="0"/>
                                  <w:marTop w:val="0"/>
                                  <w:marBottom w:val="0"/>
                                  <w:divBdr>
                                    <w:top w:val="none" w:sz="0" w:space="0" w:color="auto"/>
                                    <w:left w:val="none" w:sz="0" w:space="0" w:color="auto"/>
                                    <w:bottom w:val="none" w:sz="0" w:space="0" w:color="auto"/>
                                    <w:right w:val="none" w:sz="0" w:space="0" w:color="auto"/>
                                  </w:divBdr>
                                  <w:divsChild>
                                    <w:div w:id="12900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41247">
                          <w:marLeft w:val="0"/>
                          <w:marRight w:val="0"/>
                          <w:marTop w:val="480"/>
                          <w:marBottom w:val="0"/>
                          <w:divBdr>
                            <w:top w:val="single" w:sz="6" w:space="2" w:color="F2F2F2"/>
                            <w:left w:val="none" w:sz="0" w:space="0" w:color="auto"/>
                            <w:bottom w:val="single" w:sz="6" w:space="2" w:color="F2F2F2"/>
                            <w:right w:val="none" w:sz="0" w:space="0" w:color="auto"/>
                          </w:divBdr>
                          <w:divsChild>
                            <w:div w:id="1307397508">
                              <w:marLeft w:val="0"/>
                              <w:marRight w:val="0"/>
                              <w:marTop w:val="0"/>
                              <w:marBottom w:val="0"/>
                              <w:divBdr>
                                <w:top w:val="none" w:sz="0" w:space="0" w:color="auto"/>
                                <w:left w:val="none" w:sz="0" w:space="0" w:color="auto"/>
                                <w:bottom w:val="none" w:sz="0" w:space="0" w:color="auto"/>
                                <w:right w:val="none" w:sz="0" w:space="0" w:color="auto"/>
                              </w:divBdr>
                              <w:divsChild>
                                <w:div w:id="587425891">
                                  <w:marLeft w:val="0"/>
                                  <w:marRight w:val="360"/>
                                  <w:marTop w:val="0"/>
                                  <w:marBottom w:val="0"/>
                                  <w:divBdr>
                                    <w:top w:val="none" w:sz="0" w:space="0" w:color="auto"/>
                                    <w:left w:val="none" w:sz="0" w:space="0" w:color="auto"/>
                                    <w:bottom w:val="none" w:sz="0" w:space="0" w:color="auto"/>
                                    <w:right w:val="none" w:sz="0" w:space="0" w:color="auto"/>
                                  </w:divBdr>
                                  <w:divsChild>
                                    <w:div w:id="70276113">
                                      <w:marLeft w:val="0"/>
                                      <w:marRight w:val="0"/>
                                      <w:marTop w:val="0"/>
                                      <w:marBottom w:val="0"/>
                                      <w:divBdr>
                                        <w:top w:val="none" w:sz="0" w:space="0" w:color="auto"/>
                                        <w:left w:val="none" w:sz="0" w:space="0" w:color="auto"/>
                                        <w:bottom w:val="none" w:sz="0" w:space="0" w:color="auto"/>
                                        <w:right w:val="none" w:sz="0" w:space="0" w:color="auto"/>
                                      </w:divBdr>
                                      <w:divsChild>
                                        <w:div w:id="1033381574">
                                          <w:marLeft w:val="0"/>
                                          <w:marRight w:val="0"/>
                                          <w:marTop w:val="0"/>
                                          <w:marBottom w:val="0"/>
                                          <w:divBdr>
                                            <w:top w:val="none" w:sz="0" w:space="0" w:color="auto"/>
                                            <w:left w:val="none" w:sz="0" w:space="0" w:color="auto"/>
                                            <w:bottom w:val="none" w:sz="0" w:space="0" w:color="auto"/>
                                            <w:right w:val="none" w:sz="0" w:space="0" w:color="auto"/>
                                          </w:divBdr>
                                          <w:divsChild>
                                            <w:div w:id="1705595377">
                                              <w:marLeft w:val="0"/>
                                              <w:marRight w:val="0"/>
                                              <w:marTop w:val="0"/>
                                              <w:marBottom w:val="0"/>
                                              <w:divBdr>
                                                <w:top w:val="none" w:sz="0" w:space="0" w:color="auto"/>
                                                <w:left w:val="none" w:sz="0" w:space="0" w:color="auto"/>
                                                <w:bottom w:val="none" w:sz="0" w:space="0" w:color="auto"/>
                                                <w:right w:val="none" w:sz="0" w:space="0" w:color="auto"/>
                                              </w:divBdr>
                                              <w:divsChild>
                                                <w:div w:id="589117423">
                                                  <w:marLeft w:val="0"/>
                                                  <w:marRight w:val="0"/>
                                                  <w:marTop w:val="0"/>
                                                  <w:marBottom w:val="0"/>
                                                  <w:divBdr>
                                                    <w:top w:val="none" w:sz="0" w:space="0" w:color="auto"/>
                                                    <w:left w:val="none" w:sz="0" w:space="0" w:color="auto"/>
                                                    <w:bottom w:val="none" w:sz="0" w:space="0" w:color="auto"/>
                                                    <w:right w:val="none" w:sz="0" w:space="0" w:color="auto"/>
                                                  </w:divBdr>
                                                  <w:divsChild>
                                                    <w:div w:id="806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344610">
          <w:marLeft w:val="0"/>
          <w:marRight w:val="0"/>
          <w:marTop w:val="0"/>
          <w:marBottom w:val="0"/>
          <w:divBdr>
            <w:top w:val="none" w:sz="0" w:space="0" w:color="auto"/>
            <w:left w:val="none" w:sz="0" w:space="0" w:color="auto"/>
            <w:bottom w:val="none" w:sz="0" w:space="0" w:color="auto"/>
            <w:right w:val="none" w:sz="0" w:space="0" w:color="auto"/>
          </w:divBdr>
          <w:divsChild>
            <w:div w:id="1525553364">
              <w:marLeft w:val="0"/>
              <w:marRight w:val="0"/>
              <w:marTop w:val="0"/>
              <w:marBottom w:val="0"/>
              <w:divBdr>
                <w:top w:val="none" w:sz="0" w:space="0" w:color="auto"/>
                <w:left w:val="none" w:sz="0" w:space="0" w:color="auto"/>
                <w:bottom w:val="none" w:sz="0" w:space="0" w:color="auto"/>
                <w:right w:val="none" w:sz="0" w:space="0" w:color="auto"/>
              </w:divBdr>
            </w:div>
          </w:divsChild>
        </w:div>
        <w:div w:id="1445267912">
          <w:marLeft w:val="0"/>
          <w:marRight w:val="0"/>
          <w:marTop w:val="0"/>
          <w:marBottom w:val="0"/>
          <w:divBdr>
            <w:top w:val="none" w:sz="0" w:space="0" w:color="auto"/>
            <w:left w:val="none" w:sz="0" w:space="0" w:color="auto"/>
            <w:bottom w:val="none" w:sz="0" w:space="0" w:color="auto"/>
            <w:right w:val="none" w:sz="0" w:space="0" w:color="auto"/>
          </w:divBdr>
        </w:div>
        <w:div w:id="468323104">
          <w:marLeft w:val="0"/>
          <w:marRight w:val="0"/>
          <w:marTop w:val="0"/>
          <w:marBottom w:val="0"/>
          <w:divBdr>
            <w:top w:val="none" w:sz="0" w:space="0" w:color="auto"/>
            <w:left w:val="none" w:sz="0" w:space="0" w:color="auto"/>
            <w:bottom w:val="none" w:sz="0" w:space="0" w:color="auto"/>
            <w:right w:val="none" w:sz="0" w:space="0" w:color="auto"/>
          </w:divBdr>
          <w:divsChild>
            <w:div w:id="1864703379">
              <w:marLeft w:val="0"/>
              <w:marRight w:val="0"/>
              <w:marTop w:val="0"/>
              <w:marBottom w:val="0"/>
              <w:divBdr>
                <w:top w:val="none" w:sz="0" w:space="0" w:color="auto"/>
                <w:left w:val="none" w:sz="0" w:space="0" w:color="auto"/>
                <w:bottom w:val="none" w:sz="0" w:space="0" w:color="auto"/>
                <w:right w:val="none" w:sz="0" w:space="0" w:color="auto"/>
              </w:divBdr>
            </w:div>
          </w:divsChild>
        </w:div>
        <w:div w:id="709765170">
          <w:marLeft w:val="0"/>
          <w:marRight w:val="0"/>
          <w:marTop w:val="0"/>
          <w:marBottom w:val="0"/>
          <w:divBdr>
            <w:top w:val="none" w:sz="0" w:space="0" w:color="auto"/>
            <w:left w:val="none" w:sz="0" w:space="0" w:color="auto"/>
            <w:bottom w:val="none" w:sz="0" w:space="0" w:color="auto"/>
            <w:right w:val="none" w:sz="0" w:space="0" w:color="auto"/>
          </w:divBdr>
          <w:divsChild>
            <w:div w:id="10023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8258">
      <w:bodyDiv w:val="1"/>
      <w:marLeft w:val="0"/>
      <w:marRight w:val="0"/>
      <w:marTop w:val="0"/>
      <w:marBottom w:val="0"/>
      <w:divBdr>
        <w:top w:val="none" w:sz="0" w:space="0" w:color="auto"/>
        <w:left w:val="none" w:sz="0" w:space="0" w:color="auto"/>
        <w:bottom w:val="none" w:sz="0" w:space="0" w:color="auto"/>
        <w:right w:val="none" w:sz="0" w:space="0" w:color="auto"/>
      </w:divBdr>
      <w:divsChild>
        <w:div w:id="1657875360">
          <w:marLeft w:val="0"/>
          <w:marRight w:val="0"/>
          <w:marTop w:val="0"/>
          <w:marBottom w:val="0"/>
          <w:divBdr>
            <w:top w:val="none" w:sz="0" w:space="0" w:color="auto"/>
            <w:left w:val="none" w:sz="0" w:space="0" w:color="auto"/>
            <w:bottom w:val="none" w:sz="0" w:space="0" w:color="auto"/>
            <w:right w:val="none" w:sz="0" w:space="0" w:color="auto"/>
          </w:divBdr>
          <w:divsChild>
            <w:div w:id="1668631426">
              <w:marLeft w:val="0"/>
              <w:marRight w:val="0"/>
              <w:marTop w:val="0"/>
              <w:marBottom w:val="0"/>
              <w:divBdr>
                <w:top w:val="none" w:sz="0" w:space="0" w:color="auto"/>
                <w:left w:val="none" w:sz="0" w:space="0" w:color="auto"/>
                <w:bottom w:val="none" w:sz="0" w:space="0" w:color="auto"/>
                <w:right w:val="none" w:sz="0" w:space="0" w:color="auto"/>
              </w:divBdr>
              <w:divsChild>
                <w:div w:id="1919707700">
                  <w:marLeft w:val="0"/>
                  <w:marRight w:val="0"/>
                  <w:marTop w:val="0"/>
                  <w:marBottom w:val="0"/>
                  <w:divBdr>
                    <w:top w:val="none" w:sz="0" w:space="0" w:color="auto"/>
                    <w:left w:val="none" w:sz="0" w:space="0" w:color="auto"/>
                    <w:bottom w:val="none" w:sz="0" w:space="0" w:color="auto"/>
                    <w:right w:val="none" w:sz="0" w:space="0" w:color="auto"/>
                  </w:divBdr>
                  <w:divsChild>
                    <w:div w:id="1897274766">
                      <w:marLeft w:val="0"/>
                      <w:marRight w:val="0"/>
                      <w:marTop w:val="0"/>
                      <w:marBottom w:val="0"/>
                      <w:divBdr>
                        <w:top w:val="none" w:sz="0" w:space="0" w:color="auto"/>
                        <w:left w:val="none" w:sz="0" w:space="0" w:color="auto"/>
                        <w:bottom w:val="none" w:sz="0" w:space="0" w:color="auto"/>
                        <w:right w:val="none" w:sz="0" w:space="0" w:color="auto"/>
                      </w:divBdr>
                      <w:divsChild>
                        <w:div w:id="1573546961">
                          <w:marLeft w:val="0"/>
                          <w:marRight w:val="0"/>
                          <w:marTop w:val="0"/>
                          <w:marBottom w:val="0"/>
                          <w:divBdr>
                            <w:top w:val="none" w:sz="0" w:space="0" w:color="auto"/>
                            <w:left w:val="none" w:sz="0" w:space="0" w:color="auto"/>
                            <w:bottom w:val="none" w:sz="0" w:space="0" w:color="auto"/>
                            <w:right w:val="none" w:sz="0" w:space="0" w:color="auto"/>
                          </w:divBdr>
                          <w:divsChild>
                            <w:div w:id="358242525">
                              <w:marLeft w:val="0"/>
                              <w:marRight w:val="0"/>
                              <w:marTop w:val="0"/>
                              <w:marBottom w:val="0"/>
                              <w:divBdr>
                                <w:top w:val="none" w:sz="0" w:space="0" w:color="auto"/>
                                <w:left w:val="none" w:sz="0" w:space="0" w:color="auto"/>
                                <w:bottom w:val="none" w:sz="0" w:space="0" w:color="auto"/>
                                <w:right w:val="none" w:sz="0" w:space="0" w:color="auto"/>
                              </w:divBdr>
                              <w:divsChild>
                                <w:div w:id="1490167629">
                                  <w:marLeft w:val="0"/>
                                  <w:marRight w:val="0"/>
                                  <w:marTop w:val="0"/>
                                  <w:marBottom w:val="0"/>
                                  <w:divBdr>
                                    <w:top w:val="none" w:sz="0" w:space="0" w:color="auto"/>
                                    <w:left w:val="none" w:sz="0" w:space="0" w:color="auto"/>
                                    <w:bottom w:val="none" w:sz="0" w:space="0" w:color="auto"/>
                                    <w:right w:val="none" w:sz="0" w:space="0" w:color="auto"/>
                                  </w:divBdr>
                                  <w:divsChild>
                                    <w:div w:id="62408795">
                                      <w:marLeft w:val="0"/>
                                      <w:marRight w:val="0"/>
                                      <w:marTop w:val="0"/>
                                      <w:marBottom w:val="0"/>
                                      <w:divBdr>
                                        <w:top w:val="none" w:sz="0" w:space="0" w:color="auto"/>
                                        <w:left w:val="none" w:sz="0" w:space="0" w:color="auto"/>
                                        <w:bottom w:val="none" w:sz="0" w:space="0" w:color="auto"/>
                                        <w:right w:val="none" w:sz="0" w:space="0" w:color="auto"/>
                                      </w:divBdr>
                                      <w:divsChild>
                                        <w:div w:id="865752113">
                                          <w:marLeft w:val="0"/>
                                          <w:marRight w:val="0"/>
                                          <w:marTop w:val="0"/>
                                          <w:marBottom w:val="0"/>
                                          <w:divBdr>
                                            <w:top w:val="none" w:sz="0" w:space="0" w:color="auto"/>
                                            <w:left w:val="none" w:sz="0" w:space="0" w:color="auto"/>
                                            <w:bottom w:val="none" w:sz="0" w:space="0" w:color="auto"/>
                                            <w:right w:val="none" w:sz="0" w:space="0" w:color="auto"/>
                                          </w:divBdr>
                                          <w:divsChild>
                                            <w:div w:id="395011511">
                                              <w:marLeft w:val="0"/>
                                              <w:marRight w:val="0"/>
                                              <w:marTop w:val="0"/>
                                              <w:marBottom w:val="0"/>
                                              <w:divBdr>
                                                <w:top w:val="single" w:sz="12" w:space="0" w:color="FFFFFF"/>
                                                <w:left w:val="single" w:sz="12" w:space="0" w:color="FFFFFF"/>
                                                <w:bottom w:val="single" w:sz="12" w:space="0" w:color="FFFFFF"/>
                                                <w:right w:val="single" w:sz="12" w:space="0" w:color="FFFFFF"/>
                                              </w:divBdr>
                                              <w:divsChild>
                                                <w:div w:id="17703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78732">
                                  <w:marLeft w:val="0"/>
                                  <w:marRight w:val="0"/>
                                  <w:marTop w:val="0"/>
                                  <w:marBottom w:val="30"/>
                                  <w:divBdr>
                                    <w:top w:val="none" w:sz="0" w:space="0" w:color="auto"/>
                                    <w:left w:val="none" w:sz="0" w:space="0" w:color="auto"/>
                                    <w:bottom w:val="none" w:sz="0" w:space="0" w:color="auto"/>
                                    <w:right w:val="none" w:sz="0" w:space="0" w:color="auto"/>
                                  </w:divBdr>
                                  <w:divsChild>
                                    <w:div w:id="1409575072">
                                      <w:marLeft w:val="0"/>
                                      <w:marRight w:val="0"/>
                                      <w:marTop w:val="0"/>
                                      <w:marBottom w:val="0"/>
                                      <w:divBdr>
                                        <w:top w:val="none" w:sz="0" w:space="0" w:color="auto"/>
                                        <w:left w:val="none" w:sz="0" w:space="0" w:color="auto"/>
                                        <w:bottom w:val="none" w:sz="0" w:space="0" w:color="auto"/>
                                        <w:right w:val="none" w:sz="0" w:space="0" w:color="auto"/>
                                      </w:divBdr>
                                      <w:divsChild>
                                        <w:div w:id="1947618108">
                                          <w:marLeft w:val="0"/>
                                          <w:marRight w:val="0"/>
                                          <w:marTop w:val="0"/>
                                          <w:marBottom w:val="0"/>
                                          <w:divBdr>
                                            <w:top w:val="none" w:sz="0" w:space="0" w:color="auto"/>
                                            <w:left w:val="none" w:sz="0" w:space="0" w:color="auto"/>
                                            <w:bottom w:val="none" w:sz="0" w:space="0" w:color="auto"/>
                                            <w:right w:val="none" w:sz="0" w:space="0" w:color="auto"/>
                                          </w:divBdr>
                                          <w:divsChild>
                                            <w:div w:id="1389957034">
                                              <w:marLeft w:val="0"/>
                                              <w:marRight w:val="0"/>
                                              <w:marTop w:val="0"/>
                                              <w:marBottom w:val="0"/>
                                              <w:divBdr>
                                                <w:top w:val="none" w:sz="0" w:space="0" w:color="auto"/>
                                                <w:left w:val="none" w:sz="0" w:space="0" w:color="auto"/>
                                                <w:bottom w:val="none" w:sz="0" w:space="0" w:color="auto"/>
                                                <w:right w:val="none" w:sz="0" w:space="0" w:color="auto"/>
                                              </w:divBdr>
                                              <w:divsChild>
                                                <w:div w:id="10632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76489">
                              <w:marLeft w:val="0"/>
                              <w:marRight w:val="0"/>
                              <w:marTop w:val="0"/>
                              <w:marBottom w:val="0"/>
                              <w:divBdr>
                                <w:top w:val="none" w:sz="0" w:space="0" w:color="auto"/>
                                <w:left w:val="none" w:sz="0" w:space="0" w:color="auto"/>
                                <w:bottom w:val="none" w:sz="0" w:space="0" w:color="auto"/>
                                <w:right w:val="none" w:sz="0" w:space="0" w:color="auto"/>
                              </w:divBdr>
                              <w:divsChild>
                                <w:div w:id="1090737972">
                                  <w:marLeft w:val="0"/>
                                  <w:marRight w:val="0"/>
                                  <w:marTop w:val="0"/>
                                  <w:marBottom w:val="0"/>
                                  <w:divBdr>
                                    <w:top w:val="none" w:sz="0" w:space="0" w:color="auto"/>
                                    <w:left w:val="none" w:sz="0" w:space="0" w:color="auto"/>
                                    <w:bottom w:val="none" w:sz="0" w:space="0" w:color="auto"/>
                                    <w:right w:val="none" w:sz="0" w:space="0" w:color="auto"/>
                                  </w:divBdr>
                                  <w:divsChild>
                                    <w:div w:id="7162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5031">
                          <w:marLeft w:val="0"/>
                          <w:marRight w:val="0"/>
                          <w:marTop w:val="480"/>
                          <w:marBottom w:val="0"/>
                          <w:divBdr>
                            <w:top w:val="single" w:sz="6" w:space="2" w:color="F2F2F2"/>
                            <w:left w:val="none" w:sz="0" w:space="0" w:color="auto"/>
                            <w:bottom w:val="single" w:sz="6" w:space="2" w:color="F2F2F2"/>
                            <w:right w:val="none" w:sz="0" w:space="0" w:color="auto"/>
                          </w:divBdr>
                          <w:divsChild>
                            <w:div w:id="2141990211">
                              <w:marLeft w:val="0"/>
                              <w:marRight w:val="0"/>
                              <w:marTop w:val="0"/>
                              <w:marBottom w:val="0"/>
                              <w:divBdr>
                                <w:top w:val="none" w:sz="0" w:space="0" w:color="auto"/>
                                <w:left w:val="none" w:sz="0" w:space="0" w:color="auto"/>
                                <w:bottom w:val="none" w:sz="0" w:space="0" w:color="auto"/>
                                <w:right w:val="none" w:sz="0" w:space="0" w:color="auto"/>
                              </w:divBdr>
                              <w:divsChild>
                                <w:div w:id="1927953305">
                                  <w:marLeft w:val="0"/>
                                  <w:marRight w:val="360"/>
                                  <w:marTop w:val="0"/>
                                  <w:marBottom w:val="0"/>
                                  <w:divBdr>
                                    <w:top w:val="none" w:sz="0" w:space="0" w:color="auto"/>
                                    <w:left w:val="none" w:sz="0" w:space="0" w:color="auto"/>
                                    <w:bottom w:val="none" w:sz="0" w:space="0" w:color="auto"/>
                                    <w:right w:val="none" w:sz="0" w:space="0" w:color="auto"/>
                                  </w:divBdr>
                                  <w:divsChild>
                                    <w:div w:id="1429816034">
                                      <w:marLeft w:val="0"/>
                                      <w:marRight w:val="0"/>
                                      <w:marTop w:val="0"/>
                                      <w:marBottom w:val="0"/>
                                      <w:divBdr>
                                        <w:top w:val="none" w:sz="0" w:space="0" w:color="auto"/>
                                        <w:left w:val="none" w:sz="0" w:space="0" w:color="auto"/>
                                        <w:bottom w:val="none" w:sz="0" w:space="0" w:color="auto"/>
                                        <w:right w:val="none" w:sz="0" w:space="0" w:color="auto"/>
                                      </w:divBdr>
                                      <w:divsChild>
                                        <w:div w:id="1549797959">
                                          <w:marLeft w:val="0"/>
                                          <w:marRight w:val="0"/>
                                          <w:marTop w:val="0"/>
                                          <w:marBottom w:val="0"/>
                                          <w:divBdr>
                                            <w:top w:val="none" w:sz="0" w:space="0" w:color="auto"/>
                                            <w:left w:val="none" w:sz="0" w:space="0" w:color="auto"/>
                                            <w:bottom w:val="none" w:sz="0" w:space="0" w:color="auto"/>
                                            <w:right w:val="none" w:sz="0" w:space="0" w:color="auto"/>
                                          </w:divBdr>
                                          <w:divsChild>
                                            <w:div w:id="495804231">
                                              <w:marLeft w:val="0"/>
                                              <w:marRight w:val="0"/>
                                              <w:marTop w:val="0"/>
                                              <w:marBottom w:val="0"/>
                                              <w:divBdr>
                                                <w:top w:val="none" w:sz="0" w:space="0" w:color="auto"/>
                                                <w:left w:val="none" w:sz="0" w:space="0" w:color="auto"/>
                                                <w:bottom w:val="none" w:sz="0" w:space="0" w:color="auto"/>
                                                <w:right w:val="none" w:sz="0" w:space="0" w:color="auto"/>
                                              </w:divBdr>
                                              <w:divsChild>
                                                <w:div w:id="601687134">
                                                  <w:marLeft w:val="0"/>
                                                  <w:marRight w:val="0"/>
                                                  <w:marTop w:val="0"/>
                                                  <w:marBottom w:val="0"/>
                                                  <w:divBdr>
                                                    <w:top w:val="none" w:sz="0" w:space="0" w:color="auto"/>
                                                    <w:left w:val="none" w:sz="0" w:space="0" w:color="auto"/>
                                                    <w:bottom w:val="none" w:sz="0" w:space="0" w:color="auto"/>
                                                    <w:right w:val="none" w:sz="0" w:space="0" w:color="auto"/>
                                                  </w:divBdr>
                                                  <w:divsChild>
                                                    <w:div w:id="2682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987319">
          <w:marLeft w:val="0"/>
          <w:marRight w:val="0"/>
          <w:marTop w:val="0"/>
          <w:marBottom w:val="0"/>
          <w:divBdr>
            <w:top w:val="none" w:sz="0" w:space="0" w:color="auto"/>
            <w:left w:val="none" w:sz="0" w:space="0" w:color="auto"/>
            <w:bottom w:val="none" w:sz="0" w:space="0" w:color="auto"/>
            <w:right w:val="none" w:sz="0" w:space="0" w:color="auto"/>
          </w:divBdr>
          <w:divsChild>
            <w:div w:id="1382511674">
              <w:marLeft w:val="0"/>
              <w:marRight w:val="0"/>
              <w:marTop w:val="0"/>
              <w:marBottom w:val="0"/>
              <w:divBdr>
                <w:top w:val="none" w:sz="0" w:space="0" w:color="auto"/>
                <w:left w:val="none" w:sz="0" w:space="0" w:color="auto"/>
                <w:bottom w:val="none" w:sz="0" w:space="0" w:color="auto"/>
                <w:right w:val="none" w:sz="0" w:space="0" w:color="auto"/>
              </w:divBdr>
            </w:div>
          </w:divsChild>
        </w:div>
        <w:div w:id="1295136871">
          <w:marLeft w:val="0"/>
          <w:marRight w:val="0"/>
          <w:marTop w:val="0"/>
          <w:marBottom w:val="0"/>
          <w:divBdr>
            <w:top w:val="none" w:sz="0" w:space="0" w:color="auto"/>
            <w:left w:val="none" w:sz="0" w:space="0" w:color="auto"/>
            <w:bottom w:val="none" w:sz="0" w:space="0" w:color="auto"/>
            <w:right w:val="none" w:sz="0" w:space="0" w:color="auto"/>
          </w:divBdr>
        </w:div>
        <w:div w:id="708191599">
          <w:marLeft w:val="0"/>
          <w:marRight w:val="0"/>
          <w:marTop w:val="0"/>
          <w:marBottom w:val="0"/>
          <w:divBdr>
            <w:top w:val="none" w:sz="0" w:space="0" w:color="auto"/>
            <w:left w:val="none" w:sz="0" w:space="0" w:color="auto"/>
            <w:bottom w:val="none" w:sz="0" w:space="0" w:color="auto"/>
            <w:right w:val="none" w:sz="0" w:space="0" w:color="auto"/>
          </w:divBdr>
          <w:divsChild>
            <w:div w:id="1666664290">
              <w:marLeft w:val="0"/>
              <w:marRight w:val="0"/>
              <w:marTop w:val="0"/>
              <w:marBottom w:val="0"/>
              <w:divBdr>
                <w:top w:val="none" w:sz="0" w:space="0" w:color="auto"/>
                <w:left w:val="none" w:sz="0" w:space="0" w:color="auto"/>
                <w:bottom w:val="none" w:sz="0" w:space="0" w:color="auto"/>
                <w:right w:val="none" w:sz="0" w:space="0" w:color="auto"/>
              </w:divBdr>
            </w:div>
          </w:divsChild>
        </w:div>
        <w:div w:id="871649058">
          <w:marLeft w:val="0"/>
          <w:marRight w:val="0"/>
          <w:marTop w:val="0"/>
          <w:marBottom w:val="0"/>
          <w:divBdr>
            <w:top w:val="none" w:sz="0" w:space="0" w:color="auto"/>
            <w:left w:val="none" w:sz="0" w:space="0" w:color="auto"/>
            <w:bottom w:val="none" w:sz="0" w:space="0" w:color="auto"/>
            <w:right w:val="none" w:sz="0" w:space="0" w:color="auto"/>
          </w:divBdr>
          <w:divsChild>
            <w:div w:id="14410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plun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Onyegbula</dc:creator>
  <cp:keywords/>
  <dc:description/>
  <cp:lastModifiedBy>Amarachi Onyegbula</cp:lastModifiedBy>
  <cp:revision>1</cp:revision>
  <dcterms:created xsi:type="dcterms:W3CDTF">2025-05-04T15:44:00Z</dcterms:created>
  <dcterms:modified xsi:type="dcterms:W3CDTF">2025-05-04T15:46:00Z</dcterms:modified>
</cp:coreProperties>
</file>