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A0" w:rsidRDefault="00393406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JACK, AMARACHI BLESSING</w:t>
      </w:r>
    </w:p>
    <w:p w:rsidR="005B40A0" w:rsidRDefault="009B43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47,</w:t>
      </w:r>
      <w:r w:rsidR="00E97534">
        <w:rPr>
          <w:b/>
          <w:sz w:val="28"/>
          <w:szCs w:val="28"/>
        </w:rPr>
        <w:t xml:space="preserve"> </w:t>
      </w:r>
      <w:proofErr w:type="spellStart"/>
      <w:r w:rsidR="00E97534">
        <w:rPr>
          <w:b/>
          <w:sz w:val="28"/>
          <w:szCs w:val="28"/>
        </w:rPr>
        <w:t>Owoyemi</w:t>
      </w:r>
      <w:proofErr w:type="spellEnd"/>
      <w:r w:rsidR="00E97534">
        <w:rPr>
          <w:b/>
          <w:sz w:val="28"/>
          <w:szCs w:val="28"/>
        </w:rPr>
        <w:t xml:space="preserve"> Street</w:t>
      </w:r>
      <w:r w:rsidR="00393406">
        <w:rPr>
          <w:b/>
          <w:sz w:val="28"/>
          <w:szCs w:val="28"/>
        </w:rPr>
        <w:t>,</w:t>
      </w:r>
      <w:r w:rsidR="00E97534">
        <w:rPr>
          <w:b/>
          <w:sz w:val="28"/>
          <w:szCs w:val="28"/>
        </w:rPr>
        <w:t xml:space="preserve"> Off</w:t>
      </w:r>
      <w:r w:rsidR="00393406">
        <w:rPr>
          <w:b/>
          <w:sz w:val="28"/>
          <w:szCs w:val="28"/>
        </w:rPr>
        <w:t xml:space="preserve"> </w:t>
      </w:r>
      <w:proofErr w:type="spellStart"/>
      <w:r w:rsidR="00393406">
        <w:rPr>
          <w:b/>
          <w:sz w:val="28"/>
          <w:szCs w:val="28"/>
        </w:rPr>
        <w:t>Ojo</w:t>
      </w:r>
      <w:proofErr w:type="spellEnd"/>
      <w:r w:rsidR="00393406">
        <w:rPr>
          <w:b/>
          <w:sz w:val="28"/>
          <w:szCs w:val="28"/>
        </w:rPr>
        <w:t xml:space="preserve"> Road, </w:t>
      </w:r>
      <w:proofErr w:type="spellStart"/>
      <w:r w:rsidR="00393406">
        <w:rPr>
          <w:b/>
          <w:sz w:val="28"/>
          <w:szCs w:val="28"/>
        </w:rPr>
        <w:t>Ajegunle</w:t>
      </w:r>
      <w:proofErr w:type="spellEnd"/>
      <w:r w:rsidR="00393406">
        <w:rPr>
          <w:b/>
          <w:sz w:val="28"/>
          <w:szCs w:val="28"/>
        </w:rPr>
        <w:t xml:space="preserve"> </w:t>
      </w:r>
      <w:proofErr w:type="spellStart"/>
      <w:r w:rsidR="00393406">
        <w:rPr>
          <w:b/>
          <w:sz w:val="28"/>
          <w:szCs w:val="28"/>
        </w:rPr>
        <w:t>Apapa</w:t>
      </w:r>
      <w:proofErr w:type="spellEnd"/>
      <w:r w:rsidR="00393406">
        <w:rPr>
          <w:b/>
          <w:sz w:val="28"/>
          <w:szCs w:val="28"/>
        </w:rPr>
        <w:t>, Lagos.</w:t>
      </w:r>
    </w:p>
    <w:p w:rsidR="005B40A0" w:rsidRDefault="00A63F89">
      <w:pPr>
        <w:spacing w:after="0"/>
        <w:rPr>
          <w:b/>
          <w:sz w:val="24"/>
          <w:szCs w:val="30"/>
        </w:rPr>
      </w:pPr>
      <w:r>
        <w:t xml:space="preserve">                                    </w:t>
      </w:r>
      <w:r w:rsidRPr="007C12CC">
        <w:rPr>
          <w:rFonts w:asciiTheme="minorHAnsi" w:hAnsiTheme="minorHAnsi" w:cstheme="minorHAnsi"/>
          <w:color w:val="215868" w:themeColor="accent5" w:themeShade="80"/>
        </w:rPr>
        <w:sym w:font="Wingdings" w:char="F02A"/>
      </w:r>
      <w:r w:rsidRPr="007C12CC">
        <w:rPr>
          <w:rFonts w:asciiTheme="minorHAnsi" w:hAnsiTheme="minorHAnsi" w:cstheme="minorHAnsi"/>
          <w:color w:val="215868" w:themeColor="accent5" w:themeShade="80"/>
        </w:rPr>
        <w:t xml:space="preserve"> </w:t>
      </w:r>
      <w:r>
        <w:t xml:space="preserve"> </w:t>
      </w:r>
      <w:hyperlink r:id="rId6" w:history="1">
        <w:r w:rsidR="00393406">
          <w:rPr>
            <w:rStyle w:val="Hyperlink"/>
            <w:b/>
            <w:sz w:val="28"/>
            <w:szCs w:val="28"/>
          </w:rPr>
          <w:t>Jackamarachi9@gmail.com</w:t>
        </w:r>
      </w:hyperlink>
      <w:r>
        <w:rPr>
          <w:b/>
          <w:sz w:val="28"/>
          <w:szCs w:val="28"/>
        </w:rPr>
        <w:tab/>
        <w:t xml:space="preserve">     </w:t>
      </w:r>
      <w:r w:rsidR="00393406">
        <w:rPr>
          <w:b/>
          <w:sz w:val="24"/>
          <w:szCs w:val="24"/>
        </w:rPr>
        <w:t>+</w:t>
      </w:r>
      <w:r w:rsidR="00393406">
        <w:rPr>
          <w:sz w:val="24"/>
          <w:szCs w:val="24"/>
        </w:rPr>
        <w:t>234-</w:t>
      </w:r>
      <w:r w:rsidR="00393406">
        <w:rPr>
          <w:b/>
          <w:sz w:val="24"/>
          <w:szCs w:val="30"/>
        </w:rPr>
        <w:t>09058231853</w:t>
      </w:r>
    </w:p>
    <w:p w:rsidR="00A63F89" w:rsidRPr="00A63F89" w:rsidRDefault="00A63F89" w:rsidP="00A63F89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A63F89">
        <w:rPr>
          <w:rFonts w:ascii="Times New Roman" w:hAnsi="Times New Roman"/>
          <w:sz w:val="26"/>
          <w:szCs w:val="26"/>
        </w:rPr>
        <w:t>https://www.linkedin.com/in/amarachi-jack-654680165/</w:t>
      </w:r>
    </w:p>
    <w:p w:rsidR="009B43B7" w:rsidRPr="00960A46" w:rsidRDefault="00A63F89">
      <w:pPr>
        <w:pStyle w:val="Header"/>
        <w:tabs>
          <w:tab w:val="center" w:pos="720"/>
          <w:tab w:val="center" w:pos="1440"/>
        </w:tabs>
        <w:rPr>
          <w:rFonts w:ascii="Book Antiqua" w:hAnsi="Book Antiqua"/>
        </w:rPr>
      </w:pPr>
      <w:r w:rsidRPr="00960A46">
        <w:rPr>
          <w:rFonts w:ascii="Book Antiqua" w:hAnsi="Book Antiqua"/>
        </w:rPr>
        <w:t>Sex: Female</w:t>
      </w:r>
    </w:p>
    <w:p w:rsidR="005B40A0" w:rsidRPr="00960A46" w:rsidRDefault="009B43B7">
      <w:pPr>
        <w:pStyle w:val="Header"/>
        <w:tabs>
          <w:tab w:val="center" w:pos="720"/>
          <w:tab w:val="center" w:pos="1440"/>
        </w:tabs>
        <w:rPr>
          <w:rFonts w:ascii="Book Antiqua" w:hAnsi="Book Antiqua"/>
        </w:rPr>
      </w:pPr>
      <w:r w:rsidRPr="00960A46">
        <w:rPr>
          <w:rFonts w:ascii="Book Antiqua" w:hAnsi="Book Antiqua"/>
        </w:rPr>
        <w:t xml:space="preserve">State of Origin: </w:t>
      </w:r>
      <w:proofErr w:type="spellStart"/>
      <w:r w:rsidRPr="00960A46">
        <w:rPr>
          <w:rFonts w:ascii="Book Antiqua" w:hAnsi="Book Antiqua"/>
        </w:rPr>
        <w:t>Abia</w:t>
      </w:r>
      <w:proofErr w:type="spellEnd"/>
    </w:p>
    <w:p w:rsidR="005B40A0" w:rsidRPr="00960A46" w:rsidRDefault="00A63F89">
      <w:pPr>
        <w:pStyle w:val="Header"/>
        <w:rPr>
          <w:rFonts w:ascii="Book Antiqua" w:hAnsi="Book Antiqua"/>
        </w:rPr>
      </w:pPr>
      <w:r w:rsidRPr="00960A46">
        <w:rPr>
          <w:rFonts w:ascii="Book Antiqua" w:hAnsi="Book Antiqua"/>
        </w:rPr>
        <w:t xml:space="preserve">Local Government Area: </w:t>
      </w:r>
      <w:proofErr w:type="spellStart"/>
      <w:r w:rsidRPr="00960A46">
        <w:rPr>
          <w:rFonts w:ascii="Book Antiqua" w:hAnsi="Book Antiqua"/>
        </w:rPr>
        <w:t>Ikwuano</w:t>
      </w:r>
      <w:proofErr w:type="spellEnd"/>
    </w:p>
    <w:p w:rsidR="00A63F89" w:rsidRPr="00960A46" w:rsidRDefault="00A63F89" w:rsidP="00A63F89">
      <w:pPr>
        <w:pStyle w:val="Header"/>
        <w:tabs>
          <w:tab w:val="center" w:pos="720"/>
          <w:tab w:val="center" w:pos="1440"/>
        </w:tabs>
        <w:rPr>
          <w:rFonts w:ascii="Book Antiqua" w:hAnsi="Book Antiqua"/>
        </w:rPr>
      </w:pPr>
      <w:r w:rsidRPr="00960A46">
        <w:rPr>
          <w:rFonts w:ascii="Book Antiqua" w:hAnsi="Book Antiqua"/>
        </w:rPr>
        <w:t xml:space="preserve">Religion: </w:t>
      </w:r>
      <w:proofErr w:type="spellStart"/>
      <w:r w:rsidRPr="00960A46">
        <w:rPr>
          <w:rFonts w:ascii="Book Antiqua" w:hAnsi="Book Antiqua"/>
        </w:rPr>
        <w:t>Christainity</w:t>
      </w:r>
      <w:proofErr w:type="spellEnd"/>
      <w:r w:rsidRPr="00960A46">
        <w:rPr>
          <w:rFonts w:ascii="Book Antiqua" w:hAnsi="Book Antiqua"/>
        </w:rPr>
        <w:t xml:space="preserve"> </w:t>
      </w:r>
    </w:p>
    <w:p w:rsidR="00A63F89" w:rsidRPr="00960A46" w:rsidRDefault="00A63F89">
      <w:pPr>
        <w:pStyle w:val="Header"/>
        <w:rPr>
          <w:rFonts w:ascii="Book Antiqua" w:hAnsi="Book Antiqua"/>
        </w:rPr>
      </w:pPr>
      <w:r w:rsidRPr="00960A46">
        <w:rPr>
          <w:rFonts w:ascii="Book Antiqua" w:hAnsi="Book Antiqua"/>
        </w:rPr>
        <w:t>Language spoken: English, Igbo</w:t>
      </w:r>
    </w:p>
    <w:p w:rsidR="00A63F89" w:rsidRPr="00A63F89" w:rsidRDefault="00A63F89">
      <w:pPr>
        <w:pStyle w:val="Header"/>
        <w:rPr>
          <w:sz w:val="20"/>
          <w:szCs w:val="20"/>
        </w:rPr>
      </w:pPr>
    </w:p>
    <w:p w:rsidR="005B40A0" w:rsidRDefault="00393406">
      <w:pPr>
        <w:pBdr>
          <w:top w:val="single" w:sz="4" w:space="1" w:color="auto"/>
          <w:bottom w:val="single" w:sz="4" w:space="1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Profile Summary</w:t>
      </w:r>
    </w:p>
    <w:p w:rsidR="005B40A0" w:rsidRDefault="0039340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Jack </w:t>
      </w:r>
      <w:proofErr w:type="spellStart"/>
      <w:r>
        <w:rPr>
          <w:rFonts w:ascii="Book Antiqua" w:hAnsi="Book Antiqua"/>
        </w:rPr>
        <w:t>Amarachi</w:t>
      </w:r>
      <w:proofErr w:type="spellEnd"/>
      <w:r w:rsidR="003662D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is a highly experienced Administrator, Customer service,</w:t>
      </w:r>
      <w:r w:rsidR="003662D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Sales and</w:t>
      </w:r>
      <w:r w:rsidR="003662D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Business Development professional</w:t>
      </w:r>
      <w:r w:rsidR="003662D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with over two years’ experience</w:t>
      </w:r>
      <w:r w:rsidR="003662D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that cut across different Financial Sectors. </w:t>
      </w:r>
    </w:p>
    <w:p w:rsidR="005B40A0" w:rsidRDefault="00393406">
      <w:pPr>
        <w:pBdr>
          <w:top w:val="single" w:sz="4" w:space="1" w:color="auto"/>
          <w:bottom w:val="single" w:sz="4" w:space="1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Professional Certifications</w:t>
      </w:r>
      <w:r w:rsidR="00960A46">
        <w:rPr>
          <w:rFonts w:ascii="Book Antiqua" w:hAnsi="Book Antiqua"/>
          <w:b/>
        </w:rPr>
        <w:t xml:space="preserve"> and Languages</w:t>
      </w:r>
    </w:p>
    <w:p w:rsidR="00826E0E" w:rsidRPr="00826E0E" w:rsidRDefault="00393406" w:rsidP="00826E0E">
      <w:pPr>
        <w:tabs>
          <w:tab w:val="left" w:pos="720"/>
          <w:tab w:val="left" w:pos="1440"/>
          <w:tab w:val="left" w:pos="2160"/>
          <w:tab w:val="left" w:pos="2820"/>
          <w:tab w:val="left" w:pos="2880"/>
        </w:tabs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October 2017</w:t>
      </w:r>
      <w:r>
        <w:rPr>
          <w:rFonts w:ascii="Book Antiqua" w:hAnsi="Book Antiqua"/>
        </w:rPr>
        <w:t>.</w:t>
      </w:r>
      <w:r w:rsidR="00E9753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Project Management Professional (PMP)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826E0E" w:rsidRPr="00826E0E" w:rsidRDefault="00393406" w:rsidP="00826E0E">
      <w:pPr>
        <w:tabs>
          <w:tab w:val="left" w:pos="720"/>
          <w:tab w:val="left" w:pos="1440"/>
          <w:tab w:val="left" w:pos="2160"/>
          <w:tab w:val="left" w:pos="2820"/>
          <w:tab w:val="left" w:pos="2880"/>
          <w:tab w:val="left" w:pos="7920"/>
        </w:tabs>
        <w:spacing w:after="0"/>
        <w:ind w:right="-81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October 2017</w:t>
      </w:r>
      <w:r>
        <w:rPr>
          <w:rFonts w:ascii="Book Antiqua" w:hAnsi="Book Antiqua"/>
        </w:rPr>
        <w:t>.</w:t>
      </w:r>
      <w:r w:rsidR="00E9753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Health, Safety and Environment, (HSE 1, 2 &amp; 3)</w:t>
      </w:r>
      <w:r>
        <w:rPr>
          <w:rFonts w:ascii="Book Antiqua" w:hAnsi="Book Antiqua"/>
        </w:rPr>
        <w:tab/>
      </w:r>
    </w:p>
    <w:p w:rsidR="00826E0E" w:rsidRDefault="00826E0E" w:rsidP="00826E0E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October</w:t>
      </w:r>
      <w:r w:rsidR="00393406">
        <w:rPr>
          <w:rFonts w:ascii="Book Antiqua" w:hAnsi="Book Antiqua"/>
          <w:b/>
        </w:rPr>
        <w:t>2017</w:t>
      </w:r>
      <w:r w:rsidR="00393406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  <w:r w:rsidR="00393406">
        <w:rPr>
          <w:rFonts w:ascii="Book Antiqua" w:hAnsi="Book Antiqua"/>
        </w:rPr>
        <w:t>Environmental Impact Assessment (EIA</w:t>
      </w:r>
      <w:r>
        <w:rPr>
          <w:rFonts w:ascii="Book Antiqua" w:hAnsi="Book Antiqua"/>
        </w:rPr>
        <w:t>)</w:t>
      </w:r>
    </w:p>
    <w:p w:rsidR="00826E0E" w:rsidRDefault="00826E0E" w:rsidP="00826E0E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February 2018</w:t>
      </w:r>
      <w:r>
        <w:rPr>
          <w:rFonts w:ascii="Book Antiqua" w:hAnsi="Book Antiqua"/>
        </w:rPr>
        <w:t>. Customer Relationship Management (CRM)</w:t>
      </w:r>
    </w:p>
    <w:p w:rsidR="00960A46" w:rsidRDefault="00021CD2" w:rsidP="00960A46">
      <w:pPr>
        <w:pStyle w:val="NoSpacing"/>
        <w:rPr>
          <w:rFonts w:ascii="Book Antiqua" w:hAnsi="Book Antiqua"/>
        </w:rPr>
      </w:pPr>
      <w:r w:rsidRPr="00960A46">
        <w:rPr>
          <w:rFonts w:ascii="Book Antiqua" w:hAnsi="Book Antiqua"/>
          <w:b/>
        </w:rPr>
        <w:t>October 2023</w:t>
      </w:r>
      <w:r w:rsidR="00826E0E" w:rsidRPr="00960A46">
        <w:rPr>
          <w:rFonts w:ascii="Book Antiqua" w:hAnsi="Book Antiqua"/>
          <w:b/>
        </w:rPr>
        <w:t xml:space="preserve">. </w:t>
      </w:r>
      <w:r w:rsidR="00960A46" w:rsidRPr="00960A46">
        <w:rPr>
          <w:rFonts w:ascii="Book Antiqua" w:hAnsi="Book Antiqua"/>
        </w:rPr>
        <w:t xml:space="preserve">Frontend Developer with proficiency in HTML, CSS, JAVASCRIPT, </w:t>
      </w:r>
      <w:r w:rsidR="00960A46">
        <w:rPr>
          <w:rFonts w:ascii="Book Antiqua" w:hAnsi="Book Antiqua"/>
        </w:rPr>
        <w:t xml:space="preserve">and </w:t>
      </w:r>
      <w:r w:rsidR="00960A46" w:rsidRPr="00960A46">
        <w:rPr>
          <w:rFonts w:ascii="Book Antiqua" w:hAnsi="Book Antiqua"/>
        </w:rPr>
        <w:t xml:space="preserve">BOOTSTRAP </w:t>
      </w:r>
    </w:p>
    <w:p w:rsidR="00960A46" w:rsidRPr="00960A46" w:rsidRDefault="00021CD2" w:rsidP="00960A46">
      <w:pPr>
        <w:pStyle w:val="NoSpacing"/>
        <w:rPr>
          <w:rFonts w:ascii="Book Antiqua" w:hAnsi="Book Antiqua" w:cstheme="minorHAnsi"/>
        </w:rPr>
      </w:pPr>
      <w:r w:rsidRPr="00960A46">
        <w:rPr>
          <w:rFonts w:ascii="Book Antiqua" w:hAnsi="Book Antiqua"/>
          <w:b/>
        </w:rPr>
        <w:t>October 2023</w:t>
      </w:r>
      <w:r w:rsidRPr="00960A46">
        <w:rPr>
          <w:rFonts w:ascii="Book Antiqua" w:hAnsi="Book Antiqua"/>
          <w:b/>
        </w:rPr>
        <w:t xml:space="preserve">. </w:t>
      </w:r>
      <w:r w:rsidR="00960A46" w:rsidRPr="00960A46">
        <w:rPr>
          <w:rFonts w:ascii="Book Antiqua" w:hAnsi="Book Antiqua" w:cstheme="minorHAnsi"/>
        </w:rPr>
        <w:t xml:space="preserve">UI/UX Designer with proficiency in </w:t>
      </w:r>
      <w:r w:rsidR="001966F6">
        <w:rPr>
          <w:rFonts w:ascii="Book Antiqua" w:hAnsi="Book Antiqua" w:cstheme="minorHAnsi"/>
        </w:rPr>
        <w:t>FIGMA</w:t>
      </w:r>
      <w:r w:rsidR="00960A46" w:rsidRPr="00960A46">
        <w:rPr>
          <w:rFonts w:ascii="Book Antiqua" w:hAnsi="Book Antiqua" w:cstheme="minorHAnsi"/>
        </w:rPr>
        <w:t xml:space="preserve"> and Adobe XD </w:t>
      </w:r>
    </w:p>
    <w:p w:rsidR="00960A46" w:rsidRPr="00960A46" w:rsidRDefault="00960A46" w:rsidP="00960A46">
      <w:pPr>
        <w:pStyle w:val="NoSpacing"/>
      </w:pPr>
      <w:bookmarkStart w:id="0" w:name="_GoBack"/>
      <w:bookmarkEnd w:id="0"/>
    </w:p>
    <w:p w:rsidR="005B40A0" w:rsidRDefault="00393406">
      <w:pPr>
        <w:pStyle w:val="Achievement"/>
        <w:pBdr>
          <w:top w:val="single" w:sz="4" w:space="1" w:color="auto"/>
          <w:bottom w:val="single" w:sz="4" w:space="1" w:color="auto"/>
        </w:pBd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Academic Qualifications</w:t>
      </w:r>
    </w:p>
    <w:p w:rsidR="005B40A0" w:rsidRDefault="00393406">
      <w:pPr>
        <w:pStyle w:val="Achievement"/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Nov 2012 – Sept 2016</w:t>
      </w:r>
      <w:r>
        <w:rPr>
          <w:rFonts w:ascii="Book Antiqua" w:hAnsi="Book Antiqua" w:cs="Arial"/>
        </w:rPr>
        <w:t xml:space="preserve"> </w:t>
      </w:r>
      <w:r w:rsidR="003662D5">
        <w:rPr>
          <w:rFonts w:ascii="Book Antiqua" w:hAnsi="Book Antiqua" w:cs="Arial"/>
        </w:rPr>
        <w:t xml:space="preserve"> </w:t>
      </w:r>
      <w:r w:rsidR="00E97534">
        <w:rPr>
          <w:rFonts w:ascii="Book Antiqua" w:hAnsi="Book Antiqua" w:cs="Arial"/>
        </w:rPr>
        <w:t xml:space="preserve"> </w:t>
      </w:r>
      <w:proofErr w:type="spellStart"/>
      <w:r>
        <w:rPr>
          <w:rFonts w:ascii="Book Antiqua" w:hAnsi="Book Antiqua" w:cs="Arial"/>
        </w:rPr>
        <w:t>Abia</w:t>
      </w:r>
      <w:proofErr w:type="spellEnd"/>
      <w:r>
        <w:rPr>
          <w:rFonts w:ascii="Book Antiqua" w:hAnsi="Book Antiqua" w:cs="Arial"/>
        </w:rPr>
        <w:t xml:space="preserve"> State University. B. Sc. Biochemistry </w:t>
      </w:r>
      <w:r>
        <w:rPr>
          <w:rFonts w:ascii="Book Antiqua" w:hAnsi="Book Antiqua" w:cs="Arial"/>
          <w:b/>
        </w:rPr>
        <w:t>Second Class Upper Division</w:t>
      </w:r>
      <w:r>
        <w:rPr>
          <w:rFonts w:ascii="Book Antiqua" w:hAnsi="Book Antiqua" w:cs="Arial"/>
        </w:rPr>
        <w:tab/>
      </w:r>
    </w:p>
    <w:p w:rsidR="005B40A0" w:rsidRDefault="00393406">
      <w:pPr>
        <w:pStyle w:val="Achievement"/>
        <w:spacing w:line="240" w:lineRule="auto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April 2012 – Sept </w:t>
      </w:r>
      <w:proofErr w:type="gramStart"/>
      <w:r>
        <w:rPr>
          <w:rFonts w:ascii="Book Antiqua" w:hAnsi="Book Antiqua" w:cs="Arial"/>
          <w:b/>
        </w:rPr>
        <w:t>2012</w:t>
      </w:r>
      <w:r w:rsidR="003662D5">
        <w:rPr>
          <w:rFonts w:ascii="Book Antiqua" w:hAnsi="Book Antiqua" w:cs="Arial"/>
          <w:b/>
        </w:rPr>
        <w:t xml:space="preserve"> </w:t>
      </w:r>
      <w:r w:rsidR="00E97534"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>Spring</w:t>
      </w:r>
      <w:proofErr w:type="gramEnd"/>
      <w:r>
        <w:rPr>
          <w:rFonts w:ascii="Book Antiqua" w:hAnsi="Book Antiqua" w:cs="Arial"/>
        </w:rPr>
        <w:t xml:space="preserve"> Computing Institute.</w:t>
      </w:r>
      <w:r w:rsidR="00E97534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Diploma in Desktop Publishing</w:t>
      </w:r>
      <w:r>
        <w:rPr>
          <w:rFonts w:ascii="Book Antiqua" w:hAnsi="Book Antiqua" w:cs="Arial"/>
          <w:b/>
        </w:rPr>
        <w:tab/>
      </w:r>
    </w:p>
    <w:p w:rsidR="005B40A0" w:rsidRDefault="00393406">
      <w:pPr>
        <w:pStyle w:val="Achievement"/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 xml:space="preserve">Sept 2005 – June </w:t>
      </w:r>
      <w:proofErr w:type="gramStart"/>
      <w:r>
        <w:rPr>
          <w:rFonts w:ascii="Book Antiqua" w:hAnsi="Book Antiqua" w:cs="Arial"/>
          <w:b/>
        </w:rPr>
        <w:t>2011</w:t>
      </w:r>
      <w:r w:rsidR="003662D5">
        <w:rPr>
          <w:rFonts w:ascii="Book Antiqua" w:hAnsi="Book Antiqua" w:cs="Arial"/>
          <w:b/>
        </w:rPr>
        <w:t xml:space="preserve"> </w:t>
      </w:r>
      <w:r w:rsidR="00E97534">
        <w:rPr>
          <w:rFonts w:ascii="Book Antiqua" w:hAnsi="Book Antiqua" w:cs="Arial"/>
          <w:b/>
        </w:rPr>
        <w:t xml:space="preserve"> </w:t>
      </w:r>
      <w:proofErr w:type="spellStart"/>
      <w:r>
        <w:rPr>
          <w:rFonts w:ascii="Book Antiqua" w:hAnsi="Book Antiqua" w:cs="Arial"/>
        </w:rPr>
        <w:t>Hopebay</w:t>
      </w:r>
      <w:proofErr w:type="spellEnd"/>
      <w:proofErr w:type="gramEnd"/>
      <w:r>
        <w:rPr>
          <w:rFonts w:ascii="Book Antiqua" w:hAnsi="Book Antiqua" w:cs="Arial"/>
        </w:rPr>
        <w:t xml:space="preserve"> College </w:t>
      </w:r>
      <w:proofErr w:type="spellStart"/>
      <w:r>
        <w:rPr>
          <w:rFonts w:ascii="Book Antiqua" w:hAnsi="Book Antiqua" w:cs="Arial"/>
        </w:rPr>
        <w:t>Alaba</w:t>
      </w:r>
      <w:proofErr w:type="spellEnd"/>
      <w:r>
        <w:rPr>
          <w:rFonts w:ascii="Book Antiqua" w:hAnsi="Book Antiqua" w:cs="Arial"/>
        </w:rPr>
        <w:t xml:space="preserve"> Oro, Lagos.</w:t>
      </w:r>
      <w:r w:rsidR="00E97534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  <w:b/>
        </w:rPr>
        <w:t>Senior School Certificate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</w:p>
    <w:p w:rsidR="005B40A0" w:rsidRDefault="00393406">
      <w:pPr>
        <w:pStyle w:val="Achievement"/>
        <w:spacing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Sept 2000– July 2005</w:t>
      </w:r>
      <w:r w:rsidR="003662D5">
        <w:rPr>
          <w:rFonts w:ascii="Book Antiqua" w:hAnsi="Book Antiqua" w:cs="Arial"/>
          <w:b/>
        </w:rPr>
        <w:t xml:space="preserve"> </w:t>
      </w:r>
      <w:r>
        <w:rPr>
          <w:rFonts w:ascii="Book Antiqua" w:hAnsi="Book Antiqua" w:cs="Arial"/>
        </w:rPr>
        <w:t xml:space="preserve">Hope Children School, </w:t>
      </w:r>
      <w:proofErr w:type="spellStart"/>
      <w:r>
        <w:rPr>
          <w:rFonts w:ascii="Book Antiqua" w:hAnsi="Book Antiqua" w:cs="Arial"/>
        </w:rPr>
        <w:t>Ojo</w:t>
      </w:r>
      <w:proofErr w:type="spellEnd"/>
      <w:r>
        <w:rPr>
          <w:rFonts w:ascii="Book Antiqua" w:hAnsi="Book Antiqua" w:cs="Arial"/>
        </w:rPr>
        <w:t xml:space="preserve"> road, Lagos.</w:t>
      </w:r>
      <w:r w:rsidR="00E97534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  <w:b/>
          <w:sz w:val="22"/>
          <w:szCs w:val="22"/>
        </w:rPr>
        <w:t>First School Leaving Certificate</w:t>
      </w:r>
    </w:p>
    <w:p w:rsidR="005B40A0" w:rsidRDefault="00393406">
      <w:pPr>
        <w:pBdr>
          <w:top w:val="single" w:sz="4" w:space="1" w:color="auto"/>
          <w:bottom w:val="single" w:sz="4" w:space="1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Work experience</w:t>
      </w:r>
    </w:p>
    <w:p w:rsidR="003662D5" w:rsidRDefault="003662D5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October 2021 - Till date.  United Bank for Africa (UBA)</w:t>
      </w:r>
    </w:p>
    <w:p w:rsidR="003662D5" w:rsidRDefault="003662D5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Customer Experience Expert</w:t>
      </w:r>
    </w:p>
    <w:p w:rsidR="005444C6" w:rsidRDefault="005444C6" w:rsidP="005444C6">
      <w:pPr>
        <w:spacing w:after="0"/>
        <w:rPr>
          <w:rFonts w:ascii="Book Antiqua" w:hAnsi="Book Antiqua"/>
          <w:b/>
        </w:rPr>
      </w:pPr>
    </w:p>
    <w:p w:rsidR="005444C6" w:rsidRPr="005444C6" w:rsidRDefault="005444C6" w:rsidP="005444C6">
      <w:pPr>
        <w:pStyle w:val="ListParagraph"/>
        <w:numPr>
          <w:ilvl w:val="0"/>
          <w:numId w:val="34"/>
        </w:numPr>
        <w:spacing w:after="0"/>
        <w:rPr>
          <w:rFonts w:ascii="Book Antiqua" w:hAnsi="Book Antiqua" w:cs="Arial"/>
          <w:bCs/>
        </w:rPr>
      </w:pPr>
      <w:r w:rsidRPr="005444C6">
        <w:rPr>
          <w:rFonts w:ascii="Book Antiqua" w:hAnsi="Book Antiqua"/>
        </w:rPr>
        <w:t>Resolve customer’s complaint, request or enquiry in a timely and friendly yet professional manner.</w:t>
      </w:r>
    </w:p>
    <w:p w:rsidR="005444C6" w:rsidRPr="005444C6" w:rsidRDefault="005444C6" w:rsidP="005444C6">
      <w:pPr>
        <w:pStyle w:val="ListParagraph"/>
        <w:numPr>
          <w:ilvl w:val="0"/>
          <w:numId w:val="34"/>
        </w:numPr>
        <w:spacing w:after="0"/>
        <w:rPr>
          <w:rFonts w:ascii="Book Antiqua" w:hAnsi="Book Antiqua" w:cs="Arial"/>
          <w:bCs/>
        </w:rPr>
      </w:pPr>
      <w:r w:rsidRPr="005444C6">
        <w:rPr>
          <w:rFonts w:ascii="Book Antiqua" w:hAnsi="Book Antiqua"/>
        </w:rPr>
        <w:t>Giving customers complete and adequate information.</w:t>
      </w:r>
    </w:p>
    <w:p w:rsidR="005444C6" w:rsidRPr="005444C6" w:rsidRDefault="005444C6" w:rsidP="005444C6">
      <w:pPr>
        <w:pStyle w:val="ListParagraph"/>
        <w:numPr>
          <w:ilvl w:val="0"/>
          <w:numId w:val="34"/>
        </w:numPr>
        <w:spacing w:after="0"/>
        <w:rPr>
          <w:rFonts w:ascii="Book Antiqua" w:hAnsi="Book Antiqua" w:cs="Arial"/>
          <w:bCs/>
        </w:rPr>
      </w:pPr>
      <w:r w:rsidRPr="005444C6">
        <w:rPr>
          <w:rFonts w:ascii="Book Antiqua" w:hAnsi="Book Antiqua"/>
        </w:rPr>
        <w:t>Cross selling and up selling company’s products and services to customers.</w:t>
      </w:r>
    </w:p>
    <w:p w:rsidR="005444C6" w:rsidRPr="005444C6" w:rsidRDefault="005444C6" w:rsidP="005444C6">
      <w:pPr>
        <w:pStyle w:val="ListParagraph"/>
        <w:spacing w:after="0"/>
        <w:rPr>
          <w:rFonts w:ascii="Book Antiqua" w:hAnsi="Book Antiqua" w:cs="Arial"/>
          <w:bCs/>
        </w:rPr>
      </w:pPr>
    </w:p>
    <w:p w:rsidR="005B40A0" w:rsidRPr="005444C6" w:rsidRDefault="00393406" w:rsidP="005444C6">
      <w:pPr>
        <w:spacing w:after="0"/>
        <w:rPr>
          <w:rFonts w:ascii="Book Antiqua" w:hAnsi="Book Antiqua" w:cs="Arial"/>
          <w:bCs/>
        </w:rPr>
      </w:pPr>
      <w:r w:rsidRPr="005444C6">
        <w:rPr>
          <w:rFonts w:ascii="Book Antiqua" w:hAnsi="Book Antiqua"/>
          <w:b/>
        </w:rPr>
        <w:t xml:space="preserve">May2019 – </w:t>
      </w:r>
      <w:r w:rsidRPr="005444C6">
        <w:rPr>
          <w:rFonts w:hAnsi="Book Antiqua"/>
          <w:b/>
        </w:rPr>
        <w:t xml:space="preserve">March 2020. </w:t>
      </w:r>
      <w:r w:rsidRPr="005444C6">
        <w:rPr>
          <w:rFonts w:ascii="Book Antiqua" w:hAnsi="Book Antiqua"/>
          <w:b/>
        </w:rPr>
        <w:t>Page International Financial Services Limited</w:t>
      </w:r>
    </w:p>
    <w:p w:rsidR="005B40A0" w:rsidRDefault="00393406">
      <w:pPr>
        <w:spacing w:after="0"/>
        <w:rPr>
          <w:rFonts w:ascii="Book Antiqua" w:hAnsi="Book Antiqua" w:cs="Arial"/>
          <w:b/>
          <w:bCs/>
        </w:rPr>
      </w:pPr>
      <w:r>
        <w:rPr>
          <w:rFonts w:ascii="Book Antiqua" w:hAnsi="Book Antiqua" w:cs="Arial"/>
          <w:b/>
          <w:bCs/>
        </w:rPr>
        <w:t>Analyst</w:t>
      </w:r>
    </w:p>
    <w:p w:rsidR="005B40A0" w:rsidRDefault="0039340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Approve loans within specified limits, and refer loan applications outside those limits to management for approval</w:t>
      </w:r>
    </w:p>
    <w:p w:rsidR="005B40A0" w:rsidRDefault="0039340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Meet with applicants to obtain information for loan applications and to answer questions about the process</w:t>
      </w:r>
    </w:p>
    <w:p w:rsidR="005B40A0" w:rsidRDefault="0039340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Analyze applicants' financial status, and credit to determine feasibility of granting loans</w:t>
      </w:r>
    </w:p>
    <w:p w:rsidR="005B40A0" w:rsidRDefault="0039340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Explain to customers the different types of loans and credit options that are available, as well as the terms of those services</w:t>
      </w:r>
    </w:p>
    <w:p w:rsidR="005B40A0" w:rsidRDefault="0039340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Review loan agreements to ensure that they are complete and accurate according to policy</w:t>
      </w:r>
    </w:p>
    <w:p w:rsidR="005444C6" w:rsidRDefault="005444C6">
      <w:pPr>
        <w:spacing w:after="0"/>
        <w:rPr>
          <w:rFonts w:ascii="Book Antiqua" w:hAnsi="Book Antiqua"/>
          <w:b/>
        </w:rPr>
      </w:pPr>
    </w:p>
    <w:p w:rsidR="005B40A0" w:rsidRDefault="00393406">
      <w:pPr>
        <w:spacing w:after="0"/>
        <w:rPr>
          <w:rFonts w:ascii="Book Antiqua" w:hAnsi="Book Antiqua" w:cs="Arial"/>
          <w:b/>
          <w:bCs/>
        </w:rPr>
      </w:pPr>
      <w:r>
        <w:rPr>
          <w:rFonts w:ascii="Book Antiqua" w:hAnsi="Book Antiqua"/>
          <w:b/>
        </w:rPr>
        <w:t>June 2018 – April 2019</w:t>
      </w:r>
      <w:r w:rsidR="003662D5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Sterling Bank Nigeria</w:t>
      </w:r>
      <w:r>
        <w:rPr>
          <w:rFonts w:ascii="Book Antiqua" w:hAnsi="Book Antiqua" w:cs="Arial"/>
          <w:b/>
          <w:bCs/>
        </w:rPr>
        <w:t>,</w:t>
      </w:r>
    </w:p>
    <w:p w:rsidR="005B40A0" w:rsidRDefault="00393406">
      <w:pPr>
        <w:spacing w:after="0"/>
        <w:rPr>
          <w:rFonts w:ascii="Book Antiqua" w:hAnsi="Book Antiqua"/>
        </w:rPr>
      </w:pPr>
      <w:r>
        <w:rPr>
          <w:rFonts w:ascii="Book Antiqua" w:hAnsi="Book Antiqua"/>
          <w:b/>
        </w:rPr>
        <w:t>Direct Sales Executive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>Organizing sales visits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>Demonstrating and presenting products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>Establishing new business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>Maintaining accurate records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>Attending trade exhibitions, conferences and meetings</w:t>
      </w:r>
    </w:p>
    <w:p w:rsidR="005B40A0" w:rsidRDefault="00393406">
      <w:pPr>
        <w:pStyle w:val="NoSpacing"/>
        <w:numPr>
          <w:ilvl w:val="0"/>
          <w:numId w:val="29"/>
        </w:numPr>
        <w:rPr>
          <w:rFonts w:ascii="Book Antiqua" w:hAnsi="Book Antiqua" w:cs="Arial"/>
          <w:bCs/>
        </w:rPr>
      </w:pPr>
      <w:r>
        <w:rPr>
          <w:rFonts w:ascii="Book Antiqua" w:hAnsi="Book Antiqua"/>
        </w:rPr>
        <w:t>Aiming to achieve monthly or annual targets.</w:t>
      </w:r>
    </w:p>
    <w:p w:rsidR="005B40A0" w:rsidRDefault="005B40A0">
      <w:pPr>
        <w:pStyle w:val="HTMLPreformatted"/>
        <w:spacing w:line="288" w:lineRule="atLeast"/>
        <w:rPr>
          <w:rFonts w:ascii="Book Antiqua" w:hAnsi="Book Antiqua"/>
          <w:b/>
          <w:sz w:val="22"/>
          <w:szCs w:val="22"/>
        </w:rPr>
      </w:pPr>
    </w:p>
    <w:p w:rsidR="005B40A0" w:rsidRDefault="00393406">
      <w:pPr>
        <w:pStyle w:val="HTMLPreformatted"/>
        <w:spacing w:line="288" w:lineRule="atLeast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Aug 2017 – April 2018.</w:t>
      </w:r>
      <w:r w:rsidR="003662D5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>U-Report Nigeria</w:t>
      </w:r>
    </w:p>
    <w:p w:rsidR="005B40A0" w:rsidRDefault="00393406">
      <w:pPr>
        <w:pStyle w:val="HTMLPreformatted"/>
        <w:spacing w:line="288" w:lineRule="atLeast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Registration Officer</w:t>
      </w:r>
    </w:p>
    <w:p w:rsidR="005B40A0" w:rsidRDefault="00393406">
      <w:pPr>
        <w:pStyle w:val="NoSpacing"/>
        <w:numPr>
          <w:ilvl w:val="0"/>
          <w:numId w:val="30"/>
        </w:numPr>
        <w:rPr>
          <w:rFonts w:ascii="Book Antiqua" w:hAnsi="Book Antiqua"/>
        </w:rPr>
      </w:pPr>
      <w:r>
        <w:rPr>
          <w:rFonts w:ascii="Book Antiqua" w:hAnsi="Book Antiqua"/>
        </w:rPr>
        <w:t>Ensure all applications are accurately recorded</w:t>
      </w:r>
    </w:p>
    <w:p w:rsidR="005B40A0" w:rsidRDefault="00393406">
      <w:pPr>
        <w:pStyle w:val="NoSpacing"/>
        <w:numPr>
          <w:ilvl w:val="0"/>
          <w:numId w:val="30"/>
        </w:numPr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>Ensure applications files are complete and well organized</w:t>
      </w:r>
    </w:p>
    <w:p w:rsidR="005B40A0" w:rsidRDefault="00393406">
      <w:pPr>
        <w:pStyle w:val="NoSpacing"/>
        <w:numPr>
          <w:ilvl w:val="0"/>
          <w:numId w:val="30"/>
        </w:numPr>
        <w:rPr>
          <w:rFonts w:ascii="Book Antiqua" w:hAnsi="Book Antiqua"/>
        </w:rPr>
      </w:pPr>
      <w:r>
        <w:rPr>
          <w:rFonts w:ascii="Book Antiqua" w:hAnsi="Book Antiqua"/>
        </w:rPr>
        <w:t>Identify problem applications</w:t>
      </w:r>
    </w:p>
    <w:p w:rsidR="005B40A0" w:rsidRDefault="00393406">
      <w:pPr>
        <w:pStyle w:val="NoSpacing"/>
        <w:numPr>
          <w:ilvl w:val="0"/>
          <w:numId w:val="30"/>
        </w:numPr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>Prepare proposed terms and conditions of registration</w:t>
      </w:r>
    </w:p>
    <w:p w:rsidR="005B40A0" w:rsidRDefault="00393406">
      <w:pPr>
        <w:pStyle w:val="NoSpacing"/>
        <w:numPr>
          <w:ilvl w:val="0"/>
          <w:numId w:val="30"/>
        </w:numPr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>Analyze and resolve client issues to meet and exceed customer satisfaction</w:t>
      </w:r>
    </w:p>
    <w:p w:rsidR="005B40A0" w:rsidRDefault="005B40A0">
      <w:pPr>
        <w:pStyle w:val="NoSpacing"/>
        <w:ind w:left="720"/>
        <w:rPr>
          <w:rFonts w:ascii="Book Antiqua" w:eastAsia="Times New Roman" w:hAnsi="Book Antiqua"/>
          <w:sz w:val="10"/>
          <w:szCs w:val="10"/>
        </w:rPr>
      </w:pPr>
    </w:p>
    <w:p w:rsidR="005B40A0" w:rsidRDefault="00393406">
      <w:pPr>
        <w:pStyle w:val="HTMLPreformatted"/>
        <w:spacing w:line="288" w:lineRule="atLeast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May 2017 – April 2018</w:t>
      </w:r>
      <w:r w:rsidR="003662D5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>Government Girls Secondary School</w:t>
      </w:r>
      <w:r w:rsidR="003662D5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>(NYSC Scheme)</w:t>
      </w:r>
    </w:p>
    <w:p w:rsidR="005B40A0" w:rsidRDefault="00393406">
      <w:pPr>
        <w:pStyle w:val="HTMLPreformatted"/>
        <w:spacing w:line="288" w:lineRule="atLeast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Teaching </w:t>
      </w:r>
    </w:p>
    <w:p w:rsidR="005B40A0" w:rsidRDefault="00393406">
      <w:pPr>
        <w:pStyle w:val="NoSpacing"/>
        <w:numPr>
          <w:ilvl w:val="0"/>
          <w:numId w:val="31"/>
        </w:numPr>
        <w:rPr>
          <w:rFonts w:ascii="Book Antiqua" w:hAnsi="Book Antiqua"/>
        </w:rPr>
      </w:pPr>
      <w:r>
        <w:rPr>
          <w:rFonts w:ascii="Book Antiqua" w:hAnsi="Book Antiqua"/>
        </w:rPr>
        <w:t>Develop and issue educational content including notes, tests, and assignments.</w:t>
      </w:r>
    </w:p>
    <w:p w:rsidR="005B40A0" w:rsidRDefault="00393406">
      <w:pPr>
        <w:pStyle w:val="NoSpacing"/>
        <w:numPr>
          <w:ilvl w:val="0"/>
          <w:numId w:val="31"/>
        </w:numPr>
        <w:rPr>
          <w:rFonts w:ascii="Book Antiqua" w:hAnsi="Book Antiqua"/>
        </w:rPr>
      </w:pPr>
      <w:r>
        <w:rPr>
          <w:rFonts w:ascii="Book Antiqua" w:hAnsi="Book Antiqua"/>
        </w:rPr>
        <w:t>Supervise classes to ensure all students are learning in a safe and productive environment.</w:t>
      </w:r>
    </w:p>
    <w:p w:rsidR="005B40A0" w:rsidRDefault="00393406">
      <w:pPr>
        <w:pStyle w:val="NoSpacing"/>
        <w:numPr>
          <w:ilvl w:val="0"/>
          <w:numId w:val="31"/>
        </w:numPr>
        <w:rPr>
          <w:rFonts w:ascii="Book Antiqua" w:hAnsi="Book Antiqua"/>
        </w:rPr>
      </w:pPr>
      <w:r>
        <w:rPr>
          <w:rFonts w:ascii="Book Antiqua" w:hAnsi="Book Antiqua"/>
        </w:rPr>
        <w:t>Organize supplies and resources for lectures and presentations.</w:t>
      </w:r>
    </w:p>
    <w:p w:rsidR="005B40A0" w:rsidRDefault="00393406">
      <w:pPr>
        <w:pStyle w:val="NoSpacing"/>
        <w:numPr>
          <w:ilvl w:val="0"/>
          <w:numId w:val="31"/>
        </w:numPr>
        <w:rPr>
          <w:rFonts w:ascii="Book Antiqua" w:hAnsi="Book Antiqua"/>
        </w:rPr>
      </w:pPr>
      <w:r>
        <w:rPr>
          <w:rFonts w:ascii="Book Antiqua" w:hAnsi="Book Antiqua"/>
        </w:rPr>
        <w:t>Deliver personalized instruction to each student by encouraging interactive learning.</w:t>
      </w:r>
    </w:p>
    <w:p w:rsidR="005B40A0" w:rsidRDefault="00393406">
      <w:pPr>
        <w:pStyle w:val="NoSpacing"/>
        <w:numPr>
          <w:ilvl w:val="0"/>
          <w:numId w:val="31"/>
        </w:numPr>
        <w:rPr>
          <w:rFonts w:ascii="Book Antiqua" w:hAnsi="Book Antiqua" w:cs="Arial"/>
          <w:bCs/>
        </w:rPr>
      </w:pPr>
      <w:r>
        <w:rPr>
          <w:rFonts w:ascii="Book Antiqua" w:hAnsi="Book Antiqua"/>
        </w:rPr>
        <w:t>Plan and implement educational activities and events.</w:t>
      </w:r>
    </w:p>
    <w:p w:rsidR="005B40A0" w:rsidRDefault="005B40A0">
      <w:pPr>
        <w:pStyle w:val="NoSpacing"/>
        <w:ind w:left="720"/>
        <w:rPr>
          <w:rFonts w:ascii="Book Antiqua" w:hAnsi="Book Antiqua" w:cs="Arial"/>
          <w:bCs/>
        </w:rPr>
      </w:pPr>
    </w:p>
    <w:p w:rsidR="005B40A0" w:rsidRDefault="00393406">
      <w:pPr>
        <w:pStyle w:val="HTMLPreformatted"/>
        <w:spacing w:line="288" w:lineRule="atLeast"/>
        <w:rPr>
          <w:rFonts w:ascii="Book Antiqua" w:hAnsi="Book Antiqua" w:cs="Arial"/>
          <w:b/>
          <w:color w:val="000000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May 2015 – Dec 2015</w:t>
      </w:r>
      <w:r w:rsidR="003662D5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>Kenny Medical Centre</w:t>
      </w:r>
    </w:p>
    <w:p w:rsidR="005B40A0" w:rsidRDefault="00393406">
      <w:pPr>
        <w:pStyle w:val="HTMLPreformatted"/>
        <w:spacing w:line="288" w:lineRule="atLeast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Laboratory Trainee</w:t>
      </w:r>
    </w:p>
    <w:p w:rsidR="005B40A0" w:rsidRDefault="00393406">
      <w:pPr>
        <w:pStyle w:val="NoSpacing"/>
        <w:numPr>
          <w:ilvl w:val="0"/>
          <w:numId w:val="32"/>
        </w:numPr>
        <w:rPr>
          <w:rFonts w:ascii="Book Antiqua" w:hAnsi="Book Antiqua"/>
        </w:rPr>
      </w:pPr>
      <w:r>
        <w:rPr>
          <w:rFonts w:ascii="Book Antiqua" w:hAnsi="Book Antiqua"/>
        </w:rPr>
        <w:t>Receive and process samples to identify suitability</w:t>
      </w:r>
    </w:p>
    <w:p w:rsidR="005B40A0" w:rsidRDefault="00393406">
      <w:pPr>
        <w:pStyle w:val="NoSpacing"/>
        <w:numPr>
          <w:ilvl w:val="0"/>
          <w:numId w:val="32"/>
        </w:numPr>
        <w:rPr>
          <w:rFonts w:ascii="Book Antiqua" w:hAnsi="Book Antiqua"/>
        </w:rPr>
      </w:pPr>
      <w:r>
        <w:rPr>
          <w:rFonts w:ascii="Book Antiqua" w:hAnsi="Book Antiqua"/>
        </w:rPr>
        <w:t>Prepare samples for testing using various types of laboratory equipment</w:t>
      </w:r>
    </w:p>
    <w:p w:rsidR="005B40A0" w:rsidRDefault="00393406">
      <w:pPr>
        <w:pStyle w:val="NoSpacing"/>
        <w:numPr>
          <w:ilvl w:val="0"/>
          <w:numId w:val="32"/>
        </w:numPr>
        <w:rPr>
          <w:rFonts w:ascii="Book Antiqua" w:hAnsi="Book Antiqua"/>
        </w:rPr>
      </w:pPr>
      <w:r>
        <w:rPr>
          <w:rFonts w:ascii="Book Antiqua" w:hAnsi="Book Antiqua"/>
        </w:rPr>
        <w:t>Perform laboratory testing, including pH and bacterial culturing</w:t>
      </w:r>
    </w:p>
    <w:p w:rsidR="005B40A0" w:rsidRDefault="00393406">
      <w:pPr>
        <w:pStyle w:val="NoSpacing"/>
        <w:numPr>
          <w:ilvl w:val="0"/>
          <w:numId w:val="32"/>
        </w:numPr>
        <w:rPr>
          <w:rFonts w:ascii="Book Antiqua" w:hAnsi="Book Antiqua"/>
        </w:rPr>
      </w:pPr>
      <w:r>
        <w:rPr>
          <w:rFonts w:ascii="Book Antiqua" w:hAnsi="Book Antiqua"/>
        </w:rPr>
        <w:t>Prepare and maintain accurate laboratory records</w:t>
      </w:r>
    </w:p>
    <w:p w:rsidR="005B40A0" w:rsidRDefault="00393406">
      <w:pPr>
        <w:pStyle w:val="NoSpacing"/>
        <w:numPr>
          <w:ilvl w:val="0"/>
          <w:numId w:val="32"/>
        </w:numPr>
        <w:rPr>
          <w:rFonts w:ascii="Book Antiqua" w:hAnsi="Book Antiqua"/>
        </w:rPr>
      </w:pPr>
      <w:r>
        <w:rPr>
          <w:rFonts w:ascii="Book Antiqua" w:hAnsi="Book Antiqua"/>
        </w:rPr>
        <w:t>Label specimens accurately and distribute them to the appropriate department</w:t>
      </w:r>
    </w:p>
    <w:p w:rsidR="005B40A0" w:rsidRDefault="005B40A0">
      <w:pPr>
        <w:pStyle w:val="NoSpacing"/>
        <w:ind w:left="720"/>
        <w:rPr>
          <w:rFonts w:ascii="Book Antiqua" w:hAnsi="Book Antiqua"/>
        </w:rPr>
      </w:pPr>
    </w:p>
    <w:p w:rsidR="005B40A0" w:rsidRDefault="00E97534">
      <w:pPr>
        <w:pBdr>
          <w:top w:val="single" w:sz="4" w:space="1" w:color="auto"/>
          <w:bottom w:val="single" w:sz="4" w:space="1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Professional Competencies/</w:t>
      </w:r>
      <w:r w:rsidR="00393406">
        <w:rPr>
          <w:rFonts w:ascii="Book Antiqua" w:hAnsi="Book Antiqua"/>
          <w:b/>
        </w:rPr>
        <w:t>Skills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Ability for persistence and independent study.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Ability to learn fast and adapt to new working environment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Ability to work under pressure and competitive environment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Sales and Marketing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Project Management trained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Good communication, presentation and listening skills</w:t>
      </w:r>
    </w:p>
    <w:p w:rsidR="005B40A0" w:rsidRDefault="00393406">
      <w:pPr>
        <w:pStyle w:val="ListParagraph"/>
        <w:numPr>
          <w:ilvl w:val="0"/>
          <w:numId w:val="10"/>
        </w:numPr>
        <w:spacing w:after="0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</w:rPr>
        <w:t>Good interpersonal skill</w:t>
      </w:r>
    </w:p>
    <w:p w:rsidR="005B40A0" w:rsidRDefault="00393406">
      <w:pPr>
        <w:pStyle w:val="ListParagraph"/>
        <w:numPr>
          <w:ilvl w:val="0"/>
          <w:numId w:val="10"/>
        </w:numPr>
        <w:spacing w:after="0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</w:rPr>
        <w:t>Customer relationship skill</w:t>
      </w:r>
    </w:p>
    <w:p w:rsidR="005B40A0" w:rsidRDefault="00393406">
      <w:pPr>
        <w:pStyle w:val="ListParagraph"/>
        <w:numPr>
          <w:ilvl w:val="0"/>
          <w:numId w:val="10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Good computer skill</w:t>
      </w:r>
    </w:p>
    <w:p w:rsidR="005B40A0" w:rsidRDefault="00393406">
      <w:pPr>
        <w:pStyle w:val="ColourfulListAccent11"/>
        <w:numPr>
          <w:ilvl w:val="0"/>
          <w:numId w:val="10"/>
        </w:numPr>
        <w:spacing w:after="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Proficiency in Health, Safety, and Environment</w:t>
      </w:r>
    </w:p>
    <w:p w:rsidR="005B40A0" w:rsidRDefault="005B40A0">
      <w:pPr>
        <w:pStyle w:val="NoSpacing"/>
        <w:ind w:left="720"/>
        <w:rPr>
          <w:rFonts w:ascii="Book Antiqua" w:hAnsi="Book Antiqua"/>
        </w:rPr>
      </w:pPr>
    </w:p>
    <w:p w:rsidR="005B40A0" w:rsidRDefault="00393406">
      <w:pPr>
        <w:pStyle w:val="Achievement"/>
        <w:pBdr>
          <w:top w:val="single" w:sz="4" w:space="0" w:color="auto"/>
          <w:bottom w:val="single" w:sz="4" w:space="1" w:color="auto"/>
        </w:pBdr>
        <w:spacing w:line="24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Interests</w:t>
      </w:r>
    </w:p>
    <w:p w:rsidR="005B40A0" w:rsidRDefault="00393406">
      <w:pPr>
        <w:pStyle w:val="Achievement"/>
        <w:spacing w:line="36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Writing, Reading, Meeting people, traveling and Volunteering</w:t>
      </w:r>
    </w:p>
    <w:p w:rsidR="005B40A0" w:rsidRDefault="00393406">
      <w:pPr>
        <w:pStyle w:val="Achievement"/>
        <w:pBdr>
          <w:top w:val="single" w:sz="4" w:space="1" w:color="auto"/>
          <w:bottom w:val="single" w:sz="4" w:space="1" w:color="auto"/>
        </w:pBdr>
        <w:spacing w:line="36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Referees</w:t>
      </w:r>
    </w:p>
    <w:p w:rsidR="005B40A0" w:rsidRDefault="00F0616F">
      <w:pPr>
        <w:pStyle w:val="Achievement"/>
        <w:spacing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Miss. </w:t>
      </w:r>
      <w:proofErr w:type="gramStart"/>
      <w:r>
        <w:rPr>
          <w:rFonts w:ascii="Book Antiqua" w:hAnsi="Book Antiqua"/>
          <w:sz w:val="22"/>
          <w:szCs w:val="22"/>
        </w:rPr>
        <w:t xml:space="preserve">Abigail  </w:t>
      </w:r>
      <w:proofErr w:type="spellStart"/>
      <w:r>
        <w:rPr>
          <w:rFonts w:ascii="Book Antiqua" w:hAnsi="Book Antiqua"/>
          <w:sz w:val="22"/>
          <w:szCs w:val="22"/>
        </w:rPr>
        <w:t>Oyewumi</w:t>
      </w:r>
      <w:proofErr w:type="spellEnd"/>
      <w:proofErr w:type="gramEnd"/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 xml:space="preserve">             </w:t>
      </w:r>
      <w:r w:rsidR="00393406">
        <w:rPr>
          <w:rFonts w:ascii="Book Antiqua" w:hAnsi="Book Antiqua"/>
          <w:sz w:val="22"/>
          <w:szCs w:val="22"/>
        </w:rPr>
        <w:t xml:space="preserve">Dr. </w:t>
      </w:r>
      <w:proofErr w:type="spellStart"/>
      <w:r w:rsidR="00393406">
        <w:rPr>
          <w:rFonts w:ascii="Book Antiqua" w:hAnsi="Book Antiqua"/>
          <w:sz w:val="22"/>
          <w:szCs w:val="22"/>
        </w:rPr>
        <w:t>Aladetohun</w:t>
      </w:r>
      <w:proofErr w:type="spellEnd"/>
      <w:r w:rsidR="00393406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393406">
        <w:rPr>
          <w:rFonts w:ascii="Book Antiqua" w:hAnsi="Book Antiqua"/>
          <w:sz w:val="22"/>
          <w:szCs w:val="22"/>
        </w:rPr>
        <w:t>Kehinde</w:t>
      </w:r>
      <w:proofErr w:type="spellEnd"/>
    </w:p>
    <w:p w:rsidR="005B40A0" w:rsidRDefault="00F0616F">
      <w:pPr>
        <w:pStyle w:val="Achievement"/>
        <w:spacing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CFC Multimedia Manager</w:t>
      </w:r>
      <w:r w:rsidR="00E97534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        </w:t>
      </w:r>
      <w:r w:rsidR="00393406">
        <w:rPr>
          <w:rFonts w:ascii="Book Antiqua" w:hAnsi="Book Antiqua"/>
          <w:sz w:val="22"/>
          <w:szCs w:val="22"/>
        </w:rPr>
        <w:t>Chief Medical Director,</w:t>
      </w:r>
    </w:p>
    <w:p w:rsidR="005B40A0" w:rsidRDefault="00F0616F">
      <w:pPr>
        <w:pStyle w:val="Achievement"/>
        <w:spacing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United Bank for Africa,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Kenny Medical Center</w:t>
      </w:r>
      <w:r w:rsidR="00393406">
        <w:rPr>
          <w:rFonts w:ascii="Book Antiqua" w:hAnsi="Book Antiqua"/>
          <w:sz w:val="22"/>
          <w:szCs w:val="22"/>
        </w:rPr>
        <w:t>.</w:t>
      </w:r>
    </w:p>
    <w:p w:rsidR="005B40A0" w:rsidRDefault="00F0616F">
      <w:pPr>
        <w:pStyle w:val="Achievement"/>
        <w:spacing w:line="240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08094461656</w:t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 w:rsidR="00393406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 xml:space="preserve">             </w:t>
      </w:r>
      <w:r w:rsidR="00393406">
        <w:rPr>
          <w:rFonts w:ascii="Book Antiqua" w:hAnsi="Book Antiqua"/>
          <w:sz w:val="22"/>
          <w:szCs w:val="22"/>
        </w:rPr>
        <w:t>08023132267</w:t>
      </w:r>
    </w:p>
    <w:p w:rsidR="005B40A0" w:rsidRDefault="005B40A0">
      <w:pPr>
        <w:rPr>
          <w:rFonts w:ascii="Book Antiqua" w:hAnsi="Book Antiqua"/>
        </w:rPr>
      </w:pPr>
    </w:p>
    <w:p w:rsidR="005B40A0" w:rsidRDefault="005B40A0">
      <w:pPr>
        <w:rPr>
          <w:rFonts w:ascii="Book Antiqua" w:hAnsi="Book Antiqua"/>
        </w:rPr>
      </w:pPr>
    </w:p>
    <w:sectPr w:rsidR="005B40A0" w:rsidSect="005B40A0">
      <w:pgSz w:w="12240" w:h="15840"/>
      <w:pgMar w:top="426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340360A"/>
    <w:lvl w:ilvl="0" w:tplc="8A1CB4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8EE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D2EE412"/>
    <w:lvl w:ilvl="0" w:tplc="FFFFFFFF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  <w:sz w:val="24"/>
        <w:szCs w:val="24"/>
      </w:rPr>
    </w:lvl>
    <w:lvl w:ilvl="2" w:tplc="47D63E9A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3" w:tplc="E8ACC1F0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plc="B9F69F4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5" w:tplc="65E43E4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6" w:tplc="E500F76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7" w:tplc="E4949962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8" w:tplc="CBD64CFE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85EECE0"/>
    <w:lvl w:ilvl="0" w:tplc="0E6223CC">
      <w:start w:val="200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4CDC1208"/>
    <w:lvl w:ilvl="0" w:tplc="8A1CB4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3E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F666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9DE5F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44F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948F9CE"/>
    <w:lvl w:ilvl="0" w:tplc="DED070B0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CF42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540EC96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2DA21A8"/>
    <w:lvl w:ilvl="0" w:tplc="507AC83C">
      <w:start w:val="1998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8976E492"/>
    <w:lvl w:ilvl="0" w:tplc="8A1CB4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954C2D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DA20DA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05CF59A"/>
    <w:lvl w:ilvl="0" w:tplc="8A1CB4E6">
      <w:start w:val="1"/>
      <w:numFmt w:val="bullet"/>
      <w:lvlText w:val="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E02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BAE7DF4"/>
    <w:lvl w:ilvl="0" w:tplc="8A1CB4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C7C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A3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670F372"/>
    <w:lvl w:ilvl="0" w:tplc="B0320E08">
      <w:start w:val="2004"/>
      <w:numFmt w:val="decimal"/>
      <w:lvlText w:val="%1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B7BA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0F6C11C"/>
    <w:lvl w:ilvl="0" w:tplc="FC4EE740">
      <w:start w:val="1998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0000019"/>
    <w:multiLevelType w:val="hybridMultilevel"/>
    <w:tmpl w:val="26F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F8A6E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08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AF6A55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A75E2FA2"/>
    <w:lvl w:ilvl="0" w:tplc="8A1CB4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244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CA8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655E50"/>
    <w:multiLevelType w:val="hybridMultilevel"/>
    <w:tmpl w:val="C91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174577"/>
    <w:multiLevelType w:val="multilevel"/>
    <w:tmpl w:val="0F466A28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2C04DB2"/>
    <w:multiLevelType w:val="hybridMultilevel"/>
    <w:tmpl w:val="FF62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6"/>
  </w:num>
  <w:num w:numId="4">
    <w:abstractNumId w:val="28"/>
  </w:num>
  <w:num w:numId="5">
    <w:abstractNumId w:val="13"/>
  </w:num>
  <w:num w:numId="6">
    <w:abstractNumId w:val="18"/>
  </w:num>
  <w:num w:numId="7">
    <w:abstractNumId w:val="0"/>
  </w:num>
  <w:num w:numId="8">
    <w:abstractNumId w:val="4"/>
  </w:num>
  <w:num w:numId="9">
    <w:abstractNumId w:val="30"/>
  </w:num>
  <w:num w:numId="10">
    <w:abstractNumId w:val="5"/>
  </w:num>
  <w:num w:numId="11">
    <w:abstractNumId w:val="25"/>
  </w:num>
  <w:num w:numId="12">
    <w:abstractNumId w:val="27"/>
  </w:num>
  <w:num w:numId="13">
    <w:abstractNumId w:val="20"/>
  </w:num>
  <w:num w:numId="14">
    <w:abstractNumId w:val="14"/>
  </w:num>
  <w:num w:numId="15">
    <w:abstractNumId w:val="15"/>
  </w:num>
  <w:num w:numId="16">
    <w:abstractNumId w:val="19"/>
  </w:num>
  <w:num w:numId="17">
    <w:abstractNumId w:val="2"/>
  </w:num>
  <w:num w:numId="18">
    <w:abstractNumId w:val="11"/>
  </w:num>
  <w:num w:numId="19">
    <w:abstractNumId w:val="21"/>
  </w:num>
  <w:num w:numId="20">
    <w:abstractNumId w:val="12"/>
  </w:num>
  <w:num w:numId="21">
    <w:abstractNumId w:val="23"/>
  </w:num>
  <w:num w:numId="22">
    <w:abstractNumId w:val="9"/>
  </w:num>
  <w:num w:numId="23">
    <w:abstractNumId w:val="3"/>
  </w:num>
  <w:num w:numId="24">
    <w:abstractNumId w:val="29"/>
  </w:num>
  <w:num w:numId="25">
    <w:abstractNumId w:val="24"/>
  </w:num>
  <w:num w:numId="26">
    <w:abstractNumId w:val="32"/>
  </w:num>
  <w:num w:numId="27">
    <w:abstractNumId w:val="6"/>
  </w:num>
  <w:num w:numId="28">
    <w:abstractNumId w:val="7"/>
  </w:num>
  <w:num w:numId="29">
    <w:abstractNumId w:val="8"/>
  </w:num>
  <w:num w:numId="30">
    <w:abstractNumId w:val="1"/>
  </w:num>
  <w:num w:numId="31">
    <w:abstractNumId w:val="17"/>
  </w:num>
  <w:num w:numId="32">
    <w:abstractNumId w:val="10"/>
  </w:num>
  <w:num w:numId="33">
    <w:abstractNumId w:val="3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A0"/>
    <w:rsid w:val="00021CD2"/>
    <w:rsid w:val="0008614F"/>
    <w:rsid w:val="001966F6"/>
    <w:rsid w:val="00242451"/>
    <w:rsid w:val="003662D5"/>
    <w:rsid w:val="00393406"/>
    <w:rsid w:val="005444C6"/>
    <w:rsid w:val="005B40A0"/>
    <w:rsid w:val="00707848"/>
    <w:rsid w:val="007A4C2C"/>
    <w:rsid w:val="00826E0E"/>
    <w:rsid w:val="00960A46"/>
    <w:rsid w:val="009B43B7"/>
    <w:rsid w:val="00A63F89"/>
    <w:rsid w:val="00AA0C6C"/>
    <w:rsid w:val="00E97534"/>
    <w:rsid w:val="00EC6724"/>
    <w:rsid w:val="00F06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C8EF2-5DBF-41D8-9EBF-80EA1946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0A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urfulListAccent11">
    <w:name w:val="Colourful List – Accent 11"/>
    <w:basedOn w:val="Normal"/>
    <w:uiPriority w:val="34"/>
    <w:qFormat/>
    <w:rsid w:val="005B40A0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rsid w:val="005B40A0"/>
    <w:pPr>
      <w:tabs>
        <w:tab w:val="left" w:pos="2160"/>
        <w:tab w:val="right" w:pos="6480"/>
      </w:tabs>
      <w:spacing w:before="220" w:after="40" w:line="220" w:lineRule="atLeast"/>
      <w:ind w:right="-36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Achievement">
    <w:name w:val="Achievement"/>
    <w:basedOn w:val="BodyText"/>
    <w:rsid w:val="005B40A0"/>
    <w:pPr>
      <w:spacing w:after="60" w:line="220" w:lineRule="atLeast"/>
      <w:ind w:right="245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B40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B40A0"/>
  </w:style>
  <w:style w:type="paragraph" w:styleId="Header">
    <w:name w:val="header"/>
    <w:basedOn w:val="Normal"/>
    <w:link w:val="HeaderChar"/>
    <w:rsid w:val="005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40A0"/>
  </w:style>
  <w:style w:type="paragraph" w:styleId="Footer">
    <w:name w:val="footer"/>
    <w:basedOn w:val="Normal"/>
    <w:link w:val="FooterChar"/>
    <w:uiPriority w:val="99"/>
    <w:rsid w:val="005B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A0"/>
  </w:style>
  <w:style w:type="character" w:styleId="Hyperlink">
    <w:name w:val="Hyperlink"/>
    <w:uiPriority w:val="99"/>
    <w:rsid w:val="005B40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5B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4"/>
      <w:szCs w:val="24"/>
    </w:rPr>
  </w:style>
  <w:style w:type="character" w:customStyle="1" w:styleId="HTMLPreformattedChar">
    <w:name w:val="HTML Preformatted Char"/>
    <w:link w:val="HTMLPreformatted"/>
    <w:rsid w:val="005B40A0"/>
    <w:rPr>
      <w:rFonts w:ascii="Courier New" w:eastAsia="Times New Roman" w:hAnsi="Courier New" w:cs="Courier New"/>
      <w:sz w:val="24"/>
      <w:szCs w:val="24"/>
    </w:rPr>
  </w:style>
  <w:style w:type="character" w:styleId="PageNumber">
    <w:name w:val="page number"/>
    <w:basedOn w:val="DefaultParagraphFont"/>
    <w:rsid w:val="005B40A0"/>
  </w:style>
  <w:style w:type="paragraph" w:styleId="PlainText">
    <w:name w:val="Plain Text"/>
    <w:basedOn w:val="Normal"/>
    <w:link w:val="PlainTextChar"/>
    <w:rsid w:val="005B40A0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B40A0"/>
    <w:rPr>
      <w:rFonts w:ascii="Courier New" w:eastAsia="Times New Roman" w:hAnsi="Courier New"/>
    </w:rPr>
  </w:style>
  <w:style w:type="character" w:customStyle="1" w:styleId="m-1706529402285688305gmail-go">
    <w:name w:val="m_-1706529402285688305gmail-go"/>
    <w:rsid w:val="005B40A0"/>
  </w:style>
  <w:style w:type="character" w:customStyle="1" w:styleId="UnresolvedMention">
    <w:name w:val="Unresolved Mention"/>
    <w:basedOn w:val="DefaultParagraphFont"/>
    <w:uiPriority w:val="99"/>
    <w:rsid w:val="005B40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B40A0"/>
    <w:pPr>
      <w:ind w:left="720"/>
      <w:contextualSpacing/>
    </w:pPr>
    <w:rPr>
      <w:rFonts w:cs="SimSun"/>
    </w:rPr>
  </w:style>
  <w:style w:type="paragraph" w:styleId="NoSpacing">
    <w:name w:val="No Spacing"/>
    <w:uiPriority w:val="1"/>
    <w:qFormat/>
    <w:rsid w:val="005B40A0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662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amarachi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7C087-75ED-4A2F-BF85-0254B6A0D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Ojo</dc:creator>
  <cp:lastModifiedBy>uchechi</cp:lastModifiedBy>
  <cp:revision>2</cp:revision>
  <cp:lastPrinted>2011-09-10T21:13:00Z</cp:lastPrinted>
  <dcterms:created xsi:type="dcterms:W3CDTF">2023-10-12T13:35:00Z</dcterms:created>
  <dcterms:modified xsi:type="dcterms:W3CDTF">2023-10-12T13:35:00Z</dcterms:modified>
</cp:coreProperties>
</file>