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9745A" w14:textId="2EA2C191" w:rsidR="00832F5E" w:rsidRPr="00832F5E" w:rsidRDefault="00832F5E" w:rsidP="00832F5E">
      <w:pPr>
        <w:spacing w:after="0"/>
        <w:jc w:val="center"/>
        <w:rPr>
          <w:rFonts w:ascii="Arial" w:hAnsi="Arial" w:cs="Arial"/>
          <w:b/>
          <w:bCs/>
          <w:color w:val="7030A0"/>
          <w:sz w:val="48"/>
          <w:szCs w:val="48"/>
        </w:rPr>
      </w:pPr>
      <w:r w:rsidRPr="00832F5E">
        <w:rPr>
          <w:rFonts w:ascii="Arial" w:hAnsi="Arial" w:cs="Arial"/>
          <w:b/>
          <w:bCs/>
          <w:color w:val="7030A0"/>
          <w:sz w:val="48"/>
          <w:szCs w:val="48"/>
        </w:rPr>
        <w:t>QUILLJS</w:t>
      </w:r>
    </w:p>
    <w:p w14:paraId="796C2555" w14:textId="77777777" w:rsidR="00832F5E" w:rsidRPr="00832F5E" w:rsidRDefault="00832F5E" w:rsidP="00832F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832F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1. Introduction</w:t>
      </w:r>
    </w:p>
    <w:p w14:paraId="44E1320D" w14:textId="77777777" w:rsidR="00832F5E" w:rsidRPr="00832F5E" w:rsidRDefault="00832F5E" w:rsidP="00832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32F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Ce projet a pour objectif de mettre en place un </w:t>
      </w:r>
      <w:r w:rsidRPr="00832F5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éditeur de texte riche (WYSIWYG)</w:t>
      </w:r>
      <w:r w:rsidRPr="00832F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à l’aide de la bibliothèque </w:t>
      </w:r>
      <w:r w:rsidRPr="00832F5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Quill.js</w:t>
      </w:r>
      <w:r w:rsidRPr="00832F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  <w:r w:rsidRPr="00832F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Cet outil permet à l’utilisateur de rédiger du texte avec différents styles (gras, italique, listes, liens, etc.) directement depuis une interface web intuitive, sans avoir besoin de connaître le HTML.</w:t>
      </w:r>
    </w:p>
    <w:p w14:paraId="0E4A0673" w14:textId="77777777" w:rsidR="00832F5E" w:rsidRDefault="00832F5E" w:rsidP="00832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32F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L’application est entièrement réalisée avec </w:t>
      </w:r>
      <w:r w:rsidRPr="00832F5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HTML</w:t>
      </w:r>
      <w:r w:rsidRPr="00832F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832F5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CSS</w:t>
      </w:r>
      <w:r w:rsidRPr="00832F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</w:t>
      </w:r>
      <w:r w:rsidRPr="00832F5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JavaScript</w:t>
      </w:r>
      <w:r w:rsidRPr="00832F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et ne nécessite aucune installation complexe, car Quill peut être importé facilement via un </w:t>
      </w:r>
      <w:r w:rsidRPr="00832F5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CDN</w:t>
      </w:r>
      <w:r w:rsidRPr="00832F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2713BD51" w14:textId="77777777" w:rsidR="00415DDD" w:rsidRPr="00832F5E" w:rsidRDefault="00415DDD" w:rsidP="00832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40AF24C2" w14:textId="77777777" w:rsidR="00832F5E" w:rsidRPr="00832F5E" w:rsidRDefault="00832F5E" w:rsidP="00832F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832F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2. Structure du projet</w:t>
      </w:r>
    </w:p>
    <w:p w14:paraId="1A21F767" w14:textId="77777777" w:rsidR="00832F5E" w:rsidRPr="00832F5E" w:rsidRDefault="00832F5E" w:rsidP="00832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32F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projet se compose de trois fichiers principaux :</w:t>
      </w:r>
    </w:p>
    <w:p w14:paraId="241CE47D" w14:textId="77777777" w:rsidR="00832F5E" w:rsidRPr="00832F5E" w:rsidRDefault="00832F5E" w:rsidP="00832F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32F5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index.html</w:t>
      </w:r>
      <w:r w:rsidRPr="00832F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structure de la page et intégration de Quill</w:t>
      </w:r>
    </w:p>
    <w:p w14:paraId="0376607D" w14:textId="77777777" w:rsidR="00832F5E" w:rsidRPr="00832F5E" w:rsidRDefault="00832F5E" w:rsidP="00832F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32F5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style.css</w:t>
      </w:r>
      <w:r w:rsidRPr="00832F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mise en forme de l’éditeur et de la page</w:t>
      </w:r>
    </w:p>
    <w:p w14:paraId="6F603D0D" w14:textId="77777777" w:rsidR="00832F5E" w:rsidRPr="00832F5E" w:rsidRDefault="00832F5E" w:rsidP="00832F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32F5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script.js</w:t>
      </w:r>
      <w:r w:rsidRPr="00832F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initialisation et logique de fonctionnement</w:t>
      </w:r>
    </w:p>
    <w:p w14:paraId="5A130AEA" w14:textId="77777777" w:rsidR="00832F5E" w:rsidRPr="00832F5E" w:rsidRDefault="00832F5E" w:rsidP="00832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32F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L’arborescence du projet est la suivante :</w:t>
      </w:r>
    </w:p>
    <w:p w14:paraId="2796A221" w14:textId="77777777" w:rsidR="00832F5E" w:rsidRPr="00832F5E" w:rsidRDefault="00832F5E" w:rsidP="00832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32F5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quill-projet/</w:t>
      </w:r>
    </w:p>
    <w:p w14:paraId="58D68DC6" w14:textId="77777777" w:rsidR="00832F5E" w:rsidRPr="00832F5E" w:rsidRDefault="00832F5E" w:rsidP="00832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32F5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</w:t>
      </w:r>
    </w:p>
    <w:p w14:paraId="3A09D134" w14:textId="77777777" w:rsidR="00832F5E" w:rsidRPr="00832F5E" w:rsidRDefault="00832F5E" w:rsidP="00832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32F5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├── index.html</w:t>
      </w:r>
    </w:p>
    <w:p w14:paraId="25AB7D6D" w14:textId="77777777" w:rsidR="00832F5E" w:rsidRPr="00832F5E" w:rsidRDefault="00832F5E" w:rsidP="00832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32F5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├── style.css</w:t>
      </w:r>
    </w:p>
    <w:p w14:paraId="3EF787A7" w14:textId="77777777" w:rsidR="00832F5E" w:rsidRPr="00832F5E" w:rsidRDefault="00832F5E" w:rsidP="00832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32F5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└── script.js</w:t>
      </w:r>
    </w:p>
    <w:p w14:paraId="391BEF54" w14:textId="3A0DFBFB" w:rsidR="00832F5E" w:rsidRPr="00832F5E" w:rsidRDefault="00832F5E" w:rsidP="00832F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7FB9454D" w14:textId="77777777" w:rsidR="00832F5E" w:rsidRPr="00832F5E" w:rsidRDefault="00832F5E" w:rsidP="00832F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832F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3. Mise en place du projet</w:t>
      </w:r>
    </w:p>
    <w:p w14:paraId="01A4885F" w14:textId="77777777" w:rsidR="00832F5E" w:rsidRPr="00832F5E" w:rsidRDefault="00832F5E" w:rsidP="00832F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832F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a. Le fichier HTML</w:t>
      </w:r>
    </w:p>
    <w:p w14:paraId="20105F7C" w14:textId="77777777" w:rsidR="00832F5E" w:rsidRPr="00832F5E" w:rsidRDefault="00832F5E" w:rsidP="00832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32F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 fichier </w:t>
      </w:r>
      <w:r w:rsidRPr="00832F5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index.html</w:t>
      </w:r>
      <w:r w:rsidRPr="00832F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constitue la base du projet.</w:t>
      </w:r>
      <w:r w:rsidRPr="00832F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Il contient :</w:t>
      </w:r>
    </w:p>
    <w:p w14:paraId="2F2BC9A7" w14:textId="051FAFB4" w:rsidR="00832F5E" w:rsidRPr="00832F5E" w:rsidRDefault="00832F5E" w:rsidP="00832F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32F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</w:t>
      </w:r>
      <w:r w:rsidRPr="00832F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832F5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barre d’outils</w:t>
      </w:r>
      <w:r w:rsidRPr="00832F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personnalisée avec différents boutons (gras, italique, lien, liste, etc.) ;</w:t>
      </w:r>
    </w:p>
    <w:p w14:paraId="3DE3D416" w14:textId="59FEB91E" w:rsidR="00832F5E" w:rsidRPr="00832F5E" w:rsidRDefault="00832F5E" w:rsidP="00832F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32F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</w:t>
      </w:r>
      <w:r w:rsidRPr="00832F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832F5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conteneur</w:t>
      </w:r>
      <w:r w:rsidRPr="00832F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 l’éditeur (</w:t>
      </w:r>
      <w:r w:rsidRPr="00832F5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div#editor</w:t>
      </w:r>
      <w:r w:rsidRPr="00832F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 ;</w:t>
      </w:r>
    </w:p>
    <w:p w14:paraId="684C2BF7" w14:textId="437BED6D" w:rsidR="00832F5E" w:rsidRPr="00832F5E" w:rsidRDefault="00832F5E" w:rsidP="00832F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32F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</w:t>
      </w:r>
      <w:r w:rsidRPr="00832F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832F5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bouton</w:t>
      </w:r>
      <w:r w:rsidRPr="00832F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permettant d’afficher le code HTML généré par l’éditeur ;</w:t>
      </w:r>
    </w:p>
    <w:p w14:paraId="4D3F8E54" w14:textId="15AD313C" w:rsidR="00832F5E" w:rsidRPr="00832F5E" w:rsidRDefault="00832F5E" w:rsidP="00832F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32F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</w:t>
      </w:r>
      <w:r w:rsidRPr="00832F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832F5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zone d’affichage</w:t>
      </w:r>
      <w:r w:rsidRPr="00832F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r w:rsidRPr="00832F5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pre#output</w:t>
      </w:r>
      <w:r w:rsidRPr="00832F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 pour visualiser ce code.</w:t>
      </w:r>
    </w:p>
    <w:p w14:paraId="1A440010" w14:textId="77777777" w:rsidR="00832F5E" w:rsidRPr="00832F5E" w:rsidRDefault="00832F5E" w:rsidP="00832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32F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On y importe également :</w:t>
      </w:r>
    </w:p>
    <w:p w14:paraId="3DC32D98" w14:textId="1D5E1E79" w:rsidR="00832F5E" w:rsidRPr="00832F5E" w:rsidRDefault="00832F5E" w:rsidP="00832F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32F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</w:t>
      </w:r>
      <w:r w:rsidRPr="00832F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feuille de style de Quill (</w:t>
      </w:r>
      <w:r w:rsidRPr="00832F5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quill.snow.css</w:t>
      </w:r>
      <w:r w:rsidRPr="00832F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 ;</w:t>
      </w:r>
    </w:p>
    <w:p w14:paraId="03B8FA83" w14:textId="77113673" w:rsidR="00832F5E" w:rsidRPr="00832F5E" w:rsidRDefault="00832F5E" w:rsidP="00832F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32F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</w:t>
      </w:r>
      <w:r w:rsidRPr="00832F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script Quill (</w:t>
      </w:r>
      <w:r w:rsidRPr="00832F5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quill.js</w:t>
      </w:r>
      <w:r w:rsidRPr="00832F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 ;</w:t>
      </w:r>
    </w:p>
    <w:p w14:paraId="6A6F2258" w14:textId="6AD60096" w:rsidR="00832F5E" w:rsidRPr="00832F5E" w:rsidRDefault="00832F5E" w:rsidP="00832F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32F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Nos</w:t>
      </w:r>
      <w:r w:rsidRPr="00832F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propres fichiers CSS et JS.</w:t>
      </w:r>
    </w:p>
    <w:p w14:paraId="448570FF" w14:textId="77777777" w:rsidR="00832F5E" w:rsidRPr="00832F5E" w:rsidRDefault="00832F5E" w:rsidP="00832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32F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Ainsi, le navigateur charge la bibliothèque Quill et applique son apparence à notre éditeur.</w:t>
      </w:r>
    </w:p>
    <w:p w14:paraId="4E4CB71C" w14:textId="77777777" w:rsidR="00832F5E" w:rsidRPr="00832F5E" w:rsidRDefault="00832F5E" w:rsidP="00832F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32F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6F5C2CF9">
          <v:rect id="_x0000_i1037" style="width:0;height:1.5pt" o:hralign="center" o:hrstd="t" o:hr="t" fillcolor="#a0a0a0" stroked="f"/>
        </w:pict>
      </w:r>
    </w:p>
    <w:p w14:paraId="70198A28" w14:textId="77777777" w:rsidR="00832F5E" w:rsidRPr="00832F5E" w:rsidRDefault="00832F5E" w:rsidP="00832F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832F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lastRenderedPageBreak/>
        <w:t>b. Le fichier CSS</w:t>
      </w:r>
    </w:p>
    <w:p w14:paraId="1ED60A55" w14:textId="77777777" w:rsidR="00832F5E" w:rsidRPr="00832F5E" w:rsidRDefault="00832F5E" w:rsidP="00832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32F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 fichier </w:t>
      </w:r>
      <w:r w:rsidRPr="00832F5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style.css</w:t>
      </w:r>
      <w:r w:rsidRPr="00832F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améliore la présentation visuelle de la page.</w:t>
      </w:r>
      <w:r w:rsidRPr="00832F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Il définit :</w:t>
      </w:r>
    </w:p>
    <w:p w14:paraId="145724A4" w14:textId="15F42CA0" w:rsidR="00832F5E" w:rsidRPr="00832F5E" w:rsidRDefault="00832F5E" w:rsidP="00832F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32F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</w:t>
      </w:r>
      <w:r w:rsidRPr="00832F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mise en page claire et aérée ;</w:t>
      </w:r>
    </w:p>
    <w:p w14:paraId="6E255F2C" w14:textId="4014D692" w:rsidR="00832F5E" w:rsidRPr="00832F5E" w:rsidRDefault="00832F5E" w:rsidP="00832F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32F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</w:t>
      </w:r>
      <w:r w:rsidRPr="00832F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couleur de fond pour distinguer l’éditeur du reste de la page ;</w:t>
      </w:r>
    </w:p>
    <w:p w14:paraId="2AC112A5" w14:textId="7CB36B09" w:rsidR="00832F5E" w:rsidRPr="00832F5E" w:rsidRDefault="00832F5E" w:rsidP="00832F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32F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</w:t>
      </w:r>
      <w:r w:rsidRPr="00832F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style spécifique pour la zone d’affichage du HTML.</w:t>
      </w:r>
    </w:p>
    <w:p w14:paraId="4BF520ED" w14:textId="77777777" w:rsidR="00832F5E" w:rsidRPr="00832F5E" w:rsidRDefault="00832F5E" w:rsidP="00832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32F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Ces quelques règles suffisent à donner une apparence propre et lisible à l’ensemble du projet.</w:t>
      </w:r>
    </w:p>
    <w:p w14:paraId="15FD0DE6" w14:textId="77777777" w:rsidR="00832F5E" w:rsidRPr="00832F5E" w:rsidRDefault="00832F5E" w:rsidP="00832F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32F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3E362DB7">
          <v:rect id="_x0000_i1038" style="width:0;height:1.5pt" o:hralign="center" o:hrstd="t" o:hr="t" fillcolor="#a0a0a0" stroked="f"/>
        </w:pict>
      </w:r>
    </w:p>
    <w:p w14:paraId="280AF651" w14:textId="77777777" w:rsidR="00832F5E" w:rsidRPr="00832F5E" w:rsidRDefault="00832F5E" w:rsidP="00832F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832F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c. Le fichier JavaScript</w:t>
      </w:r>
    </w:p>
    <w:p w14:paraId="47983906" w14:textId="77777777" w:rsidR="00832F5E" w:rsidRPr="00832F5E" w:rsidRDefault="00832F5E" w:rsidP="00832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32F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 fichier </w:t>
      </w:r>
      <w:r w:rsidRPr="00832F5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script.js</w:t>
      </w:r>
      <w:r w:rsidRPr="00832F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contient la logique principale du projet.</w:t>
      </w:r>
      <w:r w:rsidRPr="00832F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Il commence par </w:t>
      </w:r>
      <w:r w:rsidRPr="00832F5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initialiser Quill</w:t>
      </w:r>
      <w:r w:rsidRPr="00832F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35D06C7A" w14:textId="77777777" w:rsidR="00832F5E" w:rsidRPr="00832F5E" w:rsidRDefault="00832F5E" w:rsidP="00832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32F5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const quill = new Quill("#editor", {</w:t>
      </w:r>
    </w:p>
    <w:p w14:paraId="17DE613C" w14:textId="77777777" w:rsidR="00832F5E" w:rsidRPr="00832F5E" w:rsidRDefault="00832F5E" w:rsidP="00832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32F5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theme: "snow",</w:t>
      </w:r>
    </w:p>
    <w:p w14:paraId="4944F744" w14:textId="77777777" w:rsidR="00832F5E" w:rsidRPr="00832F5E" w:rsidRDefault="00832F5E" w:rsidP="00832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32F5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modules: {</w:t>
      </w:r>
    </w:p>
    <w:p w14:paraId="75CEB594" w14:textId="77777777" w:rsidR="00832F5E" w:rsidRPr="00832F5E" w:rsidRDefault="00832F5E" w:rsidP="00832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32F5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toolbar: "#toolbar",</w:t>
      </w:r>
    </w:p>
    <w:p w14:paraId="1618F2B8" w14:textId="77777777" w:rsidR="00832F5E" w:rsidRPr="00832F5E" w:rsidRDefault="00832F5E" w:rsidP="00832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32F5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},</w:t>
      </w:r>
    </w:p>
    <w:p w14:paraId="56242B60" w14:textId="77777777" w:rsidR="00832F5E" w:rsidRPr="00832F5E" w:rsidRDefault="00832F5E" w:rsidP="00832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32F5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});</w:t>
      </w:r>
    </w:p>
    <w:p w14:paraId="44A0D3FF" w14:textId="77777777" w:rsidR="00832F5E" w:rsidRPr="00832F5E" w:rsidRDefault="00832F5E" w:rsidP="00832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32F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Ici :</w:t>
      </w:r>
    </w:p>
    <w:p w14:paraId="68F1BA78" w14:textId="77777777" w:rsidR="00832F5E" w:rsidRPr="00832F5E" w:rsidRDefault="00832F5E" w:rsidP="00832F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32F5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#editor</w:t>
      </w:r>
      <w:r w:rsidRPr="00832F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désigne la zone dans laquelle l’éditeur sera affiché ;</w:t>
      </w:r>
    </w:p>
    <w:p w14:paraId="1C8B8FD2" w14:textId="77777777" w:rsidR="00832F5E" w:rsidRPr="00832F5E" w:rsidRDefault="00832F5E" w:rsidP="00832F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32F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 </w:t>
      </w:r>
      <w:r w:rsidRPr="00832F5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thème “snow”</w:t>
      </w:r>
      <w:r w:rsidRPr="00832F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est le style par défaut de Quill (clair et minimaliste) ;</w:t>
      </w:r>
    </w:p>
    <w:p w14:paraId="3119394A" w14:textId="77777777" w:rsidR="00832F5E" w:rsidRPr="00832F5E" w:rsidRDefault="00832F5E" w:rsidP="00832F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32F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 module </w:t>
      </w:r>
      <w:r w:rsidRPr="00832F5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toolbar</w:t>
      </w:r>
      <w:r w:rsidRPr="00832F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permet de relier Quill à notre propre barre d’outils HTML.</w:t>
      </w:r>
    </w:p>
    <w:p w14:paraId="2FB7A918" w14:textId="77777777" w:rsidR="00832F5E" w:rsidRPr="00832F5E" w:rsidRDefault="00832F5E" w:rsidP="00832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32F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Ensuite, un événement est associé au bouton </w:t>
      </w:r>
      <w:r w:rsidRPr="00832F5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“Afficher le HTML”</w:t>
      </w:r>
      <w:r w:rsidRPr="00832F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33DED60F" w14:textId="77777777" w:rsidR="00832F5E" w:rsidRPr="00832F5E" w:rsidRDefault="00832F5E" w:rsidP="00832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32F5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getHtmlBtn.addEventListener("click", () =&gt; {</w:t>
      </w:r>
    </w:p>
    <w:p w14:paraId="06C6DD36" w14:textId="77777777" w:rsidR="00832F5E" w:rsidRPr="00832F5E" w:rsidRDefault="00832F5E" w:rsidP="00832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32F5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const html = quill.root.innerHTML;</w:t>
      </w:r>
    </w:p>
    <w:p w14:paraId="16211957" w14:textId="77777777" w:rsidR="00832F5E" w:rsidRPr="00832F5E" w:rsidRDefault="00832F5E" w:rsidP="00832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32F5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output.textContent = html;</w:t>
      </w:r>
    </w:p>
    <w:p w14:paraId="0ED5E557" w14:textId="77777777" w:rsidR="00832F5E" w:rsidRPr="00832F5E" w:rsidRDefault="00832F5E" w:rsidP="00832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32F5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});</w:t>
      </w:r>
    </w:p>
    <w:p w14:paraId="3ECC0010" w14:textId="77777777" w:rsidR="00832F5E" w:rsidRPr="00832F5E" w:rsidRDefault="00832F5E" w:rsidP="00832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32F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Cette fonction récupère le </w:t>
      </w:r>
      <w:r w:rsidRPr="00832F5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contenu HTML</w:t>
      </w:r>
      <w:r w:rsidRPr="00832F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généré par Quill (</w:t>
      </w:r>
      <w:r w:rsidRPr="00832F5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quill.root.innerHTML</w:t>
      </w:r>
      <w:r w:rsidRPr="00832F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 et l’affiche dans le bloc </w:t>
      </w:r>
      <w:r w:rsidRPr="00832F5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&lt;pre&gt;</w:t>
      </w:r>
      <w:r w:rsidRPr="00832F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  <w:r w:rsidRPr="00832F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Cela permet à l’utilisateur de visualiser le code exact correspondant à la mise en forme appliquée dans l’éditeur.</w:t>
      </w:r>
    </w:p>
    <w:p w14:paraId="332B4E43" w14:textId="77777777" w:rsidR="00832F5E" w:rsidRPr="00832F5E" w:rsidRDefault="00832F5E" w:rsidP="00832F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32F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3F8496A1">
          <v:rect id="_x0000_i1039" style="width:0;height:1.5pt" o:hralign="center" o:hrstd="t" o:hr="t" fillcolor="#a0a0a0" stroked="f"/>
        </w:pict>
      </w:r>
    </w:p>
    <w:p w14:paraId="1F664220" w14:textId="77777777" w:rsidR="00832F5E" w:rsidRPr="00832F5E" w:rsidRDefault="00832F5E" w:rsidP="00832F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832F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4. Fonctionnement général</w:t>
      </w:r>
    </w:p>
    <w:p w14:paraId="31037AAD" w14:textId="77777777" w:rsidR="00832F5E" w:rsidRPr="00832F5E" w:rsidRDefault="00832F5E" w:rsidP="00832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32F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fonctionnement de Quill repose sur trois points essentiels :</w:t>
      </w:r>
    </w:p>
    <w:p w14:paraId="6D860966" w14:textId="77777777" w:rsidR="00832F5E" w:rsidRPr="00832F5E" w:rsidRDefault="00832F5E" w:rsidP="00832F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32F5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Édition du contenu</w:t>
      </w:r>
      <w:r w:rsidRPr="00832F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  <w:r w:rsidRPr="00832F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L’utilisateur saisit du texte et applique des styles via la barre d’outils.</w:t>
      </w:r>
    </w:p>
    <w:p w14:paraId="4A2383FE" w14:textId="77777777" w:rsidR="00832F5E" w:rsidRPr="00832F5E" w:rsidRDefault="00832F5E" w:rsidP="00832F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32F5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Interprétation par Quill</w:t>
      </w:r>
      <w:r w:rsidRPr="00832F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  <w:r w:rsidRPr="00832F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Quill convertit ces actions en un format interne appelé </w:t>
      </w:r>
      <w:r w:rsidRPr="00832F5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Delta</w:t>
      </w:r>
      <w:r w:rsidRPr="00832F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puis les restitue visuellement dans l’éditeur.</w:t>
      </w:r>
    </w:p>
    <w:p w14:paraId="4F8B7D84" w14:textId="77777777" w:rsidR="00832F5E" w:rsidRPr="00832F5E" w:rsidRDefault="00832F5E" w:rsidP="00832F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32F5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Extraction du contenu</w:t>
      </w:r>
      <w:r w:rsidRPr="00832F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  <w:r w:rsidRPr="00832F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Le développeur peut récupérer ce contenu sous différents formats :</w:t>
      </w:r>
    </w:p>
    <w:p w14:paraId="355B0D6A" w14:textId="77777777" w:rsidR="00832F5E" w:rsidRPr="00832F5E" w:rsidRDefault="00832F5E" w:rsidP="00832F5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32F5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lastRenderedPageBreak/>
        <w:t>quill.getText()</w:t>
      </w:r>
      <w:r w:rsidRPr="00832F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texte brut</w:t>
      </w:r>
    </w:p>
    <w:p w14:paraId="011E7AE5" w14:textId="77777777" w:rsidR="00832F5E" w:rsidRPr="00832F5E" w:rsidRDefault="00832F5E" w:rsidP="00832F5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32F5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quill.root.innerHTML</w:t>
      </w:r>
      <w:r w:rsidRPr="00832F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code HTML</w:t>
      </w:r>
    </w:p>
    <w:p w14:paraId="095D5F70" w14:textId="77777777" w:rsidR="00832F5E" w:rsidRPr="00832F5E" w:rsidRDefault="00832F5E" w:rsidP="00832F5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32F5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quill.getContents()</w:t>
      </w:r>
      <w:r w:rsidRPr="00832F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format Delta (objet JSON)</w:t>
      </w:r>
    </w:p>
    <w:p w14:paraId="5E2300A9" w14:textId="77777777" w:rsidR="00832F5E" w:rsidRPr="00832F5E" w:rsidRDefault="00832F5E" w:rsidP="00832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32F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Dans notre projet, nous utilisons le </w:t>
      </w:r>
      <w:r w:rsidRPr="00832F5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format HTML</w:t>
      </w:r>
      <w:r w:rsidRPr="00832F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pratique pour afficher ou enregistrer le texte dans une base de données.</w:t>
      </w:r>
    </w:p>
    <w:p w14:paraId="7FDD48D7" w14:textId="77777777" w:rsidR="00832F5E" w:rsidRPr="00832F5E" w:rsidRDefault="00832F5E" w:rsidP="00832F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32F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5C936D76">
          <v:rect id="_x0000_i1040" style="width:0;height:1.5pt" o:hralign="center" o:hrstd="t" o:hr="t" fillcolor="#a0a0a0" stroked="f"/>
        </w:pict>
      </w:r>
    </w:p>
    <w:p w14:paraId="674068C6" w14:textId="77777777" w:rsidR="00832F5E" w:rsidRPr="00832F5E" w:rsidRDefault="00832F5E" w:rsidP="00832F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832F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5. Résultat obtenu</w:t>
      </w:r>
    </w:p>
    <w:p w14:paraId="2D0059C2" w14:textId="77777777" w:rsidR="00832F5E" w:rsidRPr="00832F5E" w:rsidRDefault="00832F5E" w:rsidP="00832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32F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 fois le projet lancé dans un navigateur, l’utilisateur voit apparaître :</w:t>
      </w:r>
    </w:p>
    <w:p w14:paraId="01803B8D" w14:textId="77777777" w:rsidR="00832F5E" w:rsidRPr="00832F5E" w:rsidRDefault="00832F5E" w:rsidP="00832F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32F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 zone d’édition interactive ;</w:t>
      </w:r>
    </w:p>
    <w:p w14:paraId="2F793C0F" w14:textId="77777777" w:rsidR="00832F5E" w:rsidRPr="00832F5E" w:rsidRDefault="00832F5E" w:rsidP="00832F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32F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 barre d’outils simple et fonctionnelle ;</w:t>
      </w:r>
    </w:p>
    <w:p w14:paraId="5901C8E4" w14:textId="77777777" w:rsidR="00832F5E" w:rsidRPr="00832F5E" w:rsidRDefault="00832F5E" w:rsidP="00832F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32F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 bouton pour afficher le code HTML du texte rédigé.</w:t>
      </w:r>
    </w:p>
    <w:p w14:paraId="3484B612" w14:textId="77777777" w:rsidR="00832F5E" w:rsidRPr="00832F5E" w:rsidRDefault="00832F5E" w:rsidP="00832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32F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L’expérience utilisateur est fluide, intuitive et proche d’un petit traitement de texte en ligne.</w:t>
      </w:r>
    </w:p>
    <w:p w14:paraId="6249AD99" w14:textId="77777777" w:rsidR="00832F5E" w:rsidRPr="00832F5E" w:rsidRDefault="00832F5E" w:rsidP="00832F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32F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1EDB32F1">
          <v:rect id="_x0000_i1041" style="width:0;height:1.5pt" o:hralign="center" o:hrstd="t" o:hr="t" fillcolor="#a0a0a0" stroked="f"/>
        </w:pict>
      </w:r>
    </w:p>
    <w:p w14:paraId="3F95B759" w14:textId="77777777" w:rsidR="00832F5E" w:rsidRPr="00832F5E" w:rsidRDefault="00832F5E" w:rsidP="00832F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832F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6. Améliorations possibles</w:t>
      </w:r>
    </w:p>
    <w:p w14:paraId="6DA7B954" w14:textId="77777777" w:rsidR="00832F5E" w:rsidRPr="00832F5E" w:rsidRDefault="00832F5E" w:rsidP="00832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32F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 projet peut être enrichi de plusieurs manières :</w:t>
      </w:r>
    </w:p>
    <w:p w14:paraId="567DD036" w14:textId="77777777" w:rsidR="00832F5E" w:rsidRPr="00832F5E" w:rsidRDefault="00832F5E" w:rsidP="00832F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32F5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sauvegarde automatique</w:t>
      </w:r>
      <w:r w:rsidRPr="00832F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du contenu dans le </w:t>
      </w:r>
      <w:r w:rsidRPr="00832F5E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localStorage</w:t>
      </w:r>
      <w:r w:rsidRPr="00832F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 ne rien perdre en cas de fermeture de la page ;</w:t>
      </w:r>
    </w:p>
    <w:p w14:paraId="33A99BD5" w14:textId="77777777" w:rsidR="00832F5E" w:rsidRPr="00832F5E" w:rsidRDefault="00832F5E" w:rsidP="00832F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32F5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exportation</w:t>
      </w:r>
      <w:r w:rsidRPr="00832F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du texte en fichier </w:t>
      </w:r>
      <w:r w:rsidRPr="00832F5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.txt</w:t>
      </w:r>
      <w:r w:rsidRPr="00832F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ou </w:t>
      </w:r>
      <w:r w:rsidRPr="00832F5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.html</w:t>
      </w:r>
      <w:r w:rsidRPr="00832F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;</w:t>
      </w:r>
    </w:p>
    <w:p w14:paraId="0CCC09A8" w14:textId="77777777" w:rsidR="00832F5E" w:rsidRPr="00832F5E" w:rsidRDefault="00832F5E" w:rsidP="00832F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32F5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ajout d’un compteur de mots</w:t>
      </w:r>
      <w:r w:rsidRPr="00832F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;</w:t>
      </w:r>
    </w:p>
    <w:p w14:paraId="0A9B2C41" w14:textId="77777777" w:rsidR="00832F5E" w:rsidRPr="00832F5E" w:rsidRDefault="00832F5E" w:rsidP="00832F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32F5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intégration à un système de blog ou CMS</w:t>
      </w:r>
      <w:r w:rsidRPr="00832F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7DFD7241" w14:textId="77777777" w:rsidR="00832F5E" w:rsidRPr="00832F5E" w:rsidRDefault="00832F5E" w:rsidP="00832F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32F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5A3E10AE">
          <v:rect id="_x0000_i1042" style="width:0;height:1.5pt" o:hralign="center" o:hrstd="t" o:hr="t" fillcolor="#a0a0a0" stroked="f"/>
        </w:pict>
      </w:r>
    </w:p>
    <w:p w14:paraId="7F15341A" w14:textId="77777777" w:rsidR="00832F5E" w:rsidRPr="00832F5E" w:rsidRDefault="00832F5E" w:rsidP="00832F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832F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7. Conclusion</w:t>
      </w:r>
    </w:p>
    <w:p w14:paraId="6B7CB976" w14:textId="77777777" w:rsidR="00832F5E" w:rsidRPr="00832F5E" w:rsidRDefault="00832F5E" w:rsidP="00832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32F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Ce projet démontre à quel point </w:t>
      </w:r>
      <w:r w:rsidRPr="00832F5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Quill.js</w:t>
      </w:r>
      <w:r w:rsidRPr="00832F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est un outil puissant et simple d’utilisation pour créer des éditeurs de texte riches sur le web.</w:t>
      </w:r>
      <w:r w:rsidRPr="00832F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En quelques lignes de code, on obtient un éditeur moderne, personnalisable et facilement intégrable dans n’importe quelle application web.</w:t>
      </w:r>
    </w:p>
    <w:p w14:paraId="2AE3D2FD" w14:textId="77777777" w:rsidR="00832F5E" w:rsidRPr="00832F5E" w:rsidRDefault="00832F5E" w:rsidP="00832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32F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Il constitue donc une excellente base pour comprendre le fonctionnement d’un éditeur WYSIWYG et pour débuter dans le développement front-end interactif.</w:t>
      </w:r>
    </w:p>
    <w:p w14:paraId="0121F5C7" w14:textId="77777777" w:rsidR="00832F5E" w:rsidRPr="00832F5E" w:rsidRDefault="00832F5E" w:rsidP="00832F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32F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1A12C7D8">
          <v:rect id="_x0000_i1043" style="width:0;height:1.5pt" o:hralign="center" o:hrstd="t" o:hr="t" fillcolor="#a0a0a0" stroked="f"/>
        </w:pict>
      </w:r>
    </w:p>
    <w:p w14:paraId="0EDE79CF" w14:textId="77777777" w:rsidR="00832F5E" w:rsidRPr="00832F5E" w:rsidRDefault="00832F5E" w:rsidP="00832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32F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Souhaites-tu que je te rédige une </w:t>
      </w:r>
      <w:r w:rsidRPr="00832F5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version plus scolaire (type rapport de projet étudiant)</w:t>
      </w:r>
      <w:r w:rsidRPr="00832F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avec une introduction, un développement et une conclusion plus formalisée ?</w:t>
      </w:r>
    </w:p>
    <w:p w14:paraId="5C50F93F" w14:textId="77777777" w:rsidR="00832F5E" w:rsidRPr="00832F5E" w:rsidRDefault="00832F5E" w:rsidP="00832F5E">
      <w:pPr>
        <w:spacing w:after="0"/>
        <w:rPr>
          <w:rFonts w:ascii="Arial" w:hAnsi="Arial" w:cs="Arial"/>
        </w:rPr>
      </w:pPr>
    </w:p>
    <w:p w14:paraId="2A973CBF" w14:textId="77777777" w:rsidR="00832F5E" w:rsidRPr="00832F5E" w:rsidRDefault="00832F5E" w:rsidP="00832F5E">
      <w:pPr>
        <w:spacing w:after="0"/>
        <w:rPr>
          <w:rFonts w:ascii="Arial" w:hAnsi="Arial" w:cs="Arial"/>
          <w:b/>
          <w:bCs/>
        </w:rPr>
      </w:pPr>
      <w:r w:rsidRPr="00832F5E">
        <w:rPr>
          <w:rFonts w:ascii="Arial" w:hAnsi="Arial" w:cs="Arial"/>
          <w:b/>
          <w:bCs/>
        </w:rPr>
        <w:t>Explications du fonctionnement</w:t>
      </w:r>
    </w:p>
    <w:p w14:paraId="070228D5" w14:textId="77777777" w:rsidR="00832F5E" w:rsidRPr="00832F5E" w:rsidRDefault="00832F5E" w:rsidP="00832F5E">
      <w:pPr>
        <w:numPr>
          <w:ilvl w:val="0"/>
          <w:numId w:val="1"/>
        </w:numPr>
        <w:spacing w:after="0"/>
        <w:rPr>
          <w:rFonts w:ascii="Arial" w:hAnsi="Arial" w:cs="Arial"/>
        </w:rPr>
      </w:pPr>
      <w:r w:rsidRPr="00832F5E">
        <w:rPr>
          <w:rFonts w:ascii="Arial" w:hAnsi="Arial" w:cs="Arial"/>
          <w:b/>
          <w:bCs/>
        </w:rPr>
        <w:t>Chargement de Quill</w:t>
      </w:r>
      <w:r w:rsidRPr="00832F5E">
        <w:rPr>
          <w:rFonts w:ascii="Arial" w:hAnsi="Arial" w:cs="Arial"/>
        </w:rPr>
        <w:br/>
        <w:t>On importe Quill via CDN (quill.js et quill.snow.css), donc pas besoin d’installation npm.</w:t>
      </w:r>
      <w:r w:rsidRPr="00832F5E">
        <w:rPr>
          <w:rFonts w:ascii="Arial" w:hAnsi="Arial" w:cs="Arial"/>
        </w:rPr>
        <w:br/>
        <w:t>Si tu veux l’utiliser dans un projet Node, tu peux aussi faire :</w:t>
      </w:r>
    </w:p>
    <w:p w14:paraId="78E524C1" w14:textId="77777777" w:rsidR="00832F5E" w:rsidRPr="00832F5E" w:rsidRDefault="00832F5E" w:rsidP="00832F5E">
      <w:pPr>
        <w:numPr>
          <w:ilvl w:val="0"/>
          <w:numId w:val="1"/>
        </w:numPr>
        <w:spacing w:after="0"/>
        <w:rPr>
          <w:rFonts w:ascii="Arial" w:hAnsi="Arial" w:cs="Arial"/>
        </w:rPr>
      </w:pPr>
      <w:r w:rsidRPr="00832F5E">
        <w:rPr>
          <w:rFonts w:ascii="Arial" w:hAnsi="Arial" w:cs="Arial"/>
        </w:rPr>
        <w:lastRenderedPageBreak/>
        <w:t>npm install quill</w:t>
      </w:r>
    </w:p>
    <w:p w14:paraId="09BFF4DB" w14:textId="77777777" w:rsidR="00832F5E" w:rsidRPr="00832F5E" w:rsidRDefault="00832F5E" w:rsidP="00832F5E">
      <w:pPr>
        <w:numPr>
          <w:ilvl w:val="0"/>
          <w:numId w:val="1"/>
        </w:numPr>
        <w:spacing w:after="0"/>
        <w:rPr>
          <w:rFonts w:ascii="Arial" w:hAnsi="Arial" w:cs="Arial"/>
        </w:rPr>
      </w:pPr>
      <w:r w:rsidRPr="00832F5E">
        <w:rPr>
          <w:rFonts w:ascii="Arial" w:hAnsi="Arial" w:cs="Arial"/>
          <w:b/>
          <w:bCs/>
        </w:rPr>
        <w:t>Initialisation</w:t>
      </w:r>
    </w:p>
    <w:p w14:paraId="24212909" w14:textId="77777777" w:rsidR="00832F5E" w:rsidRPr="00832F5E" w:rsidRDefault="00832F5E" w:rsidP="00832F5E">
      <w:pPr>
        <w:numPr>
          <w:ilvl w:val="0"/>
          <w:numId w:val="1"/>
        </w:numPr>
        <w:spacing w:after="0"/>
        <w:rPr>
          <w:rFonts w:ascii="Arial" w:hAnsi="Arial" w:cs="Arial"/>
        </w:rPr>
      </w:pPr>
      <w:r w:rsidRPr="00832F5E">
        <w:rPr>
          <w:rFonts w:ascii="Arial" w:hAnsi="Arial" w:cs="Arial"/>
        </w:rPr>
        <w:t>const quill = new Quill("#editor", { ... });</w:t>
      </w:r>
    </w:p>
    <w:p w14:paraId="27300FF1" w14:textId="77777777" w:rsidR="00832F5E" w:rsidRPr="00832F5E" w:rsidRDefault="00832F5E" w:rsidP="00832F5E">
      <w:pPr>
        <w:spacing w:after="0"/>
        <w:rPr>
          <w:rFonts w:ascii="Arial" w:hAnsi="Arial" w:cs="Arial"/>
        </w:rPr>
      </w:pPr>
      <w:r w:rsidRPr="00832F5E">
        <w:rPr>
          <w:rFonts w:ascii="Arial" w:hAnsi="Arial" w:cs="Arial"/>
        </w:rPr>
        <w:t>Cela crée un éditeur dans la div #editor.</w:t>
      </w:r>
      <w:r w:rsidRPr="00832F5E">
        <w:rPr>
          <w:rFonts w:ascii="Arial" w:hAnsi="Arial" w:cs="Arial"/>
        </w:rPr>
        <w:br/>
        <w:t xml:space="preserve">Le paramètre modules.toolbar permet de définir </w:t>
      </w:r>
      <w:r w:rsidRPr="00832F5E">
        <w:rPr>
          <w:rFonts w:ascii="Arial" w:hAnsi="Arial" w:cs="Arial"/>
          <w:b/>
          <w:bCs/>
        </w:rPr>
        <w:t>quelle barre d’outils</w:t>
      </w:r>
      <w:r w:rsidRPr="00832F5E">
        <w:rPr>
          <w:rFonts w:ascii="Arial" w:hAnsi="Arial" w:cs="Arial"/>
        </w:rPr>
        <w:t xml:space="preserve"> utiliser.</w:t>
      </w:r>
    </w:p>
    <w:p w14:paraId="79E069F0" w14:textId="77777777" w:rsidR="00832F5E" w:rsidRPr="00832F5E" w:rsidRDefault="00832F5E" w:rsidP="00832F5E">
      <w:pPr>
        <w:numPr>
          <w:ilvl w:val="0"/>
          <w:numId w:val="1"/>
        </w:numPr>
        <w:spacing w:after="0"/>
        <w:rPr>
          <w:rFonts w:ascii="Arial" w:hAnsi="Arial" w:cs="Arial"/>
        </w:rPr>
      </w:pPr>
      <w:r w:rsidRPr="00832F5E">
        <w:rPr>
          <w:rFonts w:ascii="Arial" w:hAnsi="Arial" w:cs="Arial"/>
          <w:b/>
          <w:bCs/>
        </w:rPr>
        <w:t>Formatage</w:t>
      </w:r>
      <w:r w:rsidRPr="00832F5E">
        <w:rPr>
          <w:rFonts w:ascii="Arial" w:hAnsi="Arial" w:cs="Arial"/>
        </w:rPr>
        <w:br/>
        <w:t xml:space="preserve">Les boutons ql-bold, ql-italic, etc. sont </w:t>
      </w:r>
      <w:r w:rsidRPr="00832F5E">
        <w:rPr>
          <w:rFonts w:ascii="Arial" w:hAnsi="Arial" w:cs="Arial"/>
          <w:b/>
          <w:bCs/>
        </w:rPr>
        <w:t>automatiquement reconnus</w:t>
      </w:r>
      <w:r w:rsidRPr="00832F5E">
        <w:rPr>
          <w:rFonts w:ascii="Arial" w:hAnsi="Arial" w:cs="Arial"/>
        </w:rPr>
        <w:t xml:space="preserve"> par Quill grâce à ses classes CSS.</w:t>
      </w:r>
    </w:p>
    <w:p w14:paraId="314D10C7" w14:textId="77777777" w:rsidR="00832F5E" w:rsidRPr="00832F5E" w:rsidRDefault="00832F5E" w:rsidP="00832F5E">
      <w:pPr>
        <w:numPr>
          <w:ilvl w:val="0"/>
          <w:numId w:val="1"/>
        </w:numPr>
        <w:spacing w:after="0"/>
        <w:rPr>
          <w:rFonts w:ascii="Arial" w:hAnsi="Arial" w:cs="Arial"/>
        </w:rPr>
      </w:pPr>
      <w:r w:rsidRPr="00832F5E">
        <w:rPr>
          <w:rFonts w:ascii="Arial" w:hAnsi="Arial" w:cs="Arial"/>
          <w:b/>
          <w:bCs/>
        </w:rPr>
        <w:t>Récupération du contenu</w:t>
      </w:r>
    </w:p>
    <w:p w14:paraId="74896E0B" w14:textId="77777777" w:rsidR="00832F5E" w:rsidRPr="00832F5E" w:rsidRDefault="00832F5E" w:rsidP="00832F5E">
      <w:pPr>
        <w:numPr>
          <w:ilvl w:val="1"/>
          <w:numId w:val="1"/>
        </w:numPr>
        <w:spacing w:after="0"/>
        <w:rPr>
          <w:rFonts w:ascii="Arial" w:hAnsi="Arial" w:cs="Arial"/>
        </w:rPr>
      </w:pPr>
      <w:r w:rsidRPr="00832F5E">
        <w:rPr>
          <w:rFonts w:ascii="Arial" w:hAnsi="Arial" w:cs="Arial"/>
        </w:rPr>
        <w:t xml:space="preserve">quill.root.innerHTML → retourne le </w:t>
      </w:r>
      <w:r w:rsidRPr="00832F5E">
        <w:rPr>
          <w:rFonts w:ascii="Arial" w:hAnsi="Arial" w:cs="Arial"/>
          <w:b/>
          <w:bCs/>
        </w:rPr>
        <w:t>contenu HTML</w:t>
      </w:r>
      <w:r w:rsidRPr="00832F5E">
        <w:rPr>
          <w:rFonts w:ascii="Arial" w:hAnsi="Arial" w:cs="Arial"/>
        </w:rPr>
        <w:t>.</w:t>
      </w:r>
    </w:p>
    <w:p w14:paraId="574F8E56" w14:textId="77777777" w:rsidR="00832F5E" w:rsidRPr="00832F5E" w:rsidRDefault="00832F5E" w:rsidP="00832F5E">
      <w:pPr>
        <w:numPr>
          <w:ilvl w:val="1"/>
          <w:numId w:val="1"/>
        </w:numPr>
        <w:spacing w:after="0"/>
        <w:rPr>
          <w:rFonts w:ascii="Arial" w:hAnsi="Arial" w:cs="Arial"/>
        </w:rPr>
      </w:pPr>
      <w:r w:rsidRPr="00832F5E">
        <w:rPr>
          <w:rFonts w:ascii="Arial" w:hAnsi="Arial" w:cs="Arial"/>
        </w:rPr>
        <w:t xml:space="preserve">quill.getText() → retourne le </w:t>
      </w:r>
      <w:r w:rsidRPr="00832F5E">
        <w:rPr>
          <w:rFonts w:ascii="Arial" w:hAnsi="Arial" w:cs="Arial"/>
          <w:b/>
          <w:bCs/>
        </w:rPr>
        <w:t>texte brut</w:t>
      </w:r>
      <w:r w:rsidRPr="00832F5E">
        <w:rPr>
          <w:rFonts w:ascii="Arial" w:hAnsi="Arial" w:cs="Arial"/>
        </w:rPr>
        <w:t>.</w:t>
      </w:r>
    </w:p>
    <w:p w14:paraId="22145A47" w14:textId="77777777" w:rsidR="00832F5E" w:rsidRPr="00832F5E" w:rsidRDefault="00832F5E" w:rsidP="00832F5E">
      <w:pPr>
        <w:numPr>
          <w:ilvl w:val="1"/>
          <w:numId w:val="1"/>
        </w:numPr>
        <w:spacing w:after="0"/>
        <w:rPr>
          <w:rFonts w:ascii="Arial" w:hAnsi="Arial" w:cs="Arial"/>
        </w:rPr>
      </w:pPr>
      <w:r w:rsidRPr="00832F5E">
        <w:rPr>
          <w:rFonts w:ascii="Arial" w:hAnsi="Arial" w:cs="Arial"/>
        </w:rPr>
        <w:t xml:space="preserve">quill.getContents() → retourne le </w:t>
      </w:r>
      <w:r w:rsidRPr="00832F5E">
        <w:rPr>
          <w:rFonts w:ascii="Arial" w:hAnsi="Arial" w:cs="Arial"/>
          <w:b/>
          <w:bCs/>
        </w:rPr>
        <w:t>format Delta JSON interne</w:t>
      </w:r>
      <w:r w:rsidRPr="00832F5E">
        <w:rPr>
          <w:rFonts w:ascii="Arial" w:hAnsi="Arial" w:cs="Arial"/>
        </w:rPr>
        <w:t>.</w:t>
      </w:r>
    </w:p>
    <w:p w14:paraId="01D811E4" w14:textId="77777777" w:rsidR="00832F5E" w:rsidRPr="00832F5E" w:rsidRDefault="00832F5E" w:rsidP="00832F5E">
      <w:pPr>
        <w:spacing w:after="0"/>
        <w:rPr>
          <w:rFonts w:ascii="Arial" w:hAnsi="Arial" w:cs="Arial"/>
        </w:rPr>
      </w:pPr>
      <w:r w:rsidRPr="00832F5E">
        <w:rPr>
          <w:rFonts w:ascii="Arial" w:hAnsi="Arial" w:cs="Arial"/>
        </w:rPr>
        <w:pict w14:anchorId="667ED3FB">
          <v:rect id="_x0000_i1031" style="width:0;height:1.5pt" o:hralign="center" o:hrstd="t" o:hr="t" fillcolor="#a0a0a0" stroked="f"/>
        </w:pict>
      </w:r>
    </w:p>
    <w:p w14:paraId="5932FEDD" w14:textId="77777777" w:rsidR="00832F5E" w:rsidRPr="00832F5E" w:rsidRDefault="00832F5E" w:rsidP="00832F5E">
      <w:pPr>
        <w:spacing w:after="0"/>
        <w:rPr>
          <w:rFonts w:ascii="Arial" w:hAnsi="Arial" w:cs="Arial"/>
          <w:b/>
          <w:bCs/>
        </w:rPr>
      </w:pPr>
      <w:r w:rsidRPr="00832F5E">
        <w:rPr>
          <w:rFonts w:ascii="Segoe UI Emoji" w:hAnsi="Segoe UI Emoji" w:cs="Segoe UI Emoji"/>
          <w:b/>
          <w:bCs/>
        </w:rPr>
        <w:t>💡</w:t>
      </w:r>
      <w:r w:rsidRPr="00832F5E">
        <w:rPr>
          <w:rFonts w:ascii="Arial" w:hAnsi="Arial" w:cs="Arial"/>
          <w:b/>
          <w:bCs/>
        </w:rPr>
        <w:t xml:space="preserve"> Pour aller plus loin</w:t>
      </w:r>
    </w:p>
    <w:p w14:paraId="1468567B" w14:textId="77777777" w:rsidR="00832F5E" w:rsidRPr="00832F5E" w:rsidRDefault="00832F5E" w:rsidP="00832F5E">
      <w:pPr>
        <w:spacing w:after="0"/>
        <w:rPr>
          <w:rFonts w:ascii="Arial" w:hAnsi="Arial" w:cs="Arial"/>
        </w:rPr>
      </w:pPr>
      <w:r w:rsidRPr="00832F5E">
        <w:rPr>
          <w:rFonts w:ascii="Arial" w:hAnsi="Arial" w:cs="Arial"/>
        </w:rPr>
        <w:t>Tu peux :</w:t>
      </w:r>
    </w:p>
    <w:p w14:paraId="01CA7046" w14:textId="77777777" w:rsidR="00832F5E" w:rsidRPr="00832F5E" w:rsidRDefault="00832F5E" w:rsidP="00832F5E">
      <w:pPr>
        <w:numPr>
          <w:ilvl w:val="0"/>
          <w:numId w:val="2"/>
        </w:numPr>
        <w:spacing w:after="0"/>
        <w:rPr>
          <w:rFonts w:ascii="Arial" w:hAnsi="Arial" w:cs="Arial"/>
        </w:rPr>
      </w:pPr>
      <w:r w:rsidRPr="00832F5E">
        <w:rPr>
          <w:rFonts w:ascii="Arial" w:hAnsi="Arial" w:cs="Arial"/>
        </w:rPr>
        <w:t xml:space="preserve">Sauvegarder le contenu dans le </w:t>
      </w:r>
      <w:r w:rsidRPr="00832F5E">
        <w:rPr>
          <w:rFonts w:ascii="Arial" w:hAnsi="Arial" w:cs="Arial"/>
          <w:b/>
          <w:bCs/>
        </w:rPr>
        <w:t>localStorage</w:t>
      </w:r>
      <w:r w:rsidRPr="00832F5E">
        <w:rPr>
          <w:rFonts w:ascii="Arial" w:hAnsi="Arial" w:cs="Arial"/>
        </w:rPr>
        <w:t xml:space="preserve"> ou une </w:t>
      </w:r>
      <w:r w:rsidRPr="00832F5E">
        <w:rPr>
          <w:rFonts w:ascii="Arial" w:hAnsi="Arial" w:cs="Arial"/>
          <w:b/>
          <w:bCs/>
        </w:rPr>
        <w:t>base de données</w:t>
      </w:r>
      <w:r w:rsidRPr="00832F5E">
        <w:rPr>
          <w:rFonts w:ascii="Arial" w:hAnsi="Arial" w:cs="Arial"/>
        </w:rPr>
        <w:t>.</w:t>
      </w:r>
    </w:p>
    <w:p w14:paraId="4E41DAC3" w14:textId="77777777" w:rsidR="00832F5E" w:rsidRPr="00832F5E" w:rsidRDefault="00832F5E" w:rsidP="00832F5E">
      <w:pPr>
        <w:numPr>
          <w:ilvl w:val="0"/>
          <w:numId w:val="2"/>
        </w:numPr>
        <w:spacing w:after="0"/>
        <w:rPr>
          <w:rFonts w:ascii="Arial" w:hAnsi="Arial" w:cs="Arial"/>
        </w:rPr>
      </w:pPr>
      <w:r w:rsidRPr="00832F5E">
        <w:rPr>
          <w:rFonts w:ascii="Arial" w:hAnsi="Arial" w:cs="Arial"/>
        </w:rPr>
        <w:t xml:space="preserve">Ajouter un </w:t>
      </w:r>
      <w:r w:rsidRPr="00832F5E">
        <w:rPr>
          <w:rFonts w:ascii="Arial" w:hAnsi="Arial" w:cs="Arial"/>
          <w:b/>
          <w:bCs/>
        </w:rPr>
        <w:t>thème “bubble”</w:t>
      </w:r>
      <w:r w:rsidRPr="00832F5E">
        <w:rPr>
          <w:rFonts w:ascii="Arial" w:hAnsi="Arial" w:cs="Arial"/>
        </w:rPr>
        <w:t xml:space="preserve"> : theme: "bubble".</w:t>
      </w:r>
    </w:p>
    <w:p w14:paraId="4F72408F" w14:textId="77777777" w:rsidR="00832F5E" w:rsidRPr="00832F5E" w:rsidRDefault="00832F5E" w:rsidP="00832F5E">
      <w:pPr>
        <w:numPr>
          <w:ilvl w:val="0"/>
          <w:numId w:val="2"/>
        </w:numPr>
        <w:spacing w:after="0"/>
        <w:rPr>
          <w:rFonts w:ascii="Arial" w:hAnsi="Arial" w:cs="Arial"/>
        </w:rPr>
      </w:pPr>
      <w:r w:rsidRPr="00832F5E">
        <w:rPr>
          <w:rFonts w:ascii="Arial" w:hAnsi="Arial" w:cs="Arial"/>
        </w:rPr>
        <w:t xml:space="preserve">Créer une </w:t>
      </w:r>
      <w:r w:rsidRPr="00832F5E">
        <w:rPr>
          <w:rFonts w:ascii="Arial" w:hAnsi="Arial" w:cs="Arial"/>
          <w:b/>
          <w:bCs/>
        </w:rPr>
        <w:t>barre d’outils complète</w:t>
      </w:r>
      <w:r w:rsidRPr="00832F5E">
        <w:rPr>
          <w:rFonts w:ascii="Arial" w:hAnsi="Arial" w:cs="Arial"/>
        </w:rPr>
        <w:t xml:space="preserve"> avec :</w:t>
      </w:r>
    </w:p>
    <w:p w14:paraId="6D2396FF" w14:textId="77777777" w:rsidR="00832F5E" w:rsidRPr="00832F5E" w:rsidRDefault="00832F5E" w:rsidP="00832F5E">
      <w:pPr>
        <w:numPr>
          <w:ilvl w:val="0"/>
          <w:numId w:val="2"/>
        </w:numPr>
        <w:spacing w:after="0"/>
        <w:rPr>
          <w:rFonts w:ascii="Arial" w:hAnsi="Arial" w:cs="Arial"/>
        </w:rPr>
      </w:pPr>
      <w:r w:rsidRPr="00832F5E">
        <w:rPr>
          <w:rFonts w:ascii="Arial" w:hAnsi="Arial" w:cs="Arial"/>
        </w:rPr>
        <w:t>modules: { toolbar: true }</w:t>
      </w:r>
    </w:p>
    <w:p w14:paraId="0964A7CE" w14:textId="77777777" w:rsidR="00832F5E" w:rsidRPr="00832F5E" w:rsidRDefault="00832F5E" w:rsidP="00832F5E">
      <w:pPr>
        <w:spacing w:after="0"/>
        <w:rPr>
          <w:rFonts w:ascii="Arial" w:hAnsi="Arial" w:cs="Arial"/>
        </w:rPr>
      </w:pPr>
      <w:r w:rsidRPr="00832F5E">
        <w:rPr>
          <w:rFonts w:ascii="Arial" w:hAnsi="Arial" w:cs="Arial"/>
        </w:rPr>
        <w:t>(Quill génère une toolbar par défaut).</w:t>
      </w:r>
    </w:p>
    <w:p w14:paraId="4E46B5FB" w14:textId="77777777" w:rsidR="00832F5E" w:rsidRPr="00832F5E" w:rsidRDefault="00832F5E" w:rsidP="00832F5E">
      <w:pPr>
        <w:spacing w:after="0"/>
        <w:rPr>
          <w:rFonts w:ascii="Arial" w:hAnsi="Arial" w:cs="Arial"/>
        </w:rPr>
      </w:pPr>
    </w:p>
    <w:sectPr w:rsidR="00832F5E" w:rsidRPr="00832F5E" w:rsidSect="00832F5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E4D99"/>
    <w:multiLevelType w:val="multilevel"/>
    <w:tmpl w:val="584A9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46099"/>
    <w:multiLevelType w:val="multilevel"/>
    <w:tmpl w:val="2AEC0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E10C98"/>
    <w:multiLevelType w:val="multilevel"/>
    <w:tmpl w:val="CE1E0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F06D82"/>
    <w:multiLevelType w:val="multilevel"/>
    <w:tmpl w:val="CFE2C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CC50E3"/>
    <w:multiLevelType w:val="multilevel"/>
    <w:tmpl w:val="BC849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C271F6"/>
    <w:multiLevelType w:val="multilevel"/>
    <w:tmpl w:val="83CA7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1A24A0"/>
    <w:multiLevelType w:val="multilevel"/>
    <w:tmpl w:val="76202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04327F"/>
    <w:multiLevelType w:val="multilevel"/>
    <w:tmpl w:val="CACA2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3214D7"/>
    <w:multiLevelType w:val="multilevel"/>
    <w:tmpl w:val="43441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185CAA"/>
    <w:multiLevelType w:val="multilevel"/>
    <w:tmpl w:val="8522F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8997377">
    <w:abstractNumId w:val="1"/>
  </w:num>
  <w:num w:numId="2" w16cid:durableId="1862356802">
    <w:abstractNumId w:val="0"/>
  </w:num>
  <w:num w:numId="3" w16cid:durableId="1716470470">
    <w:abstractNumId w:val="7"/>
  </w:num>
  <w:num w:numId="4" w16cid:durableId="172495116">
    <w:abstractNumId w:val="8"/>
  </w:num>
  <w:num w:numId="5" w16cid:durableId="1206527010">
    <w:abstractNumId w:val="2"/>
  </w:num>
  <w:num w:numId="6" w16cid:durableId="526062263">
    <w:abstractNumId w:val="9"/>
  </w:num>
  <w:num w:numId="7" w16cid:durableId="101607151">
    <w:abstractNumId w:val="3"/>
  </w:num>
  <w:num w:numId="8" w16cid:durableId="358900700">
    <w:abstractNumId w:val="4"/>
  </w:num>
  <w:num w:numId="9" w16cid:durableId="2085639235">
    <w:abstractNumId w:val="5"/>
  </w:num>
  <w:num w:numId="10" w16cid:durableId="134127378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F5E"/>
    <w:rsid w:val="00015B81"/>
    <w:rsid w:val="00184222"/>
    <w:rsid w:val="00415DDD"/>
    <w:rsid w:val="00832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938498"/>
  <w15:chartTrackingRefBased/>
  <w15:docId w15:val="{10D5BC74-5600-4A41-9666-2B149CD08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32F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32F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32F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32F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32F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32F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32F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32F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32F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32F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32F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32F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32F5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32F5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32F5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32F5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32F5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32F5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32F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32F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32F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32F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32F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32F5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32F5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32F5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32F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32F5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32F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4</Pages>
  <Words>849</Words>
  <Characters>4671</Characters>
  <Application>Microsoft Office Word</Application>
  <DocSecurity>0</DocSecurity>
  <Lines>38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Ennejjar</dc:creator>
  <cp:keywords/>
  <dc:description/>
  <cp:lastModifiedBy>Sarah Ennejjar</cp:lastModifiedBy>
  <cp:revision>1</cp:revision>
  <dcterms:created xsi:type="dcterms:W3CDTF">2025-10-21T12:39:00Z</dcterms:created>
  <dcterms:modified xsi:type="dcterms:W3CDTF">2025-10-21T14:58:00Z</dcterms:modified>
</cp:coreProperties>
</file>