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7029" w14:textId="7D86E7FD" w:rsidR="00FC3C08" w:rsidRPr="00623430" w:rsidRDefault="00FC3C08" w:rsidP="00623430">
      <w:r w:rsidRPr="00623430">
        <w:rPr>
          <w:rFonts w:asciiTheme="majorHAnsi" w:hAnsiTheme="majorHAnsi" w:cstheme="majorHAnsi"/>
          <w:b/>
          <w:sz w:val="32"/>
        </w:rPr>
        <w:t>Storyboard Plan:</w:t>
      </w:r>
      <w:r w:rsidRPr="00623430">
        <w:rPr>
          <w:rFonts w:asciiTheme="majorHAnsi" w:hAnsiTheme="majorHAnsi" w:cstheme="majorHAnsi"/>
        </w:rPr>
        <w:br/>
      </w:r>
      <w:r w:rsidRPr="00623430">
        <w:rPr>
          <w:rFonts w:asciiTheme="majorHAnsi" w:hAnsiTheme="majorHAnsi" w:cstheme="majorHAnsi"/>
        </w:rPr>
        <w:br/>
      </w:r>
      <w:r w:rsidRPr="00623430">
        <w:rPr>
          <w:rFonts w:asciiTheme="majorHAnsi" w:hAnsiTheme="majorHAnsi" w:cstheme="majorHAnsi"/>
          <w:sz w:val="28"/>
        </w:rPr>
        <w:t>Introduct</w:t>
      </w:r>
      <w:r w:rsidR="00623430">
        <w:rPr>
          <w:rFonts w:asciiTheme="majorHAnsi" w:hAnsiTheme="majorHAnsi" w:cstheme="majorHAnsi"/>
          <w:sz w:val="28"/>
        </w:rPr>
        <w:t>ion</w:t>
      </w:r>
      <w:r w:rsidRPr="00623430">
        <w:rPr>
          <w:rFonts w:asciiTheme="majorHAnsi" w:hAnsiTheme="majorHAnsi" w:cstheme="majorHAnsi"/>
          <w:sz w:val="28"/>
        </w:rPr>
        <w:t>:</w:t>
      </w:r>
      <w:r w:rsidRPr="00623430">
        <w:rPr>
          <w:rFonts w:asciiTheme="majorHAnsi" w:hAnsiTheme="majorHAnsi" w:cstheme="majorHAnsi"/>
        </w:rPr>
        <w:br/>
      </w:r>
      <w:r>
        <w:tab/>
      </w:r>
      <w:r w:rsidRPr="00623430">
        <w:t xml:space="preserve">Tell </w:t>
      </w:r>
      <w:r w:rsidR="00623430" w:rsidRPr="00623430">
        <w:t xml:space="preserve">the </w:t>
      </w:r>
      <w:r w:rsidRPr="00623430">
        <w:rPr>
          <w:noProof/>
        </w:rPr>
        <w:t>audience</w:t>
      </w:r>
      <w:r w:rsidRPr="00623430">
        <w:t xml:space="preserve"> who we are. Talk about the Bridges mission statement.</w:t>
      </w:r>
    </w:p>
    <w:p w14:paraId="5DD66E8C" w14:textId="27846530" w:rsidR="00FC3C08" w:rsidRPr="00623430" w:rsidRDefault="00FC3C08" w:rsidP="00FC3C08">
      <w:pPr>
        <w:rPr>
          <w:rFonts w:asciiTheme="majorHAnsi" w:hAnsiTheme="majorHAnsi" w:cstheme="majorHAnsi"/>
          <w:sz w:val="28"/>
        </w:rPr>
      </w:pPr>
      <w:r w:rsidRPr="00623430">
        <w:rPr>
          <w:rFonts w:asciiTheme="majorHAnsi" w:hAnsiTheme="majorHAnsi" w:cstheme="majorHAnsi"/>
          <w:sz w:val="28"/>
        </w:rPr>
        <w:t>Explanat</w:t>
      </w:r>
      <w:r w:rsidR="00623430">
        <w:rPr>
          <w:rFonts w:asciiTheme="majorHAnsi" w:hAnsiTheme="majorHAnsi" w:cstheme="majorHAnsi"/>
          <w:sz w:val="28"/>
        </w:rPr>
        <w:t>ion</w:t>
      </w:r>
      <w:r w:rsidRPr="00623430">
        <w:rPr>
          <w:rFonts w:asciiTheme="majorHAnsi" w:hAnsiTheme="majorHAnsi" w:cstheme="majorHAnsi"/>
          <w:sz w:val="28"/>
        </w:rPr>
        <w:t>:</w:t>
      </w:r>
    </w:p>
    <w:p w14:paraId="0DC7B9DC" w14:textId="0CB79EFA" w:rsidR="00FC3C08" w:rsidRPr="00623430" w:rsidRDefault="00FC3C08" w:rsidP="00623430">
      <w:pPr>
        <w:pStyle w:val="ListParagraph"/>
        <w:numPr>
          <w:ilvl w:val="1"/>
          <w:numId w:val="3"/>
        </w:numPr>
      </w:pPr>
      <w:r w:rsidRPr="00623430">
        <w:t>Discuss the basic functionality of bridges. For example, a teacher selects assignments that align with their course structure. Students create their bridges account and create their first hello world Bridges application and their first visualization. Extra emphasis on the fact that their first programming experience is more rewarding than a simple text “hello world” output.</w:t>
      </w:r>
    </w:p>
    <w:p w14:paraId="1E63F496" w14:textId="57E98A9D" w:rsidR="00FC3C08" w:rsidRPr="00623430" w:rsidRDefault="00FC3C08" w:rsidP="00FC3C08">
      <w:pPr>
        <w:rPr>
          <w:rFonts w:asciiTheme="majorHAnsi" w:hAnsiTheme="majorHAnsi" w:cstheme="majorHAnsi"/>
          <w:sz w:val="28"/>
        </w:rPr>
      </w:pPr>
      <w:r w:rsidRPr="00623430">
        <w:rPr>
          <w:rFonts w:asciiTheme="majorHAnsi" w:hAnsiTheme="majorHAnsi" w:cstheme="majorHAnsi"/>
          <w:sz w:val="28"/>
        </w:rPr>
        <w:t>Problem/Solution:</w:t>
      </w:r>
      <w:bookmarkStart w:id="0" w:name="_GoBack"/>
      <w:bookmarkEnd w:id="0"/>
    </w:p>
    <w:p w14:paraId="37DF016C" w14:textId="77777777" w:rsidR="00623430" w:rsidRPr="00623430" w:rsidRDefault="00FC3C08" w:rsidP="00623430">
      <w:pPr>
        <w:pStyle w:val="ListParagraph"/>
        <w:numPr>
          <w:ilvl w:val="1"/>
          <w:numId w:val="3"/>
        </w:numPr>
      </w:pPr>
      <w:r w:rsidRPr="00623430">
        <w:t xml:space="preserve">Explain </w:t>
      </w:r>
      <w:r w:rsidR="00623430" w:rsidRPr="00623430">
        <w:t>that</w:t>
      </w:r>
      <w:r w:rsidRPr="00623430">
        <w:t xml:space="preserve"> the old system used to teach students</w:t>
      </w:r>
      <w:r w:rsidR="00623430" w:rsidRPr="00623430">
        <w:t xml:space="preserve"> to code</w:t>
      </w:r>
      <w:r w:rsidRPr="00623430">
        <w:t xml:space="preserve"> is less effective without Bridges. </w:t>
      </w:r>
    </w:p>
    <w:p w14:paraId="4C437381" w14:textId="0AB4098C" w:rsidR="00FC3C08" w:rsidRPr="00623430" w:rsidRDefault="00FC3C08" w:rsidP="00623430">
      <w:pPr>
        <w:pStyle w:val="ListParagraph"/>
        <w:numPr>
          <w:ilvl w:val="1"/>
          <w:numId w:val="3"/>
        </w:numPr>
      </w:pPr>
      <w:r w:rsidRPr="00623430">
        <w:t>Here would be a great spot to talk about the results of studies and reports on students progress after using Bridges compared to students who did not have Bridges in their courses.</w:t>
      </w:r>
    </w:p>
    <w:p w14:paraId="11327EF2" w14:textId="5FB86096" w:rsidR="00FC3C08" w:rsidRPr="00623430" w:rsidRDefault="00FC3C08" w:rsidP="00FC3C08">
      <w:pPr>
        <w:rPr>
          <w:rFonts w:asciiTheme="majorHAnsi" w:hAnsiTheme="majorHAnsi" w:cstheme="majorHAnsi"/>
          <w:sz w:val="28"/>
        </w:rPr>
      </w:pPr>
      <w:r w:rsidRPr="00623430">
        <w:rPr>
          <w:rFonts w:asciiTheme="majorHAnsi" w:hAnsiTheme="majorHAnsi" w:cstheme="majorHAnsi"/>
          <w:sz w:val="28"/>
        </w:rPr>
        <w:t>Product-Focus:</w:t>
      </w:r>
    </w:p>
    <w:p w14:paraId="59278B48" w14:textId="0D6751AA" w:rsidR="00623430" w:rsidRPr="00623430" w:rsidRDefault="00FC3C08" w:rsidP="00623430">
      <w:pPr>
        <w:pStyle w:val="ListParagraph"/>
        <w:numPr>
          <w:ilvl w:val="1"/>
          <w:numId w:val="3"/>
        </w:numPr>
      </w:pPr>
      <w:r w:rsidRPr="00623430">
        <w:t xml:space="preserve">Show off current and upcoming Bridges features </w:t>
      </w:r>
      <w:r w:rsidR="00623430" w:rsidRPr="00623430">
        <w:t xml:space="preserve">like the list, arrays, and trees as well as Android games and maps. Here we will have testimonials from a teacher or student who has used bridges mixed with shots of each of the team members answering questions about project features. </w:t>
      </w:r>
    </w:p>
    <w:p w14:paraId="60076FDF" w14:textId="77777777" w:rsidR="00623430" w:rsidRPr="00623430" w:rsidRDefault="00623430" w:rsidP="00623430">
      <w:pPr>
        <w:pStyle w:val="ListParagraph"/>
        <w:numPr>
          <w:ilvl w:val="1"/>
          <w:numId w:val="3"/>
        </w:numPr>
      </w:pPr>
      <w:r w:rsidRPr="00623430">
        <w:t xml:space="preserve">What should these questions be? </w:t>
      </w:r>
    </w:p>
    <w:p w14:paraId="3F5E3C6D" w14:textId="0A652ABE" w:rsidR="00FC3C08" w:rsidRPr="00623430" w:rsidRDefault="00623430" w:rsidP="00623430">
      <w:pPr>
        <w:pStyle w:val="ListParagraph"/>
        <w:numPr>
          <w:ilvl w:val="1"/>
          <w:numId w:val="3"/>
        </w:numPr>
      </w:pPr>
      <w:r w:rsidRPr="00623430">
        <w:t xml:space="preserve">What are the </w:t>
      </w:r>
      <w:r w:rsidRPr="00623430">
        <w:rPr>
          <w:noProof/>
        </w:rPr>
        <w:t>common</w:t>
      </w:r>
      <w:r w:rsidRPr="00623430">
        <w:t xml:space="preserve"> questions that teachers and students have asked about bridges in the past?</w:t>
      </w:r>
    </w:p>
    <w:p w14:paraId="66D4E4CC" w14:textId="77777777" w:rsidR="00623430" w:rsidRPr="00623430" w:rsidRDefault="00623430" w:rsidP="00623430">
      <w:pPr>
        <w:rPr>
          <w:rFonts w:asciiTheme="majorHAnsi" w:hAnsiTheme="majorHAnsi" w:cstheme="majorHAnsi"/>
          <w:sz w:val="28"/>
        </w:rPr>
      </w:pPr>
      <w:r w:rsidRPr="00623430">
        <w:rPr>
          <w:rFonts w:asciiTheme="majorHAnsi" w:hAnsiTheme="majorHAnsi" w:cstheme="majorHAnsi"/>
          <w:sz w:val="28"/>
        </w:rPr>
        <w:t xml:space="preserve">Final Statements </w:t>
      </w:r>
      <w:proofErr w:type="gramStart"/>
      <w:r w:rsidRPr="00623430">
        <w:rPr>
          <w:rFonts w:asciiTheme="majorHAnsi" w:hAnsiTheme="majorHAnsi" w:cstheme="majorHAnsi"/>
          <w:sz w:val="28"/>
        </w:rPr>
        <w:t>And</w:t>
      </w:r>
      <w:proofErr w:type="gramEnd"/>
      <w:r w:rsidRPr="00623430">
        <w:rPr>
          <w:rFonts w:asciiTheme="majorHAnsi" w:hAnsiTheme="majorHAnsi" w:cstheme="majorHAnsi"/>
          <w:sz w:val="28"/>
        </w:rPr>
        <w:t xml:space="preserve"> Call to Action:</w:t>
      </w:r>
    </w:p>
    <w:p w14:paraId="5D968C97" w14:textId="72AFEF4C" w:rsidR="00623430" w:rsidRPr="00623430" w:rsidRDefault="00623430" w:rsidP="00623430">
      <w:pPr>
        <w:pStyle w:val="ListParagraph"/>
        <w:numPr>
          <w:ilvl w:val="1"/>
          <w:numId w:val="3"/>
        </w:numPr>
      </w:pPr>
      <w:r w:rsidRPr="00623430">
        <w:t>Leave the audience with an inspiring message. Invite them to experience Bridges themselves offer website info and talk about incentives for those who believe in the Bridges mission and are ready to take the next step in engaging students and helping them have a better, fuller, learning experience.</w:t>
      </w:r>
    </w:p>
    <w:sectPr w:rsidR="00623430" w:rsidRPr="0062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A52DA"/>
    <w:multiLevelType w:val="hybridMultilevel"/>
    <w:tmpl w:val="8EA4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87AAD"/>
    <w:multiLevelType w:val="hybridMultilevel"/>
    <w:tmpl w:val="0A082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C25CB"/>
    <w:multiLevelType w:val="hybridMultilevel"/>
    <w:tmpl w:val="5002B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MbEwMzKwMDQ2NjdS0lEKTi0uzszPAykwrAUAC7LjBiwAAAA="/>
  </w:docVars>
  <w:rsids>
    <w:rsidRoot w:val="00FC3C08"/>
    <w:rsid w:val="00234D8D"/>
    <w:rsid w:val="00623430"/>
    <w:rsid w:val="00806EF7"/>
    <w:rsid w:val="00A77A9A"/>
    <w:rsid w:val="00FC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773F"/>
  <w15:chartTrackingRefBased/>
  <w15:docId w15:val="{9CC7380F-139A-4A05-B1EB-21FA0C61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Beckman</dc:creator>
  <cp:keywords/>
  <dc:description/>
  <cp:lastModifiedBy>Allie Beckman</cp:lastModifiedBy>
  <cp:revision>1</cp:revision>
  <dcterms:created xsi:type="dcterms:W3CDTF">2019-03-19T04:54:00Z</dcterms:created>
  <dcterms:modified xsi:type="dcterms:W3CDTF">2019-03-19T05:22:00Z</dcterms:modified>
</cp:coreProperties>
</file>