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14A" w:rsidRDefault="00752255">
      <w:r>
        <w:t>Relying on the local file system, making sure the sure the app can scale out not up, if possible scale out via its own internally service, not just scaling adding an additional instance of the application.</w:t>
      </w:r>
    </w:p>
    <w:p w:rsidR="00752255" w:rsidRDefault="00752255">
      <w:r>
        <w:t>No manually intervention, nothing hardcoded not even the database connection for example.</w:t>
      </w:r>
      <w:bookmarkStart w:id="0" w:name="_GoBack"/>
      <w:bookmarkEnd w:id="0"/>
    </w:p>
    <w:p w:rsidR="00752255" w:rsidRDefault="00752255"/>
    <w:sectPr w:rsidR="00752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255"/>
    <w:rsid w:val="000E29F7"/>
    <w:rsid w:val="003A64C7"/>
    <w:rsid w:val="00752255"/>
    <w:rsid w:val="008C3393"/>
    <w:rsid w:val="00A661AC"/>
    <w:rsid w:val="00B2282E"/>
    <w:rsid w:val="00E40BD3"/>
    <w:rsid w:val="00FC7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3390"/>
  <w15:chartTrackingRefBased/>
  <w15:docId w15:val="{D46E2E2D-DE6E-4B06-A1BC-DD4B4D9B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44</Words>
  <Characters>253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2017-06-21T15:35:00Z</dcterms:created>
  <dcterms:modified xsi:type="dcterms:W3CDTF">2017-06-21T16:29:00Z</dcterms:modified>
</cp:coreProperties>
</file>