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D61" w:rsidRPr="0036199B" w:rsidRDefault="008F6476" w:rsidP="0036199B">
      <w:pPr>
        <w:spacing w:after="0" w:line="360" w:lineRule="auto"/>
        <w:jc w:val="center"/>
        <w:rPr>
          <w:rFonts w:ascii="Times New Roman" w:hAnsi="Times New Roman" w:cs="Times New Roman"/>
          <w:b/>
          <w:sz w:val="28"/>
          <w:szCs w:val="24"/>
        </w:rPr>
      </w:pPr>
      <w:r w:rsidRPr="0036199B">
        <w:rPr>
          <w:rFonts w:ascii="Times New Roman" w:hAnsi="Times New Roman" w:cs="Times New Roman"/>
          <w:b/>
          <w:sz w:val="28"/>
          <w:szCs w:val="24"/>
        </w:rPr>
        <w:t>Horn Radiators</w:t>
      </w:r>
    </w:p>
    <w:p w:rsidR="008F6476" w:rsidRPr="00B44DED" w:rsidRDefault="00C83CC5" w:rsidP="008F6476">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Majority </w:t>
      </w:r>
      <w:r w:rsidR="00980D78" w:rsidRPr="00B44DED">
        <w:rPr>
          <w:rFonts w:ascii="Times New Roman" w:hAnsi="Times New Roman" w:cs="Times New Roman"/>
          <w:sz w:val="24"/>
          <w:szCs w:val="24"/>
        </w:rPr>
        <w:t>of t</w:t>
      </w:r>
      <w:r w:rsidR="008F6476" w:rsidRPr="00B44DED">
        <w:rPr>
          <w:rFonts w:ascii="Times New Roman" w:hAnsi="Times New Roman" w:cs="Times New Roman"/>
          <w:sz w:val="24"/>
          <w:szCs w:val="24"/>
        </w:rPr>
        <w:t xml:space="preserve">he radiators are based on the concept of fields set up by alternating currents in wires (in the generalized sense of the term “wire,” which includes tubing, pipes, and bars). The most basic of them is the elemental dipole, since in principle all other current-carrying conductors can be regarded (Mathematically and conceptually) as an assemblage of elemental dipoles, and the radiation field is </w:t>
      </w:r>
      <w:r w:rsidR="00CD7B64" w:rsidRPr="00B44DED">
        <w:rPr>
          <w:rFonts w:ascii="Times New Roman" w:hAnsi="Times New Roman" w:cs="Times New Roman"/>
          <w:sz w:val="24"/>
          <w:szCs w:val="24"/>
        </w:rPr>
        <w:t xml:space="preserve">then deduced by applying the principle of linear superposition to the fields of the individual dipoles. </w:t>
      </w:r>
    </w:p>
    <w:p w:rsidR="00CD7B64" w:rsidRPr="00B44DED" w:rsidRDefault="00980D78"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There is a </w:t>
      </w:r>
      <w:r w:rsidR="00CD7B64" w:rsidRPr="00B44DED">
        <w:rPr>
          <w:rFonts w:ascii="Times New Roman" w:hAnsi="Times New Roman" w:cs="Times New Roman"/>
          <w:sz w:val="24"/>
          <w:szCs w:val="24"/>
        </w:rPr>
        <w:t xml:space="preserve">class of radiators </w:t>
      </w:r>
      <w:r w:rsidRPr="00B44DED">
        <w:rPr>
          <w:rFonts w:ascii="Times New Roman" w:hAnsi="Times New Roman" w:cs="Times New Roman"/>
          <w:sz w:val="24"/>
          <w:szCs w:val="24"/>
        </w:rPr>
        <w:t>which are</w:t>
      </w:r>
      <w:r w:rsidR="00CD7B64" w:rsidRPr="00B44DED">
        <w:rPr>
          <w:rFonts w:ascii="Times New Roman" w:hAnsi="Times New Roman" w:cs="Times New Roman"/>
          <w:sz w:val="24"/>
          <w:szCs w:val="24"/>
        </w:rPr>
        <w:t xml:space="preserve"> based on the existence over a surface of a specific electromagnetic field configuration. The intensity, phase, and polarization of the field over this surface, or </w:t>
      </w:r>
      <w:r w:rsidR="00CD7B64" w:rsidRPr="00B44DED">
        <w:rPr>
          <w:rFonts w:ascii="Times New Roman" w:hAnsi="Times New Roman" w:cs="Times New Roman"/>
          <w:i/>
          <w:sz w:val="24"/>
          <w:szCs w:val="24"/>
        </w:rPr>
        <w:t>aperture</w:t>
      </w:r>
      <w:r w:rsidR="00CD7B64" w:rsidRPr="00B44DED">
        <w:rPr>
          <w:rFonts w:ascii="Times New Roman" w:hAnsi="Times New Roman" w:cs="Times New Roman"/>
          <w:sz w:val="24"/>
          <w:szCs w:val="24"/>
        </w:rPr>
        <w:t xml:space="preserve">, are analogous to the current amplitude, phase, and direction in antennas represented by an assemblage of dipoles. The description of the variation of these field quantities over the aperture is called the </w:t>
      </w:r>
      <w:r w:rsidR="00CD7B64" w:rsidRPr="00B44DED">
        <w:rPr>
          <w:rFonts w:ascii="Times New Roman" w:hAnsi="Times New Roman" w:cs="Times New Roman"/>
          <w:i/>
          <w:sz w:val="24"/>
          <w:szCs w:val="24"/>
        </w:rPr>
        <w:t>aperture distribution</w:t>
      </w:r>
      <w:r w:rsidRPr="00B44DED">
        <w:rPr>
          <w:rFonts w:ascii="Times New Roman" w:hAnsi="Times New Roman" w:cs="Times New Roman"/>
          <w:sz w:val="24"/>
          <w:szCs w:val="24"/>
        </w:rPr>
        <w:t>. When this</w:t>
      </w:r>
      <w:r w:rsidR="00CD7B64" w:rsidRPr="00B44DED">
        <w:rPr>
          <w:rFonts w:ascii="Times New Roman" w:hAnsi="Times New Roman" w:cs="Times New Roman"/>
          <w:sz w:val="24"/>
          <w:szCs w:val="24"/>
        </w:rPr>
        <w:t xml:space="preserve"> distribution is known, it is possible in principle to calculate the radiation pattern, just as it is possible for a wire or arrangement of wires in which the current distribution is known. </w:t>
      </w:r>
      <w:r w:rsidR="00DD2ED0" w:rsidRPr="00B44DED">
        <w:rPr>
          <w:rFonts w:ascii="Times New Roman" w:hAnsi="Times New Roman" w:cs="Times New Roman"/>
          <w:sz w:val="24"/>
          <w:szCs w:val="24"/>
        </w:rPr>
        <w:t>A</w:t>
      </w:r>
      <w:r w:rsidR="00CD7B64" w:rsidRPr="00B44DED">
        <w:rPr>
          <w:rFonts w:ascii="Times New Roman" w:hAnsi="Times New Roman" w:cs="Times New Roman"/>
          <w:sz w:val="24"/>
          <w:szCs w:val="24"/>
        </w:rPr>
        <w:t xml:space="preserve">s for radiation due to currents, the analysis of radiation due to the field distribution of an aperture is based on Maxwell’s equations. </w:t>
      </w:r>
    </w:p>
    <w:p w:rsidR="00CD7B64" w:rsidRPr="00B44DED" w:rsidRDefault="00CD7B64"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An example of an aperture over which the field distribution is known is the cross section of a waveguide, in which a particular known mode is propagating</w:t>
      </w:r>
      <w:r w:rsidR="00C83CC5" w:rsidRPr="00B44DED">
        <w:rPr>
          <w:rFonts w:ascii="Times New Roman" w:hAnsi="Times New Roman" w:cs="Times New Roman"/>
          <w:sz w:val="24"/>
          <w:szCs w:val="24"/>
        </w:rPr>
        <w:t>.</w:t>
      </w:r>
      <w:r w:rsidRPr="00B44DED">
        <w:rPr>
          <w:rFonts w:ascii="Times New Roman" w:hAnsi="Times New Roman" w:cs="Times New Roman"/>
          <w:sz w:val="24"/>
          <w:szCs w:val="24"/>
        </w:rPr>
        <w:t xml:space="preserve"> </w:t>
      </w:r>
      <w:r w:rsidR="00AA6EBE" w:rsidRPr="00B44DED">
        <w:rPr>
          <w:rFonts w:ascii="Times New Roman" w:hAnsi="Times New Roman" w:cs="Times New Roman"/>
          <w:sz w:val="24"/>
          <w:szCs w:val="24"/>
        </w:rPr>
        <w:t>I</w:t>
      </w:r>
      <w:r w:rsidRPr="00B44DED">
        <w:rPr>
          <w:rFonts w:ascii="Times New Roman" w:hAnsi="Times New Roman" w:cs="Times New Roman"/>
          <w:sz w:val="24"/>
          <w:szCs w:val="24"/>
        </w:rPr>
        <w:t xml:space="preserve">t is a well-known experimental fact that if such a guide is “sawed off’ in a plane perpendicular to the axis of the guide, leaving an open end, radiation will occur from this open mouth. The resulting field pattern can be calculated from the known configuration of the field for the particular waveguide mode. This is the simplest case of a </w:t>
      </w:r>
      <w:r w:rsidRPr="00B44DED">
        <w:rPr>
          <w:rFonts w:ascii="Times New Roman" w:hAnsi="Times New Roman" w:cs="Times New Roman"/>
          <w:i/>
          <w:sz w:val="24"/>
          <w:szCs w:val="24"/>
        </w:rPr>
        <w:t>waveguide horn radiator</w:t>
      </w:r>
      <w:r w:rsidRPr="00B44DED">
        <w:rPr>
          <w:rFonts w:ascii="Times New Roman" w:hAnsi="Times New Roman" w:cs="Times New Roman"/>
          <w:sz w:val="24"/>
          <w:szCs w:val="24"/>
        </w:rPr>
        <w:t xml:space="preserve">. </w:t>
      </w:r>
    </w:p>
    <w:p w:rsidR="00AA6EBE" w:rsidRPr="00B44DED" w:rsidRDefault="00DD2ED0"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w:t>
      </w:r>
      <w:r w:rsidR="00AA6EBE" w:rsidRPr="00B44DED">
        <w:rPr>
          <w:rFonts w:ascii="Times New Roman" w:hAnsi="Times New Roman" w:cs="Times New Roman"/>
          <w:sz w:val="24"/>
          <w:szCs w:val="24"/>
        </w:rPr>
        <w:t>radiation occurs under these circ</w:t>
      </w:r>
      <w:r w:rsidR="00F97662" w:rsidRPr="00B44DED">
        <w:rPr>
          <w:rFonts w:ascii="Times New Roman" w:hAnsi="Times New Roman" w:cs="Times New Roman"/>
          <w:sz w:val="24"/>
          <w:szCs w:val="24"/>
        </w:rPr>
        <w:t>umstances because the fields in</w:t>
      </w:r>
      <w:r w:rsidR="00AA6EBE" w:rsidRPr="00B44DED">
        <w:rPr>
          <w:rFonts w:ascii="Times New Roman" w:hAnsi="Times New Roman" w:cs="Times New Roman"/>
          <w:sz w:val="24"/>
          <w:szCs w:val="24"/>
        </w:rPr>
        <w:t>side a waveguide are propagating in essentially the same way that fields propagate in free space; the only difference is that they are constrained from spreading spherically by the walls of the guide. When this propagating field reaches the guide mouth it continues to propagate in the same general direction except that, in accordance with Huygen’s principle, it also spreads laterally, and the wavefront eventually becomes spherical, although there is a “near field” region in the vicinity of the mouth of the guide in which the wavefront is more complicated. It can be thought of as a transition region in which the changeover from guided propagation to free-space propagation takes place. Th</w:t>
      </w:r>
      <w:r w:rsidRPr="00B44DED">
        <w:rPr>
          <w:rFonts w:ascii="Times New Roman" w:hAnsi="Times New Roman" w:cs="Times New Roman"/>
          <w:sz w:val="24"/>
          <w:szCs w:val="24"/>
        </w:rPr>
        <w:t>is changeover involves a change</w:t>
      </w:r>
      <w:r w:rsidR="00AA6EBE" w:rsidRPr="00B44DED">
        <w:rPr>
          <w:rFonts w:ascii="Times New Roman" w:hAnsi="Times New Roman" w:cs="Times New Roman"/>
          <w:sz w:val="24"/>
          <w:szCs w:val="24"/>
        </w:rPr>
        <w:t xml:space="preserve"> of phase velocity and a change in the characteristic wave impedance, from those of the guide to the free-space values, </w:t>
      </w:r>
      <w:r w:rsidR="00AA6EBE" w:rsidRPr="00B44DED">
        <w:rPr>
          <w:rFonts w:ascii="Times New Roman" w:hAnsi="Times New Roman" w:cs="Times New Roman"/>
          <w:i/>
          <w:sz w:val="24"/>
          <w:szCs w:val="24"/>
        </w:rPr>
        <w:t>c</w:t>
      </w:r>
      <w:r w:rsidR="00AA6EBE" w:rsidRPr="00B44DED">
        <w:rPr>
          <w:rFonts w:ascii="Times New Roman" w:hAnsi="Times New Roman" w:cs="Times New Roman"/>
          <w:sz w:val="24"/>
          <w:szCs w:val="24"/>
        </w:rPr>
        <w:t xml:space="preserve"> = 3 </w:t>
      </w:r>
      <w:r w:rsidR="00AA6EBE" w:rsidRPr="00B44DED">
        <w:rPr>
          <w:rFonts w:ascii="Times New Roman" w:hAnsi="Times New Roman" w:cs="Times New Roman"/>
          <w:sz w:val="24"/>
          <w:szCs w:val="24"/>
        </w:rPr>
        <w:sym w:font="Symbol" w:char="F0B4"/>
      </w:r>
      <w:r w:rsidR="00AA6EBE" w:rsidRPr="00B44DED">
        <w:rPr>
          <w:rFonts w:ascii="Times New Roman" w:hAnsi="Times New Roman" w:cs="Times New Roman"/>
          <w:sz w:val="24"/>
          <w:szCs w:val="24"/>
        </w:rPr>
        <w:t xml:space="preserve"> 10</w:t>
      </w:r>
      <w:r w:rsidR="00AA6EBE" w:rsidRPr="00B44DED">
        <w:rPr>
          <w:rFonts w:ascii="Times New Roman" w:hAnsi="Times New Roman" w:cs="Times New Roman"/>
          <w:sz w:val="24"/>
          <w:szCs w:val="24"/>
          <w:vertAlign w:val="superscript"/>
        </w:rPr>
        <w:t>8</w:t>
      </w:r>
      <w:r w:rsidR="00AA6EBE" w:rsidRPr="00B44DED">
        <w:rPr>
          <w:rFonts w:ascii="Times New Roman" w:hAnsi="Times New Roman" w:cs="Times New Roman"/>
          <w:sz w:val="24"/>
          <w:szCs w:val="24"/>
        </w:rPr>
        <w:t xml:space="preserve"> meters per second and Z</w:t>
      </w:r>
      <w:r w:rsidR="00AA6EBE" w:rsidRPr="00B44DED">
        <w:rPr>
          <w:rFonts w:ascii="Times New Roman" w:hAnsi="Times New Roman" w:cs="Times New Roman"/>
          <w:i/>
          <w:sz w:val="24"/>
          <w:szCs w:val="24"/>
          <w:vertAlign w:val="subscript"/>
        </w:rPr>
        <w:t>c</w:t>
      </w:r>
      <w:r w:rsidR="00AA6EBE" w:rsidRPr="00B44DED">
        <w:rPr>
          <w:rFonts w:ascii="Times New Roman" w:hAnsi="Times New Roman" w:cs="Times New Roman"/>
          <w:sz w:val="24"/>
          <w:szCs w:val="24"/>
        </w:rPr>
        <w:t xml:space="preserve"> = 377 ohms. </w:t>
      </w:r>
    </w:p>
    <w:p w:rsidR="00AA6EBE" w:rsidRPr="00B44DED" w:rsidRDefault="00DC25C7"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Because the waveguide impedance is ordinarily different from this free-space value, the radiating open end does not usually </w:t>
      </w:r>
      <w:r w:rsidR="001A5476" w:rsidRPr="00B44DED">
        <w:rPr>
          <w:rFonts w:ascii="Times New Roman" w:hAnsi="Times New Roman" w:cs="Times New Roman"/>
          <w:sz w:val="24"/>
          <w:szCs w:val="24"/>
        </w:rPr>
        <w:t>present a matched-impedance load to the guide, resulting in an undesirable standing wave. This can be eliminated by some form of transformer matching device</w:t>
      </w:r>
      <w:r w:rsidR="00DD2ED0" w:rsidRPr="00B44DED">
        <w:rPr>
          <w:rFonts w:ascii="Times New Roman" w:hAnsi="Times New Roman" w:cs="Times New Roman"/>
          <w:sz w:val="24"/>
          <w:szCs w:val="24"/>
        </w:rPr>
        <w:t>.</w:t>
      </w:r>
      <w:r w:rsidR="001A5476" w:rsidRPr="00B44DED">
        <w:rPr>
          <w:rFonts w:ascii="Times New Roman" w:hAnsi="Times New Roman" w:cs="Times New Roman"/>
          <w:sz w:val="24"/>
          <w:szCs w:val="24"/>
        </w:rPr>
        <w:t xml:space="preserve"> A better method, however, is to flare the walls of the guide. If this is done properly, it results not only in a matched impedance but also in a more concentrated radiation pattern, that is, narrower beamwidth and higher directivity. This flared structure is what is ordinarily meant by the term </w:t>
      </w:r>
      <w:r w:rsidR="001A5476" w:rsidRPr="00B44DED">
        <w:rPr>
          <w:rFonts w:ascii="Times New Roman" w:hAnsi="Times New Roman" w:cs="Times New Roman"/>
          <w:i/>
          <w:sz w:val="24"/>
          <w:szCs w:val="24"/>
        </w:rPr>
        <w:t>horn radiator</w:t>
      </w:r>
      <w:r w:rsidR="001A5476" w:rsidRPr="00B44DED">
        <w:rPr>
          <w:rFonts w:ascii="Times New Roman" w:hAnsi="Times New Roman" w:cs="Times New Roman"/>
          <w:sz w:val="24"/>
          <w:szCs w:val="24"/>
        </w:rPr>
        <w:t xml:space="preserve">.  </w:t>
      </w:r>
    </w:p>
    <w:p w:rsidR="001A5476" w:rsidRPr="00B44DED" w:rsidRDefault="001A5476"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Various possible flaring arrangements, resulting in different types of horns, are shown in Fig. 1. As shown, a rectangular guide may be flared on the narrow walls, the wide walls, or both. A </w:t>
      </w:r>
      <w:r w:rsidRPr="00B44DED">
        <w:rPr>
          <w:rFonts w:ascii="Times New Roman" w:hAnsi="Times New Roman" w:cs="Times New Roman"/>
          <w:i/>
          <w:sz w:val="24"/>
          <w:szCs w:val="24"/>
        </w:rPr>
        <w:t>sectoral</w:t>
      </w:r>
      <w:r w:rsidRPr="00B44DED">
        <w:rPr>
          <w:rFonts w:ascii="Times New Roman" w:hAnsi="Times New Roman" w:cs="Times New Roman"/>
          <w:sz w:val="24"/>
          <w:szCs w:val="24"/>
        </w:rPr>
        <w:t xml:space="preserve"> </w:t>
      </w:r>
      <w:r w:rsidRPr="00B44DED">
        <w:rPr>
          <w:rFonts w:ascii="Times New Roman" w:hAnsi="Times New Roman" w:cs="Times New Roman"/>
          <w:i/>
          <w:sz w:val="24"/>
          <w:szCs w:val="24"/>
        </w:rPr>
        <w:t>horn</w:t>
      </w:r>
      <w:r w:rsidRPr="00B44DED">
        <w:rPr>
          <w:rFonts w:ascii="Times New Roman" w:hAnsi="Times New Roman" w:cs="Times New Roman"/>
          <w:sz w:val="24"/>
          <w:szCs w:val="24"/>
        </w:rPr>
        <w:t xml:space="preserve"> is flared in only one dimension. If the flare is in the direction of the </w:t>
      </w:r>
      <w:r w:rsidRPr="00B44DED">
        <w:rPr>
          <w:rFonts w:ascii="Times New Roman" w:hAnsi="Times New Roman" w:cs="Times New Roman"/>
          <w:sz w:val="24"/>
          <w:szCs w:val="24"/>
        </w:rPr>
        <w:lastRenderedPageBreak/>
        <w:t xml:space="preserve">electric vector, as when the broad walls are flared with the </w:t>
      </w:r>
      <w:r w:rsidRPr="00B44DED">
        <w:rPr>
          <w:rFonts w:ascii="Times New Roman" w:hAnsi="Times New Roman" w:cs="Times New Roman"/>
          <w:i/>
          <w:sz w:val="24"/>
          <w:szCs w:val="24"/>
        </w:rPr>
        <w:t>TE</w:t>
      </w:r>
      <w:r w:rsidRPr="00B44DED">
        <w:rPr>
          <w:rFonts w:ascii="Times New Roman" w:hAnsi="Times New Roman" w:cs="Times New Roman"/>
          <w:sz w:val="24"/>
          <w:szCs w:val="24"/>
          <w:vertAlign w:val="subscript"/>
        </w:rPr>
        <w:t>10</w:t>
      </w:r>
      <w:r w:rsidRPr="00B44DED">
        <w:rPr>
          <w:rFonts w:ascii="Times New Roman" w:hAnsi="Times New Roman" w:cs="Times New Roman"/>
          <w:sz w:val="24"/>
          <w:szCs w:val="24"/>
        </w:rPr>
        <w:t xml:space="preserve"> mode in </w:t>
      </w:r>
      <w:r w:rsidR="007D4A68" w:rsidRPr="00B44DED">
        <w:rPr>
          <w:rFonts w:ascii="Times New Roman" w:hAnsi="Times New Roman" w:cs="Times New Roman"/>
          <w:sz w:val="24"/>
          <w:szCs w:val="24"/>
        </w:rPr>
        <w:t xml:space="preserve">rectangular guide, the result is an </w:t>
      </w:r>
      <w:r w:rsidR="007D4A68" w:rsidRPr="00B44DED">
        <w:rPr>
          <w:rFonts w:ascii="Times New Roman" w:hAnsi="Times New Roman" w:cs="Times New Roman"/>
          <w:i/>
          <w:sz w:val="24"/>
          <w:szCs w:val="24"/>
        </w:rPr>
        <w:t>E</w:t>
      </w:r>
      <w:r w:rsidR="007D4A68" w:rsidRPr="00B44DED">
        <w:rPr>
          <w:rFonts w:ascii="Times New Roman" w:hAnsi="Times New Roman" w:cs="Times New Roman"/>
          <w:sz w:val="24"/>
          <w:szCs w:val="24"/>
        </w:rPr>
        <w:t>-plane sectoral horn;</w:t>
      </w:r>
      <w:r w:rsidR="008C224B" w:rsidRPr="00B44DED">
        <w:rPr>
          <w:rFonts w:ascii="Times New Roman" w:hAnsi="Times New Roman" w:cs="Times New Roman"/>
          <w:sz w:val="24"/>
          <w:szCs w:val="24"/>
        </w:rPr>
        <w:t xml:space="preserve"> when the narrow walls are flared, the radiator is an </w:t>
      </w:r>
      <w:r w:rsidR="008C224B" w:rsidRPr="00B44DED">
        <w:rPr>
          <w:rFonts w:ascii="Times New Roman" w:hAnsi="Times New Roman" w:cs="Times New Roman"/>
          <w:i/>
          <w:sz w:val="24"/>
          <w:szCs w:val="24"/>
        </w:rPr>
        <w:t>H</w:t>
      </w:r>
      <w:r w:rsidR="008C224B" w:rsidRPr="00B44DED">
        <w:rPr>
          <w:rFonts w:ascii="Times New Roman" w:hAnsi="Times New Roman" w:cs="Times New Roman"/>
          <w:sz w:val="24"/>
          <w:szCs w:val="24"/>
        </w:rPr>
        <w:t xml:space="preserve">-plane sectoral horn. Flaring both walls results in a pyramidal horn. A </w:t>
      </w:r>
      <w:r w:rsidR="008C224B" w:rsidRPr="00B44DED">
        <w:rPr>
          <w:rFonts w:ascii="Times New Roman" w:hAnsi="Times New Roman" w:cs="Times New Roman"/>
          <w:i/>
          <w:sz w:val="24"/>
          <w:szCs w:val="24"/>
        </w:rPr>
        <w:t>conical horn</w:t>
      </w:r>
      <w:r w:rsidR="008C224B" w:rsidRPr="00B44DED">
        <w:rPr>
          <w:rFonts w:ascii="Times New Roman" w:hAnsi="Times New Roman" w:cs="Times New Roman"/>
          <w:sz w:val="24"/>
          <w:szCs w:val="24"/>
        </w:rPr>
        <w:t xml:space="preserve"> is formed by uniform flaring of the walls of a circular waveguide. </w:t>
      </w:r>
    </w:p>
    <w:p w:rsidR="00E935BC" w:rsidRPr="00B44DED" w:rsidRDefault="00E935BC" w:rsidP="00CD7B64">
      <w:pPr>
        <w:spacing w:after="0"/>
        <w:ind w:firstLine="360"/>
        <w:jc w:val="both"/>
        <w:rPr>
          <w:rFonts w:ascii="Times New Roman" w:hAnsi="Times New Roman" w:cs="Times New Roman"/>
          <w:sz w:val="24"/>
          <w:szCs w:val="24"/>
        </w:rPr>
      </w:pPr>
    </w:p>
    <w:p w:rsidR="00E935BC" w:rsidRPr="00B44DED" w:rsidRDefault="00E935BC" w:rsidP="00CD7B64">
      <w:pPr>
        <w:spacing w:after="0"/>
        <w:ind w:firstLine="360"/>
        <w:jc w:val="both"/>
        <w:rPr>
          <w:rFonts w:ascii="Times New Roman" w:hAnsi="Times New Roman" w:cs="Times New Roman"/>
          <w:sz w:val="24"/>
          <w:szCs w:val="24"/>
        </w:rPr>
      </w:pPr>
      <w:r w:rsidRPr="00B44DED">
        <w:rPr>
          <w:rFonts w:ascii="Times New Roman" w:hAnsi="Times New Roman" w:cs="Times New Roman"/>
          <w:noProof/>
          <w:sz w:val="24"/>
          <w:szCs w:val="24"/>
          <w:lang w:eastAsia="en-IN"/>
        </w:rPr>
        <w:drawing>
          <wp:inline distT="0" distB="0" distL="0" distR="0">
            <wp:extent cx="5127485" cy="216866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r="1587" b="9764"/>
                    <a:stretch>
                      <a:fillRect/>
                    </a:stretch>
                  </pic:blipFill>
                  <pic:spPr bwMode="auto">
                    <a:xfrm>
                      <a:off x="0" y="0"/>
                      <a:ext cx="5127485" cy="2168665"/>
                    </a:xfrm>
                    <a:prstGeom prst="rect">
                      <a:avLst/>
                    </a:prstGeom>
                    <a:noFill/>
                    <a:ln w="9525">
                      <a:noFill/>
                      <a:miter lim="800000"/>
                      <a:headEnd/>
                      <a:tailEnd/>
                    </a:ln>
                  </pic:spPr>
                </pic:pic>
              </a:graphicData>
            </a:graphic>
          </wp:inline>
        </w:drawing>
      </w:r>
    </w:p>
    <w:p w:rsidR="00E935BC" w:rsidRPr="00B44DED" w:rsidRDefault="00A71FAA" w:rsidP="00A71FAA">
      <w:pPr>
        <w:spacing w:after="0"/>
        <w:ind w:firstLine="360"/>
        <w:jc w:val="center"/>
        <w:rPr>
          <w:rFonts w:ascii="Times New Roman" w:hAnsi="Times New Roman" w:cs="Times New Roman"/>
          <w:sz w:val="24"/>
          <w:szCs w:val="24"/>
        </w:rPr>
      </w:pPr>
      <w:r w:rsidRPr="00B44DED">
        <w:rPr>
          <w:rFonts w:ascii="Times New Roman" w:hAnsi="Times New Roman" w:cs="Times New Roman"/>
          <w:b/>
          <w:sz w:val="24"/>
          <w:szCs w:val="24"/>
        </w:rPr>
        <w:t>Figure 1.</w:t>
      </w:r>
      <w:r w:rsidRPr="00B44DED">
        <w:rPr>
          <w:rFonts w:ascii="Times New Roman" w:hAnsi="Times New Roman" w:cs="Times New Roman"/>
          <w:sz w:val="24"/>
          <w:szCs w:val="24"/>
        </w:rPr>
        <w:t xml:space="preserve"> Waveguide horn types</w:t>
      </w:r>
    </w:p>
    <w:p w:rsidR="00A71FAA" w:rsidRPr="00B44DED" w:rsidRDefault="00A71FAA" w:rsidP="00A71FAA">
      <w:pPr>
        <w:spacing w:after="0"/>
        <w:ind w:firstLine="360"/>
        <w:jc w:val="center"/>
        <w:rPr>
          <w:rFonts w:ascii="Times New Roman" w:hAnsi="Times New Roman" w:cs="Times New Roman"/>
          <w:sz w:val="24"/>
          <w:szCs w:val="24"/>
        </w:rPr>
      </w:pPr>
    </w:p>
    <w:p w:rsidR="00455D24" w:rsidRPr="00B44DED" w:rsidRDefault="00455D24"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If the flare angle </w:t>
      </w:r>
      <w:r w:rsidRPr="00B44DED">
        <w:rPr>
          <w:rFonts w:ascii="Times New Roman" w:hAnsi="Times New Roman" w:cs="Times New Roman"/>
          <w:sz w:val="24"/>
          <w:szCs w:val="24"/>
        </w:rPr>
        <w:sym w:font="Symbol" w:char="F066"/>
      </w:r>
      <w:r w:rsidRPr="00B44DED">
        <w:rPr>
          <w:rFonts w:ascii="Times New Roman" w:hAnsi="Times New Roman" w:cs="Times New Roman"/>
          <w:sz w:val="24"/>
          <w:szCs w:val="24"/>
        </w:rPr>
        <w:t xml:space="preserve"> is too great, the wavefront at the mouth of the horn </w:t>
      </w:r>
      <w:r w:rsidR="008821EF" w:rsidRPr="00B44DED">
        <w:rPr>
          <w:rFonts w:ascii="Times New Roman" w:hAnsi="Times New Roman" w:cs="Times New Roman"/>
          <w:sz w:val="24"/>
          <w:szCs w:val="24"/>
        </w:rPr>
        <w:t>will be curved rather than plane. This means that the phase distribution over the aperture will be non-uniform, resulting in decreased directivity and increased beamwidth. On the other hand, to</w:t>
      </w:r>
      <w:r w:rsidR="008240BF" w:rsidRPr="00B44DED">
        <w:rPr>
          <w:rFonts w:ascii="Times New Roman" w:hAnsi="Times New Roman" w:cs="Times New Roman"/>
          <w:sz w:val="24"/>
          <w:szCs w:val="24"/>
        </w:rPr>
        <w:t>o</w:t>
      </w:r>
      <w:r w:rsidR="008821EF" w:rsidRPr="00B44DED">
        <w:rPr>
          <w:rFonts w:ascii="Times New Roman" w:hAnsi="Times New Roman" w:cs="Times New Roman"/>
          <w:sz w:val="24"/>
          <w:szCs w:val="24"/>
        </w:rPr>
        <w:t xml:space="preserve"> small a flare angle results in a small aperture area for a given length L of the horn. The directivity is proportional to the aperture size for a given aperture distribution. Thus, there is an optimum flare angle </w:t>
      </w:r>
      <w:r w:rsidR="005E7C90" w:rsidRPr="00B44DED">
        <w:rPr>
          <w:rFonts w:ascii="Times New Roman" w:hAnsi="Times New Roman" w:cs="Times New Roman"/>
          <w:sz w:val="24"/>
          <w:szCs w:val="24"/>
        </w:rPr>
        <w:t xml:space="preserve">that provides the maximum gain for a given horn length, and therefore the optimum flare angle is intermediate between slight and abrupt. In other words, an </w:t>
      </w:r>
      <w:r w:rsidR="005E7C90" w:rsidRPr="00B44DED">
        <w:rPr>
          <w:rFonts w:ascii="Times New Roman" w:hAnsi="Times New Roman" w:cs="Times New Roman"/>
          <w:i/>
          <w:sz w:val="24"/>
          <w:szCs w:val="24"/>
        </w:rPr>
        <w:t>optimum horn or optimum-gain horn</w:t>
      </w:r>
      <w:r w:rsidR="005E7C90" w:rsidRPr="00B44DED">
        <w:rPr>
          <w:rFonts w:ascii="Times New Roman" w:hAnsi="Times New Roman" w:cs="Times New Roman"/>
          <w:sz w:val="24"/>
          <w:szCs w:val="24"/>
        </w:rPr>
        <w:t xml:space="preserve"> is one that compromises in aperture phase error to maximize its gain for a given length L, and therefore its flare angle is intermediate between slight and abrupt. </w:t>
      </w:r>
    </w:p>
    <w:p w:rsidR="006328C5" w:rsidRPr="00B44DED" w:rsidRDefault="006328C5" w:rsidP="00CD7B64">
      <w:pPr>
        <w:spacing w:after="0"/>
        <w:ind w:firstLine="360"/>
        <w:jc w:val="both"/>
        <w:rPr>
          <w:rFonts w:ascii="Times New Roman" w:hAnsi="Times New Roman" w:cs="Times New Roman"/>
          <w:sz w:val="24"/>
          <w:szCs w:val="24"/>
        </w:rPr>
      </w:pPr>
    </w:p>
    <w:p w:rsidR="00F055B0" w:rsidRDefault="00F055B0"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It is apparent that the flare angle must be made smaller as the length is increased to maintain a given maximum phase variation across the aperture. Therefore there is a practical limit to the gain that can be obtained with a horn radiator; vary high gain requires an excessive horn length. For moderate gains, however, horn radiators are very useful. They are of course especially appropriate when the feed line is a waveguide. Their bandwidth is then essentially the bandwidth of the guide – 2:1 typically, for the </w:t>
      </w:r>
      <w:r w:rsidRPr="00B44DED">
        <w:rPr>
          <w:rFonts w:ascii="Times New Roman" w:hAnsi="Times New Roman" w:cs="Times New Roman"/>
          <w:i/>
          <w:sz w:val="24"/>
          <w:szCs w:val="24"/>
        </w:rPr>
        <w:t>TE</w:t>
      </w:r>
      <w:r w:rsidRPr="00B44DED">
        <w:rPr>
          <w:rFonts w:ascii="Times New Roman" w:hAnsi="Times New Roman" w:cs="Times New Roman"/>
          <w:sz w:val="24"/>
          <w:szCs w:val="24"/>
          <w:vertAlign w:val="subscript"/>
        </w:rPr>
        <w:t>10</w:t>
      </w:r>
      <w:r w:rsidRPr="00B44DED">
        <w:rPr>
          <w:rFonts w:ascii="Times New Roman" w:hAnsi="Times New Roman" w:cs="Times New Roman"/>
          <w:sz w:val="24"/>
          <w:szCs w:val="24"/>
        </w:rPr>
        <w:t xml:space="preserve"> mode in rectangular guide and a sectoral or pyramidal horn. </w:t>
      </w:r>
    </w:p>
    <w:p w:rsidR="00B44DED" w:rsidRPr="00B44DED" w:rsidRDefault="00B44DED" w:rsidP="00CD7B64">
      <w:pPr>
        <w:spacing w:after="0"/>
        <w:ind w:firstLine="360"/>
        <w:jc w:val="both"/>
        <w:rPr>
          <w:rFonts w:ascii="Times New Roman" w:hAnsi="Times New Roman" w:cs="Times New Roman"/>
          <w:sz w:val="24"/>
          <w:szCs w:val="24"/>
        </w:rPr>
      </w:pPr>
    </w:p>
    <w:p w:rsidR="000E2ACD" w:rsidRPr="00B44DED" w:rsidRDefault="000E2ACD" w:rsidP="00CD7B64">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The published literature on optimum-gain horns includes somewhat different results for beamwidths versus horn dimensions, depending on how the horn dimensions are specified and the details of analysis. Kraus and Marhefka provide simple equations for the beamwidths of optimum horns, that were obtained from analyses of measured beamwidths versus horn flare angle, for various horn lengths. Those equations for the 3 dB beamwidths of “optimally” tapered horns follow:</w:t>
      </w:r>
    </w:p>
    <w:p w:rsidR="00400011" w:rsidRPr="00B44DED" w:rsidRDefault="00400011" w:rsidP="00CD7B64">
      <w:pPr>
        <w:spacing w:after="0"/>
        <w:ind w:firstLine="360"/>
        <w:jc w:val="both"/>
        <w:rPr>
          <w:rFonts w:ascii="Times New Roman" w:hAnsi="Times New Roman" w:cs="Times New Roman"/>
          <w:sz w:val="24"/>
          <w:szCs w:val="24"/>
        </w:rPr>
      </w:pPr>
    </w:p>
    <w:p w:rsidR="0081665A" w:rsidRPr="00B44DED" w:rsidRDefault="009259BF" w:rsidP="00400011">
      <w:pPr>
        <w:tabs>
          <w:tab w:val="left" w:pos="8647"/>
        </w:tabs>
        <w:spacing w:after="0"/>
        <w:ind w:left="3330"/>
        <w:rPr>
          <w:rFonts w:ascii="Times New Roman" w:hAnsi="Times New Roman" w:cs="Times New Roman"/>
          <w:sz w:val="24"/>
          <w:szCs w:val="24"/>
        </w:rPr>
      </w:pPr>
      <w:r w:rsidRPr="00B44DED">
        <w:rPr>
          <w:rFonts w:ascii="Times New Roman" w:hAnsi="Times New Roman" w:cs="Times New Roman"/>
          <w:position w:val="-28"/>
          <w:sz w:val="24"/>
          <w:szCs w:val="24"/>
        </w:rPr>
        <w:object w:dxaOrig="1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33.3pt" o:ole="">
            <v:imagedata r:id="rId8" o:title=""/>
          </v:shape>
          <o:OLEObject Type="Embed" ProgID="Equation.3" ShapeID="_x0000_i1025" DrawAspect="Content" ObjectID="_1456823930" r:id="rId9"/>
        </w:object>
      </w:r>
      <w:r w:rsidR="0081665A" w:rsidRPr="00B44DED">
        <w:rPr>
          <w:rFonts w:ascii="Times New Roman" w:hAnsi="Times New Roman" w:cs="Times New Roman"/>
          <w:sz w:val="24"/>
          <w:szCs w:val="24"/>
        </w:rPr>
        <w:t xml:space="preserve"> </w:t>
      </w:r>
      <w:r w:rsidR="0081665A" w:rsidRPr="00B44DED">
        <w:rPr>
          <w:rFonts w:ascii="Times New Roman" w:hAnsi="Times New Roman" w:cs="Times New Roman"/>
          <w:sz w:val="24"/>
          <w:szCs w:val="24"/>
        </w:rPr>
        <w:tab/>
        <w:t>(</w:t>
      </w:r>
      <w:r w:rsidR="00400011" w:rsidRPr="00B44DED">
        <w:rPr>
          <w:rFonts w:ascii="Times New Roman" w:hAnsi="Times New Roman" w:cs="Times New Roman"/>
          <w:sz w:val="24"/>
          <w:szCs w:val="24"/>
        </w:rPr>
        <w:t>1</w:t>
      </w:r>
      <w:r w:rsidR="0081665A" w:rsidRPr="00B44DED">
        <w:rPr>
          <w:rFonts w:ascii="Times New Roman" w:hAnsi="Times New Roman" w:cs="Times New Roman"/>
          <w:sz w:val="24"/>
          <w:szCs w:val="24"/>
        </w:rPr>
        <w:t>)</w:t>
      </w:r>
    </w:p>
    <w:p w:rsidR="0081665A" w:rsidRPr="00B44DED" w:rsidRDefault="0081665A" w:rsidP="0081665A">
      <w:pPr>
        <w:spacing w:after="0"/>
        <w:rPr>
          <w:rFonts w:ascii="Times New Roman" w:hAnsi="Times New Roman" w:cs="Times New Roman"/>
          <w:sz w:val="24"/>
          <w:szCs w:val="24"/>
        </w:rPr>
      </w:pPr>
      <w:r w:rsidRPr="00B44DED">
        <w:rPr>
          <w:rFonts w:ascii="Times New Roman" w:hAnsi="Times New Roman" w:cs="Times New Roman"/>
          <w:sz w:val="24"/>
          <w:szCs w:val="24"/>
        </w:rPr>
        <w:t>and</w:t>
      </w:r>
    </w:p>
    <w:p w:rsidR="0081665A" w:rsidRPr="00B44DED" w:rsidRDefault="0081665A" w:rsidP="00400011">
      <w:pPr>
        <w:tabs>
          <w:tab w:val="left" w:pos="8647"/>
        </w:tabs>
        <w:spacing w:after="0"/>
        <w:ind w:left="3330"/>
        <w:rPr>
          <w:rFonts w:ascii="Times New Roman" w:hAnsi="Times New Roman" w:cs="Times New Roman"/>
          <w:sz w:val="24"/>
          <w:szCs w:val="24"/>
        </w:rPr>
      </w:pPr>
      <w:r w:rsidRPr="00B44DED">
        <w:rPr>
          <w:rFonts w:ascii="Times New Roman" w:hAnsi="Times New Roman" w:cs="Times New Roman"/>
          <w:position w:val="-28"/>
          <w:sz w:val="24"/>
          <w:szCs w:val="24"/>
        </w:rPr>
        <w:object w:dxaOrig="1680" w:dyaOrig="660">
          <v:shape id="_x0000_i1026" type="#_x0000_t75" style="width:84.25pt;height:33.3pt" o:ole="">
            <v:imagedata r:id="rId10" o:title=""/>
          </v:shape>
          <o:OLEObject Type="Embed" ProgID="Equation.3" ShapeID="_x0000_i1026" DrawAspect="Content" ObjectID="_1456823931" r:id="rId11"/>
        </w:object>
      </w:r>
      <w:r w:rsidRPr="00B44DED">
        <w:rPr>
          <w:rFonts w:ascii="Times New Roman" w:hAnsi="Times New Roman" w:cs="Times New Roman"/>
          <w:sz w:val="24"/>
          <w:szCs w:val="24"/>
        </w:rPr>
        <w:t xml:space="preserve"> </w:t>
      </w:r>
      <w:r w:rsidRPr="00B44DED">
        <w:rPr>
          <w:rFonts w:ascii="Times New Roman" w:hAnsi="Times New Roman" w:cs="Times New Roman"/>
          <w:sz w:val="24"/>
          <w:szCs w:val="24"/>
        </w:rPr>
        <w:tab/>
        <w:t>(</w:t>
      </w:r>
      <w:r w:rsidR="00400011" w:rsidRPr="00B44DED">
        <w:rPr>
          <w:rFonts w:ascii="Times New Roman" w:hAnsi="Times New Roman" w:cs="Times New Roman"/>
          <w:sz w:val="24"/>
          <w:szCs w:val="24"/>
        </w:rPr>
        <w:t>2</w:t>
      </w:r>
      <w:r w:rsidRPr="00B44DED">
        <w:rPr>
          <w:rFonts w:ascii="Times New Roman" w:hAnsi="Times New Roman" w:cs="Times New Roman"/>
          <w:sz w:val="24"/>
          <w:szCs w:val="24"/>
        </w:rPr>
        <w:t>)</w:t>
      </w:r>
    </w:p>
    <w:p w:rsidR="00B44DED" w:rsidRDefault="00B44DED" w:rsidP="009259BF">
      <w:pPr>
        <w:spacing w:after="0"/>
        <w:jc w:val="both"/>
        <w:rPr>
          <w:rFonts w:ascii="Times New Roman" w:hAnsi="Times New Roman" w:cs="Times New Roman"/>
          <w:sz w:val="24"/>
          <w:szCs w:val="24"/>
        </w:rPr>
      </w:pPr>
    </w:p>
    <w:p w:rsidR="0081665A" w:rsidRPr="00B44DED" w:rsidRDefault="009259BF" w:rsidP="009259BF">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Where </w:t>
      </w:r>
      <w:r w:rsidRPr="00B44DED">
        <w:rPr>
          <w:rFonts w:ascii="Times New Roman" w:hAnsi="Times New Roman" w:cs="Times New Roman"/>
          <w:i/>
          <w:sz w:val="24"/>
          <w:szCs w:val="24"/>
        </w:rPr>
        <w:t>E</w:t>
      </w:r>
      <w:r w:rsidRPr="00B44DED">
        <w:rPr>
          <w:rFonts w:ascii="Times New Roman" w:hAnsi="Times New Roman" w:cs="Times New Roman"/>
          <w:sz w:val="24"/>
          <w:szCs w:val="24"/>
        </w:rPr>
        <w:t xml:space="preserve"> and </w:t>
      </w:r>
      <w:r w:rsidRPr="00B44DED">
        <w:rPr>
          <w:rFonts w:ascii="Times New Roman" w:hAnsi="Times New Roman" w:cs="Times New Roman"/>
          <w:i/>
          <w:sz w:val="24"/>
          <w:szCs w:val="24"/>
        </w:rPr>
        <w:t>H</w:t>
      </w:r>
      <w:r w:rsidRPr="00B44DED">
        <w:rPr>
          <w:rFonts w:ascii="Times New Roman" w:hAnsi="Times New Roman" w:cs="Times New Roman"/>
          <w:sz w:val="24"/>
          <w:szCs w:val="24"/>
        </w:rPr>
        <w:t xml:space="preserve"> refer to the horn’s E and H plane patterns. The symbols </w:t>
      </w:r>
      <w:r w:rsidRPr="00B44DED">
        <w:rPr>
          <w:rFonts w:ascii="Times New Roman" w:hAnsi="Times New Roman" w:cs="Times New Roman"/>
          <w:i/>
          <w:sz w:val="24"/>
          <w:szCs w:val="24"/>
        </w:rPr>
        <w:t>d</w:t>
      </w:r>
      <w:r w:rsidRPr="00B44DED">
        <w:rPr>
          <w:rFonts w:ascii="Times New Roman" w:hAnsi="Times New Roman" w:cs="Times New Roman"/>
          <w:i/>
          <w:sz w:val="24"/>
          <w:szCs w:val="24"/>
          <w:vertAlign w:val="subscript"/>
        </w:rPr>
        <w:t>E</w:t>
      </w:r>
      <w:r w:rsidRPr="00B44DED">
        <w:rPr>
          <w:rFonts w:ascii="Times New Roman" w:hAnsi="Times New Roman" w:cs="Times New Roman"/>
          <w:sz w:val="24"/>
          <w:szCs w:val="24"/>
        </w:rPr>
        <w:t xml:space="preserve"> and </w:t>
      </w:r>
      <w:r w:rsidRPr="00B44DED">
        <w:rPr>
          <w:rFonts w:ascii="Times New Roman" w:hAnsi="Times New Roman" w:cs="Times New Roman"/>
          <w:i/>
          <w:sz w:val="24"/>
          <w:szCs w:val="24"/>
        </w:rPr>
        <w:t>d</w:t>
      </w:r>
      <w:r w:rsidRPr="00B44DED">
        <w:rPr>
          <w:rFonts w:ascii="Times New Roman" w:hAnsi="Times New Roman" w:cs="Times New Roman"/>
          <w:i/>
          <w:sz w:val="24"/>
          <w:szCs w:val="24"/>
          <w:vertAlign w:val="subscript"/>
        </w:rPr>
        <w:t>H</w:t>
      </w:r>
      <w:r w:rsidRPr="00B44DED">
        <w:rPr>
          <w:rFonts w:ascii="Times New Roman" w:hAnsi="Times New Roman" w:cs="Times New Roman"/>
          <w:sz w:val="24"/>
          <w:szCs w:val="24"/>
        </w:rPr>
        <w:t xml:space="preserve"> are the aperture dimensions (widths), expressed in wavelengths along the </w:t>
      </w:r>
      <w:r w:rsidRPr="00B44DED">
        <w:rPr>
          <w:rFonts w:ascii="Times New Roman" w:hAnsi="Times New Roman" w:cs="Times New Roman"/>
          <w:i/>
          <w:sz w:val="24"/>
          <w:szCs w:val="24"/>
        </w:rPr>
        <w:t>E</w:t>
      </w:r>
      <w:r w:rsidRPr="00B44DED">
        <w:rPr>
          <w:rFonts w:ascii="Times New Roman" w:hAnsi="Times New Roman" w:cs="Times New Roman"/>
          <w:sz w:val="24"/>
          <w:szCs w:val="24"/>
        </w:rPr>
        <w:t xml:space="preserve"> and </w:t>
      </w:r>
      <w:r w:rsidRPr="00B44DED">
        <w:rPr>
          <w:rFonts w:ascii="Times New Roman" w:hAnsi="Times New Roman" w:cs="Times New Roman"/>
          <w:i/>
          <w:sz w:val="24"/>
          <w:szCs w:val="24"/>
        </w:rPr>
        <w:t>H</w:t>
      </w:r>
      <w:r w:rsidRPr="00B44DED">
        <w:rPr>
          <w:rFonts w:ascii="Times New Roman" w:hAnsi="Times New Roman" w:cs="Times New Roman"/>
          <w:sz w:val="24"/>
          <w:szCs w:val="24"/>
        </w:rPr>
        <w:t xml:space="preserve"> planes. </w:t>
      </w:r>
    </w:p>
    <w:p w:rsidR="00465B67" w:rsidRPr="00B44DED" w:rsidRDefault="008240BF" w:rsidP="00465B67">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T</w:t>
      </w:r>
      <w:r w:rsidR="00465B67" w:rsidRPr="00B44DED">
        <w:rPr>
          <w:rFonts w:ascii="Times New Roman" w:hAnsi="Times New Roman" w:cs="Times New Roman"/>
          <w:sz w:val="24"/>
          <w:szCs w:val="24"/>
        </w:rPr>
        <w:t>he universal patterns are considered accurate when detailed horn dimensions are available. It is to be noted that</w:t>
      </w:r>
      <w:r w:rsidR="00163742" w:rsidRPr="00B44DED">
        <w:rPr>
          <w:rFonts w:ascii="Times New Roman" w:hAnsi="Times New Roman" w:cs="Times New Roman"/>
          <w:sz w:val="24"/>
          <w:szCs w:val="24"/>
        </w:rPr>
        <w:t xml:space="preserve"> optimum g</w:t>
      </w:r>
      <w:r w:rsidR="00465B67" w:rsidRPr="00B44DED">
        <w:rPr>
          <w:rFonts w:ascii="Times New Roman" w:hAnsi="Times New Roman" w:cs="Times New Roman"/>
          <w:sz w:val="24"/>
          <w:szCs w:val="24"/>
        </w:rPr>
        <w:t>a</w:t>
      </w:r>
      <w:r w:rsidR="00163742" w:rsidRPr="00B44DED">
        <w:rPr>
          <w:rFonts w:ascii="Times New Roman" w:hAnsi="Times New Roman" w:cs="Times New Roman"/>
          <w:sz w:val="24"/>
          <w:szCs w:val="24"/>
        </w:rPr>
        <w:t>i</w:t>
      </w:r>
      <w:r w:rsidR="00465B67" w:rsidRPr="00B44DED">
        <w:rPr>
          <w:rFonts w:ascii="Times New Roman" w:hAnsi="Times New Roman" w:cs="Times New Roman"/>
          <w:sz w:val="24"/>
          <w:szCs w:val="24"/>
        </w:rPr>
        <w:t xml:space="preserve">n horns are often called standard gain horns, because of their wide laboratory usage. </w:t>
      </w:r>
      <w:r w:rsidR="00475755" w:rsidRPr="00B44DED">
        <w:rPr>
          <w:rFonts w:ascii="Times New Roman" w:hAnsi="Times New Roman" w:cs="Times New Roman"/>
          <w:sz w:val="24"/>
          <w:szCs w:val="24"/>
        </w:rPr>
        <w:t>E</w:t>
      </w:r>
      <w:r w:rsidR="00465B67" w:rsidRPr="00B44DED">
        <w:rPr>
          <w:rFonts w:ascii="Times New Roman" w:hAnsi="Times New Roman" w:cs="Times New Roman"/>
          <w:sz w:val="24"/>
          <w:szCs w:val="24"/>
        </w:rPr>
        <w:t>quation for the gain of an optimum-gain antenna</w:t>
      </w:r>
      <w:r w:rsidR="00400011" w:rsidRPr="00B44DED">
        <w:rPr>
          <w:rFonts w:ascii="Times New Roman" w:hAnsi="Times New Roman" w:cs="Times New Roman"/>
          <w:sz w:val="24"/>
          <w:szCs w:val="24"/>
        </w:rPr>
        <w:t xml:space="preserve"> is:</w:t>
      </w:r>
    </w:p>
    <w:p w:rsidR="00B44DED" w:rsidRDefault="00B44DED" w:rsidP="00400011">
      <w:pPr>
        <w:tabs>
          <w:tab w:val="left" w:pos="8647"/>
        </w:tabs>
        <w:spacing w:after="0"/>
        <w:ind w:left="3330"/>
        <w:rPr>
          <w:rFonts w:ascii="Times New Roman" w:hAnsi="Times New Roman" w:cs="Times New Roman"/>
          <w:position w:val="-24"/>
          <w:sz w:val="24"/>
          <w:szCs w:val="24"/>
        </w:rPr>
      </w:pPr>
    </w:p>
    <w:p w:rsidR="00D62EFD" w:rsidRPr="00B44DED" w:rsidRDefault="00D62EFD" w:rsidP="00400011">
      <w:pPr>
        <w:tabs>
          <w:tab w:val="left" w:pos="8647"/>
        </w:tabs>
        <w:spacing w:after="0"/>
        <w:ind w:left="3330"/>
        <w:rPr>
          <w:rFonts w:ascii="Times New Roman" w:hAnsi="Times New Roman" w:cs="Times New Roman"/>
          <w:sz w:val="24"/>
          <w:szCs w:val="24"/>
        </w:rPr>
      </w:pPr>
      <w:r w:rsidRPr="00B44DED">
        <w:rPr>
          <w:rFonts w:ascii="Times New Roman" w:hAnsi="Times New Roman" w:cs="Times New Roman"/>
          <w:position w:val="-24"/>
          <w:sz w:val="24"/>
          <w:szCs w:val="24"/>
        </w:rPr>
        <w:object w:dxaOrig="2100" w:dyaOrig="620">
          <v:shape id="_x0000_i1027" type="#_x0000_t75" style="width:105.3pt;height:31.25pt" o:ole="">
            <v:imagedata r:id="rId12" o:title=""/>
          </v:shape>
          <o:OLEObject Type="Embed" ProgID="Equation.3" ShapeID="_x0000_i1027" DrawAspect="Content" ObjectID="_1456823932" r:id="rId13"/>
        </w:object>
      </w:r>
      <w:r w:rsidRPr="00B44DED">
        <w:rPr>
          <w:rFonts w:ascii="Times New Roman" w:hAnsi="Times New Roman" w:cs="Times New Roman"/>
          <w:sz w:val="24"/>
          <w:szCs w:val="24"/>
        </w:rPr>
        <w:t xml:space="preserve"> </w:t>
      </w:r>
      <w:r w:rsidRPr="00B44DED">
        <w:rPr>
          <w:rFonts w:ascii="Times New Roman" w:hAnsi="Times New Roman" w:cs="Times New Roman"/>
          <w:sz w:val="24"/>
          <w:szCs w:val="24"/>
        </w:rPr>
        <w:tab/>
        <w:t>(</w:t>
      </w:r>
      <w:r w:rsidR="00400011" w:rsidRPr="00B44DED">
        <w:rPr>
          <w:rFonts w:ascii="Times New Roman" w:hAnsi="Times New Roman" w:cs="Times New Roman"/>
          <w:sz w:val="24"/>
          <w:szCs w:val="24"/>
        </w:rPr>
        <w:t>3</w:t>
      </w:r>
      <w:r w:rsidRPr="00B44DED">
        <w:rPr>
          <w:rFonts w:ascii="Times New Roman" w:hAnsi="Times New Roman" w:cs="Times New Roman"/>
          <w:sz w:val="24"/>
          <w:szCs w:val="24"/>
        </w:rPr>
        <w:t>)</w:t>
      </w:r>
    </w:p>
    <w:p w:rsidR="00B44DED" w:rsidRDefault="00B44DED" w:rsidP="004341AF">
      <w:pPr>
        <w:spacing w:after="0" w:line="240" w:lineRule="auto"/>
        <w:jc w:val="both"/>
        <w:rPr>
          <w:rFonts w:ascii="Times New Roman" w:hAnsi="Times New Roman" w:cs="Times New Roman"/>
          <w:sz w:val="24"/>
          <w:szCs w:val="24"/>
        </w:rPr>
      </w:pPr>
    </w:p>
    <w:p w:rsidR="00D62EFD" w:rsidRPr="00B44DED" w:rsidRDefault="00D62EFD" w:rsidP="004341AF">
      <w:pPr>
        <w:spacing w:after="0" w:line="240" w:lineRule="auto"/>
        <w:jc w:val="both"/>
        <w:rPr>
          <w:rFonts w:ascii="Times New Roman" w:hAnsi="Times New Roman" w:cs="Times New Roman"/>
          <w:sz w:val="24"/>
          <w:szCs w:val="24"/>
        </w:rPr>
      </w:pPr>
      <w:r w:rsidRPr="00B44DED">
        <w:rPr>
          <w:rFonts w:ascii="Times New Roman" w:hAnsi="Times New Roman" w:cs="Times New Roman"/>
          <w:sz w:val="24"/>
          <w:szCs w:val="24"/>
        </w:rPr>
        <w:t xml:space="preserve">Where A = </w:t>
      </w:r>
      <w:r w:rsidRPr="00B44DED">
        <w:rPr>
          <w:rFonts w:ascii="Times New Roman" w:hAnsi="Times New Roman" w:cs="Times New Roman"/>
          <w:i/>
          <w:sz w:val="24"/>
          <w:szCs w:val="24"/>
        </w:rPr>
        <w:t>d</w:t>
      </w:r>
      <w:r w:rsidRPr="00B44DED">
        <w:rPr>
          <w:rFonts w:ascii="Times New Roman" w:hAnsi="Times New Roman" w:cs="Times New Roman"/>
          <w:i/>
          <w:sz w:val="24"/>
          <w:szCs w:val="24"/>
          <w:vertAlign w:val="subscript"/>
        </w:rPr>
        <w:t>E</w:t>
      </w:r>
      <w:r w:rsidRPr="00B44DED">
        <w:rPr>
          <w:rFonts w:ascii="Times New Roman" w:hAnsi="Times New Roman" w:cs="Times New Roman"/>
          <w:i/>
          <w:sz w:val="24"/>
          <w:szCs w:val="24"/>
        </w:rPr>
        <w:t>d</w:t>
      </w:r>
      <w:r w:rsidRPr="00B44DED">
        <w:rPr>
          <w:rFonts w:ascii="Times New Roman" w:hAnsi="Times New Roman" w:cs="Times New Roman"/>
          <w:i/>
          <w:sz w:val="24"/>
          <w:szCs w:val="24"/>
          <w:vertAlign w:val="subscript"/>
        </w:rPr>
        <w:t>H</w:t>
      </w:r>
      <w:r w:rsidRPr="00B44DED">
        <w:rPr>
          <w:rFonts w:ascii="Times New Roman" w:hAnsi="Times New Roman" w:cs="Times New Roman"/>
          <w:sz w:val="24"/>
          <w:szCs w:val="24"/>
        </w:rPr>
        <w:t xml:space="preserve"> is the area of the horn-mouth opening (aperture). </w:t>
      </w:r>
    </w:p>
    <w:p w:rsidR="00E935BC" w:rsidRPr="00B44DED" w:rsidRDefault="00E935BC" w:rsidP="00E935BC">
      <w:pPr>
        <w:spacing w:after="0"/>
        <w:jc w:val="center"/>
        <w:rPr>
          <w:rFonts w:ascii="Times New Roman" w:hAnsi="Times New Roman" w:cs="Times New Roman"/>
          <w:sz w:val="24"/>
          <w:szCs w:val="24"/>
        </w:rPr>
      </w:pPr>
      <w:r w:rsidRPr="00B44DED">
        <w:rPr>
          <w:rFonts w:ascii="Times New Roman" w:hAnsi="Times New Roman" w:cs="Times New Roman"/>
          <w:noProof/>
          <w:sz w:val="24"/>
          <w:szCs w:val="24"/>
          <w:lang w:eastAsia="en-IN"/>
        </w:rPr>
        <w:drawing>
          <wp:inline distT="0" distB="0" distL="0" distR="0">
            <wp:extent cx="1556663" cy="2209126"/>
            <wp:effectExtent l="342900" t="0" r="3292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8079"/>
                    <a:stretch>
                      <a:fillRect/>
                    </a:stretch>
                  </pic:blipFill>
                  <pic:spPr bwMode="auto">
                    <a:xfrm rot="16200000">
                      <a:off x="0" y="0"/>
                      <a:ext cx="1556663" cy="2209126"/>
                    </a:xfrm>
                    <a:prstGeom prst="rect">
                      <a:avLst/>
                    </a:prstGeom>
                    <a:noFill/>
                    <a:ln w="9525">
                      <a:noFill/>
                      <a:miter lim="800000"/>
                      <a:headEnd/>
                      <a:tailEnd/>
                    </a:ln>
                  </pic:spPr>
                </pic:pic>
              </a:graphicData>
            </a:graphic>
          </wp:inline>
        </w:drawing>
      </w:r>
    </w:p>
    <w:p w:rsidR="00400011" w:rsidRPr="00B44DED" w:rsidRDefault="00400011" w:rsidP="00E935BC">
      <w:pPr>
        <w:spacing w:after="0"/>
        <w:jc w:val="center"/>
        <w:rPr>
          <w:rFonts w:ascii="Times New Roman" w:hAnsi="Times New Roman" w:cs="Times New Roman"/>
          <w:sz w:val="24"/>
          <w:szCs w:val="24"/>
        </w:rPr>
      </w:pPr>
      <w:r w:rsidRPr="00B44DED">
        <w:rPr>
          <w:rFonts w:ascii="Times New Roman" w:hAnsi="Times New Roman" w:cs="Times New Roman"/>
          <w:b/>
          <w:sz w:val="24"/>
          <w:szCs w:val="24"/>
        </w:rPr>
        <w:t>Figure 2.</w:t>
      </w:r>
      <w:r w:rsidRPr="00B44DED">
        <w:rPr>
          <w:rFonts w:ascii="Times New Roman" w:hAnsi="Times New Roman" w:cs="Times New Roman"/>
          <w:sz w:val="24"/>
          <w:szCs w:val="24"/>
        </w:rPr>
        <w:t xml:space="preserve"> Biconical Horn</w:t>
      </w:r>
    </w:p>
    <w:p w:rsidR="00724D31" w:rsidRPr="00B44DED" w:rsidRDefault="00724D31" w:rsidP="00724D31">
      <w:pPr>
        <w:spacing w:after="0"/>
        <w:jc w:val="both"/>
        <w:rPr>
          <w:rFonts w:ascii="Times New Roman" w:hAnsi="Times New Roman" w:cs="Times New Roman"/>
          <w:sz w:val="24"/>
          <w:szCs w:val="24"/>
        </w:rPr>
      </w:pPr>
    </w:p>
    <w:p w:rsidR="00724D31" w:rsidRPr="00B44DED" w:rsidRDefault="00724D31">
      <w:pPr>
        <w:rPr>
          <w:rFonts w:ascii="Times New Roman" w:hAnsi="Times New Roman" w:cs="Times New Roman"/>
          <w:sz w:val="24"/>
          <w:szCs w:val="24"/>
        </w:rPr>
      </w:pPr>
      <w:r w:rsidRPr="00B44DED">
        <w:rPr>
          <w:rFonts w:ascii="Times New Roman" w:hAnsi="Times New Roman" w:cs="Times New Roman"/>
          <w:sz w:val="24"/>
          <w:szCs w:val="24"/>
        </w:rPr>
        <w:br w:type="page"/>
      </w:r>
    </w:p>
    <w:p w:rsidR="00724D31" w:rsidRPr="00B44DED" w:rsidRDefault="00724D31" w:rsidP="004B3D44">
      <w:pPr>
        <w:spacing w:after="0" w:line="360" w:lineRule="auto"/>
        <w:jc w:val="center"/>
        <w:rPr>
          <w:rFonts w:ascii="Times New Roman" w:hAnsi="Times New Roman" w:cs="Times New Roman"/>
          <w:b/>
          <w:sz w:val="24"/>
          <w:szCs w:val="24"/>
        </w:rPr>
      </w:pPr>
      <w:r w:rsidRPr="00B44DED">
        <w:rPr>
          <w:rFonts w:ascii="Times New Roman" w:hAnsi="Times New Roman" w:cs="Times New Roman"/>
          <w:b/>
          <w:sz w:val="28"/>
          <w:szCs w:val="24"/>
        </w:rPr>
        <w:lastRenderedPageBreak/>
        <w:t>Reflectors</w:t>
      </w:r>
    </w:p>
    <w:p w:rsidR="00724D31" w:rsidRPr="00B44DED" w:rsidRDefault="004341AF" w:rsidP="00724D31">
      <w:pPr>
        <w:spacing w:after="0"/>
        <w:jc w:val="both"/>
        <w:rPr>
          <w:rFonts w:ascii="Times New Roman" w:hAnsi="Times New Roman" w:cs="Times New Roman"/>
          <w:sz w:val="24"/>
          <w:szCs w:val="24"/>
        </w:rPr>
      </w:pPr>
      <w:r w:rsidRPr="00B44DED">
        <w:rPr>
          <w:rFonts w:ascii="Times New Roman" w:hAnsi="Times New Roman" w:cs="Times New Roman"/>
          <w:sz w:val="24"/>
          <w:szCs w:val="24"/>
        </w:rPr>
        <w:t>A</w:t>
      </w:r>
      <w:r w:rsidR="00724D31" w:rsidRPr="00B44DED">
        <w:rPr>
          <w:rFonts w:ascii="Times New Roman" w:hAnsi="Times New Roman" w:cs="Times New Roman"/>
          <w:sz w:val="24"/>
          <w:szCs w:val="24"/>
        </w:rPr>
        <w:t>n array antenna can be used to achieve a directional radiation patter</w:t>
      </w:r>
      <w:r w:rsidR="00475755" w:rsidRPr="00B44DED">
        <w:rPr>
          <w:rFonts w:ascii="Times New Roman" w:hAnsi="Times New Roman" w:cs="Times New Roman"/>
          <w:sz w:val="24"/>
          <w:szCs w:val="24"/>
        </w:rPr>
        <w:t>n</w:t>
      </w:r>
      <w:r w:rsidR="00724D31" w:rsidRPr="00B44DED">
        <w:rPr>
          <w:rFonts w:ascii="Times New Roman" w:hAnsi="Times New Roman" w:cs="Times New Roman"/>
          <w:sz w:val="24"/>
          <w:szCs w:val="24"/>
        </w:rPr>
        <w:t xml:space="preserve"> in which the radiated power is concentrated in a beam. </w:t>
      </w:r>
      <w:r w:rsidR="00475755" w:rsidRPr="00B44DED">
        <w:rPr>
          <w:rFonts w:ascii="Times New Roman" w:hAnsi="Times New Roman" w:cs="Times New Roman"/>
          <w:sz w:val="24"/>
          <w:szCs w:val="24"/>
        </w:rPr>
        <w:t>U</w:t>
      </w:r>
      <w:r w:rsidR="00724D31" w:rsidRPr="00B44DED">
        <w:rPr>
          <w:rFonts w:ascii="Times New Roman" w:hAnsi="Times New Roman" w:cs="Times New Roman"/>
          <w:sz w:val="24"/>
          <w:szCs w:val="24"/>
        </w:rPr>
        <w:t>se of reflectors and lenses</w:t>
      </w:r>
      <w:r w:rsidR="00545BD6" w:rsidRPr="00B44DED">
        <w:rPr>
          <w:rFonts w:ascii="Times New Roman" w:hAnsi="Times New Roman" w:cs="Times New Roman"/>
          <w:sz w:val="24"/>
          <w:szCs w:val="24"/>
        </w:rPr>
        <w:t xml:space="preserve"> can achieve essentially the same results</w:t>
      </w:r>
      <w:r w:rsidR="00724D31" w:rsidRPr="00B44DED">
        <w:rPr>
          <w:rFonts w:ascii="Times New Roman" w:hAnsi="Times New Roman" w:cs="Times New Roman"/>
          <w:sz w:val="24"/>
          <w:szCs w:val="24"/>
        </w:rPr>
        <w:t xml:space="preserve">. Antennas using these devices achieve a directional effect most readily explained in terms of optical principles of reflection and refraction. </w:t>
      </w:r>
    </w:p>
    <w:p w:rsidR="00475755" w:rsidRPr="00B44DED" w:rsidRDefault="00475755" w:rsidP="00724D31">
      <w:pPr>
        <w:spacing w:after="0"/>
        <w:jc w:val="both"/>
        <w:rPr>
          <w:rFonts w:ascii="Times New Roman" w:hAnsi="Times New Roman" w:cs="Times New Roman"/>
          <w:sz w:val="24"/>
          <w:szCs w:val="24"/>
        </w:rPr>
      </w:pPr>
    </w:p>
    <w:p w:rsidR="00724D31" w:rsidRPr="00B44DED" w:rsidRDefault="00724D31" w:rsidP="00724D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branch of optical science that deals with these phenomena in terms of rays and wave fronts, rather than in terms of electromagnetic-wave theory, is called </w:t>
      </w:r>
      <w:r w:rsidRPr="00B44DED">
        <w:rPr>
          <w:rFonts w:ascii="Times New Roman" w:hAnsi="Times New Roman" w:cs="Times New Roman"/>
          <w:i/>
          <w:sz w:val="24"/>
          <w:szCs w:val="24"/>
        </w:rPr>
        <w:t>geometric optics</w:t>
      </w:r>
      <w:r w:rsidRPr="00B44DED">
        <w:rPr>
          <w:rFonts w:ascii="Times New Roman" w:hAnsi="Times New Roman" w:cs="Times New Roman"/>
          <w:sz w:val="24"/>
          <w:szCs w:val="24"/>
        </w:rPr>
        <w:t xml:space="preserve">. The principles of geometric optics can be applied only when the dimensions of the optical surface are large compared with the wavelength. </w:t>
      </w:r>
      <w:r w:rsidR="0067202D" w:rsidRPr="00B44DED">
        <w:rPr>
          <w:rFonts w:ascii="Times New Roman" w:hAnsi="Times New Roman" w:cs="Times New Roman"/>
          <w:sz w:val="24"/>
          <w:szCs w:val="24"/>
        </w:rPr>
        <w:t>T</w:t>
      </w:r>
      <w:r w:rsidRPr="00B44DED">
        <w:rPr>
          <w:rFonts w:ascii="Times New Roman" w:hAnsi="Times New Roman" w:cs="Times New Roman"/>
          <w:sz w:val="24"/>
          <w:szCs w:val="24"/>
        </w:rPr>
        <w:t>his means, for example, that a reflector 3 meters in diameter would not behave in accordance with a geometric-optics analysis at a frequency of 1 MHz, for which the wavelength</w:t>
      </w:r>
      <w:r w:rsidR="00475755" w:rsidRPr="00B44DED">
        <w:rPr>
          <w:rFonts w:ascii="Times New Roman" w:hAnsi="Times New Roman" w:cs="Times New Roman"/>
          <w:sz w:val="24"/>
          <w:szCs w:val="24"/>
        </w:rPr>
        <w:t xml:space="preserve"> is</w:t>
      </w:r>
      <w:r w:rsidRPr="00B44DED">
        <w:rPr>
          <w:rFonts w:ascii="Times New Roman" w:hAnsi="Times New Roman" w:cs="Times New Roman"/>
          <w:sz w:val="24"/>
          <w:szCs w:val="24"/>
        </w:rPr>
        <w:t xml:space="preserve"> 300 meters. I</w:t>
      </w:r>
      <w:r w:rsidR="00475755" w:rsidRPr="00B44DED">
        <w:rPr>
          <w:rFonts w:ascii="Times New Roman" w:hAnsi="Times New Roman" w:cs="Times New Roman"/>
          <w:sz w:val="24"/>
          <w:szCs w:val="24"/>
        </w:rPr>
        <w:t>t</w:t>
      </w:r>
      <w:r w:rsidRPr="00B44DED">
        <w:rPr>
          <w:rFonts w:ascii="Times New Roman" w:hAnsi="Times New Roman" w:cs="Times New Roman"/>
          <w:sz w:val="24"/>
          <w:szCs w:val="24"/>
        </w:rPr>
        <w:t xml:space="preserve"> would do so very well, however, at 10,000 MHz, for which the wavelength is 3 cm. Generally speaking, therefore, antennas based on geometric-optics principles are very-high-frequency devices. They are used mainly above 30 MHz, and arguably above about 1 GHz they are more common than arrays. </w:t>
      </w:r>
    </w:p>
    <w:p w:rsidR="00724D31" w:rsidRPr="00B44DED" w:rsidRDefault="00724D31" w:rsidP="00724D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Even when the dimensions of the antenna are large compared to the wavelength, the principles of geometric optics cannot be applied to all aspects of its behavior. For example, diffraction will occur at the edges of a lens or reflector and at small irregularities in the structure if such exist. Diffraction is not explainable by geometric optics. A qualitative description may be given verbally or graphically in terms of Huygen</w:t>
      </w:r>
      <w:r w:rsidR="0067202D" w:rsidRPr="00B44DED">
        <w:rPr>
          <w:rFonts w:ascii="Times New Roman" w:hAnsi="Times New Roman" w:cs="Times New Roman"/>
          <w:sz w:val="24"/>
          <w:szCs w:val="24"/>
        </w:rPr>
        <w:t>’</w:t>
      </w:r>
      <w:r w:rsidRPr="00B44DED">
        <w:rPr>
          <w:rFonts w:ascii="Times New Roman" w:hAnsi="Times New Roman" w:cs="Times New Roman"/>
          <w:sz w:val="24"/>
          <w:szCs w:val="24"/>
        </w:rPr>
        <w:t>s</w:t>
      </w:r>
      <w:r w:rsidR="0067202D" w:rsidRPr="00B44DED">
        <w:rPr>
          <w:rFonts w:ascii="Times New Roman" w:hAnsi="Times New Roman" w:cs="Times New Roman"/>
          <w:sz w:val="24"/>
          <w:szCs w:val="24"/>
        </w:rPr>
        <w:t xml:space="preserve"> </w:t>
      </w:r>
      <w:r w:rsidRPr="00B44DED">
        <w:rPr>
          <w:rFonts w:ascii="Times New Roman" w:hAnsi="Times New Roman" w:cs="Times New Roman"/>
          <w:sz w:val="24"/>
          <w:szCs w:val="24"/>
        </w:rPr>
        <w:t xml:space="preserve">principle, but an exact description requires the mathematical expressions of electromagnetic theory. </w:t>
      </w:r>
    </w:p>
    <w:p w:rsidR="00724D31" w:rsidRPr="00B44DED" w:rsidRDefault="00724D31" w:rsidP="00724D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The diffraction effects are of secondary importance, however, and are ignored here, in the aperture field formulation</w:t>
      </w:r>
      <w:r w:rsidR="00475755" w:rsidRPr="00B44DED">
        <w:rPr>
          <w:rFonts w:ascii="Times New Roman" w:hAnsi="Times New Roman" w:cs="Times New Roman"/>
          <w:sz w:val="24"/>
          <w:szCs w:val="24"/>
        </w:rPr>
        <w:t xml:space="preserve"> </w:t>
      </w:r>
      <w:r w:rsidRPr="00B44DED">
        <w:rPr>
          <w:rFonts w:ascii="Times New Roman" w:hAnsi="Times New Roman" w:cs="Times New Roman"/>
          <w:sz w:val="24"/>
          <w:szCs w:val="24"/>
        </w:rPr>
        <w:t xml:space="preserve">of lens and reflector antennas, although they cannot be ignored </w:t>
      </w:r>
      <w:r w:rsidR="00475755" w:rsidRPr="00B44DED">
        <w:rPr>
          <w:rFonts w:ascii="Times New Roman" w:hAnsi="Times New Roman" w:cs="Times New Roman"/>
          <w:sz w:val="24"/>
          <w:szCs w:val="24"/>
        </w:rPr>
        <w:t>when</w:t>
      </w:r>
      <w:r w:rsidRPr="00B44DED">
        <w:rPr>
          <w:rFonts w:ascii="Times New Roman" w:hAnsi="Times New Roman" w:cs="Times New Roman"/>
          <w:sz w:val="24"/>
          <w:szCs w:val="24"/>
        </w:rPr>
        <w:t xml:space="preserve"> an exact far-field analysis is desired. Diffraction must be considered, for example, in analysis of the minor-lobe formation, and the main-beam pattern shape and width. The method of geometric optics (ray-wave front analysis) is basically an approximate rather than an exact method. But it is so nearly exact for many purpose</w:t>
      </w:r>
      <w:r w:rsidR="00475755" w:rsidRPr="00B44DED">
        <w:rPr>
          <w:rFonts w:ascii="Times New Roman" w:hAnsi="Times New Roman" w:cs="Times New Roman"/>
          <w:sz w:val="24"/>
          <w:szCs w:val="24"/>
        </w:rPr>
        <w:t>s</w:t>
      </w:r>
      <w:r w:rsidRPr="00B44DED">
        <w:rPr>
          <w:rFonts w:ascii="Times New Roman" w:hAnsi="Times New Roman" w:cs="Times New Roman"/>
          <w:sz w:val="24"/>
          <w:szCs w:val="24"/>
        </w:rPr>
        <w:t xml:space="preserve">, and is so </w:t>
      </w:r>
      <w:r w:rsidR="001B0D4E" w:rsidRPr="00B44DED">
        <w:rPr>
          <w:rFonts w:ascii="Times New Roman" w:hAnsi="Times New Roman" w:cs="Times New Roman"/>
          <w:sz w:val="24"/>
          <w:szCs w:val="24"/>
        </w:rPr>
        <w:t xml:space="preserve">much simpler than the exact mathematics, that it is usually employed wherever possible. Also, it conveys a useful intuitive conception of some aspects of antenna behavior. </w:t>
      </w:r>
    </w:p>
    <w:p w:rsidR="00494087" w:rsidRPr="00B44DED" w:rsidRDefault="00475755" w:rsidP="00494087">
      <w:pPr>
        <w:spacing w:after="0"/>
        <w:jc w:val="both"/>
        <w:rPr>
          <w:rFonts w:ascii="Times New Roman" w:hAnsi="Times New Roman" w:cs="Times New Roman"/>
          <w:sz w:val="24"/>
          <w:szCs w:val="24"/>
        </w:rPr>
      </w:pPr>
      <w:r w:rsidRPr="00B44DED">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2314162</wp:posOffset>
            </wp:positionH>
            <wp:positionV relativeFrom="paragraph">
              <wp:posOffset>122968</wp:posOffset>
            </wp:positionV>
            <wp:extent cx="1113603" cy="3667125"/>
            <wp:effectExtent l="1295400" t="0" r="1267647"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35839" b="1974"/>
                    <a:stretch>
                      <a:fillRect/>
                    </a:stretch>
                  </pic:blipFill>
                  <pic:spPr bwMode="auto">
                    <a:xfrm rot="16200000">
                      <a:off x="0" y="0"/>
                      <a:ext cx="1113076" cy="3665389"/>
                    </a:xfrm>
                    <a:prstGeom prst="rect">
                      <a:avLst/>
                    </a:prstGeom>
                    <a:noFill/>
                    <a:ln w="9525">
                      <a:noFill/>
                      <a:miter lim="800000"/>
                      <a:headEnd/>
                      <a:tailEnd/>
                    </a:ln>
                  </pic:spPr>
                </pic:pic>
              </a:graphicData>
            </a:graphic>
          </wp:anchor>
        </w:drawing>
      </w:r>
    </w:p>
    <w:p w:rsidR="00494087" w:rsidRPr="00B44DED" w:rsidRDefault="00475755" w:rsidP="00B44DED">
      <w:pPr>
        <w:spacing w:after="0"/>
        <w:jc w:val="both"/>
        <w:rPr>
          <w:rFonts w:ascii="Times New Roman" w:hAnsi="Times New Roman" w:cs="Times New Roman"/>
          <w:b/>
          <w:sz w:val="28"/>
          <w:szCs w:val="24"/>
        </w:rPr>
      </w:pPr>
      <w:r w:rsidRPr="00B44DED">
        <w:rPr>
          <w:rFonts w:ascii="Times New Roman" w:hAnsi="Times New Roman" w:cs="Times New Roman"/>
          <w:b/>
          <w:sz w:val="28"/>
          <w:szCs w:val="24"/>
        </w:rPr>
        <w:t>F</w:t>
      </w:r>
      <w:r w:rsidR="00494087" w:rsidRPr="00B44DED">
        <w:rPr>
          <w:rFonts w:ascii="Times New Roman" w:hAnsi="Times New Roman" w:cs="Times New Roman"/>
          <w:b/>
          <w:sz w:val="28"/>
          <w:szCs w:val="24"/>
        </w:rPr>
        <w:t xml:space="preserve">ocusing and collimation </w:t>
      </w:r>
    </w:p>
    <w:p w:rsidR="00494087" w:rsidRPr="00B44DED" w:rsidRDefault="00494087" w:rsidP="00724D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An important geometric-optics concept, focussing, is familiar in connection with optical devices such as cameras, projectors, search-lights (and automobile headlight), telescopes, and the like. Antennas utilizing radio-wave reflectors and lenses focus rays in similar way. </w:t>
      </w:r>
      <w:r w:rsidRPr="00B44DED">
        <w:rPr>
          <w:rFonts w:ascii="Times New Roman" w:hAnsi="Times New Roman" w:cs="Times New Roman"/>
          <w:i/>
          <w:sz w:val="24"/>
          <w:szCs w:val="24"/>
        </w:rPr>
        <w:t>Collimation</w:t>
      </w:r>
      <w:r w:rsidRPr="00B44DED">
        <w:rPr>
          <w:rFonts w:ascii="Times New Roman" w:hAnsi="Times New Roman" w:cs="Times New Roman"/>
          <w:sz w:val="24"/>
          <w:szCs w:val="24"/>
        </w:rPr>
        <w:t xml:space="preserve"> is a special case of focusing. </w:t>
      </w:r>
    </w:p>
    <w:p w:rsidR="00B05331" w:rsidRPr="00B44DED" w:rsidRDefault="00B05331" w:rsidP="00E935BC">
      <w:pPr>
        <w:spacing w:after="0"/>
        <w:ind w:firstLine="360"/>
        <w:jc w:val="both"/>
        <w:rPr>
          <w:rFonts w:ascii="Times New Roman" w:hAnsi="Times New Roman" w:cs="Times New Roman"/>
          <w:sz w:val="24"/>
          <w:szCs w:val="24"/>
        </w:rPr>
      </w:pPr>
    </w:p>
    <w:p w:rsidR="00E935BC" w:rsidRPr="00B44DED" w:rsidRDefault="00E935BC" w:rsidP="00E935BC">
      <w:pPr>
        <w:spacing w:after="0"/>
        <w:ind w:firstLine="360"/>
        <w:jc w:val="both"/>
        <w:rPr>
          <w:rFonts w:ascii="Times New Roman" w:hAnsi="Times New Roman" w:cs="Times New Roman"/>
          <w:sz w:val="24"/>
          <w:szCs w:val="24"/>
        </w:rPr>
      </w:pPr>
    </w:p>
    <w:p w:rsidR="00E935BC" w:rsidRPr="00B44DED" w:rsidRDefault="00E935BC" w:rsidP="00E935BC">
      <w:pPr>
        <w:spacing w:after="0"/>
        <w:ind w:firstLine="360"/>
        <w:jc w:val="both"/>
        <w:rPr>
          <w:rFonts w:ascii="Times New Roman" w:hAnsi="Times New Roman" w:cs="Times New Roman"/>
          <w:sz w:val="24"/>
          <w:szCs w:val="24"/>
        </w:rPr>
      </w:pPr>
    </w:p>
    <w:p w:rsidR="00E935BC" w:rsidRPr="00B44DED" w:rsidRDefault="00E935BC" w:rsidP="00E935BC">
      <w:pPr>
        <w:spacing w:after="0"/>
        <w:ind w:firstLine="360"/>
        <w:jc w:val="both"/>
        <w:rPr>
          <w:rFonts w:ascii="Times New Roman" w:hAnsi="Times New Roman" w:cs="Times New Roman"/>
          <w:sz w:val="24"/>
          <w:szCs w:val="24"/>
        </w:rPr>
      </w:pPr>
    </w:p>
    <w:p w:rsidR="00E935BC" w:rsidRPr="00B44DED" w:rsidRDefault="00E935BC" w:rsidP="00E935BC">
      <w:pPr>
        <w:spacing w:after="0"/>
        <w:ind w:firstLine="360"/>
        <w:jc w:val="both"/>
        <w:rPr>
          <w:rFonts w:ascii="Times New Roman" w:hAnsi="Times New Roman" w:cs="Times New Roman"/>
          <w:sz w:val="24"/>
          <w:szCs w:val="24"/>
        </w:rPr>
      </w:pPr>
    </w:p>
    <w:p w:rsidR="00E935BC" w:rsidRPr="00B44DED" w:rsidRDefault="00E935BC" w:rsidP="00E935BC">
      <w:pPr>
        <w:spacing w:after="0"/>
        <w:ind w:firstLine="360"/>
        <w:jc w:val="both"/>
        <w:rPr>
          <w:rFonts w:ascii="Times New Roman" w:hAnsi="Times New Roman" w:cs="Times New Roman"/>
          <w:sz w:val="24"/>
          <w:szCs w:val="24"/>
        </w:rPr>
      </w:pPr>
    </w:p>
    <w:p w:rsidR="00B44DED" w:rsidRDefault="00B44DED" w:rsidP="00475755">
      <w:pPr>
        <w:spacing w:after="0"/>
        <w:ind w:firstLine="360"/>
        <w:jc w:val="center"/>
        <w:rPr>
          <w:rFonts w:ascii="Times New Roman" w:hAnsi="Times New Roman" w:cs="Times New Roman"/>
          <w:b/>
          <w:sz w:val="24"/>
          <w:szCs w:val="24"/>
        </w:rPr>
      </w:pPr>
    </w:p>
    <w:p w:rsidR="00475755" w:rsidRPr="00B44DED" w:rsidRDefault="00475755" w:rsidP="00475755">
      <w:pPr>
        <w:spacing w:after="0"/>
        <w:ind w:firstLine="360"/>
        <w:jc w:val="center"/>
        <w:rPr>
          <w:rFonts w:ascii="Times New Roman" w:hAnsi="Times New Roman" w:cs="Times New Roman"/>
          <w:sz w:val="24"/>
          <w:szCs w:val="24"/>
        </w:rPr>
      </w:pPr>
      <w:r w:rsidRPr="00B44DED">
        <w:rPr>
          <w:rFonts w:ascii="Times New Roman" w:hAnsi="Times New Roman" w:cs="Times New Roman"/>
          <w:b/>
          <w:sz w:val="24"/>
          <w:szCs w:val="24"/>
        </w:rPr>
        <w:t xml:space="preserve">Figure </w:t>
      </w:r>
      <w:r w:rsidR="0067202D" w:rsidRPr="00B44DED">
        <w:rPr>
          <w:rFonts w:ascii="Times New Roman" w:hAnsi="Times New Roman" w:cs="Times New Roman"/>
          <w:b/>
          <w:sz w:val="24"/>
          <w:szCs w:val="24"/>
        </w:rPr>
        <w:t>1</w:t>
      </w:r>
      <w:r w:rsidRPr="00B44DED">
        <w:rPr>
          <w:rFonts w:ascii="Times New Roman" w:hAnsi="Times New Roman" w:cs="Times New Roman"/>
          <w:b/>
          <w:sz w:val="24"/>
          <w:szCs w:val="24"/>
        </w:rPr>
        <w:t>:</w:t>
      </w:r>
      <w:r w:rsidRPr="00B44DED">
        <w:rPr>
          <w:rFonts w:ascii="Times New Roman" w:hAnsi="Times New Roman" w:cs="Times New Roman"/>
          <w:sz w:val="24"/>
          <w:szCs w:val="24"/>
        </w:rPr>
        <w:t xml:space="preserve"> Focusing by a curved reflector</w:t>
      </w:r>
    </w:p>
    <w:p w:rsidR="00B05331" w:rsidRPr="00B44DED" w:rsidRDefault="00B05331" w:rsidP="00B44DED">
      <w:pPr>
        <w:spacing w:after="0"/>
        <w:jc w:val="both"/>
        <w:rPr>
          <w:rFonts w:ascii="Times New Roman" w:hAnsi="Times New Roman" w:cs="Times New Roman"/>
          <w:b/>
          <w:sz w:val="28"/>
          <w:szCs w:val="24"/>
        </w:rPr>
      </w:pPr>
      <w:r w:rsidRPr="00B44DED">
        <w:rPr>
          <w:rFonts w:ascii="Times New Roman" w:hAnsi="Times New Roman" w:cs="Times New Roman"/>
          <w:b/>
          <w:sz w:val="28"/>
          <w:szCs w:val="24"/>
        </w:rPr>
        <w:lastRenderedPageBreak/>
        <w:t xml:space="preserve">Focusing By a Parabolic Reflector </w:t>
      </w:r>
    </w:p>
    <w:p w:rsidR="00B05331" w:rsidRDefault="00F97662" w:rsidP="00B05331">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If a beam of parallel rays in </w:t>
      </w:r>
      <w:r w:rsidR="00B05331" w:rsidRPr="00B44DED">
        <w:rPr>
          <w:rFonts w:ascii="Times New Roman" w:hAnsi="Times New Roman" w:cs="Times New Roman"/>
          <w:sz w:val="24"/>
          <w:szCs w:val="24"/>
        </w:rPr>
        <w:t>incident on a suitably curved reflector, the rays will be brought to focus at a point, as shown in Fig. 1. Similarly, if a point source of radiation is placed at this focal point, the rays from it will be reflected in such a way that they emerge as a parallel beam. That is, the directions of all ray lines in Fig. 1 are reversed. This is in effect a simplified statement of the principle of reciprocity.</w:t>
      </w:r>
    </w:p>
    <w:p w:rsidR="00BB4FD1" w:rsidRPr="00B44DED" w:rsidRDefault="00BB4FD1" w:rsidP="00BB4FD1">
      <w:pPr>
        <w:spacing w:after="0" w:line="240" w:lineRule="auto"/>
        <w:jc w:val="both"/>
        <w:rPr>
          <w:rFonts w:ascii="Times New Roman" w:hAnsi="Times New Roman" w:cs="Times New Roman"/>
          <w:sz w:val="24"/>
          <w:szCs w:val="24"/>
        </w:rPr>
      </w:pPr>
    </w:p>
    <w:p w:rsidR="00B05331" w:rsidRDefault="00B05331"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Rays that are parallel are said to be </w:t>
      </w:r>
      <w:r w:rsidRPr="00B44DED">
        <w:rPr>
          <w:rFonts w:ascii="Times New Roman" w:hAnsi="Times New Roman" w:cs="Times New Roman"/>
          <w:i/>
          <w:sz w:val="24"/>
          <w:szCs w:val="24"/>
        </w:rPr>
        <w:t>collimated</w:t>
      </w:r>
      <w:r w:rsidRPr="00B44DED">
        <w:rPr>
          <w:rFonts w:ascii="Times New Roman" w:hAnsi="Times New Roman" w:cs="Times New Roman"/>
          <w:sz w:val="24"/>
          <w:szCs w:val="24"/>
        </w:rPr>
        <w:t>. In a sense, they are focused “at infinity.” It can be shown that this collimation occurs if the shape of the reflector is parabolic. The automobile headlight is a familiar example of this type of reflector. The giant search light, once used for finding enemy bomber aircraft at night (before radar became available) and still used for some purposes, is another example.</w:t>
      </w:r>
    </w:p>
    <w:p w:rsidR="00BB4FD1" w:rsidRPr="00B44DED" w:rsidRDefault="00BB4FD1" w:rsidP="00BB4FD1">
      <w:pPr>
        <w:spacing w:after="0" w:line="240" w:lineRule="auto"/>
        <w:ind w:firstLine="360"/>
        <w:jc w:val="both"/>
        <w:rPr>
          <w:rFonts w:ascii="Times New Roman" w:hAnsi="Times New Roman" w:cs="Times New Roman"/>
          <w:sz w:val="24"/>
          <w:szCs w:val="24"/>
        </w:rPr>
      </w:pPr>
    </w:p>
    <w:p w:rsidR="00B05331" w:rsidRPr="00B44DED" w:rsidRDefault="00B05331"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geometry of a parabola can be expressed in terms of the coordinate system of Fig. 2. </w:t>
      </w:r>
      <w:r w:rsidR="0067202D" w:rsidRPr="00B44DED">
        <w:rPr>
          <w:rFonts w:ascii="Times New Roman" w:hAnsi="Times New Roman" w:cs="Times New Roman"/>
          <w:sz w:val="24"/>
          <w:szCs w:val="24"/>
        </w:rPr>
        <w:t>T</w:t>
      </w:r>
      <w:r w:rsidRPr="00B44DED">
        <w:rPr>
          <w:rFonts w:ascii="Times New Roman" w:hAnsi="Times New Roman" w:cs="Times New Roman"/>
          <w:sz w:val="24"/>
          <w:szCs w:val="24"/>
        </w:rPr>
        <w:t xml:space="preserve">he basic coordinates are Cartesian (rectangular). The Horizontal axis, labelled </w:t>
      </w:r>
      <w:r w:rsidRPr="00B44DED">
        <w:rPr>
          <w:rFonts w:ascii="Times New Roman" w:hAnsi="Times New Roman" w:cs="Times New Roman"/>
          <w:i/>
          <w:sz w:val="24"/>
          <w:szCs w:val="24"/>
        </w:rPr>
        <w:t>z</w:t>
      </w:r>
      <w:r w:rsidRPr="00B44DED">
        <w:rPr>
          <w:rFonts w:ascii="Times New Roman" w:hAnsi="Times New Roman" w:cs="Times New Roman"/>
          <w:sz w:val="24"/>
          <w:szCs w:val="24"/>
        </w:rPr>
        <w:t>, lies along the axis of the parabola, which is a line of symmetry. (</w:t>
      </w:r>
      <w:r w:rsidR="00C70FE7" w:rsidRPr="00B44DED">
        <w:rPr>
          <w:rFonts w:ascii="Times New Roman" w:hAnsi="Times New Roman" w:cs="Times New Roman"/>
          <w:sz w:val="24"/>
          <w:szCs w:val="24"/>
        </w:rPr>
        <w:t>T</w:t>
      </w:r>
      <w:r w:rsidRPr="00B44DED">
        <w:rPr>
          <w:rFonts w:ascii="Times New Roman" w:hAnsi="Times New Roman" w:cs="Times New Roman"/>
          <w:sz w:val="24"/>
          <w:szCs w:val="24"/>
        </w:rPr>
        <w:t xml:space="preserve">hat is, </w:t>
      </w:r>
      <w:r w:rsidR="00C70FE7" w:rsidRPr="00B44DED">
        <w:rPr>
          <w:rFonts w:ascii="Times New Roman" w:hAnsi="Times New Roman" w:cs="Times New Roman"/>
          <w:sz w:val="24"/>
          <w:szCs w:val="24"/>
        </w:rPr>
        <w:t xml:space="preserve">if the lower half of the parabola were folded over this axis it would lie exactly on the upper half.) The point at which this axis intersects the parabolic curve is called the </w:t>
      </w:r>
      <w:r w:rsidR="00C70FE7" w:rsidRPr="00B44DED">
        <w:rPr>
          <w:rFonts w:ascii="Times New Roman" w:hAnsi="Times New Roman" w:cs="Times New Roman"/>
          <w:i/>
          <w:sz w:val="24"/>
          <w:szCs w:val="24"/>
        </w:rPr>
        <w:t>vertex</w:t>
      </w:r>
      <w:r w:rsidR="00C70FE7" w:rsidRPr="00B44DED">
        <w:rPr>
          <w:rFonts w:ascii="Times New Roman" w:hAnsi="Times New Roman" w:cs="Times New Roman"/>
          <w:sz w:val="24"/>
          <w:szCs w:val="24"/>
        </w:rPr>
        <w:t xml:space="preserve">. The second coordinate axis, labeled </w:t>
      </w:r>
      <w:r w:rsidR="00C70FE7" w:rsidRPr="00B44DED">
        <w:rPr>
          <w:rFonts w:ascii="Times New Roman" w:hAnsi="Times New Roman" w:cs="Times New Roman"/>
          <w:i/>
          <w:sz w:val="24"/>
          <w:szCs w:val="24"/>
        </w:rPr>
        <w:t>x</w:t>
      </w:r>
      <w:r w:rsidR="00C70FE7" w:rsidRPr="00B44DED">
        <w:rPr>
          <w:rFonts w:ascii="Times New Roman" w:hAnsi="Times New Roman" w:cs="Times New Roman"/>
          <w:sz w:val="24"/>
          <w:szCs w:val="24"/>
        </w:rPr>
        <w:t xml:space="preserve">, passes through this point also. At a certain distance </w:t>
      </w:r>
      <w:r w:rsidR="00C70FE7" w:rsidRPr="00B44DED">
        <w:rPr>
          <w:rFonts w:ascii="Times New Roman" w:hAnsi="Times New Roman" w:cs="Times New Roman"/>
          <w:i/>
          <w:sz w:val="24"/>
          <w:szCs w:val="24"/>
        </w:rPr>
        <w:t>f</w:t>
      </w:r>
      <w:r w:rsidR="00C70FE7" w:rsidRPr="00B44DED">
        <w:rPr>
          <w:rFonts w:ascii="Times New Roman" w:hAnsi="Times New Roman" w:cs="Times New Roman"/>
          <w:sz w:val="24"/>
          <w:szCs w:val="24"/>
        </w:rPr>
        <w:t xml:space="preserve"> from the vertex, on the parabolic axis, is a point labeled </w:t>
      </w:r>
      <w:r w:rsidR="00C70FE7" w:rsidRPr="00B44DED">
        <w:rPr>
          <w:rFonts w:ascii="Times New Roman" w:hAnsi="Times New Roman" w:cs="Times New Roman"/>
          <w:i/>
          <w:sz w:val="24"/>
          <w:szCs w:val="24"/>
        </w:rPr>
        <w:t>focus</w:t>
      </w:r>
      <w:r w:rsidR="00C70FE7" w:rsidRPr="00B44DED">
        <w:rPr>
          <w:rFonts w:ascii="Times New Roman" w:hAnsi="Times New Roman" w:cs="Times New Roman"/>
          <w:sz w:val="24"/>
          <w:szCs w:val="24"/>
        </w:rPr>
        <w:t>. The equation of the parabolic curve in</w:t>
      </w:r>
      <w:r w:rsidR="00F97662" w:rsidRPr="00B44DED">
        <w:rPr>
          <w:rFonts w:ascii="Times New Roman" w:hAnsi="Times New Roman" w:cs="Times New Roman"/>
          <w:sz w:val="24"/>
          <w:szCs w:val="24"/>
        </w:rPr>
        <w:t xml:space="preserve"> </w:t>
      </w:r>
      <w:r w:rsidR="00C70FE7" w:rsidRPr="00B44DED">
        <w:rPr>
          <w:rFonts w:ascii="Times New Roman" w:hAnsi="Times New Roman" w:cs="Times New Roman"/>
          <w:sz w:val="24"/>
          <w:szCs w:val="24"/>
        </w:rPr>
        <w:t xml:space="preserve">terms of these coordinates and the parameter </w:t>
      </w:r>
      <w:r w:rsidR="00C70FE7" w:rsidRPr="00B44DED">
        <w:rPr>
          <w:rFonts w:ascii="Times New Roman" w:hAnsi="Times New Roman" w:cs="Times New Roman"/>
          <w:i/>
          <w:sz w:val="24"/>
          <w:szCs w:val="24"/>
        </w:rPr>
        <w:t>f</w:t>
      </w:r>
      <w:r w:rsidR="00C70FE7" w:rsidRPr="00B44DED">
        <w:rPr>
          <w:rFonts w:ascii="Times New Roman" w:hAnsi="Times New Roman" w:cs="Times New Roman"/>
          <w:sz w:val="24"/>
          <w:szCs w:val="24"/>
        </w:rPr>
        <w:t xml:space="preserve"> is </w:t>
      </w:r>
    </w:p>
    <w:p w:rsidR="00537761" w:rsidRPr="00B44DED" w:rsidRDefault="00537761" w:rsidP="00A05A5A">
      <w:pPr>
        <w:tabs>
          <w:tab w:val="left" w:pos="8460"/>
        </w:tabs>
        <w:spacing w:after="0" w:line="240" w:lineRule="auto"/>
        <w:ind w:left="3960"/>
        <w:rPr>
          <w:rFonts w:ascii="Times New Roman" w:hAnsi="Times New Roman" w:cs="Times New Roman"/>
          <w:i/>
          <w:sz w:val="24"/>
          <w:szCs w:val="24"/>
        </w:rPr>
      </w:pPr>
    </w:p>
    <w:p w:rsidR="00D63301" w:rsidRPr="00B44DED" w:rsidRDefault="00D63301" w:rsidP="00475755">
      <w:pPr>
        <w:tabs>
          <w:tab w:val="left" w:pos="8460"/>
        </w:tabs>
        <w:spacing w:after="0"/>
        <w:ind w:left="3960"/>
        <w:jc w:val="right"/>
        <w:rPr>
          <w:rFonts w:ascii="Times New Roman" w:hAnsi="Times New Roman" w:cs="Times New Roman"/>
          <w:sz w:val="24"/>
          <w:szCs w:val="24"/>
        </w:rPr>
      </w:pPr>
      <w:r w:rsidRPr="00B44DED">
        <w:rPr>
          <w:rFonts w:ascii="Times New Roman" w:hAnsi="Times New Roman" w:cs="Times New Roman"/>
          <w:i/>
          <w:sz w:val="24"/>
          <w:szCs w:val="24"/>
        </w:rPr>
        <w:t>x</w:t>
      </w:r>
      <w:r w:rsidRPr="00B44DED">
        <w:rPr>
          <w:rFonts w:ascii="Times New Roman" w:hAnsi="Times New Roman" w:cs="Times New Roman"/>
          <w:sz w:val="24"/>
          <w:szCs w:val="24"/>
          <w:vertAlign w:val="superscript"/>
        </w:rPr>
        <w:t>2</w:t>
      </w:r>
      <w:r w:rsidRPr="00B44DED">
        <w:rPr>
          <w:rFonts w:ascii="Times New Roman" w:hAnsi="Times New Roman" w:cs="Times New Roman"/>
          <w:sz w:val="24"/>
          <w:szCs w:val="24"/>
        </w:rPr>
        <w:t xml:space="preserve"> = 4</w:t>
      </w:r>
      <w:r w:rsidRPr="00B44DED">
        <w:rPr>
          <w:rFonts w:ascii="Times New Roman" w:hAnsi="Times New Roman" w:cs="Times New Roman"/>
          <w:i/>
          <w:sz w:val="24"/>
          <w:szCs w:val="24"/>
        </w:rPr>
        <w:t>fz</w:t>
      </w:r>
      <w:r w:rsidRPr="00B44DED">
        <w:rPr>
          <w:rFonts w:ascii="Times New Roman" w:hAnsi="Times New Roman" w:cs="Times New Roman"/>
          <w:i/>
          <w:sz w:val="24"/>
          <w:szCs w:val="24"/>
        </w:rPr>
        <w:tab/>
      </w:r>
      <w:r w:rsidRPr="00B44DED">
        <w:rPr>
          <w:rFonts w:ascii="Times New Roman" w:hAnsi="Times New Roman" w:cs="Times New Roman"/>
          <w:sz w:val="24"/>
          <w:szCs w:val="24"/>
        </w:rPr>
        <w:t>(1)</w:t>
      </w:r>
    </w:p>
    <w:p w:rsidR="00D63301" w:rsidRPr="00B44DED" w:rsidRDefault="00D63301" w:rsidP="00A05A5A">
      <w:pPr>
        <w:spacing w:after="0" w:line="240" w:lineRule="auto"/>
        <w:jc w:val="both"/>
        <w:rPr>
          <w:rFonts w:ascii="Times New Roman" w:hAnsi="Times New Roman" w:cs="Times New Roman"/>
          <w:sz w:val="24"/>
          <w:szCs w:val="24"/>
        </w:rPr>
      </w:pPr>
    </w:p>
    <w:p w:rsidR="00537761" w:rsidRDefault="00537761" w:rsidP="00537761">
      <w:pPr>
        <w:spacing w:after="0"/>
        <w:jc w:val="both"/>
        <w:rPr>
          <w:rFonts w:ascii="Times New Roman" w:hAnsi="Times New Roman" w:cs="Times New Roman"/>
          <w:sz w:val="24"/>
          <w:szCs w:val="24"/>
        </w:rPr>
      </w:pPr>
      <w:r w:rsidRPr="00B44DED">
        <w:rPr>
          <w:rFonts w:ascii="Times New Roman" w:hAnsi="Times New Roman" w:cs="Times New Roman"/>
          <w:sz w:val="24"/>
          <w:szCs w:val="24"/>
        </w:rPr>
        <w:t>the focal point, or focus, at distance f from the vertex, is the point at which incoming collimated rays will converge (as indicated in Fig. 1) or from which the diverging rays of a point source will be collimated.</w:t>
      </w:r>
    </w:p>
    <w:p w:rsidR="00BB4FD1" w:rsidRPr="00B44DED" w:rsidRDefault="00BB4FD1" w:rsidP="00BB4FD1">
      <w:pPr>
        <w:spacing w:after="0" w:line="240" w:lineRule="auto"/>
        <w:jc w:val="both"/>
        <w:rPr>
          <w:rFonts w:ascii="Times New Roman" w:hAnsi="Times New Roman" w:cs="Times New Roman"/>
          <w:sz w:val="24"/>
          <w:szCs w:val="24"/>
        </w:rPr>
      </w:pPr>
    </w:p>
    <w:p w:rsidR="00537761" w:rsidRPr="00B44DED" w:rsidRDefault="00537761"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bilateral symmetry of the curve is inherent in the </w:t>
      </w:r>
      <w:r w:rsidRPr="00B44DED">
        <w:rPr>
          <w:rFonts w:ascii="Times New Roman" w:hAnsi="Times New Roman" w:cs="Times New Roman"/>
          <w:i/>
          <w:sz w:val="24"/>
          <w:szCs w:val="24"/>
        </w:rPr>
        <w:t>x</w:t>
      </w:r>
      <w:r w:rsidRPr="00B44DED">
        <w:rPr>
          <w:rFonts w:ascii="Times New Roman" w:hAnsi="Times New Roman" w:cs="Times New Roman"/>
          <w:sz w:val="24"/>
          <w:szCs w:val="24"/>
          <w:vertAlign w:val="superscript"/>
        </w:rPr>
        <w:t>2</w:t>
      </w:r>
      <w:r w:rsidRPr="00B44DED">
        <w:rPr>
          <w:rFonts w:ascii="Times New Roman" w:hAnsi="Times New Roman" w:cs="Times New Roman"/>
          <w:sz w:val="24"/>
          <w:szCs w:val="24"/>
        </w:rPr>
        <w:t xml:space="preserve"> term of the equation; that is, if a given value of </w:t>
      </w:r>
      <w:r w:rsidRPr="00B44DED">
        <w:rPr>
          <w:rFonts w:ascii="Times New Roman" w:hAnsi="Times New Roman" w:cs="Times New Roman"/>
          <w:i/>
          <w:sz w:val="24"/>
          <w:szCs w:val="24"/>
        </w:rPr>
        <w:t>z</w:t>
      </w:r>
      <w:r w:rsidRPr="00B44DED">
        <w:rPr>
          <w:rFonts w:ascii="Times New Roman" w:hAnsi="Times New Roman" w:cs="Times New Roman"/>
          <w:sz w:val="24"/>
          <w:szCs w:val="24"/>
        </w:rPr>
        <w:t xml:space="preserve"> is chosen and the positive value of x is found that satisfies the equation, it will also be satisfied by minus the same value of </w:t>
      </w:r>
      <w:r w:rsidRPr="00B44DED">
        <w:rPr>
          <w:rFonts w:ascii="Times New Roman" w:hAnsi="Times New Roman" w:cs="Times New Roman"/>
          <w:i/>
          <w:sz w:val="24"/>
          <w:szCs w:val="24"/>
        </w:rPr>
        <w:t>x</w:t>
      </w:r>
      <w:r w:rsidRPr="00B44DED">
        <w:rPr>
          <w:rFonts w:ascii="Times New Roman" w:hAnsi="Times New Roman" w:cs="Times New Roman"/>
          <w:sz w:val="24"/>
          <w:szCs w:val="24"/>
        </w:rPr>
        <w:t>. The curve defined by (1) extends to infinity in the +</w:t>
      </w:r>
      <w:r w:rsidR="0067202D" w:rsidRPr="00B44DED">
        <w:rPr>
          <w:rFonts w:ascii="Times New Roman" w:hAnsi="Times New Roman" w:cs="Times New Roman"/>
          <w:sz w:val="24"/>
          <w:szCs w:val="24"/>
        </w:rPr>
        <w:t xml:space="preserve"> </w:t>
      </w:r>
      <w:r w:rsidRPr="00B44DED">
        <w:rPr>
          <w:rFonts w:ascii="Times New Roman" w:hAnsi="Times New Roman" w:cs="Times New Roman"/>
          <w:i/>
          <w:sz w:val="24"/>
          <w:szCs w:val="24"/>
        </w:rPr>
        <w:t>z</w:t>
      </w:r>
      <w:r w:rsidRPr="00B44DED">
        <w:rPr>
          <w:rFonts w:ascii="Times New Roman" w:hAnsi="Times New Roman" w:cs="Times New Roman"/>
          <w:sz w:val="24"/>
          <w:szCs w:val="24"/>
        </w:rPr>
        <w:t>-direction (and consequently also in the +</w:t>
      </w:r>
      <w:r w:rsidRPr="00B44DED">
        <w:rPr>
          <w:rFonts w:ascii="Times New Roman" w:hAnsi="Times New Roman" w:cs="Times New Roman"/>
          <w:i/>
          <w:sz w:val="24"/>
          <w:szCs w:val="24"/>
        </w:rPr>
        <w:t>x</w:t>
      </w:r>
      <w:r w:rsidRPr="00B44DED">
        <w:rPr>
          <w:rFonts w:ascii="Times New Roman" w:hAnsi="Times New Roman" w:cs="Times New Roman"/>
          <w:sz w:val="24"/>
          <w:szCs w:val="24"/>
        </w:rPr>
        <w:t xml:space="preserve"> and –</w:t>
      </w:r>
      <w:r w:rsidRPr="00B44DED">
        <w:rPr>
          <w:rFonts w:ascii="Times New Roman" w:hAnsi="Times New Roman" w:cs="Times New Roman"/>
          <w:i/>
          <w:sz w:val="24"/>
          <w:szCs w:val="24"/>
        </w:rPr>
        <w:t>x</w:t>
      </w:r>
      <w:r w:rsidRPr="00B44DED">
        <w:rPr>
          <w:rFonts w:ascii="Times New Roman" w:hAnsi="Times New Roman" w:cs="Times New Roman"/>
          <w:sz w:val="24"/>
          <w:szCs w:val="24"/>
        </w:rPr>
        <w:t xml:space="preserve"> directions).</w:t>
      </w:r>
    </w:p>
    <w:p w:rsidR="008C0F66" w:rsidRPr="00B44DED" w:rsidRDefault="008C0F66"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Practical parabolic reflectors, of course, are of finite depth; they terminate, or are “cut off,” at some finite value of </w:t>
      </w:r>
      <w:r w:rsidRPr="00B44DED">
        <w:rPr>
          <w:rFonts w:ascii="Times New Roman" w:hAnsi="Times New Roman" w:cs="Times New Roman"/>
          <w:i/>
          <w:sz w:val="24"/>
          <w:szCs w:val="24"/>
        </w:rPr>
        <w:t>z</w:t>
      </w:r>
      <w:r w:rsidRPr="00B44DED">
        <w:rPr>
          <w:rFonts w:ascii="Times New Roman" w:hAnsi="Times New Roman" w:cs="Times New Roman"/>
          <w:sz w:val="24"/>
          <w:szCs w:val="24"/>
        </w:rPr>
        <w:t xml:space="preserve">, denoted </w:t>
      </w:r>
      <w:r w:rsidRPr="00B44DED">
        <w:rPr>
          <w:rFonts w:ascii="Times New Roman" w:hAnsi="Times New Roman" w:cs="Times New Roman"/>
          <w:i/>
          <w:sz w:val="24"/>
          <w:szCs w:val="24"/>
        </w:rPr>
        <w:t>z</w:t>
      </w:r>
      <w:r w:rsidRPr="00B44DED">
        <w:rPr>
          <w:rFonts w:ascii="Times New Roman" w:hAnsi="Times New Roman" w:cs="Times New Roman"/>
          <w:i/>
          <w:sz w:val="24"/>
          <w:szCs w:val="24"/>
          <w:vertAlign w:val="subscript"/>
        </w:rPr>
        <w:t>ap</w:t>
      </w:r>
      <w:r w:rsidRPr="00B44DED">
        <w:rPr>
          <w:rFonts w:ascii="Times New Roman" w:hAnsi="Times New Roman" w:cs="Times New Roman"/>
          <w:sz w:val="24"/>
          <w:szCs w:val="24"/>
        </w:rPr>
        <w:t xml:space="preserve"> in Fig. </w:t>
      </w:r>
      <w:r w:rsidR="00475755" w:rsidRPr="00B44DED">
        <w:rPr>
          <w:rFonts w:ascii="Times New Roman" w:hAnsi="Times New Roman" w:cs="Times New Roman"/>
          <w:sz w:val="24"/>
          <w:szCs w:val="24"/>
        </w:rPr>
        <w:t>2.</w:t>
      </w:r>
    </w:p>
    <w:p w:rsidR="008C0F66" w:rsidRPr="00B44DED" w:rsidRDefault="008C0F66"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open mouth of the parabola is known as the </w:t>
      </w:r>
      <w:r w:rsidRPr="00B44DED">
        <w:rPr>
          <w:rFonts w:ascii="Times New Roman" w:hAnsi="Times New Roman" w:cs="Times New Roman"/>
          <w:i/>
          <w:sz w:val="24"/>
          <w:szCs w:val="24"/>
        </w:rPr>
        <w:t>aperture</w:t>
      </w:r>
      <w:r w:rsidRPr="00B44DED">
        <w:rPr>
          <w:rFonts w:ascii="Times New Roman" w:hAnsi="Times New Roman" w:cs="Times New Roman"/>
          <w:sz w:val="24"/>
          <w:szCs w:val="24"/>
        </w:rPr>
        <w:t>, the aperture dimension is labeled D</w:t>
      </w:r>
      <w:r w:rsidRPr="00B44DED">
        <w:rPr>
          <w:rFonts w:ascii="Times New Roman" w:hAnsi="Times New Roman" w:cs="Times New Roman"/>
          <w:sz w:val="24"/>
          <w:szCs w:val="24"/>
          <w:vertAlign w:val="subscript"/>
        </w:rPr>
        <w:t>a</w:t>
      </w:r>
      <w:r w:rsidRPr="00B44DED">
        <w:rPr>
          <w:rFonts w:ascii="Times New Roman" w:hAnsi="Times New Roman" w:cs="Times New Roman"/>
          <w:sz w:val="24"/>
          <w:szCs w:val="24"/>
        </w:rPr>
        <w:t xml:space="preserve"> in Fig. 2. It is </w:t>
      </w:r>
      <w:r w:rsidR="00237511" w:rsidRPr="00B44DED">
        <w:rPr>
          <w:rFonts w:ascii="Times New Roman" w:hAnsi="Times New Roman" w:cs="Times New Roman"/>
          <w:sz w:val="24"/>
          <w:szCs w:val="24"/>
        </w:rPr>
        <w:t xml:space="preserve">apparent that if </w:t>
      </w:r>
      <w:r w:rsidR="00237511" w:rsidRPr="00B44DED">
        <w:rPr>
          <w:rFonts w:ascii="Times New Roman" w:hAnsi="Times New Roman" w:cs="Times New Roman"/>
          <w:i/>
          <w:sz w:val="24"/>
          <w:szCs w:val="24"/>
        </w:rPr>
        <w:t>z</w:t>
      </w:r>
      <w:r w:rsidR="00237511" w:rsidRPr="00B44DED">
        <w:rPr>
          <w:rFonts w:ascii="Times New Roman" w:hAnsi="Times New Roman" w:cs="Times New Roman"/>
          <w:i/>
          <w:sz w:val="24"/>
          <w:szCs w:val="24"/>
          <w:vertAlign w:val="subscript"/>
        </w:rPr>
        <w:t>ap</w:t>
      </w:r>
      <w:r w:rsidR="00237511" w:rsidRPr="00B44DED">
        <w:rPr>
          <w:rFonts w:ascii="Times New Roman" w:hAnsi="Times New Roman" w:cs="Times New Roman"/>
          <w:sz w:val="24"/>
          <w:szCs w:val="24"/>
        </w:rPr>
        <w:t xml:space="preserve"> is smaller than </w:t>
      </w:r>
      <w:r w:rsidR="00237511" w:rsidRPr="00B44DED">
        <w:rPr>
          <w:rFonts w:ascii="Times New Roman" w:hAnsi="Times New Roman" w:cs="Times New Roman"/>
          <w:i/>
          <w:sz w:val="24"/>
          <w:szCs w:val="24"/>
        </w:rPr>
        <w:t>f</w:t>
      </w:r>
      <w:r w:rsidR="00237511" w:rsidRPr="00B44DED">
        <w:rPr>
          <w:rFonts w:ascii="Times New Roman" w:hAnsi="Times New Roman" w:cs="Times New Roman"/>
          <w:sz w:val="24"/>
          <w:szCs w:val="24"/>
        </w:rPr>
        <w:t xml:space="preserve">, the focus will lie outside the aperture instead of inside as shown in the diagram. The ratio of the focal length to the aperture size </w:t>
      </w:r>
      <w:r w:rsidR="00237511" w:rsidRPr="00B44DED">
        <w:rPr>
          <w:rFonts w:ascii="Times New Roman" w:hAnsi="Times New Roman" w:cs="Times New Roman"/>
          <w:i/>
          <w:sz w:val="24"/>
          <w:szCs w:val="24"/>
        </w:rPr>
        <w:t>f/D</w:t>
      </w:r>
      <w:r w:rsidR="00237511" w:rsidRPr="00B44DED">
        <w:rPr>
          <w:rFonts w:ascii="Times New Roman" w:hAnsi="Times New Roman" w:cs="Times New Roman"/>
          <w:sz w:val="24"/>
          <w:szCs w:val="24"/>
        </w:rPr>
        <w:t xml:space="preserve"> (commonly referred to as the “</w:t>
      </w:r>
      <w:r w:rsidR="00237511" w:rsidRPr="00B44DED">
        <w:rPr>
          <w:rFonts w:ascii="Times New Roman" w:hAnsi="Times New Roman" w:cs="Times New Roman"/>
          <w:i/>
          <w:sz w:val="24"/>
          <w:szCs w:val="24"/>
        </w:rPr>
        <w:t>f</w:t>
      </w:r>
      <w:r w:rsidR="00237511" w:rsidRPr="00B44DED">
        <w:rPr>
          <w:rFonts w:ascii="Times New Roman" w:hAnsi="Times New Roman" w:cs="Times New Roman"/>
          <w:sz w:val="24"/>
          <w:szCs w:val="24"/>
        </w:rPr>
        <w:t xml:space="preserve"> over </w:t>
      </w:r>
      <w:r w:rsidR="00237511" w:rsidRPr="00B44DED">
        <w:rPr>
          <w:rFonts w:ascii="Times New Roman" w:hAnsi="Times New Roman" w:cs="Times New Roman"/>
          <w:i/>
          <w:sz w:val="24"/>
          <w:szCs w:val="24"/>
        </w:rPr>
        <w:t>D</w:t>
      </w:r>
      <w:r w:rsidR="00237511" w:rsidRPr="00B44DED">
        <w:rPr>
          <w:rFonts w:ascii="Times New Roman" w:hAnsi="Times New Roman" w:cs="Times New Roman"/>
          <w:sz w:val="24"/>
          <w:szCs w:val="24"/>
        </w:rPr>
        <w:t xml:space="preserve"> ratio”)</w:t>
      </w:r>
      <w:r w:rsidR="00F97662" w:rsidRPr="00B44DED">
        <w:rPr>
          <w:rFonts w:ascii="Times New Roman" w:hAnsi="Times New Roman" w:cs="Times New Roman"/>
          <w:sz w:val="24"/>
          <w:szCs w:val="24"/>
        </w:rPr>
        <w:t xml:space="preserve"> </w:t>
      </w:r>
      <w:r w:rsidR="00237511" w:rsidRPr="00B44DED">
        <w:rPr>
          <w:rFonts w:ascii="Times New Roman" w:hAnsi="Times New Roman" w:cs="Times New Roman"/>
          <w:sz w:val="24"/>
          <w:szCs w:val="24"/>
        </w:rPr>
        <w:t xml:space="preserve">is an important characteristic of a parabolic reflector. It is determined by the depth of the reflector, </w:t>
      </w:r>
      <w:r w:rsidR="00237511" w:rsidRPr="00B44DED">
        <w:rPr>
          <w:rFonts w:ascii="Times New Roman" w:hAnsi="Times New Roman" w:cs="Times New Roman"/>
          <w:i/>
          <w:sz w:val="24"/>
          <w:szCs w:val="24"/>
        </w:rPr>
        <w:t>z</w:t>
      </w:r>
      <w:r w:rsidR="00237511" w:rsidRPr="00B44DED">
        <w:rPr>
          <w:rFonts w:ascii="Times New Roman" w:hAnsi="Times New Roman" w:cs="Times New Roman"/>
          <w:i/>
          <w:sz w:val="24"/>
          <w:szCs w:val="24"/>
          <w:vertAlign w:val="subscript"/>
        </w:rPr>
        <w:t>ap</w:t>
      </w:r>
      <w:r w:rsidR="00237511" w:rsidRPr="00B44DED">
        <w:rPr>
          <w:rFonts w:ascii="Times New Roman" w:hAnsi="Times New Roman" w:cs="Times New Roman"/>
          <w:sz w:val="24"/>
          <w:szCs w:val="24"/>
        </w:rPr>
        <w:t xml:space="preserve">, in relation to the focal length </w:t>
      </w:r>
      <w:r w:rsidR="00237511" w:rsidRPr="00B44DED">
        <w:rPr>
          <w:rFonts w:ascii="Times New Roman" w:hAnsi="Times New Roman" w:cs="Times New Roman"/>
          <w:i/>
          <w:sz w:val="24"/>
          <w:szCs w:val="24"/>
        </w:rPr>
        <w:t>f</w:t>
      </w:r>
      <w:r w:rsidR="00237511" w:rsidRPr="00B44DED">
        <w:rPr>
          <w:rFonts w:ascii="Times New Roman" w:hAnsi="Times New Roman" w:cs="Times New Roman"/>
          <w:sz w:val="24"/>
          <w:szCs w:val="24"/>
        </w:rPr>
        <w:t xml:space="preserve">. </w:t>
      </w:r>
    </w:p>
    <w:p w:rsidR="00E935BC" w:rsidRPr="00B44DED" w:rsidRDefault="00E935BC" w:rsidP="00E935BC">
      <w:pPr>
        <w:spacing w:after="0"/>
        <w:ind w:firstLine="360"/>
        <w:jc w:val="center"/>
        <w:rPr>
          <w:rFonts w:ascii="Times New Roman" w:hAnsi="Times New Roman" w:cs="Times New Roman"/>
          <w:sz w:val="24"/>
          <w:szCs w:val="24"/>
        </w:rPr>
      </w:pPr>
      <w:r w:rsidRPr="00B44DED">
        <w:rPr>
          <w:rFonts w:ascii="Times New Roman" w:hAnsi="Times New Roman" w:cs="Times New Roman"/>
          <w:noProof/>
          <w:sz w:val="24"/>
          <w:szCs w:val="24"/>
          <w:lang w:eastAsia="en-IN"/>
        </w:rPr>
        <w:lastRenderedPageBreak/>
        <w:drawing>
          <wp:inline distT="0" distB="0" distL="0" distR="0">
            <wp:extent cx="2146300" cy="1804297"/>
            <wp:effectExtent l="76200" t="76200" r="63500" b="62603"/>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b="15983"/>
                    <a:stretch>
                      <a:fillRect/>
                    </a:stretch>
                  </pic:blipFill>
                  <pic:spPr bwMode="auto">
                    <a:xfrm rot="21367974">
                      <a:off x="0" y="0"/>
                      <a:ext cx="2149314" cy="1806831"/>
                    </a:xfrm>
                    <a:prstGeom prst="rect">
                      <a:avLst/>
                    </a:prstGeom>
                    <a:noFill/>
                    <a:ln w="9525">
                      <a:noFill/>
                      <a:miter lim="800000"/>
                      <a:headEnd/>
                      <a:tailEnd/>
                    </a:ln>
                  </pic:spPr>
                </pic:pic>
              </a:graphicData>
            </a:graphic>
          </wp:inline>
        </w:drawing>
      </w:r>
    </w:p>
    <w:p w:rsidR="00475755" w:rsidRPr="00B44DED" w:rsidRDefault="00475755" w:rsidP="00E935BC">
      <w:pPr>
        <w:spacing w:after="0"/>
        <w:ind w:firstLine="360"/>
        <w:jc w:val="center"/>
        <w:rPr>
          <w:rFonts w:ascii="Times New Roman" w:hAnsi="Times New Roman" w:cs="Times New Roman"/>
          <w:sz w:val="24"/>
          <w:szCs w:val="24"/>
        </w:rPr>
      </w:pPr>
      <w:r w:rsidRPr="00B44DED">
        <w:rPr>
          <w:rFonts w:ascii="Times New Roman" w:hAnsi="Times New Roman" w:cs="Times New Roman"/>
          <w:b/>
          <w:sz w:val="24"/>
          <w:szCs w:val="24"/>
        </w:rPr>
        <w:t>Figure 2:</w:t>
      </w:r>
      <w:r w:rsidRPr="00B44DED">
        <w:rPr>
          <w:rFonts w:ascii="Times New Roman" w:hAnsi="Times New Roman" w:cs="Times New Roman"/>
          <w:sz w:val="24"/>
          <w:szCs w:val="24"/>
        </w:rPr>
        <w:t xml:space="preserve"> Geometry of parabolic reflection. </w:t>
      </w:r>
    </w:p>
    <w:p w:rsidR="0067202D" w:rsidRPr="006F0D64" w:rsidRDefault="0067202D" w:rsidP="006F0D64">
      <w:pPr>
        <w:spacing w:after="0" w:line="240" w:lineRule="auto"/>
        <w:ind w:firstLine="360"/>
        <w:jc w:val="center"/>
        <w:rPr>
          <w:rFonts w:ascii="Times New Roman" w:hAnsi="Times New Roman" w:cs="Times New Roman"/>
          <w:sz w:val="16"/>
          <w:szCs w:val="24"/>
        </w:rPr>
      </w:pPr>
    </w:p>
    <w:p w:rsidR="00237511" w:rsidRPr="00B44DED" w:rsidRDefault="00237511" w:rsidP="00B05331">
      <w:pPr>
        <w:spacing w:after="0"/>
        <w:ind w:firstLine="360"/>
        <w:jc w:val="both"/>
        <w:rPr>
          <w:rFonts w:ascii="Times New Roman" w:eastAsiaTheme="minorEastAsia" w:hAnsi="Times New Roman" w:cs="Times New Roman"/>
          <w:sz w:val="24"/>
          <w:szCs w:val="24"/>
        </w:rPr>
      </w:pPr>
      <w:r w:rsidRPr="00B44DED">
        <w:rPr>
          <w:rFonts w:ascii="Times New Roman" w:hAnsi="Times New Roman" w:cs="Times New Roman"/>
          <w:sz w:val="24"/>
          <w:szCs w:val="24"/>
        </w:rPr>
        <w:t>A parabola whose depth is exactly equal to the focal length (</w:t>
      </w:r>
      <w:r w:rsidRPr="00B44DED">
        <w:rPr>
          <w:rFonts w:ascii="Times New Roman" w:hAnsi="Times New Roman" w:cs="Times New Roman"/>
          <w:i/>
          <w:sz w:val="24"/>
          <w:szCs w:val="24"/>
        </w:rPr>
        <w:t>z</w:t>
      </w:r>
      <w:r w:rsidRPr="00B44DED">
        <w:rPr>
          <w:rFonts w:ascii="Times New Roman" w:hAnsi="Times New Roman" w:cs="Times New Roman"/>
          <w:i/>
          <w:sz w:val="24"/>
          <w:szCs w:val="24"/>
          <w:vertAlign w:val="subscript"/>
        </w:rPr>
        <w:t>ap</w:t>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f</w:t>
      </w:r>
      <w:r w:rsidRPr="00B44DED">
        <w:rPr>
          <w:rFonts w:ascii="Times New Roman" w:hAnsi="Times New Roman" w:cs="Times New Roman"/>
          <w:sz w:val="24"/>
          <w:szCs w:val="24"/>
        </w:rPr>
        <w:t xml:space="preserve">) will have a value of </w:t>
      </w:r>
      <w:r w:rsidRPr="00B44DED">
        <w:rPr>
          <w:rFonts w:ascii="Times New Roman" w:hAnsi="Times New Roman" w:cs="Times New Roman"/>
          <w:i/>
          <w:sz w:val="24"/>
          <w:szCs w:val="24"/>
        </w:rPr>
        <w:t>D</w:t>
      </w:r>
      <w:r w:rsidRPr="00B44DED">
        <w:rPr>
          <w:rFonts w:ascii="Times New Roman" w:hAnsi="Times New Roman" w:cs="Times New Roman"/>
          <w:sz w:val="24"/>
          <w:szCs w:val="24"/>
        </w:rPr>
        <w:t xml:space="preserve"> equal to 4</w:t>
      </w:r>
      <w:r w:rsidRPr="00B44DED">
        <w:rPr>
          <w:rFonts w:ascii="Times New Roman" w:hAnsi="Times New Roman" w:cs="Times New Roman"/>
          <w:i/>
          <w:sz w:val="24"/>
          <w:szCs w:val="24"/>
        </w:rPr>
        <w:t>f</w:t>
      </w:r>
      <w:r w:rsidRPr="00B44DED">
        <w:rPr>
          <w:rFonts w:ascii="Times New Roman" w:hAnsi="Times New Roman" w:cs="Times New Roman"/>
          <w:sz w:val="24"/>
          <w:szCs w:val="24"/>
        </w:rPr>
        <w:t xml:space="preserve">, and therefore for this parabola </w:t>
      </w:r>
      <w:r w:rsidRPr="00B44DED">
        <w:rPr>
          <w:rFonts w:ascii="Times New Roman" w:hAnsi="Times New Roman" w:cs="Times New Roman"/>
          <w:i/>
          <w:sz w:val="24"/>
          <w:szCs w:val="24"/>
        </w:rPr>
        <w:t>f/D</w:t>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f</w:t>
      </w:r>
      <w:r w:rsidRPr="00B44DED">
        <w:rPr>
          <w:rFonts w:ascii="Times New Roman" w:hAnsi="Times New Roman" w:cs="Times New Roman"/>
          <w:sz w:val="24"/>
          <w:szCs w:val="24"/>
        </w:rPr>
        <w:t>/4</w:t>
      </w:r>
      <w:r w:rsidRPr="00B44DED">
        <w:rPr>
          <w:rFonts w:ascii="Times New Roman" w:hAnsi="Times New Roman" w:cs="Times New Roman"/>
          <w:i/>
          <w:sz w:val="24"/>
          <w:szCs w:val="24"/>
        </w:rPr>
        <w:t>f</w:t>
      </w:r>
      <w:r w:rsidRPr="00B44DE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4</m:t>
            </m:r>
          </m:den>
        </m:f>
      </m:oMath>
      <w:r w:rsidR="00437D72" w:rsidRPr="00B44DED">
        <w:rPr>
          <w:rFonts w:ascii="Times New Roman" w:eastAsiaTheme="minorEastAsia" w:hAnsi="Times New Roman" w:cs="Times New Roman"/>
          <w:sz w:val="24"/>
          <w:szCs w:val="24"/>
        </w:rPr>
        <w:t xml:space="preserve"> </w:t>
      </w:r>
      <w:r w:rsidR="00A460AC" w:rsidRPr="00B44DED">
        <w:rPr>
          <w:rFonts w:ascii="Times New Roman" w:eastAsiaTheme="minorEastAsia" w:hAnsi="Times New Roman" w:cs="Times New Roman"/>
          <w:sz w:val="24"/>
          <w:szCs w:val="24"/>
        </w:rPr>
        <w:t xml:space="preserve">, or 0.25. For reasons that will appear later, it is generally inadvisable to make a parabolic reflector deeper than the focal length (although in special cases it may be done), and ordinarily the </w:t>
      </w:r>
      <w:r w:rsidR="00A460AC" w:rsidRPr="00B44DED">
        <w:rPr>
          <w:rFonts w:ascii="Times New Roman" w:eastAsiaTheme="minorEastAsia" w:hAnsi="Times New Roman" w:cs="Times New Roman"/>
          <w:i/>
          <w:sz w:val="24"/>
          <w:szCs w:val="24"/>
        </w:rPr>
        <w:t>f/D</w:t>
      </w:r>
      <w:r w:rsidR="00A460AC" w:rsidRPr="00B44DED">
        <w:rPr>
          <w:rFonts w:ascii="Times New Roman" w:eastAsiaTheme="minorEastAsia" w:hAnsi="Times New Roman" w:cs="Times New Roman"/>
          <w:sz w:val="24"/>
          <w:szCs w:val="24"/>
        </w:rPr>
        <w:t xml:space="preserve"> value will range from about 0.25 to 0.5.</w:t>
      </w:r>
    </w:p>
    <w:p w:rsidR="00A460AC" w:rsidRPr="00B44DED" w:rsidRDefault="00A460AC" w:rsidP="00A460AC">
      <w:pPr>
        <w:spacing w:after="0"/>
        <w:ind w:firstLine="36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 xml:space="preserve">The focusing action of the parabolic reflector can be understood by considering a ray that leaves the focal point at an angle </w:t>
      </w:r>
      <w:r w:rsidRPr="00B44DED">
        <w:rPr>
          <w:rFonts w:ascii="Times New Roman" w:eastAsiaTheme="minorEastAsia" w:hAnsi="Times New Roman" w:cs="Times New Roman"/>
          <w:sz w:val="24"/>
          <w:szCs w:val="24"/>
        </w:rPr>
        <w:sym w:font="Symbol" w:char="F061"/>
      </w:r>
      <w:r w:rsidRPr="00B44DED">
        <w:rPr>
          <w:rFonts w:ascii="Times New Roman" w:eastAsiaTheme="minorEastAsia" w:hAnsi="Times New Roman" w:cs="Times New Roman"/>
          <w:sz w:val="24"/>
          <w:szCs w:val="24"/>
        </w:rPr>
        <w:t xml:space="preserve"> with respect to the parabolic axis, as shown in Fig. 2. At the point A where this ray encounters the parabolic curve, a tangent to the curve is drawn, as s</w:t>
      </w:r>
      <w:r w:rsidR="00F97662" w:rsidRPr="00B44DED">
        <w:rPr>
          <w:rFonts w:ascii="Times New Roman" w:eastAsiaTheme="minorEastAsia" w:hAnsi="Times New Roman" w:cs="Times New Roman"/>
          <w:sz w:val="24"/>
          <w:szCs w:val="24"/>
        </w:rPr>
        <w:t>h</w:t>
      </w:r>
      <w:r w:rsidRPr="00B44DED">
        <w:rPr>
          <w:rFonts w:ascii="Times New Roman" w:eastAsiaTheme="minorEastAsia" w:hAnsi="Times New Roman" w:cs="Times New Roman"/>
          <w:sz w:val="24"/>
          <w:szCs w:val="24"/>
        </w:rPr>
        <w:t>own by a dashed line. By the laws of reflection, the ray will be reflected in such a direction that the incident and reflected rays make equal angles (</w:t>
      </w:r>
      <w:r w:rsidRPr="00B44DED">
        <w:rPr>
          <w:rFonts w:ascii="Times New Roman" w:eastAsiaTheme="minorEastAsia" w:hAnsi="Times New Roman" w:cs="Times New Roman"/>
          <w:sz w:val="24"/>
          <w:szCs w:val="24"/>
        </w:rPr>
        <w:sym w:font="Symbol" w:char="F067"/>
      </w:r>
      <w:r w:rsidRPr="00B44DED">
        <w:rPr>
          <w:rFonts w:ascii="Times New Roman" w:eastAsiaTheme="minorEastAsia" w:hAnsi="Times New Roman" w:cs="Times New Roman"/>
          <w:sz w:val="24"/>
          <w:szCs w:val="24"/>
        </w:rPr>
        <w:t xml:space="preserve">) with the tangent line. This causes the reflected-ray direction to be parallel to the parabolic axis, regardless of the particular value of </w:t>
      </w:r>
      <w:r w:rsidRPr="00B44DED">
        <w:rPr>
          <w:rFonts w:ascii="Times New Roman" w:eastAsiaTheme="minorEastAsia" w:hAnsi="Times New Roman" w:cs="Times New Roman"/>
          <w:sz w:val="24"/>
          <w:szCs w:val="24"/>
        </w:rPr>
        <w:sym w:font="Symbol" w:char="F061"/>
      </w:r>
      <w:r w:rsidRPr="00B44DED">
        <w:rPr>
          <w:rFonts w:ascii="Times New Roman" w:eastAsiaTheme="minorEastAsia" w:hAnsi="Times New Roman" w:cs="Times New Roman"/>
          <w:sz w:val="24"/>
          <w:szCs w:val="24"/>
        </w:rPr>
        <w:t xml:space="preserve"> that may be considered. In other words, all rays emanating from the focal point will be reflected parallel to the parabolic axis. By the principle of reciprocity, incoming parallel rays will be reflected so that they converge to focus at the focal point of the parabola. </w:t>
      </w:r>
    </w:p>
    <w:p w:rsidR="001F6283" w:rsidRPr="00B44DED" w:rsidRDefault="00A460AC" w:rsidP="00A460AC">
      <w:pPr>
        <w:spacing w:after="0"/>
        <w:ind w:firstLine="36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 xml:space="preserve">This result can also be shown in another way by considering the total distance that a ray travels in going from the source (focal point) to the reflection point (A), and then to the aperture plane (the dashed vertical line of length D). By simple geometric analysis it can be shown that </w:t>
      </w:r>
      <w:r w:rsidR="00C879C9" w:rsidRPr="00B44DED">
        <w:rPr>
          <w:rFonts w:ascii="Times New Roman" w:eastAsiaTheme="minorEastAsia" w:hAnsi="Times New Roman" w:cs="Times New Roman"/>
          <w:sz w:val="24"/>
          <w:szCs w:val="24"/>
        </w:rPr>
        <w:t xml:space="preserve">the length of this path is equal to </w:t>
      </w:r>
      <w:r w:rsidR="00C879C9" w:rsidRPr="00B44DED">
        <w:rPr>
          <w:rFonts w:ascii="Times New Roman" w:eastAsiaTheme="minorEastAsia" w:hAnsi="Times New Roman" w:cs="Times New Roman"/>
          <w:i/>
          <w:sz w:val="24"/>
          <w:szCs w:val="24"/>
        </w:rPr>
        <w:t>f</w:t>
      </w:r>
      <w:r w:rsidR="00C879C9" w:rsidRPr="00B44DED">
        <w:rPr>
          <w:rFonts w:ascii="Times New Roman" w:eastAsiaTheme="minorEastAsia" w:hAnsi="Times New Roman" w:cs="Times New Roman"/>
          <w:sz w:val="24"/>
          <w:szCs w:val="24"/>
        </w:rPr>
        <w:t xml:space="preserve"> + </w:t>
      </w:r>
      <w:r w:rsidR="00C879C9" w:rsidRPr="00B44DED">
        <w:rPr>
          <w:rFonts w:ascii="Times New Roman" w:eastAsiaTheme="minorEastAsia" w:hAnsi="Times New Roman" w:cs="Times New Roman"/>
          <w:i/>
          <w:sz w:val="24"/>
          <w:szCs w:val="24"/>
        </w:rPr>
        <w:t>z</w:t>
      </w:r>
      <w:r w:rsidR="00C879C9" w:rsidRPr="00B44DED">
        <w:rPr>
          <w:rFonts w:ascii="Times New Roman" w:eastAsiaTheme="minorEastAsia" w:hAnsi="Times New Roman" w:cs="Times New Roman"/>
          <w:i/>
          <w:sz w:val="24"/>
          <w:szCs w:val="24"/>
          <w:vertAlign w:val="subscript"/>
        </w:rPr>
        <w:t>ap</w:t>
      </w:r>
      <w:r w:rsidR="00C879C9" w:rsidRPr="00B44DED">
        <w:rPr>
          <w:rFonts w:ascii="Times New Roman" w:eastAsiaTheme="minorEastAsia" w:hAnsi="Times New Roman" w:cs="Times New Roman"/>
          <w:sz w:val="24"/>
          <w:szCs w:val="24"/>
        </w:rPr>
        <w:t xml:space="preserve">, for all values of the angle </w:t>
      </w:r>
      <w:r w:rsidR="00C879C9" w:rsidRPr="00B44DED">
        <w:rPr>
          <w:rFonts w:ascii="Times New Roman" w:eastAsiaTheme="minorEastAsia" w:hAnsi="Times New Roman" w:cs="Times New Roman"/>
          <w:sz w:val="24"/>
          <w:szCs w:val="24"/>
        </w:rPr>
        <w:sym w:font="Symbol" w:char="F061"/>
      </w:r>
      <w:r w:rsidR="00C879C9" w:rsidRPr="00B44DED">
        <w:rPr>
          <w:rFonts w:ascii="Times New Roman" w:eastAsiaTheme="minorEastAsia" w:hAnsi="Times New Roman" w:cs="Times New Roman"/>
          <w:sz w:val="24"/>
          <w:szCs w:val="24"/>
        </w:rPr>
        <w:t xml:space="preserve">. (This result is obvious for the special case of </w:t>
      </w:r>
      <w:r w:rsidR="00C879C9" w:rsidRPr="00B44DED">
        <w:rPr>
          <w:rFonts w:ascii="Times New Roman" w:eastAsiaTheme="minorEastAsia" w:hAnsi="Times New Roman" w:cs="Times New Roman"/>
          <w:sz w:val="24"/>
          <w:szCs w:val="24"/>
        </w:rPr>
        <w:sym w:font="Symbol" w:char="F061"/>
      </w:r>
      <w:r w:rsidR="00C879C9" w:rsidRPr="00B44DED">
        <w:rPr>
          <w:rFonts w:ascii="Times New Roman" w:eastAsiaTheme="minorEastAsia" w:hAnsi="Times New Roman" w:cs="Times New Roman"/>
          <w:sz w:val="24"/>
          <w:szCs w:val="24"/>
        </w:rPr>
        <w:t xml:space="preserve"> = 0). This means that the phases of all waves thus arriving at the aperture plane are the same. Thus a </w:t>
      </w:r>
      <w:r w:rsidR="00C879C9" w:rsidRPr="00B44DED">
        <w:rPr>
          <w:rFonts w:ascii="Times New Roman" w:eastAsiaTheme="minorEastAsia" w:hAnsi="Times New Roman" w:cs="Times New Roman"/>
          <w:i/>
          <w:sz w:val="24"/>
          <w:szCs w:val="24"/>
        </w:rPr>
        <w:t>wave</w:t>
      </w:r>
      <w:r w:rsidR="0067202D" w:rsidRPr="00B44DED">
        <w:rPr>
          <w:rFonts w:ascii="Times New Roman" w:eastAsiaTheme="minorEastAsia" w:hAnsi="Times New Roman" w:cs="Times New Roman"/>
          <w:i/>
          <w:sz w:val="24"/>
          <w:szCs w:val="24"/>
        </w:rPr>
        <w:t xml:space="preserve"> </w:t>
      </w:r>
      <w:r w:rsidR="00C879C9" w:rsidRPr="00B44DED">
        <w:rPr>
          <w:rFonts w:ascii="Times New Roman" w:eastAsiaTheme="minorEastAsia" w:hAnsi="Times New Roman" w:cs="Times New Roman"/>
          <w:i/>
          <w:sz w:val="24"/>
          <w:szCs w:val="24"/>
        </w:rPr>
        <w:t>front</w:t>
      </w:r>
      <w:r w:rsidR="00C879C9" w:rsidRPr="00B44DED">
        <w:rPr>
          <w:rFonts w:ascii="Times New Roman" w:eastAsiaTheme="minorEastAsia" w:hAnsi="Times New Roman" w:cs="Times New Roman"/>
          <w:sz w:val="24"/>
          <w:szCs w:val="24"/>
        </w:rPr>
        <w:t xml:space="preserve"> (a surface </w:t>
      </w:r>
      <w:r w:rsidR="001F6283" w:rsidRPr="00B44DED">
        <w:rPr>
          <w:rFonts w:ascii="Times New Roman" w:eastAsiaTheme="minorEastAsia" w:hAnsi="Times New Roman" w:cs="Times New Roman"/>
          <w:sz w:val="24"/>
          <w:szCs w:val="24"/>
        </w:rPr>
        <w:t>of constant phase) is created in the aperture plane. Hence the rays are parallel to the axis, since rays are always perpendicular to a wave</w:t>
      </w:r>
      <w:r w:rsidR="0067202D" w:rsidRPr="00B44DED">
        <w:rPr>
          <w:rFonts w:ascii="Times New Roman" w:eastAsiaTheme="minorEastAsia" w:hAnsi="Times New Roman" w:cs="Times New Roman"/>
          <w:sz w:val="24"/>
          <w:szCs w:val="24"/>
        </w:rPr>
        <w:t xml:space="preserve"> </w:t>
      </w:r>
      <w:r w:rsidR="001F6283" w:rsidRPr="00B44DED">
        <w:rPr>
          <w:rFonts w:ascii="Times New Roman" w:eastAsiaTheme="minorEastAsia" w:hAnsi="Times New Roman" w:cs="Times New Roman"/>
          <w:sz w:val="24"/>
          <w:szCs w:val="24"/>
        </w:rPr>
        <w:t>front.</w:t>
      </w:r>
    </w:p>
    <w:p w:rsidR="007C175B" w:rsidRPr="006F0D64" w:rsidRDefault="007C175B" w:rsidP="006F0D64">
      <w:pPr>
        <w:spacing w:after="0" w:line="240" w:lineRule="auto"/>
        <w:jc w:val="both"/>
        <w:rPr>
          <w:rFonts w:ascii="Times New Roman" w:eastAsiaTheme="minorEastAsia" w:hAnsi="Times New Roman" w:cs="Times New Roman"/>
          <w:b/>
          <w:sz w:val="18"/>
          <w:szCs w:val="24"/>
        </w:rPr>
      </w:pPr>
    </w:p>
    <w:p w:rsidR="001F6283" w:rsidRPr="00B44DED" w:rsidRDefault="001F6283" w:rsidP="006F0D64">
      <w:pPr>
        <w:spacing w:after="0"/>
        <w:jc w:val="both"/>
        <w:rPr>
          <w:rFonts w:ascii="Times New Roman" w:eastAsiaTheme="minorEastAsia" w:hAnsi="Times New Roman" w:cs="Times New Roman"/>
          <w:b/>
          <w:sz w:val="24"/>
          <w:szCs w:val="24"/>
        </w:rPr>
      </w:pPr>
      <w:r w:rsidRPr="006F0D64">
        <w:rPr>
          <w:rFonts w:ascii="Times New Roman" w:eastAsiaTheme="minorEastAsia" w:hAnsi="Times New Roman" w:cs="Times New Roman"/>
          <w:b/>
          <w:sz w:val="28"/>
          <w:szCs w:val="24"/>
        </w:rPr>
        <w:t>Paraboloids and Parabolic Cylinders</w:t>
      </w:r>
    </w:p>
    <w:p w:rsidR="001F6283" w:rsidRPr="00B44DED" w:rsidRDefault="001F6283" w:rsidP="001F6283">
      <w:pPr>
        <w:spacing w:after="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 xml:space="preserve">A parabola is a plane curve, that is, it is two dimensional. A reflector, being a curved surface, is a three-dimensional object. There are two types of surfaces that produce parabolic reflection of the type that has been discussed. </w:t>
      </w:r>
    </w:p>
    <w:p w:rsidR="00A460AC" w:rsidRPr="00B44DED" w:rsidRDefault="001F6283" w:rsidP="00A460AC">
      <w:pPr>
        <w:spacing w:after="0"/>
        <w:ind w:firstLine="36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 xml:space="preserve">One such surface is the </w:t>
      </w:r>
      <w:r w:rsidRPr="00B44DED">
        <w:rPr>
          <w:rFonts w:ascii="Times New Roman" w:eastAsiaTheme="minorEastAsia" w:hAnsi="Times New Roman" w:cs="Times New Roman"/>
          <w:i/>
          <w:sz w:val="24"/>
          <w:szCs w:val="24"/>
        </w:rPr>
        <w:t>paraboloid</w:t>
      </w:r>
      <w:r w:rsidRPr="00B44DED">
        <w:rPr>
          <w:rFonts w:ascii="Times New Roman" w:eastAsiaTheme="minorEastAsia" w:hAnsi="Times New Roman" w:cs="Times New Roman"/>
          <w:sz w:val="24"/>
          <w:szCs w:val="24"/>
        </w:rPr>
        <w:t xml:space="preserve">, formed by rotating the parabola about its axis. Thus it is a surface of revolution. If a third Cartesian coordinate, </w:t>
      </w:r>
      <w:r w:rsidRPr="00B44DED">
        <w:rPr>
          <w:rFonts w:ascii="Times New Roman" w:eastAsiaTheme="minorEastAsia" w:hAnsi="Times New Roman" w:cs="Times New Roman"/>
          <w:i/>
          <w:sz w:val="24"/>
          <w:szCs w:val="24"/>
        </w:rPr>
        <w:t>y</w:t>
      </w:r>
      <w:r w:rsidRPr="00B44DED">
        <w:rPr>
          <w:rFonts w:ascii="Times New Roman" w:eastAsiaTheme="minorEastAsia" w:hAnsi="Times New Roman" w:cs="Times New Roman"/>
          <w:sz w:val="24"/>
          <w:szCs w:val="24"/>
        </w:rPr>
        <w:t xml:space="preserve">, has its axis perpendicular to both </w:t>
      </w:r>
      <w:r w:rsidRPr="00B44DED">
        <w:rPr>
          <w:rFonts w:ascii="Times New Roman" w:eastAsiaTheme="minorEastAsia" w:hAnsi="Times New Roman" w:cs="Times New Roman"/>
          <w:i/>
          <w:sz w:val="24"/>
          <w:szCs w:val="24"/>
        </w:rPr>
        <w:t>x</w:t>
      </w:r>
      <w:r w:rsidRPr="00B44DED">
        <w:rPr>
          <w:rFonts w:ascii="Times New Roman" w:eastAsiaTheme="minorEastAsia" w:hAnsi="Times New Roman" w:cs="Times New Roman"/>
          <w:sz w:val="24"/>
          <w:szCs w:val="24"/>
        </w:rPr>
        <w:t xml:space="preserve"> and </w:t>
      </w:r>
      <w:r w:rsidRPr="00B44DED">
        <w:rPr>
          <w:rFonts w:ascii="Times New Roman" w:eastAsiaTheme="minorEastAsia" w:hAnsi="Times New Roman" w:cs="Times New Roman"/>
          <w:i/>
          <w:sz w:val="24"/>
          <w:szCs w:val="24"/>
        </w:rPr>
        <w:t>z</w:t>
      </w:r>
      <w:r w:rsidR="00475755" w:rsidRPr="00B44DED">
        <w:rPr>
          <w:rFonts w:ascii="Times New Roman" w:eastAsiaTheme="minorEastAsia" w:hAnsi="Times New Roman" w:cs="Times New Roman"/>
          <w:sz w:val="24"/>
          <w:szCs w:val="24"/>
        </w:rPr>
        <w:t xml:space="preserve"> in Fig. </w:t>
      </w:r>
      <w:r w:rsidRPr="00B44DED">
        <w:rPr>
          <w:rFonts w:ascii="Times New Roman" w:eastAsiaTheme="minorEastAsia" w:hAnsi="Times New Roman" w:cs="Times New Roman"/>
          <w:sz w:val="24"/>
          <w:szCs w:val="24"/>
        </w:rPr>
        <w:t xml:space="preserve">2, the equation of the paraboloid is </w:t>
      </w:r>
    </w:p>
    <w:p w:rsidR="006F0D64" w:rsidRDefault="006F0D64" w:rsidP="0067202D">
      <w:pPr>
        <w:tabs>
          <w:tab w:val="left" w:pos="8647"/>
        </w:tabs>
        <w:spacing w:after="0"/>
        <w:ind w:left="3780"/>
        <w:jc w:val="center"/>
        <w:rPr>
          <w:rFonts w:ascii="Times New Roman" w:eastAsiaTheme="minorEastAsia" w:hAnsi="Times New Roman" w:cs="Times New Roman"/>
          <w:i/>
          <w:sz w:val="24"/>
          <w:szCs w:val="24"/>
        </w:rPr>
      </w:pPr>
    </w:p>
    <w:p w:rsidR="001F6283" w:rsidRPr="00B44DED" w:rsidRDefault="001F6283" w:rsidP="0067202D">
      <w:pPr>
        <w:tabs>
          <w:tab w:val="left" w:pos="8647"/>
        </w:tabs>
        <w:spacing w:after="0"/>
        <w:ind w:left="3780"/>
        <w:jc w:val="center"/>
        <w:rPr>
          <w:rFonts w:ascii="Times New Roman" w:eastAsiaTheme="minorEastAsia" w:hAnsi="Times New Roman" w:cs="Times New Roman"/>
          <w:sz w:val="24"/>
          <w:szCs w:val="24"/>
        </w:rPr>
      </w:pPr>
      <w:r w:rsidRPr="00B44DED">
        <w:rPr>
          <w:rFonts w:ascii="Times New Roman" w:eastAsiaTheme="minorEastAsia" w:hAnsi="Times New Roman" w:cs="Times New Roman"/>
          <w:i/>
          <w:sz w:val="24"/>
          <w:szCs w:val="24"/>
        </w:rPr>
        <w:t>x</w:t>
      </w:r>
      <w:r w:rsidRPr="00B44DED">
        <w:rPr>
          <w:rFonts w:ascii="Times New Roman" w:eastAsiaTheme="minorEastAsia" w:hAnsi="Times New Roman" w:cs="Times New Roman"/>
          <w:sz w:val="24"/>
          <w:szCs w:val="24"/>
          <w:vertAlign w:val="superscript"/>
        </w:rPr>
        <w:t>2</w:t>
      </w:r>
      <w:r w:rsidRPr="00B44DED">
        <w:rPr>
          <w:rFonts w:ascii="Times New Roman" w:eastAsiaTheme="minorEastAsia" w:hAnsi="Times New Roman" w:cs="Times New Roman"/>
          <w:sz w:val="24"/>
          <w:szCs w:val="24"/>
        </w:rPr>
        <w:t xml:space="preserve"> + </w:t>
      </w:r>
      <w:r w:rsidRPr="00B44DED">
        <w:rPr>
          <w:rFonts w:ascii="Times New Roman" w:eastAsiaTheme="minorEastAsia" w:hAnsi="Times New Roman" w:cs="Times New Roman"/>
          <w:i/>
          <w:sz w:val="24"/>
          <w:szCs w:val="24"/>
        </w:rPr>
        <w:t>y</w:t>
      </w:r>
      <w:r w:rsidRPr="00B44DED">
        <w:rPr>
          <w:rFonts w:ascii="Times New Roman" w:eastAsiaTheme="minorEastAsia" w:hAnsi="Times New Roman" w:cs="Times New Roman"/>
          <w:sz w:val="24"/>
          <w:szCs w:val="24"/>
          <w:vertAlign w:val="superscript"/>
        </w:rPr>
        <w:t>2</w:t>
      </w:r>
      <w:r w:rsidRPr="00B44DED">
        <w:rPr>
          <w:rFonts w:ascii="Times New Roman" w:eastAsiaTheme="minorEastAsia" w:hAnsi="Times New Roman" w:cs="Times New Roman"/>
          <w:sz w:val="24"/>
          <w:szCs w:val="24"/>
        </w:rPr>
        <w:t xml:space="preserve"> = 4</w:t>
      </w:r>
      <w:r w:rsidRPr="00B44DED">
        <w:rPr>
          <w:rFonts w:ascii="Times New Roman" w:eastAsiaTheme="minorEastAsia" w:hAnsi="Times New Roman" w:cs="Times New Roman"/>
          <w:i/>
          <w:sz w:val="24"/>
          <w:szCs w:val="24"/>
        </w:rPr>
        <w:t>fz</w:t>
      </w:r>
      <w:r w:rsidRPr="00B44DED">
        <w:rPr>
          <w:rFonts w:ascii="Times New Roman" w:eastAsiaTheme="minorEastAsia" w:hAnsi="Times New Roman" w:cs="Times New Roman"/>
          <w:sz w:val="24"/>
          <w:szCs w:val="24"/>
        </w:rPr>
        <w:tab/>
        <w:t>(2)</w:t>
      </w:r>
    </w:p>
    <w:p w:rsidR="001F6283" w:rsidRPr="00B44DED" w:rsidRDefault="001F6283" w:rsidP="001F6283">
      <w:pPr>
        <w:spacing w:after="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lastRenderedPageBreak/>
        <w:t>The intersection of any plane containing the z-axis with the paraboloidal surface is a parabolic cur</w:t>
      </w:r>
      <w:r w:rsidR="00475755" w:rsidRPr="00B44DED">
        <w:rPr>
          <w:rFonts w:ascii="Times New Roman" w:eastAsiaTheme="minorEastAsia" w:hAnsi="Times New Roman" w:cs="Times New Roman"/>
          <w:sz w:val="24"/>
          <w:szCs w:val="24"/>
        </w:rPr>
        <w:t xml:space="preserve">ve like the one shown in Fig. </w:t>
      </w:r>
      <w:r w:rsidRPr="00B44DED">
        <w:rPr>
          <w:rFonts w:ascii="Times New Roman" w:eastAsiaTheme="minorEastAsia" w:hAnsi="Times New Roman" w:cs="Times New Roman"/>
          <w:sz w:val="24"/>
          <w:szCs w:val="24"/>
        </w:rPr>
        <w:t xml:space="preserve">2. (The intersecting plane in this figure is simply the </w:t>
      </w:r>
      <w:r w:rsidRPr="00B44DED">
        <w:rPr>
          <w:rFonts w:ascii="Times New Roman" w:eastAsiaTheme="minorEastAsia" w:hAnsi="Times New Roman" w:cs="Times New Roman"/>
          <w:i/>
          <w:sz w:val="24"/>
          <w:szCs w:val="24"/>
        </w:rPr>
        <w:t>x-z</w:t>
      </w:r>
      <w:r w:rsidRPr="00B44DED">
        <w:rPr>
          <w:rFonts w:ascii="Times New Roman" w:eastAsiaTheme="minorEastAsia" w:hAnsi="Times New Roman" w:cs="Times New Roman"/>
          <w:sz w:val="24"/>
          <w:szCs w:val="24"/>
        </w:rPr>
        <w:t xml:space="preserve"> plane.) The intersection of any plane perpendicular to the z-axis with the paraboloidal surface is a circle. Thus the open mouth of a paraboloidal reflector, the aperture, is circular (as in a conventional automobile headlight) if the reflector has the same depth in all planes containing the parabolic axis, that is, the z axis.</w:t>
      </w:r>
    </w:p>
    <w:p w:rsidR="001F6283" w:rsidRPr="00B44DED" w:rsidRDefault="001F6283" w:rsidP="00A460AC">
      <w:pPr>
        <w:spacing w:after="0"/>
        <w:ind w:firstLine="36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It is possible, however, to “cut away” portions of a paraboloidal reflector in such a way that it does not appear circular when viewed from a point on the parabolic axis. Such cut paraboloids have certain advantages in some applications</w:t>
      </w:r>
      <w:r w:rsidR="0067202D" w:rsidRPr="00B44DED">
        <w:rPr>
          <w:rFonts w:ascii="Times New Roman" w:eastAsiaTheme="minorEastAsia" w:hAnsi="Times New Roman" w:cs="Times New Roman"/>
          <w:sz w:val="24"/>
          <w:szCs w:val="24"/>
        </w:rPr>
        <w:t>.</w:t>
      </w:r>
      <w:r w:rsidRPr="00B44DED">
        <w:rPr>
          <w:rFonts w:ascii="Times New Roman" w:eastAsiaTheme="minorEastAsia" w:hAnsi="Times New Roman" w:cs="Times New Roman"/>
          <w:sz w:val="24"/>
          <w:szCs w:val="24"/>
        </w:rPr>
        <w:t xml:space="preserve"> </w:t>
      </w:r>
    </w:p>
    <w:p w:rsidR="001F6283" w:rsidRPr="00B44DED" w:rsidRDefault="001F6283" w:rsidP="00A460AC">
      <w:pPr>
        <w:spacing w:after="0"/>
        <w:ind w:firstLine="36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 xml:space="preserve">The second type of surface is the </w:t>
      </w:r>
      <w:r w:rsidRPr="00B44DED">
        <w:rPr>
          <w:rFonts w:ascii="Times New Roman" w:eastAsiaTheme="minorEastAsia" w:hAnsi="Times New Roman" w:cs="Times New Roman"/>
          <w:i/>
          <w:sz w:val="24"/>
          <w:szCs w:val="24"/>
        </w:rPr>
        <w:t>parabolic cylinder</w:t>
      </w:r>
      <w:r w:rsidRPr="00B44DED">
        <w:rPr>
          <w:rFonts w:ascii="Times New Roman" w:eastAsiaTheme="minorEastAsia" w:hAnsi="Times New Roman" w:cs="Times New Roman"/>
          <w:sz w:val="24"/>
          <w:szCs w:val="24"/>
        </w:rPr>
        <w:t>, formed by tr</w:t>
      </w:r>
      <w:r w:rsidR="00475755" w:rsidRPr="00B44DED">
        <w:rPr>
          <w:rFonts w:ascii="Times New Roman" w:eastAsiaTheme="minorEastAsia" w:hAnsi="Times New Roman" w:cs="Times New Roman"/>
          <w:sz w:val="24"/>
          <w:szCs w:val="24"/>
        </w:rPr>
        <w:t xml:space="preserve">anslating the parabola of Fig. </w:t>
      </w:r>
      <w:r w:rsidRPr="00B44DED">
        <w:rPr>
          <w:rFonts w:ascii="Times New Roman" w:eastAsiaTheme="minorEastAsia" w:hAnsi="Times New Roman" w:cs="Times New Roman"/>
          <w:sz w:val="24"/>
          <w:szCs w:val="24"/>
        </w:rPr>
        <w:t xml:space="preserve">2 in the direction of the </w:t>
      </w:r>
      <w:r w:rsidR="00437D72" w:rsidRPr="00B44DED">
        <w:rPr>
          <w:rFonts w:ascii="Times New Roman" w:eastAsiaTheme="minorEastAsia" w:hAnsi="Times New Roman" w:cs="Times New Roman"/>
          <w:i/>
          <w:sz w:val="24"/>
          <w:szCs w:val="24"/>
        </w:rPr>
        <w:t>y</w:t>
      </w:r>
      <w:r w:rsidR="00437D72" w:rsidRPr="00B44DED">
        <w:rPr>
          <w:rFonts w:ascii="Times New Roman" w:eastAsiaTheme="minorEastAsia" w:hAnsi="Times New Roman" w:cs="Times New Roman"/>
          <w:sz w:val="24"/>
          <w:szCs w:val="24"/>
        </w:rPr>
        <w:t>-axis, that is, by “moving it sideways.” The intersections of all planes parallel to the x-z plane with the parabolic cylinder are parabol</w:t>
      </w:r>
      <w:r w:rsidR="00475755" w:rsidRPr="00B44DED">
        <w:rPr>
          <w:rFonts w:ascii="Times New Roman" w:eastAsiaTheme="minorEastAsia" w:hAnsi="Times New Roman" w:cs="Times New Roman"/>
          <w:sz w:val="24"/>
          <w:szCs w:val="24"/>
        </w:rPr>
        <w:t xml:space="preserve">as like the one shown in Fig. </w:t>
      </w:r>
      <w:r w:rsidR="00437D72" w:rsidRPr="00B44DED">
        <w:rPr>
          <w:rFonts w:ascii="Times New Roman" w:eastAsiaTheme="minorEastAsia" w:hAnsi="Times New Roman" w:cs="Times New Roman"/>
          <w:sz w:val="24"/>
          <w:szCs w:val="24"/>
        </w:rPr>
        <w:t xml:space="preserve">2. The intersections of all planes parallel to the </w:t>
      </w:r>
      <w:r w:rsidR="00437D72" w:rsidRPr="00B44DED">
        <w:rPr>
          <w:rFonts w:ascii="Times New Roman" w:eastAsiaTheme="minorEastAsia" w:hAnsi="Times New Roman" w:cs="Times New Roman"/>
          <w:i/>
          <w:sz w:val="24"/>
          <w:szCs w:val="24"/>
        </w:rPr>
        <w:t>y-z</w:t>
      </w:r>
      <w:r w:rsidR="00437D72" w:rsidRPr="00B44DED">
        <w:rPr>
          <w:rFonts w:ascii="Times New Roman" w:eastAsiaTheme="minorEastAsia" w:hAnsi="Times New Roman" w:cs="Times New Roman"/>
          <w:sz w:val="24"/>
          <w:szCs w:val="24"/>
        </w:rPr>
        <w:t xml:space="preserve"> plane with the parabolic cylinder are straight lines. If the cylindrical surface has a finite dimension in the y-direction, the reflector a viewed from a distance point on the z-axis will appear rectangular, that is, it has a rectangular aperture. The parabolic cylinder has a </w:t>
      </w:r>
      <w:r w:rsidR="00437D72" w:rsidRPr="00B44DED">
        <w:rPr>
          <w:rFonts w:ascii="Times New Roman" w:eastAsiaTheme="minorEastAsia" w:hAnsi="Times New Roman" w:cs="Times New Roman"/>
          <w:i/>
          <w:sz w:val="24"/>
          <w:szCs w:val="24"/>
        </w:rPr>
        <w:t>focal line</w:t>
      </w:r>
      <w:r w:rsidR="00437D72" w:rsidRPr="00B44DED">
        <w:rPr>
          <w:rFonts w:ascii="Times New Roman" w:eastAsiaTheme="minorEastAsia" w:hAnsi="Times New Roman" w:cs="Times New Roman"/>
          <w:sz w:val="24"/>
          <w:szCs w:val="24"/>
        </w:rPr>
        <w:t xml:space="preserve">, rather a focal point, and a </w:t>
      </w:r>
      <w:r w:rsidR="00437D72" w:rsidRPr="00B44DED">
        <w:rPr>
          <w:rFonts w:ascii="Times New Roman" w:eastAsiaTheme="minorEastAsia" w:hAnsi="Times New Roman" w:cs="Times New Roman"/>
          <w:i/>
          <w:sz w:val="24"/>
          <w:szCs w:val="24"/>
        </w:rPr>
        <w:t>vertex line</w:t>
      </w:r>
      <w:r w:rsidR="00437D72" w:rsidRPr="00B44DED">
        <w:rPr>
          <w:rFonts w:ascii="Times New Roman" w:eastAsiaTheme="minorEastAsia" w:hAnsi="Times New Roman" w:cs="Times New Roman"/>
          <w:sz w:val="24"/>
          <w:szCs w:val="24"/>
        </w:rPr>
        <w:t>. The approximate appearances of the full paraboloid, a cut paraboloid, and a parabol</w:t>
      </w:r>
      <w:r w:rsidR="00475755" w:rsidRPr="00B44DED">
        <w:rPr>
          <w:rFonts w:ascii="Times New Roman" w:eastAsiaTheme="minorEastAsia" w:hAnsi="Times New Roman" w:cs="Times New Roman"/>
          <w:sz w:val="24"/>
          <w:szCs w:val="24"/>
        </w:rPr>
        <w:t xml:space="preserve">ic cylinder are shown in Fig. </w:t>
      </w:r>
      <w:r w:rsidR="00437D72" w:rsidRPr="00B44DED">
        <w:rPr>
          <w:rFonts w:ascii="Times New Roman" w:eastAsiaTheme="minorEastAsia" w:hAnsi="Times New Roman" w:cs="Times New Roman"/>
          <w:sz w:val="24"/>
          <w:szCs w:val="24"/>
        </w:rPr>
        <w:t xml:space="preserve">3. </w:t>
      </w:r>
    </w:p>
    <w:p w:rsidR="0067202D" w:rsidRPr="00B44DED" w:rsidRDefault="0067202D" w:rsidP="00A460AC">
      <w:pPr>
        <w:spacing w:after="0"/>
        <w:ind w:firstLine="360"/>
        <w:jc w:val="both"/>
        <w:rPr>
          <w:rFonts w:ascii="Times New Roman" w:eastAsiaTheme="minorEastAsia" w:hAnsi="Times New Roman" w:cs="Times New Roman"/>
          <w:sz w:val="24"/>
          <w:szCs w:val="24"/>
        </w:rPr>
      </w:pPr>
    </w:p>
    <w:p w:rsidR="00E4343F" w:rsidRPr="00B44DED" w:rsidRDefault="007C175B" w:rsidP="007C175B">
      <w:pPr>
        <w:spacing w:after="0" w:line="240" w:lineRule="auto"/>
        <w:jc w:val="center"/>
        <w:rPr>
          <w:rFonts w:ascii="Times New Roman" w:eastAsiaTheme="minorEastAsia" w:hAnsi="Times New Roman" w:cs="Times New Roman"/>
          <w:sz w:val="24"/>
          <w:szCs w:val="24"/>
        </w:rPr>
      </w:pPr>
      <w:r w:rsidRPr="00B44DED">
        <w:rPr>
          <w:rFonts w:ascii="Times New Roman" w:eastAsiaTheme="minorEastAsia"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2118091</wp:posOffset>
            </wp:positionH>
            <wp:positionV relativeFrom="paragraph">
              <wp:posOffset>-590719</wp:posOffset>
            </wp:positionV>
            <wp:extent cx="1519179" cy="2840304"/>
            <wp:effectExtent l="685800" t="0" r="652521" b="0"/>
            <wp:wrapNone/>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rot="16200000">
                      <a:off x="0" y="0"/>
                      <a:ext cx="1519179" cy="2840304"/>
                    </a:xfrm>
                    <a:prstGeom prst="rect">
                      <a:avLst/>
                    </a:prstGeom>
                    <a:noFill/>
                    <a:ln w="9525">
                      <a:noFill/>
                      <a:miter lim="800000"/>
                      <a:headEnd/>
                      <a:tailEnd/>
                    </a:ln>
                  </pic:spPr>
                </pic:pic>
              </a:graphicData>
            </a:graphic>
          </wp:anchor>
        </w:drawing>
      </w: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7C175B" w:rsidP="00E4343F">
      <w:pPr>
        <w:spacing w:after="0"/>
        <w:jc w:val="both"/>
        <w:rPr>
          <w:rFonts w:ascii="Times New Roman" w:eastAsiaTheme="minorEastAsia" w:hAnsi="Times New Roman" w:cs="Times New Roman"/>
          <w:sz w:val="24"/>
          <w:szCs w:val="24"/>
        </w:rPr>
      </w:pPr>
    </w:p>
    <w:p w:rsidR="007C175B" w:rsidRPr="00B44DED" w:rsidRDefault="00475755" w:rsidP="007C175B">
      <w:pPr>
        <w:spacing w:after="0"/>
        <w:jc w:val="center"/>
        <w:rPr>
          <w:rFonts w:ascii="Times New Roman" w:eastAsiaTheme="minorEastAsia" w:hAnsi="Times New Roman" w:cs="Times New Roman"/>
          <w:sz w:val="24"/>
          <w:szCs w:val="24"/>
        </w:rPr>
      </w:pPr>
      <w:r w:rsidRPr="00B44DED">
        <w:rPr>
          <w:rFonts w:ascii="Times New Roman" w:eastAsiaTheme="minorEastAsia" w:hAnsi="Times New Roman" w:cs="Times New Roman"/>
          <w:b/>
          <w:sz w:val="24"/>
          <w:szCs w:val="24"/>
        </w:rPr>
        <w:t xml:space="preserve">Figure </w:t>
      </w:r>
      <w:r w:rsidR="007C175B" w:rsidRPr="00B44DED">
        <w:rPr>
          <w:rFonts w:ascii="Times New Roman" w:eastAsiaTheme="minorEastAsia" w:hAnsi="Times New Roman" w:cs="Times New Roman"/>
          <w:b/>
          <w:sz w:val="24"/>
          <w:szCs w:val="24"/>
        </w:rPr>
        <w:t>3</w:t>
      </w:r>
      <w:r w:rsidRPr="00B44DED">
        <w:rPr>
          <w:rFonts w:ascii="Times New Roman" w:eastAsiaTheme="minorEastAsia" w:hAnsi="Times New Roman" w:cs="Times New Roman"/>
          <w:b/>
          <w:sz w:val="24"/>
          <w:szCs w:val="24"/>
        </w:rPr>
        <w:t>:</w:t>
      </w:r>
      <w:r w:rsidR="007C175B" w:rsidRPr="00B44DED">
        <w:rPr>
          <w:rFonts w:ascii="Times New Roman" w:eastAsiaTheme="minorEastAsia" w:hAnsi="Times New Roman" w:cs="Times New Roman"/>
          <w:sz w:val="24"/>
          <w:szCs w:val="24"/>
        </w:rPr>
        <w:t xml:space="preserve"> Three forms of “parabolic” reflectors: (a) full paraboloid; </w:t>
      </w:r>
    </w:p>
    <w:p w:rsidR="007C175B" w:rsidRPr="00B44DED" w:rsidRDefault="007C175B" w:rsidP="007C175B">
      <w:pPr>
        <w:spacing w:after="0"/>
        <w:jc w:val="center"/>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(b) cut paraboloid; (c) parabolic cylinder</w:t>
      </w:r>
    </w:p>
    <w:p w:rsidR="007C175B" w:rsidRPr="00B44DED" w:rsidRDefault="007C175B" w:rsidP="007C175B">
      <w:pPr>
        <w:spacing w:after="0"/>
        <w:jc w:val="center"/>
        <w:rPr>
          <w:rFonts w:ascii="Times New Roman" w:eastAsiaTheme="minorEastAsia" w:hAnsi="Times New Roman" w:cs="Times New Roman"/>
          <w:sz w:val="24"/>
          <w:szCs w:val="24"/>
        </w:rPr>
      </w:pPr>
    </w:p>
    <w:p w:rsidR="00E4343F" w:rsidRPr="00B44DED" w:rsidRDefault="00E4343F" w:rsidP="006F0D64">
      <w:pPr>
        <w:spacing w:after="0"/>
        <w:jc w:val="both"/>
        <w:rPr>
          <w:rFonts w:ascii="Times New Roman" w:eastAsiaTheme="minorEastAsia" w:hAnsi="Times New Roman" w:cs="Times New Roman"/>
          <w:b/>
          <w:sz w:val="24"/>
          <w:szCs w:val="24"/>
        </w:rPr>
      </w:pPr>
      <w:r w:rsidRPr="006F0D64">
        <w:rPr>
          <w:rFonts w:ascii="Times New Roman" w:eastAsiaTheme="minorEastAsia" w:hAnsi="Times New Roman" w:cs="Times New Roman"/>
          <w:b/>
          <w:sz w:val="28"/>
          <w:szCs w:val="24"/>
        </w:rPr>
        <w:t xml:space="preserve">Space Attenuation for point and line Sources </w:t>
      </w:r>
      <w:r w:rsidRPr="00B44DED">
        <w:rPr>
          <w:rFonts w:ascii="Times New Roman" w:eastAsiaTheme="minorEastAsia" w:hAnsi="Times New Roman" w:cs="Times New Roman"/>
          <w:b/>
          <w:sz w:val="24"/>
          <w:szCs w:val="24"/>
        </w:rPr>
        <w:t xml:space="preserve"> </w:t>
      </w:r>
    </w:p>
    <w:p w:rsidR="00E4343F" w:rsidRPr="00B44DED" w:rsidRDefault="00E4343F" w:rsidP="00E4343F">
      <w:pPr>
        <w:spacing w:after="0"/>
        <w:jc w:val="both"/>
        <w:rPr>
          <w:rFonts w:ascii="Times New Roman" w:eastAsiaTheme="minorEastAsia" w:hAnsi="Times New Roman" w:cs="Times New Roman"/>
          <w:sz w:val="24"/>
          <w:szCs w:val="24"/>
        </w:rPr>
      </w:pPr>
      <w:r w:rsidRPr="00B44DED">
        <w:rPr>
          <w:rFonts w:ascii="Times New Roman" w:eastAsiaTheme="minorEastAsia" w:hAnsi="Times New Roman" w:cs="Times New Roman"/>
          <w:sz w:val="24"/>
          <w:szCs w:val="24"/>
        </w:rPr>
        <w:t>The strength of the illumination on an aperture depends on whether the reflector or lens feed functions as a point or line source o</w:t>
      </w:r>
      <w:r w:rsidR="00D728D1" w:rsidRPr="00B44DED">
        <w:rPr>
          <w:rFonts w:ascii="Times New Roman" w:eastAsiaTheme="minorEastAsia" w:hAnsi="Times New Roman" w:cs="Times New Roman"/>
          <w:sz w:val="24"/>
          <w:szCs w:val="24"/>
        </w:rPr>
        <w:t>f</w:t>
      </w:r>
      <w:r w:rsidRPr="00B44DED">
        <w:rPr>
          <w:rFonts w:ascii="Times New Roman" w:eastAsiaTheme="minorEastAsia" w:hAnsi="Times New Roman" w:cs="Times New Roman"/>
          <w:sz w:val="24"/>
          <w:szCs w:val="24"/>
        </w:rPr>
        <w:t xml:space="preserve"> radiation. The strength of the radiation versus distance is described by a term called space attenuation. Thus, knowledge of space attenuation is an important aspect of the design</w:t>
      </w:r>
      <w:r w:rsidR="00065271" w:rsidRPr="00B44DED">
        <w:rPr>
          <w:rFonts w:ascii="Times New Roman" w:eastAsiaTheme="minorEastAsia" w:hAnsi="Times New Roman" w:cs="Times New Roman"/>
          <w:sz w:val="24"/>
          <w:szCs w:val="24"/>
        </w:rPr>
        <w:t xml:space="preserve"> of reflector and lens antennas. </w:t>
      </w:r>
      <w:r w:rsidR="00D728D1" w:rsidRPr="00B44DED">
        <w:rPr>
          <w:rFonts w:ascii="Times New Roman" w:eastAsiaTheme="minorEastAsia" w:hAnsi="Times New Roman" w:cs="Times New Roman"/>
          <w:sz w:val="24"/>
          <w:szCs w:val="24"/>
        </w:rPr>
        <w:t>R</w:t>
      </w:r>
      <w:r w:rsidR="00065271" w:rsidRPr="00B44DED">
        <w:rPr>
          <w:rFonts w:ascii="Times New Roman" w:eastAsiaTheme="minorEastAsia" w:hAnsi="Times New Roman" w:cs="Times New Roman"/>
          <w:sz w:val="24"/>
          <w:szCs w:val="24"/>
        </w:rPr>
        <w:t>ays emanating from a point source diverge spherically. Thus the wave energy from a point source is constant within a tube of solid angle. Therefore, the power density varies in proportion to 1/</w:t>
      </w:r>
      <w:r w:rsidR="00065271" w:rsidRPr="00B44DED">
        <w:rPr>
          <w:rFonts w:ascii="Times New Roman" w:eastAsiaTheme="minorEastAsia" w:hAnsi="Times New Roman" w:cs="Times New Roman"/>
          <w:i/>
          <w:sz w:val="24"/>
          <w:szCs w:val="24"/>
        </w:rPr>
        <w:t>r</w:t>
      </w:r>
      <w:r w:rsidR="00065271" w:rsidRPr="00B44DED">
        <w:rPr>
          <w:rFonts w:ascii="Times New Roman" w:eastAsiaTheme="minorEastAsia" w:hAnsi="Times New Roman" w:cs="Times New Roman"/>
          <w:sz w:val="24"/>
          <w:szCs w:val="24"/>
          <w:vertAlign w:val="superscript"/>
        </w:rPr>
        <w:t>2</w:t>
      </w:r>
      <w:r w:rsidR="00065271" w:rsidRPr="00B44DED">
        <w:rPr>
          <w:rFonts w:ascii="Times New Roman" w:eastAsiaTheme="minorEastAsia" w:hAnsi="Times New Roman" w:cs="Times New Roman"/>
          <w:sz w:val="24"/>
          <w:szCs w:val="24"/>
        </w:rPr>
        <w:t xml:space="preserve">, where </w:t>
      </w:r>
      <w:r w:rsidR="00065271" w:rsidRPr="00B44DED">
        <w:rPr>
          <w:rFonts w:ascii="Times New Roman" w:eastAsiaTheme="minorEastAsia" w:hAnsi="Times New Roman" w:cs="Times New Roman"/>
          <w:i/>
          <w:sz w:val="24"/>
          <w:szCs w:val="24"/>
        </w:rPr>
        <w:t>r</w:t>
      </w:r>
      <w:r w:rsidR="00065271" w:rsidRPr="00B44DED">
        <w:rPr>
          <w:rFonts w:ascii="Times New Roman" w:eastAsiaTheme="minorEastAsia" w:hAnsi="Times New Roman" w:cs="Times New Roman"/>
          <w:sz w:val="24"/>
          <w:szCs w:val="24"/>
        </w:rPr>
        <w:t xml:space="preserve"> is the distance from the source. On the other hand, as will now be discussed, the power density varies in proportion to 1/</w:t>
      </w:r>
      <w:r w:rsidR="00065271" w:rsidRPr="00B44DED">
        <w:rPr>
          <w:rFonts w:ascii="Times New Roman" w:eastAsiaTheme="minorEastAsia" w:hAnsi="Times New Roman" w:cs="Times New Roman"/>
          <w:i/>
          <w:sz w:val="24"/>
          <w:szCs w:val="24"/>
        </w:rPr>
        <w:t>r</w:t>
      </w:r>
      <w:r w:rsidR="00065271" w:rsidRPr="00B44DED">
        <w:rPr>
          <w:rFonts w:ascii="Times New Roman" w:eastAsiaTheme="minorEastAsia" w:hAnsi="Times New Roman" w:cs="Times New Roman"/>
          <w:sz w:val="24"/>
          <w:szCs w:val="24"/>
        </w:rPr>
        <w:t xml:space="preserve"> for radiation from a line source. </w:t>
      </w:r>
    </w:p>
    <w:p w:rsidR="00A460AC" w:rsidRPr="00B44DED" w:rsidRDefault="00065271" w:rsidP="00B05331">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Consider a line source that radiates radially with equal intensity perpendicular in every direction from its axis. Now imagine a concentrically placed cylinder that intercepts the radiated power. The cylinder’s surface area will vary in direct proportion to </w:t>
      </w:r>
      <w:r w:rsidRPr="00B44DED">
        <w:rPr>
          <w:rFonts w:ascii="Times New Roman" w:hAnsi="Times New Roman" w:cs="Times New Roman"/>
          <w:i/>
          <w:sz w:val="24"/>
          <w:szCs w:val="24"/>
        </w:rPr>
        <w:t>r</w:t>
      </w:r>
      <w:r w:rsidRPr="00B44DED">
        <w:rPr>
          <w:rFonts w:ascii="Times New Roman" w:hAnsi="Times New Roman" w:cs="Times New Roman"/>
          <w:sz w:val="24"/>
          <w:szCs w:val="24"/>
        </w:rPr>
        <w:t>, and hence the power density at the cylinder would vary in direct proportion to 1/</w:t>
      </w:r>
      <w:r w:rsidRPr="00B44DED">
        <w:rPr>
          <w:rFonts w:ascii="Times New Roman" w:hAnsi="Times New Roman" w:cs="Times New Roman"/>
          <w:i/>
          <w:sz w:val="24"/>
          <w:szCs w:val="24"/>
        </w:rPr>
        <w:t>r</w:t>
      </w:r>
      <w:r w:rsidRPr="00B44DED">
        <w:rPr>
          <w:rFonts w:ascii="Times New Roman" w:hAnsi="Times New Roman" w:cs="Times New Roman"/>
          <w:sz w:val="24"/>
          <w:szCs w:val="24"/>
        </w:rPr>
        <w:t xml:space="preserve">. Therefore, as a </w:t>
      </w:r>
      <w:r w:rsidRPr="00B44DED">
        <w:rPr>
          <w:rFonts w:ascii="Times New Roman" w:hAnsi="Times New Roman" w:cs="Times New Roman"/>
          <w:sz w:val="24"/>
          <w:szCs w:val="24"/>
        </w:rPr>
        <w:lastRenderedPageBreak/>
        <w:t xml:space="preserve">consequence of energy conservation, the power density from a line source varies with distant </w:t>
      </w:r>
      <w:r w:rsidRPr="00B44DED">
        <w:rPr>
          <w:rFonts w:ascii="Times New Roman" w:hAnsi="Times New Roman" w:cs="Times New Roman"/>
          <w:i/>
          <w:sz w:val="24"/>
          <w:szCs w:val="24"/>
        </w:rPr>
        <w:t>r</w:t>
      </w:r>
      <w:r w:rsidRPr="00B44DED">
        <w:rPr>
          <w:rFonts w:ascii="Times New Roman" w:hAnsi="Times New Roman" w:cs="Times New Roman"/>
          <w:sz w:val="24"/>
          <w:szCs w:val="24"/>
        </w:rPr>
        <w:t xml:space="preserve"> as </w:t>
      </w:r>
      <w:r w:rsidR="00226FB9" w:rsidRPr="00B44DED">
        <w:rPr>
          <w:rFonts w:ascii="Times New Roman" w:hAnsi="Times New Roman" w:cs="Times New Roman"/>
          <w:sz w:val="24"/>
          <w:szCs w:val="24"/>
        </w:rPr>
        <w:t>1/</w:t>
      </w:r>
      <w:r w:rsidR="00226FB9" w:rsidRPr="00B44DED">
        <w:rPr>
          <w:rFonts w:ascii="Times New Roman" w:hAnsi="Times New Roman" w:cs="Times New Roman"/>
          <w:i/>
          <w:sz w:val="24"/>
          <w:szCs w:val="24"/>
        </w:rPr>
        <w:t>r</w:t>
      </w:r>
      <w:r w:rsidR="00226FB9" w:rsidRPr="00B44DED">
        <w:rPr>
          <w:rFonts w:ascii="Times New Roman" w:hAnsi="Times New Roman" w:cs="Times New Roman"/>
          <w:sz w:val="24"/>
          <w:szCs w:val="24"/>
        </w:rPr>
        <w:t>. yet it varies as 1/</w:t>
      </w:r>
      <w:r w:rsidR="00226FB9" w:rsidRPr="00B44DED">
        <w:rPr>
          <w:rFonts w:ascii="Times New Roman" w:hAnsi="Times New Roman" w:cs="Times New Roman"/>
          <w:i/>
          <w:sz w:val="24"/>
          <w:szCs w:val="24"/>
        </w:rPr>
        <w:t>r</w:t>
      </w:r>
      <w:r w:rsidR="00226FB9" w:rsidRPr="00B44DED">
        <w:rPr>
          <w:rFonts w:ascii="Times New Roman" w:hAnsi="Times New Roman" w:cs="Times New Roman"/>
          <w:sz w:val="24"/>
          <w:szCs w:val="24"/>
          <w:vertAlign w:val="superscript"/>
        </w:rPr>
        <w:t>2</w:t>
      </w:r>
      <w:r w:rsidR="00226FB9" w:rsidRPr="00B44DED">
        <w:rPr>
          <w:rFonts w:ascii="Times New Roman" w:hAnsi="Times New Roman" w:cs="Times New Roman"/>
          <w:sz w:val="24"/>
          <w:szCs w:val="24"/>
        </w:rPr>
        <w:t xml:space="preserve"> from a point source. </w:t>
      </w:r>
    </w:p>
    <w:p w:rsidR="00226FB9" w:rsidRPr="00B44DED" w:rsidRDefault="00226FB9" w:rsidP="00226FB9">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In Fig. 1, both focused (collimated) and unfocused rays are shown near the reflector. The collimated (focused) rays are parallel, and thus the power density for focused rays is independent of distance </w:t>
      </w:r>
      <w:r w:rsidRPr="00B44DED">
        <w:rPr>
          <w:rFonts w:ascii="Times New Roman" w:hAnsi="Times New Roman" w:cs="Times New Roman"/>
          <w:i/>
          <w:sz w:val="24"/>
          <w:szCs w:val="24"/>
        </w:rPr>
        <w:t>r</w:t>
      </w:r>
      <w:r w:rsidRPr="00B44DED">
        <w:rPr>
          <w:rFonts w:ascii="Times New Roman" w:hAnsi="Times New Roman" w:cs="Times New Roman"/>
          <w:sz w:val="24"/>
          <w:szCs w:val="24"/>
        </w:rPr>
        <w:t xml:space="preserve"> near the parabola’s aperture (open mouth). Refer now to Fig. 2 to develop equations for the field strength (illumination) over the apertures of parabolo</w:t>
      </w:r>
      <w:r w:rsidR="00D728D1" w:rsidRPr="00B44DED">
        <w:rPr>
          <w:rFonts w:ascii="Times New Roman" w:hAnsi="Times New Roman" w:cs="Times New Roman"/>
          <w:sz w:val="24"/>
          <w:szCs w:val="24"/>
        </w:rPr>
        <w:t>i</w:t>
      </w:r>
      <w:r w:rsidR="00540012" w:rsidRPr="00B44DED">
        <w:rPr>
          <w:rFonts w:ascii="Times New Roman" w:hAnsi="Times New Roman" w:cs="Times New Roman"/>
          <w:sz w:val="24"/>
          <w:szCs w:val="24"/>
        </w:rPr>
        <w:t>d</w:t>
      </w:r>
      <w:r w:rsidRPr="00B44DED">
        <w:rPr>
          <w:rFonts w:ascii="Times New Roman" w:hAnsi="Times New Roman" w:cs="Times New Roman"/>
          <w:sz w:val="24"/>
          <w:szCs w:val="24"/>
        </w:rPr>
        <w:t xml:space="preserve">s (parabolas of revolution) and parabolic cylinders. Radiated rays diverge along the distance </w:t>
      </w:r>
      <w:r w:rsidRPr="00B44DED">
        <w:rPr>
          <w:rFonts w:ascii="Times New Roman" w:hAnsi="Times New Roman" w:cs="Times New Roman"/>
          <w:sz w:val="24"/>
          <w:szCs w:val="24"/>
        </w:rPr>
        <w:sym w:font="Symbol" w:char="F072"/>
      </w:r>
      <w:r w:rsidRPr="00B44DED">
        <w:rPr>
          <w:rFonts w:ascii="Times New Roman" w:hAnsi="Times New Roman" w:cs="Times New Roman"/>
          <w:sz w:val="24"/>
          <w:szCs w:val="24"/>
        </w:rPr>
        <w:t xml:space="preserve"> from the focal point to the reflector, but they are focused after reflection. Consequently, for a paraboloid illuminated by a point source, the power density varies as 1/</w:t>
      </w:r>
      <w:r w:rsidRPr="00B44DED">
        <w:rPr>
          <w:rFonts w:ascii="Times New Roman" w:hAnsi="Times New Roman" w:cs="Times New Roman"/>
          <w:i/>
          <w:sz w:val="24"/>
          <w:szCs w:val="24"/>
        </w:rPr>
        <w:sym w:font="Symbol" w:char="F072"/>
      </w:r>
      <w:r w:rsidRPr="00B44DED">
        <w:rPr>
          <w:rFonts w:ascii="Times New Roman" w:hAnsi="Times New Roman" w:cs="Times New Roman"/>
          <w:sz w:val="24"/>
          <w:szCs w:val="24"/>
          <w:vertAlign w:val="superscript"/>
        </w:rPr>
        <w:t>2</w:t>
      </w:r>
      <w:r w:rsidRPr="00B44DED">
        <w:rPr>
          <w:rFonts w:ascii="Times New Roman" w:hAnsi="Times New Roman" w:cs="Times New Roman"/>
          <w:sz w:val="24"/>
          <w:szCs w:val="24"/>
        </w:rPr>
        <w:t xml:space="preserve">, </w:t>
      </w:r>
      <w:r w:rsidR="00F63F3E" w:rsidRPr="00B44DED">
        <w:rPr>
          <w:rFonts w:ascii="Times New Roman" w:hAnsi="Times New Roman" w:cs="Times New Roman"/>
          <w:sz w:val="24"/>
          <w:szCs w:val="24"/>
        </w:rPr>
        <w:t xml:space="preserve">where </w:t>
      </w:r>
      <w:r w:rsidR="00F63F3E" w:rsidRPr="00B44DED">
        <w:rPr>
          <w:rFonts w:ascii="Times New Roman" w:hAnsi="Times New Roman" w:cs="Times New Roman"/>
          <w:sz w:val="24"/>
          <w:szCs w:val="24"/>
        </w:rPr>
        <w:sym w:font="Symbol" w:char="F072"/>
      </w:r>
      <w:r w:rsidR="00F63F3E" w:rsidRPr="00B44DED">
        <w:rPr>
          <w:rFonts w:ascii="Times New Roman" w:hAnsi="Times New Roman" w:cs="Times New Roman"/>
          <w:sz w:val="24"/>
          <w:szCs w:val="24"/>
        </w:rPr>
        <w:t xml:space="preserve"> is the distance between the focal point and the reflector. Similarly, for a parabolic cylinder illuminated by a line source, the power density varies as 1/</w:t>
      </w:r>
      <w:r w:rsidR="00F63F3E" w:rsidRPr="00B44DED">
        <w:rPr>
          <w:rFonts w:ascii="Times New Roman" w:hAnsi="Times New Roman" w:cs="Times New Roman"/>
          <w:sz w:val="24"/>
          <w:szCs w:val="24"/>
        </w:rPr>
        <w:sym w:font="Symbol" w:char="F072"/>
      </w:r>
      <w:r w:rsidR="00F63F3E" w:rsidRPr="00B44DED">
        <w:rPr>
          <w:rFonts w:ascii="Times New Roman" w:hAnsi="Times New Roman" w:cs="Times New Roman"/>
          <w:sz w:val="24"/>
          <w:szCs w:val="24"/>
        </w:rPr>
        <w:t xml:space="preserve"> between the focal line and the reflector. </w:t>
      </w:r>
    </w:p>
    <w:p w:rsidR="00BF16A9" w:rsidRPr="00B44DED" w:rsidRDefault="00D728D1" w:rsidP="00226FB9">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In Fig. </w:t>
      </w:r>
      <w:r w:rsidR="00BF16A9" w:rsidRPr="00B44DED">
        <w:rPr>
          <w:rFonts w:ascii="Times New Roman" w:hAnsi="Times New Roman" w:cs="Times New Roman"/>
          <w:sz w:val="24"/>
          <w:szCs w:val="24"/>
        </w:rPr>
        <w:t xml:space="preserve">2, note that </w:t>
      </w:r>
      <w:r w:rsidR="00BF16A9" w:rsidRPr="00B44DED">
        <w:rPr>
          <w:rFonts w:ascii="Times New Roman" w:hAnsi="Times New Roman" w:cs="Times New Roman"/>
          <w:i/>
          <w:sz w:val="24"/>
          <w:szCs w:val="24"/>
        </w:rPr>
        <w:t>z</w:t>
      </w:r>
      <w:r w:rsidR="00BF16A9" w:rsidRPr="00B44DED">
        <w:rPr>
          <w:rFonts w:ascii="Times New Roman" w:hAnsi="Times New Roman" w:cs="Times New Roman"/>
          <w:i/>
          <w:sz w:val="24"/>
          <w:szCs w:val="24"/>
          <w:vertAlign w:val="subscript"/>
        </w:rPr>
        <w:t>ap</w:t>
      </w:r>
      <w:r w:rsidR="00BF16A9" w:rsidRPr="00B44DED">
        <w:rPr>
          <w:rFonts w:ascii="Times New Roman" w:hAnsi="Times New Roman" w:cs="Times New Roman"/>
          <w:sz w:val="24"/>
          <w:szCs w:val="24"/>
        </w:rPr>
        <w:t xml:space="preserve"> – f is the distance that the aperture point </w:t>
      </w:r>
      <w:r w:rsidR="00BF16A9" w:rsidRPr="00B44DED">
        <w:rPr>
          <w:rFonts w:ascii="Times New Roman" w:hAnsi="Times New Roman" w:cs="Times New Roman"/>
          <w:i/>
          <w:sz w:val="24"/>
          <w:szCs w:val="24"/>
        </w:rPr>
        <w:t>z</w:t>
      </w:r>
      <w:r w:rsidR="00BF16A9" w:rsidRPr="00B44DED">
        <w:rPr>
          <w:rFonts w:ascii="Times New Roman" w:hAnsi="Times New Roman" w:cs="Times New Roman"/>
          <w:i/>
          <w:sz w:val="24"/>
          <w:szCs w:val="24"/>
          <w:vertAlign w:val="subscript"/>
        </w:rPr>
        <w:t>ap</w:t>
      </w:r>
      <w:r w:rsidR="00BF16A9" w:rsidRPr="00B44DED">
        <w:rPr>
          <w:rFonts w:ascii="Times New Roman" w:hAnsi="Times New Roman" w:cs="Times New Roman"/>
          <w:sz w:val="24"/>
          <w:szCs w:val="24"/>
        </w:rPr>
        <w:t xml:space="preserve"> is to the right of the focal point. Recall that, for a focused antenna, all ray path lengths between the focus and aperture are equal. Then, to determine </w:t>
      </w:r>
      <w:r w:rsidR="00BF16A9" w:rsidRPr="00B44DED">
        <w:rPr>
          <w:rFonts w:ascii="Times New Roman" w:hAnsi="Times New Roman" w:cs="Times New Roman"/>
          <w:sz w:val="24"/>
          <w:szCs w:val="24"/>
        </w:rPr>
        <w:sym w:font="Symbol" w:char="F072"/>
      </w:r>
      <w:r w:rsidR="00BF16A9" w:rsidRPr="00B44DED">
        <w:rPr>
          <w:rFonts w:ascii="Times New Roman" w:hAnsi="Times New Roman" w:cs="Times New Roman"/>
          <w:sz w:val="24"/>
          <w:szCs w:val="24"/>
        </w:rPr>
        <w:t xml:space="preserve"> versus angle </w:t>
      </w:r>
      <w:r w:rsidR="00BF16A9" w:rsidRPr="00B44DED">
        <w:rPr>
          <w:rFonts w:ascii="Times New Roman" w:hAnsi="Times New Roman" w:cs="Times New Roman"/>
          <w:sz w:val="24"/>
          <w:szCs w:val="24"/>
        </w:rPr>
        <w:sym w:font="Symbol" w:char="F061"/>
      </w:r>
      <w:r w:rsidR="00BF16A9" w:rsidRPr="00B44DED">
        <w:rPr>
          <w:rFonts w:ascii="Times New Roman" w:hAnsi="Times New Roman" w:cs="Times New Roman"/>
          <w:sz w:val="24"/>
          <w:szCs w:val="24"/>
        </w:rPr>
        <w:t xml:space="preserve"> by using Fig. 2, one observes:</w:t>
      </w:r>
    </w:p>
    <w:p w:rsidR="00BF16A9" w:rsidRPr="00B44DED" w:rsidRDefault="00BF16A9" w:rsidP="00226FB9">
      <w:pPr>
        <w:spacing w:after="0"/>
        <w:ind w:firstLine="360"/>
        <w:jc w:val="both"/>
        <w:rPr>
          <w:rFonts w:ascii="Times New Roman" w:hAnsi="Times New Roman" w:cs="Times New Roman"/>
          <w:sz w:val="24"/>
          <w:szCs w:val="24"/>
        </w:rPr>
      </w:pPr>
    </w:p>
    <w:p w:rsidR="00BF16A9" w:rsidRPr="00B44DED" w:rsidRDefault="00BF16A9" w:rsidP="00540012">
      <w:pPr>
        <w:tabs>
          <w:tab w:val="left" w:pos="8647"/>
        </w:tabs>
        <w:spacing w:after="0"/>
        <w:ind w:firstLine="1080"/>
        <w:jc w:val="both"/>
        <w:rPr>
          <w:rFonts w:ascii="Times New Roman" w:hAnsi="Times New Roman" w:cs="Times New Roman"/>
          <w:sz w:val="24"/>
          <w:szCs w:val="24"/>
        </w:rPr>
      </w:pPr>
      <w:r w:rsidRPr="00B44DED">
        <w:rPr>
          <w:rFonts w:ascii="Times New Roman" w:hAnsi="Times New Roman" w:cs="Times New Roman"/>
          <w:sz w:val="24"/>
          <w:szCs w:val="24"/>
        </w:rPr>
        <w:t>(focus-to-point A) + (point A-to-aperture) = (</w:t>
      </w:r>
      <w:r w:rsidRPr="00B44DED">
        <w:rPr>
          <w:rFonts w:ascii="Times New Roman" w:hAnsi="Times New Roman" w:cs="Times New Roman"/>
          <w:sz w:val="24"/>
          <w:szCs w:val="24"/>
        </w:rPr>
        <w:sym w:font="Symbol" w:char="F072"/>
      </w:r>
      <w:r w:rsidRPr="00B44DED">
        <w:rPr>
          <w:rFonts w:ascii="Times New Roman" w:hAnsi="Times New Roman" w:cs="Times New Roman"/>
          <w:sz w:val="24"/>
          <w:szCs w:val="24"/>
        </w:rPr>
        <w:t>) + (</w:t>
      </w:r>
      <w:r w:rsidRPr="00B44DED">
        <w:rPr>
          <w:rFonts w:ascii="Times New Roman" w:hAnsi="Times New Roman" w:cs="Times New Roman"/>
          <w:sz w:val="24"/>
          <w:szCs w:val="24"/>
        </w:rPr>
        <w:sym w:font="Symbol" w:char="F072"/>
      </w:r>
      <w:r w:rsidRPr="00B44DED">
        <w:rPr>
          <w:rFonts w:ascii="Times New Roman" w:hAnsi="Times New Roman" w:cs="Times New Roman"/>
          <w:sz w:val="24"/>
          <w:szCs w:val="24"/>
        </w:rPr>
        <w:t xml:space="preserve"> cos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z</w:t>
      </w:r>
      <w:r w:rsidRPr="00B44DED">
        <w:rPr>
          <w:rFonts w:ascii="Times New Roman" w:hAnsi="Times New Roman" w:cs="Times New Roman"/>
          <w:i/>
          <w:sz w:val="24"/>
          <w:szCs w:val="24"/>
          <w:vertAlign w:val="subscript"/>
        </w:rPr>
        <w:t>ap</w:t>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 xml:space="preserve">f </w:t>
      </w:r>
      <w:r w:rsidRPr="00B44DED">
        <w:rPr>
          <w:rFonts w:ascii="Times New Roman" w:hAnsi="Times New Roman" w:cs="Times New Roman"/>
          <w:sz w:val="24"/>
          <w:szCs w:val="24"/>
        </w:rPr>
        <w:t xml:space="preserve">) </w:t>
      </w:r>
      <w:r w:rsidRPr="00B44DED">
        <w:rPr>
          <w:rFonts w:ascii="Times New Roman" w:hAnsi="Times New Roman" w:cs="Times New Roman"/>
          <w:sz w:val="24"/>
          <w:szCs w:val="24"/>
        </w:rPr>
        <w:tab/>
        <w:t>(3)</w:t>
      </w:r>
    </w:p>
    <w:p w:rsidR="00BF16A9" w:rsidRPr="00B44DED" w:rsidRDefault="00BF16A9" w:rsidP="00BF16A9">
      <w:pPr>
        <w:spacing w:after="0"/>
        <w:jc w:val="both"/>
        <w:rPr>
          <w:rFonts w:ascii="Times New Roman" w:hAnsi="Times New Roman" w:cs="Times New Roman"/>
          <w:sz w:val="24"/>
          <w:szCs w:val="24"/>
        </w:rPr>
      </w:pPr>
    </w:p>
    <w:p w:rsidR="00BF16A9" w:rsidRPr="00B44DED" w:rsidRDefault="00BF16A9" w:rsidP="00BF16A9">
      <w:pPr>
        <w:spacing w:after="0"/>
        <w:jc w:val="both"/>
        <w:rPr>
          <w:rFonts w:ascii="Times New Roman" w:hAnsi="Times New Roman" w:cs="Times New Roman"/>
          <w:sz w:val="24"/>
          <w:szCs w:val="24"/>
        </w:rPr>
      </w:pPr>
      <w:r w:rsidRPr="00B44DED">
        <w:rPr>
          <w:rFonts w:ascii="Times New Roman" w:hAnsi="Times New Roman" w:cs="Times New Roman"/>
          <w:sz w:val="24"/>
          <w:szCs w:val="24"/>
        </w:rPr>
        <w:t>In addition, note that along the parabolic axis:</w:t>
      </w:r>
    </w:p>
    <w:p w:rsidR="00BF16A9" w:rsidRPr="00B44DED" w:rsidRDefault="00BF16A9" w:rsidP="00BF16A9">
      <w:pPr>
        <w:spacing w:after="0"/>
        <w:jc w:val="both"/>
        <w:rPr>
          <w:rFonts w:ascii="Times New Roman" w:hAnsi="Times New Roman" w:cs="Times New Roman"/>
          <w:sz w:val="24"/>
          <w:szCs w:val="24"/>
        </w:rPr>
      </w:pPr>
    </w:p>
    <w:p w:rsidR="00BF16A9" w:rsidRPr="00B44DED" w:rsidRDefault="00BF16A9" w:rsidP="00540012">
      <w:pPr>
        <w:tabs>
          <w:tab w:val="left" w:pos="8647"/>
        </w:tabs>
        <w:spacing w:after="0"/>
        <w:ind w:firstLine="1080"/>
        <w:jc w:val="both"/>
        <w:rPr>
          <w:rFonts w:ascii="Times New Roman" w:hAnsi="Times New Roman" w:cs="Times New Roman"/>
          <w:sz w:val="24"/>
          <w:szCs w:val="24"/>
        </w:rPr>
      </w:pPr>
      <w:r w:rsidRPr="00B44DED">
        <w:rPr>
          <w:rFonts w:ascii="Times New Roman" w:hAnsi="Times New Roman" w:cs="Times New Roman"/>
          <w:sz w:val="24"/>
          <w:szCs w:val="24"/>
        </w:rPr>
        <w:t>(focus-to-point A) + (point A-to-aperture) = (</w:t>
      </w:r>
      <w:r w:rsidRPr="00B44DED">
        <w:rPr>
          <w:rFonts w:ascii="Times New Roman" w:hAnsi="Times New Roman" w:cs="Times New Roman"/>
          <w:i/>
          <w:sz w:val="24"/>
          <w:szCs w:val="24"/>
        </w:rPr>
        <w:t>f</w:t>
      </w:r>
      <w:r w:rsidRPr="00B44DED">
        <w:rPr>
          <w:rFonts w:ascii="Times New Roman" w:hAnsi="Times New Roman" w:cs="Times New Roman"/>
          <w:sz w:val="24"/>
          <w:szCs w:val="24"/>
        </w:rPr>
        <w:t xml:space="preserve"> ) + (</w:t>
      </w:r>
      <w:r w:rsidRPr="00B44DED">
        <w:rPr>
          <w:rFonts w:ascii="Times New Roman" w:hAnsi="Times New Roman" w:cs="Times New Roman"/>
          <w:i/>
          <w:sz w:val="24"/>
          <w:szCs w:val="24"/>
        </w:rPr>
        <w:t>f</w:t>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z</w:t>
      </w:r>
      <w:r w:rsidRPr="00B44DED">
        <w:rPr>
          <w:rFonts w:ascii="Times New Roman" w:hAnsi="Times New Roman" w:cs="Times New Roman"/>
          <w:i/>
          <w:sz w:val="24"/>
          <w:szCs w:val="24"/>
          <w:vertAlign w:val="subscript"/>
        </w:rPr>
        <w:t>ap</w:t>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 xml:space="preserve">f </w:t>
      </w:r>
      <w:r w:rsidRPr="00B44DED">
        <w:rPr>
          <w:rFonts w:ascii="Times New Roman" w:hAnsi="Times New Roman" w:cs="Times New Roman"/>
          <w:sz w:val="24"/>
          <w:szCs w:val="24"/>
        </w:rPr>
        <w:t xml:space="preserve">) </w:t>
      </w:r>
      <w:r w:rsidRPr="00B44DED">
        <w:rPr>
          <w:rFonts w:ascii="Times New Roman" w:hAnsi="Times New Roman" w:cs="Times New Roman"/>
          <w:sz w:val="24"/>
          <w:szCs w:val="24"/>
        </w:rPr>
        <w:tab/>
        <w:t>(4)</w:t>
      </w:r>
    </w:p>
    <w:p w:rsidR="00BF16A9" w:rsidRPr="00B44DED" w:rsidRDefault="00BF16A9" w:rsidP="00BF16A9">
      <w:pPr>
        <w:spacing w:after="0"/>
        <w:jc w:val="both"/>
        <w:rPr>
          <w:rFonts w:ascii="Times New Roman" w:hAnsi="Times New Roman" w:cs="Times New Roman"/>
          <w:sz w:val="24"/>
          <w:szCs w:val="24"/>
        </w:rPr>
      </w:pPr>
    </w:p>
    <w:p w:rsidR="00BF16A9" w:rsidRPr="00B44DED" w:rsidRDefault="00BF16A9" w:rsidP="00BF16A9">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By equating (3) and (4), it can be seen that 2f = </w:t>
      </w:r>
      <w:r w:rsidRPr="00B44DED">
        <w:rPr>
          <w:rFonts w:ascii="Times New Roman" w:hAnsi="Times New Roman" w:cs="Times New Roman"/>
          <w:sz w:val="24"/>
          <w:szCs w:val="24"/>
        </w:rPr>
        <w:sym w:font="Symbol" w:char="F072"/>
      </w:r>
      <w:r w:rsidRPr="00B44DED">
        <w:rPr>
          <w:rFonts w:ascii="Times New Roman" w:hAnsi="Times New Roman" w:cs="Times New Roman"/>
          <w:sz w:val="24"/>
          <w:szCs w:val="24"/>
        </w:rPr>
        <w:t xml:space="preserve"> + cos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Then, by using the trigonometric identity (1 + cos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)/2 = cos2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/2), one finds</w:t>
      </w:r>
    </w:p>
    <w:p w:rsidR="00BF16A9" w:rsidRPr="00B44DED" w:rsidRDefault="00BF16A9" w:rsidP="00BF16A9">
      <w:pPr>
        <w:spacing w:after="0"/>
        <w:jc w:val="both"/>
        <w:rPr>
          <w:rFonts w:ascii="Times New Roman" w:hAnsi="Times New Roman" w:cs="Times New Roman"/>
          <w:sz w:val="24"/>
          <w:szCs w:val="24"/>
        </w:rPr>
      </w:pPr>
    </w:p>
    <w:p w:rsidR="00BF16A9" w:rsidRPr="00B44DED" w:rsidRDefault="00BF16A9" w:rsidP="00540012">
      <w:pPr>
        <w:tabs>
          <w:tab w:val="left" w:pos="8647"/>
        </w:tabs>
        <w:spacing w:after="0"/>
        <w:ind w:left="3240"/>
        <w:jc w:val="both"/>
        <w:rPr>
          <w:rFonts w:ascii="Times New Roman" w:hAnsi="Times New Roman" w:cs="Times New Roman"/>
          <w:sz w:val="24"/>
          <w:szCs w:val="24"/>
        </w:rPr>
      </w:pPr>
      <w:r w:rsidRPr="00B44DED">
        <w:rPr>
          <w:rFonts w:ascii="Times New Roman" w:hAnsi="Times New Roman" w:cs="Times New Roman"/>
          <w:position w:val="-28"/>
          <w:sz w:val="24"/>
          <w:szCs w:val="24"/>
        </w:rPr>
        <w:object w:dxaOrig="2460" w:dyaOrig="680">
          <v:shape id="_x0000_i1028" type="#_x0000_t75" style="width:122.95pt;height:33.95pt" o:ole="">
            <v:imagedata r:id="rId18" o:title=""/>
          </v:shape>
          <o:OLEObject Type="Embed" ProgID="Equation.3" ShapeID="_x0000_i1028" DrawAspect="Content" ObjectID="_1456823933" r:id="rId19"/>
        </w:object>
      </w:r>
      <w:r w:rsidRPr="00B44DED">
        <w:rPr>
          <w:rFonts w:ascii="Times New Roman" w:hAnsi="Times New Roman" w:cs="Times New Roman"/>
          <w:sz w:val="24"/>
          <w:szCs w:val="24"/>
        </w:rPr>
        <w:tab/>
        <w:t>(5)</w:t>
      </w:r>
    </w:p>
    <w:p w:rsidR="00BF16A9" w:rsidRPr="00B44DED" w:rsidRDefault="00BF16A9" w:rsidP="00BF16A9">
      <w:pPr>
        <w:spacing w:after="0"/>
        <w:ind w:firstLine="360"/>
        <w:jc w:val="both"/>
        <w:rPr>
          <w:rFonts w:ascii="Times New Roman" w:hAnsi="Times New Roman" w:cs="Times New Roman"/>
          <w:sz w:val="24"/>
          <w:szCs w:val="24"/>
        </w:rPr>
      </w:pPr>
    </w:p>
    <w:p w:rsidR="00744EA3" w:rsidRPr="00B44DED" w:rsidRDefault="00BF16A9" w:rsidP="00BF16A9">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We now use the fact that, for a point source, power density varies as 1/</w:t>
      </w:r>
      <w:r w:rsidRPr="00B44DED">
        <w:rPr>
          <w:rFonts w:ascii="Times New Roman" w:hAnsi="Times New Roman" w:cs="Times New Roman"/>
          <w:sz w:val="24"/>
          <w:szCs w:val="24"/>
        </w:rPr>
        <w:sym w:font="Symbol" w:char="F072"/>
      </w:r>
      <w:r w:rsidRPr="00B44DED">
        <w:rPr>
          <w:rFonts w:ascii="Times New Roman" w:hAnsi="Times New Roman" w:cs="Times New Roman"/>
          <w:sz w:val="24"/>
          <w:szCs w:val="24"/>
          <w:vertAlign w:val="superscript"/>
        </w:rPr>
        <w:t>2</w:t>
      </w:r>
      <w:r w:rsidRPr="00B44DED">
        <w:rPr>
          <w:rFonts w:ascii="Times New Roman" w:hAnsi="Times New Roman" w:cs="Times New Roman"/>
          <w:sz w:val="24"/>
          <w:szCs w:val="24"/>
        </w:rPr>
        <w:t xml:space="preserve">. Then, from (5), for a paraboloid with an isotropic radiator at its focus, power density </w:t>
      </w:r>
      <w:r w:rsidRPr="00B44DED">
        <w:rPr>
          <w:rFonts w:ascii="Times New Roman" w:hAnsi="Times New Roman" w:cs="Times New Roman"/>
          <w:i/>
          <w:sz w:val="24"/>
          <w:szCs w:val="24"/>
        </w:rPr>
        <w:t>p</w:t>
      </w:r>
      <w:r w:rsidRPr="00B44DED">
        <w:rPr>
          <w:rFonts w:ascii="Times New Roman" w:hAnsi="Times New Roman" w:cs="Times New Roman"/>
          <w:sz w:val="24"/>
          <w:szCs w:val="24"/>
          <w:vertAlign w:val="subscript"/>
        </w:rPr>
        <w:sym w:font="Symbol" w:char="F061"/>
      </w:r>
      <w:r w:rsidRPr="00B44DED">
        <w:rPr>
          <w:rFonts w:ascii="Times New Roman" w:hAnsi="Times New Roman" w:cs="Times New Roman"/>
          <w:sz w:val="24"/>
          <w:szCs w:val="24"/>
        </w:rPr>
        <w:t xml:space="preserve"> on the aperture versus angle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is</w:t>
      </w:r>
    </w:p>
    <w:p w:rsidR="00BF16A9" w:rsidRPr="00B44DED" w:rsidRDefault="00BF16A9" w:rsidP="00BF16A9">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 </w:t>
      </w:r>
    </w:p>
    <w:p w:rsidR="00744EA3" w:rsidRPr="00B44DED" w:rsidRDefault="009024B0" w:rsidP="00540012">
      <w:pPr>
        <w:tabs>
          <w:tab w:val="left" w:pos="8647"/>
        </w:tabs>
        <w:spacing w:after="0"/>
        <w:ind w:left="3240"/>
        <w:jc w:val="both"/>
        <w:rPr>
          <w:rFonts w:ascii="Times New Roman" w:hAnsi="Times New Roman" w:cs="Times New Roman"/>
          <w:sz w:val="24"/>
          <w:szCs w:val="24"/>
        </w:rPr>
      </w:pPr>
      <w:r w:rsidRPr="00B44DED">
        <w:rPr>
          <w:rFonts w:ascii="Times New Roman" w:hAnsi="Times New Roman" w:cs="Times New Roman"/>
          <w:position w:val="-30"/>
          <w:sz w:val="24"/>
          <w:szCs w:val="24"/>
        </w:rPr>
        <w:object w:dxaOrig="2900" w:dyaOrig="760">
          <v:shape id="_x0000_i1029" type="#_x0000_t75" style="width:145.35pt;height:38.05pt" o:ole="">
            <v:imagedata r:id="rId20" o:title=""/>
          </v:shape>
          <o:OLEObject Type="Embed" ProgID="Equation.3" ShapeID="_x0000_i1029" DrawAspect="Content" ObjectID="_1456823934" r:id="rId21"/>
        </w:object>
      </w:r>
      <w:r w:rsidR="00744EA3" w:rsidRPr="00B44DED">
        <w:rPr>
          <w:rFonts w:ascii="Times New Roman" w:hAnsi="Times New Roman" w:cs="Times New Roman"/>
          <w:sz w:val="24"/>
          <w:szCs w:val="24"/>
        </w:rPr>
        <w:tab/>
        <w:t>(6)</w:t>
      </w:r>
    </w:p>
    <w:p w:rsidR="00744EA3" w:rsidRPr="00B44DED" w:rsidRDefault="00744EA3" w:rsidP="00744EA3">
      <w:pPr>
        <w:spacing w:after="0"/>
        <w:jc w:val="both"/>
        <w:rPr>
          <w:rFonts w:ascii="Times New Roman" w:hAnsi="Times New Roman" w:cs="Times New Roman"/>
          <w:sz w:val="24"/>
          <w:szCs w:val="24"/>
        </w:rPr>
      </w:pPr>
    </w:p>
    <w:p w:rsidR="00744EA3" w:rsidRPr="00B44DED" w:rsidRDefault="00744EA3" w:rsidP="00744EA3">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In (6), </w:t>
      </w:r>
      <w:r w:rsidRPr="00B44DED">
        <w:rPr>
          <w:rFonts w:ascii="Times New Roman" w:hAnsi="Times New Roman" w:cs="Times New Roman"/>
          <w:i/>
          <w:sz w:val="24"/>
          <w:szCs w:val="24"/>
        </w:rPr>
        <w:t>p</w:t>
      </w:r>
      <w:r w:rsidRPr="00B44DED">
        <w:rPr>
          <w:rFonts w:ascii="Times New Roman" w:hAnsi="Times New Roman" w:cs="Times New Roman"/>
          <w:sz w:val="24"/>
          <w:szCs w:val="24"/>
          <w:vertAlign w:val="subscript"/>
        </w:rPr>
        <w:t>0</w:t>
      </w:r>
      <w:r w:rsidRPr="00B44DED">
        <w:rPr>
          <w:rFonts w:ascii="Times New Roman" w:hAnsi="Times New Roman" w:cs="Times New Roman"/>
          <w:sz w:val="24"/>
          <w:szCs w:val="24"/>
        </w:rPr>
        <w:t xml:space="preserve"> is power density at the aperture center, where angle </w:t>
      </w:r>
      <w:r w:rsidRPr="00B44DED">
        <w:rPr>
          <w:rFonts w:ascii="Times New Roman" w:hAnsi="Times New Roman" w:cs="Times New Roman"/>
          <w:i/>
          <w:sz w:val="24"/>
          <w:szCs w:val="24"/>
        </w:rPr>
        <w:sym w:font="Symbol" w:char="F061"/>
      </w:r>
      <w:r w:rsidRPr="00B44DED">
        <w:rPr>
          <w:rFonts w:ascii="Times New Roman" w:hAnsi="Times New Roman" w:cs="Times New Roman"/>
          <w:sz w:val="24"/>
          <w:szCs w:val="24"/>
        </w:rPr>
        <w:t xml:space="preserve"> is zero. Similarly, for a parabolic cylinder, power density </w:t>
      </w:r>
      <w:r w:rsidRPr="00B44DED">
        <w:rPr>
          <w:rFonts w:ascii="Times New Roman" w:hAnsi="Times New Roman" w:cs="Times New Roman"/>
          <w:i/>
          <w:sz w:val="24"/>
          <w:szCs w:val="24"/>
        </w:rPr>
        <w:t>p</w:t>
      </w:r>
      <w:r w:rsidRPr="00B44DED">
        <w:rPr>
          <w:rFonts w:ascii="Times New Roman" w:hAnsi="Times New Roman" w:cs="Times New Roman"/>
          <w:sz w:val="24"/>
          <w:szCs w:val="24"/>
          <w:vertAlign w:val="subscript"/>
        </w:rPr>
        <w:sym w:font="Symbol" w:char="F061"/>
      </w:r>
      <w:r w:rsidRPr="00B44DED">
        <w:rPr>
          <w:rFonts w:ascii="Times New Roman" w:hAnsi="Times New Roman" w:cs="Times New Roman"/>
          <w:sz w:val="24"/>
          <w:szCs w:val="24"/>
        </w:rPr>
        <w:t xml:space="preserve"> on the aperture versus angle </w:t>
      </w:r>
      <w:r w:rsidRPr="00B44DED">
        <w:rPr>
          <w:rFonts w:ascii="Times New Roman" w:hAnsi="Times New Roman" w:cs="Times New Roman"/>
          <w:i/>
          <w:sz w:val="24"/>
          <w:szCs w:val="24"/>
        </w:rPr>
        <w:sym w:font="Symbol" w:char="F061"/>
      </w:r>
      <w:r w:rsidRPr="00B44DED">
        <w:rPr>
          <w:rFonts w:ascii="Times New Roman" w:hAnsi="Times New Roman" w:cs="Times New Roman"/>
          <w:sz w:val="24"/>
          <w:szCs w:val="24"/>
        </w:rPr>
        <w:t xml:space="preserve"> is </w:t>
      </w:r>
    </w:p>
    <w:p w:rsidR="00744EA3" w:rsidRPr="00B44DED" w:rsidRDefault="00744EA3" w:rsidP="00744EA3">
      <w:pPr>
        <w:spacing w:after="0"/>
        <w:jc w:val="both"/>
        <w:rPr>
          <w:rFonts w:ascii="Times New Roman" w:hAnsi="Times New Roman" w:cs="Times New Roman"/>
          <w:sz w:val="24"/>
          <w:szCs w:val="24"/>
        </w:rPr>
      </w:pPr>
    </w:p>
    <w:p w:rsidR="00744EA3" w:rsidRPr="00B44DED" w:rsidRDefault="009024B0" w:rsidP="009024B0">
      <w:pPr>
        <w:tabs>
          <w:tab w:val="left" w:pos="8647"/>
        </w:tabs>
        <w:spacing w:after="0"/>
        <w:ind w:left="3240"/>
        <w:jc w:val="both"/>
        <w:rPr>
          <w:rFonts w:ascii="Times New Roman" w:hAnsi="Times New Roman" w:cs="Times New Roman"/>
          <w:sz w:val="24"/>
          <w:szCs w:val="24"/>
        </w:rPr>
      </w:pPr>
      <w:r w:rsidRPr="00B44DED">
        <w:rPr>
          <w:rFonts w:ascii="Times New Roman" w:hAnsi="Times New Roman" w:cs="Times New Roman"/>
          <w:position w:val="-30"/>
          <w:sz w:val="24"/>
          <w:szCs w:val="24"/>
        </w:rPr>
        <w:object w:dxaOrig="2780" w:dyaOrig="700">
          <v:shape id="_x0000_i1030" type="#_x0000_t75" style="width:139.25pt;height:34.65pt" o:ole="">
            <v:imagedata r:id="rId22" o:title=""/>
          </v:shape>
          <o:OLEObject Type="Embed" ProgID="Equation.3" ShapeID="_x0000_i1030" DrawAspect="Content" ObjectID="_1456823935" r:id="rId23"/>
        </w:object>
      </w:r>
      <w:r w:rsidR="00744EA3" w:rsidRPr="00B44DED">
        <w:rPr>
          <w:rFonts w:ascii="Times New Roman" w:hAnsi="Times New Roman" w:cs="Times New Roman"/>
          <w:sz w:val="24"/>
          <w:szCs w:val="24"/>
        </w:rPr>
        <w:tab/>
        <w:t>(7)</w:t>
      </w:r>
    </w:p>
    <w:p w:rsidR="009024B0" w:rsidRPr="00B44DED" w:rsidRDefault="009024B0" w:rsidP="00744EA3">
      <w:pPr>
        <w:spacing w:after="0"/>
        <w:jc w:val="both"/>
        <w:rPr>
          <w:rFonts w:ascii="Times New Roman" w:hAnsi="Times New Roman" w:cs="Times New Roman"/>
          <w:sz w:val="24"/>
          <w:szCs w:val="24"/>
        </w:rPr>
      </w:pPr>
    </w:p>
    <w:p w:rsidR="00744EA3" w:rsidRPr="00B44DED" w:rsidRDefault="00744EA3" w:rsidP="00744EA3">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In (7), </w:t>
      </w:r>
      <w:r w:rsidRPr="00B44DED">
        <w:rPr>
          <w:rFonts w:ascii="Times New Roman" w:hAnsi="Times New Roman" w:cs="Times New Roman"/>
          <w:i/>
          <w:sz w:val="24"/>
          <w:szCs w:val="24"/>
        </w:rPr>
        <w:t>p</w:t>
      </w:r>
      <w:r w:rsidRPr="00B44DED">
        <w:rPr>
          <w:rFonts w:ascii="Times New Roman" w:hAnsi="Times New Roman" w:cs="Times New Roman"/>
          <w:sz w:val="24"/>
          <w:szCs w:val="24"/>
          <w:vertAlign w:val="subscript"/>
        </w:rPr>
        <w:t>0</w:t>
      </w:r>
      <w:r w:rsidRPr="00B44DED">
        <w:rPr>
          <w:rFonts w:ascii="Times New Roman" w:hAnsi="Times New Roman" w:cs="Times New Roman"/>
          <w:sz w:val="24"/>
          <w:szCs w:val="24"/>
        </w:rPr>
        <w:t xml:space="preserve"> is the power density at the center of the parabolic cylinder, where angle </w:t>
      </w:r>
      <w:r w:rsidRPr="00B44DED">
        <w:rPr>
          <w:rFonts w:ascii="Times New Roman" w:hAnsi="Times New Roman" w:cs="Times New Roman"/>
          <w:i/>
          <w:sz w:val="24"/>
          <w:szCs w:val="24"/>
        </w:rPr>
        <w:sym w:font="Symbol" w:char="F061"/>
      </w:r>
      <w:r w:rsidRPr="00B44DED">
        <w:rPr>
          <w:rFonts w:ascii="Times New Roman" w:hAnsi="Times New Roman" w:cs="Times New Roman"/>
          <w:sz w:val="24"/>
          <w:szCs w:val="24"/>
        </w:rPr>
        <w:t xml:space="preserve"> is zero.</w:t>
      </w:r>
    </w:p>
    <w:p w:rsidR="00744EA3" w:rsidRPr="00B44DED" w:rsidRDefault="00744EA3" w:rsidP="00BF16A9">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lastRenderedPageBreak/>
        <w:t xml:space="preserve">To obtain electric field strength </w:t>
      </w:r>
      <w:r w:rsidRPr="00B44DED">
        <w:rPr>
          <w:rFonts w:ascii="Times New Roman" w:hAnsi="Times New Roman" w:cs="Times New Roman"/>
          <w:i/>
          <w:sz w:val="24"/>
          <w:szCs w:val="24"/>
        </w:rPr>
        <w:t>E</w:t>
      </w:r>
      <w:r w:rsidRPr="00B44DED">
        <w:rPr>
          <w:rFonts w:ascii="Times New Roman" w:hAnsi="Times New Roman" w:cs="Times New Roman"/>
          <w:sz w:val="24"/>
          <w:szCs w:val="24"/>
        </w:rPr>
        <w:t xml:space="preserve"> versus angle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the fact is used that </w:t>
      </w:r>
      <w:r w:rsidRPr="00B44DED">
        <w:rPr>
          <w:rFonts w:ascii="Times New Roman" w:hAnsi="Times New Roman" w:cs="Times New Roman"/>
          <w:i/>
          <w:sz w:val="24"/>
          <w:szCs w:val="24"/>
        </w:rPr>
        <w:t>E</w:t>
      </w:r>
      <w:r w:rsidRPr="00B44DED">
        <w:rPr>
          <w:rFonts w:ascii="Times New Roman" w:hAnsi="Times New Roman" w:cs="Times New Roman"/>
          <w:sz w:val="24"/>
          <w:szCs w:val="24"/>
        </w:rPr>
        <w:t xml:space="preserve"> varies as the square root of power density. Then, from (6) and (7), the variation of </w:t>
      </w:r>
      <w:r w:rsidRPr="00B44DED">
        <w:rPr>
          <w:rFonts w:ascii="Times New Roman" w:hAnsi="Times New Roman" w:cs="Times New Roman"/>
          <w:i/>
          <w:sz w:val="24"/>
          <w:szCs w:val="24"/>
        </w:rPr>
        <w:t>E</w:t>
      </w:r>
      <w:r w:rsidRPr="00B44DED">
        <w:rPr>
          <w:rFonts w:ascii="Times New Roman" w:hAnsi="Times New Roman" w:cs="Times New Roman"/>
          <w:sz w:val="24"/>
          <w:szCs w:val="24"/>
        </w:rPr>
        <w:t xml:space="preserve"> versus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along the aperture of a paraboloid and a parabolic cylinder can be expressed, respectively, as</w:t>
      </w:r>
    </w:p>
    <w:p w:rsidR="00744EA3" w:rsidRPr="00B44DED" w:rsidRDefault="00744EA3" w:rsidP="00BF16A9">
      <w:pPr>
        <w:spacing w:after="0"/>
        <w:ind w:firstLine="360"/>
        <w:jc w:val="both"/>
        <w:rPr>
          <w:rFonts w:ascii="Times New Roman" w:hAnsi="Times New Roman" w:cs="Times New Roman"/>
          <w:sz w:val="24"/>
          <w:szCs w:val="24"/>
        </w:rPr>
      </w:pPr>
    </w:p>
    <w:p w:rsidR="00744EA3" w:rsidRPr="00B44DED" w:rsidRDefault="009024B0" w:rsidP="009024B0">
      <w:pPr>
        <w:tabs>
          <w:tab w:val="left" w:pos="8647"/>
        </w:tabs>
        <w:spacing w:after="0"/>
        <w:ind w:left="2700"/>
        <w:jc w:val="center"/>
        <w:rPr>
          <w:rFonts w:ascii="Times New Roman" w:hAnsi="Times New Roman" w:cs="Times New Roman"/>
          <w:sz w:val="24"/>
          <w:szCs w:val="24"/>
        </w:rPr>
      </w:pPr>
      <w:r w:rsidRPr="00B44DED">
        <w:rPr>
          <w:rFonts w:ascii="Times New Roman" w:hAnsi="Times New Roman" w:cs="Times New Roman"/>
          <w:position w:val="-30"/>
          <w:sz w:val="24"/>
          <w:szCs w:val="24"/>
        </w:rPr>
        <w:object w:dxaOrig="4099" w:dyaOrig="700">
          <v:shape id="_x0000_i1031" type="#_x0000_t75" style="width:205.8pt;height:34.65pt" o:ole="">
            <v:imagedata r:id="rId24" o:title=""/>
          </v:shape>
          <o:OLEObject Type="Embed" ProgID="Equation.3" ShapeID="_x0000_i1031" DrawAspect="Content" ObjectID="_1456823936" r:id="rId25"/>
        </w:object>
      </w:r>
      <w:r w:rsidR="00744EA3" w:rsidRPr="00B44DED">
        <w:rPr>
          <w:rFonts w:ascii="Times New Roman" w:hAnsi="Times New Roman" w:cs="Times New Roman"/>
          <w:sz w:val="24"/>
          <w:szCs w:val="24"/>
        </w:rPr>
        <w:tab/>
        <w:t>(8)</w:t>
      </w:r>
    </w:p>
    <w:p w:rsidR="00744EA3" w:rsidRPr="00B44DED" w:rsidRDefault="00744EA3" w:rsidP="00744EA3">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and </w:t>
      </w:r>
    </w:p>
    <w:p w:rsidR="00744EA3" w:rsidRPr="00B44DED" w:rsidRDefault="009024B0" w:rsidP="009024B0">
      <w:pPr>
        <w:tabs>
          <w:tab w:val="left" w:pos="8647"/>
        </w:tabs>
        <w:spacing w:after="0"/>
        <w:ind w:left="2160"/>
        <w:jc w:val="both"/>
        <w:rPr>
          <w:rFonts w:ascii="Times New Roman" w:hAnsi="Times New Roman" w:cs="Times New Roman"/>
          <w:sz w:val="24"/>
          <w:szCs w:val="24"/>
        </w:rPr>
      </w:pPr>
      <w:r w:rsidRPr="00B44DED">
        <w:rPr>
          <w:rFonts w:ascii="Times New Roman" w:hAnsi="Times New Roman" w:cs="Times New Roman"/>
          <w:position w:val="-30"/>
          <w:sz w:val="24"/>
          <w:szCs w:val="24"/>
        </w:rPr>
        <w:object w:dxaOrig="4860" w:dyaOrig="740">
          <v:shape id="_x0000_i1032" type="#_x0000_t75" style="width:243.85pt;height:36.7pt" o:ole="">
            <v:imagedata r:id="rId26" o:title=""/>
          </v:shape>
          <o:OLEObject Type="Embed" ProgID="Equation.3" ShapeID="_x0000_i1032" DrawAspect="Content" ObjectID="_1456823937" r:id="rId27"/>
        </w:object>
      </w:r>
      <w:r w:rsidR="00744EA3" w:rsidRPr="00B44DED">
        <w:rPr>
          <w:rFonts w:ascii="Times New Roman" w:hAnsi="Times New Roman" w:cs="Times New Roman"/>
          <w:sz w:val="24"/>
          <w:szCs w:val="24"/>
        </w:rPr>
        <w:tab/>
        <w:t>(9)</w:t>
      </w:r>
    </w:p>
    <w:p w:rsidR="00744EA3" w:rsidRPr="00B44DED" w:rsidRDefault="00744EA3" w:rsidP="009076B8">
      <w:pPr>
        <w:spacing w:after="0"/>
        <w:jc w:val="both"/>
        <w:rPr>
          <w:rFonts w:ascii="Times New Roman" w:hAnsi="Times New Roman" w:cs="Times New Roman"/>
          <w:sz w:val="24"/>
          <w:szCs w:val="24"/>
        </w:rPr>
      </w:pPr>
    </w:p>
    <w:p w:rsidR="00744EA3" w:rsidRPr="00B44DED" w:rsidRDefault="00744EA3" w:rsidP="009076B8">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Equations (8) and (9) describe the variations in the aperture amplitude </w:t>
      </w:r>
      <w:r w:rsidRPr="00B44DED">
        <w:rPr>
          <w:rFonts w:ascii="Times New Roman" w:hAnsi="Times New Roman" w:cs="Times New Roman"/>
          <w:i/>
          <w:sz w:val="24"/>
          <w:szCs w:val="24"/>
        </w:rPr>
        <w:t>E</w:t>
      </w:r>
      <w:r w:rsidRPr="00B44DED">
        <w:rPr>
          <w:rFonts w:ascii="Times New Roman" w:hAnsi="Times New Roman" w:cs="Times New Roman"/>
          <w:sz w:val="24"/>
          <w:szCs w:val="24"/>
          <w:vertAlign w:val="subscript"/>
        </w:rPr>
        <w:sym w:font="Symbol" w:char="F061"/>
      </w:r>
      <w:r w:rsidRPr="00B44DED">
        <w:rPr>
          <w:rFonts w:ascii="Times New Roman" w:hAnsi="Times New Roman" w:cs="Times New Roman"/>
          <w:sz w:val="24"/>
          <w:szCs w:val="24"/>
        </w:rPr>
        <w:t xml:space="preserve"> versus angle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 caused by divergence of rays. Thus, (8) describes the amplitude on the aperture of a paraboloid if the feed radiates </w:t>
      </w:r>
      <w:r w:rsidR="009076B8" w:rsidRPr="00B44DED">
        <w:rPr>
          <w:rFonts w:ascii="Times New Roman" w:hAnsi="Times New Roman" w:cs="Times New Roman"/>
          <w:sz w:val="24"/>
          <w:szCs w:val="24"/>
        </w:rPr>
        <w:t xml:space="preserve">isotropically, and (9) describes the amplitude distribution if a line source radiates uniformly at all angles about its axis. </w:t>
      </w:r>
    </w:p>
    <w:p w:rsidR="009076B8" w:rsidRPr="00B44DED" w:rsidRDefault="009076B8" w:rsidP="009076B8">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Another useful expression is the attenuation, expressed in decibels, between focus or focal line and the aperture, caused by the divergence of rays. From (9), this attenuation in decibels for a paraboloid is </w:t>
      </w:r>
    </w:p>
    <w:p w:rsidR="009076B8" w:rsidRPr="00B44DED" w:rsidRDefault="009076B8" w:rsidP="009076B8">
      <w:pPr>
        <w:spacing w:after="0"/>
        <w:ind w:firstLine="360"/>
        <w:jc w:val="both"/>
        <w:rPr>
          <w:rFonts w:ascii="Times New Roman" w:hAnsi="Times New Roman" w:cs="Times New Roman"/>
          <w:sz w:val="24"/>
          <w:szCs w:val="24"/>
        </w:rPr>
      </w:pPr>
    </w:p>
    <w:p w:rsidR="009076B8" w:rsidRPr="006F0D64" w:rsidRDefault="009076B8" w:rsidP="006F0D64">
      <w:pPr>
        <w:tabs>
          <w:tab w:val="left" w:pos="8505"/>
        </w:tabs>
        <w:spacing w:after="0"/>
        <w:ind w:left="1701"/>
        <w:jc w:val="both"/>
        <w:rPr>
          <w:rFonts w:ascii="Times New Roman" w:hAnsi="Times New Roman" w:cs="Times New Roman"/>
          <w:sz w:val="24"/>
        </w:rPr>
      </w:pPr>
      <w:r w:rsidRPr="006F0D64">
        <w:rPr>
          <w:rFonts w:ascii="Times New Roman" w:hAnsi="Times New Roman" w:cs="Times New Roman"/>
          <w:sz w:val="24"/>
        </w:rPr>
        <w:t>20 log (</w:t>
      </w:r>
      <w:r w:rsidRPr="006F0D64">
        <w:rPr>
          <w:rFonts w:ascii="Times New Roman" w:hAnsi="Times New Roman" w:cs="Times New Roman"/>
          <w:i/>
          <w:sz w:val="24"/>
        </w:rPr>
        <w:t>E</w:t>
      </w:r>
      <w:r w:rsidRPr="006F0D64">
        <w:rPr>
          <w:rFonts w:ascii="Times New Roman" w:hAnsi="Times New Roman" w:cs="Times New Roman"/>
          <w:sz w:val="24"/>
          <w:vertAlign w:val="subscript"/>
        </w:rPr>
        <w:sym w:font="Symbol" w:char="F061"/>
      </w:r>
      <w:r w:rsidRPr="006F0D64">
        <w:rPr>
          <w:rFonts w:ascii="Times New Roman" w:hAnsi="Times New Roman" w:cs="Times New Roman"/>
          <w:sz w:val="24"/>
        </w:rPr>
        <w:t xml:space="preserve"> / </w:t>
      </w:r>
      <w:r w:rsidRPr="006F0D64">
        <w:rPr>
          <w:rFonts w:ascii="Times New Roman" w:hAnsi="Times New Roman" w:cs="Times New Roman"/>
          <w:i/>
          <w:sz w:val="24"/>
        </w:rPr>
        <w:t>E</w:t>
      </w:r>
      <w:r w:rsidRPr="006F0D64">
        <w:rPr>
          <w:rFonts w:ascii="Times New Roman" w:hAnsi="Times New Roman" w:cs="Times New Roman"/>
          <w:sz w:val="24"/>
          <w:vertAlign w:val="subscript"/>
        </w:rPr>
        <w:t>0</w:t>
      </w:r>
      <w:r w:rsidRPr="006F0D64">
        <w:rPr>
          <w:rFonts w:ascii="Times New Roman" w:hAnsi="Times New Roman" w:cs="Times New Roman"/>
          <w:sz w:val="24"/>
        </w:rPr>
        <w:t>) = 40 log cos (</w:t>
      </w:r>
      <w:r w:rsidRPr="006F0D64">
        <w:rPr>
          <w:rFonts w:ascii="Times New Roman" w:hAnsi="Times New Roman" w:cs="Times New Roman"/>
          <w:sz w:val="24"/>
        </w:rPr>
        <w:sym w:font="Symbol" w:char="F061"/>
      </w:r>
      <w:r w:rsidRPr="006F0D64">
        <w:rPr>
          <w:rFonts w:ascii="Times New Roman" w:hAnsi="Times New Roman" w:cs="Times New Roman"/>
          <w:sz w:val="24"/>
        </w:rPr>
        <w:t xml:space="preserve">/2)   </w:t>
      </w:r>
      <w:r w:rsidR="009024B0" w:rsidRPr="006F0D64">
        <w:rPr>
          <w:rFonts w:ascii="Times New Roman" w:hAnsi="Times New Roman" w:cs="Times New Roman"/>
          <w:sz w:val="24"/>
        </w:rPr>
        <w:t xml:space="preserve">    </w:t>
      </w:r>
      <w:r w:rsidRPr="006F0D64">
        <w:rPr>
          <w:rFonts w:ascii="Times New Roman" w:hAnsi="Times New Roman" w:cs="Times New Roman"/>
          <w:sz w:val="24"/>
        </w:rPr>
        <w:t xml:space="preserve">(for paraboloid) </w:t>
      </w:r>
      <w:r w:rsidRPr="006F0D64">
        <w:rPr>
          <w:rFonts w:ascii="Times New Roman" w:hAnsi="Times New Roman" w:cs="Times New Roman"/>
          <w:sz w:val="24"/>
        </w:rPr>
        <w:tab/>
        <w:t>(10)</w:t>
      </w:r>
    </w:p>
    <w:p w:rsidR="009076B8" w:rsidRPr="00B44DED" w:rsidRDefault="009076B8" w:rsidP="009076B8">
      <w:pPr>
        <w:tabs>
          <w:tab w:val="left" w:pos="8460"/>
        </w:tabs>
        <w:spacing w:after="0"/>
        <w:jc w:val="both"/>
        <w:rPr>
          <w:rFonts w:ascii="Times New Roman" w:hAnsi="Times New Roman" w:cs="Times New Roman"/>
          <w:sz w:val="24"/>
          <w:szCs w:val="24"/>
        </w:rPr>
      </w:pPr>
    </w:p>
    <w:p w:rsidR="009076B8" w:rsidRPr="00B44DED" w:rsidRDefault="009076B8" w:rsidP="009076B8">
      <w:pPr>
        <w:tabs>
          <w:tab w:val="left" w:pos="8460"/>
        </w:tabs>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Similarly, from (9), this attenuation in decibels for a parabolic cylinder is </w:t>
      </w:r>
    </w:p>
    <w:p w:rsidR="009076B8" w:rsidRPr="00B44DED" w:rsidRDefault="009076B8" w:rsidP="009076B8">
      <w:pPr>
        <w:tabs>
          <w:tab w:val="left" w:pos="8460"/>
        </w:tabs>
        <w:spacing w:after="0"/>
        <w:jc w:val="both"/>
        <w:rPr>
          <w:rFonts w:ascii="Times New Roman" w:hAnsi="Times New Roman" w:cs="Times New Roman"/>
          <w:sz w:val="24"/>
          <w:szCs w:val="24"/>
        </w:rPr>
      </w:pPr>
    </w:p>
    <w:p w:rsidR="009076B8" w:rsidRPr="00B44DED" w:rsidRDefault="009076B8" w:rsidP="006F0D64">
      <w:pPr>
        <w:tabs>
          <w:tab w:val="left" w:pos="8505"/>
        </w:tabs>
        <w:spacing w:after="0"/>
        <w:ind w:left="1620"/>
        <w:jc w:val="both"/>
        <w:rPr>
          <w:rFonts w:ascii="Times New Roman" w:hAnsi="Times New Roman" w:cs="Times New Roman"/>
          <w:sz w:val="24"/>
          <w:szCs w:val="24"/>
        </w:rPr>
      </w:pPr>
      <w:r w:rsidRPr="00B44DED">
        <w:rPr>
          <w:rFonts w:ascii="Times New Roman" w:hAnsi="Times New Roman" w:cs="Times New Roman"/>
          <w:sz w:val="24"/>
          <w:szCs w:val="24"/>
        </w:rPr>
        <w:t>20 log (</w:t>
      </w:r>
      <w:r w:rsidRPr="00B44DED">
        <w:rPr>
          <w:rFonts w:ascii="Times New Roman" w:hAnsi="Times New Roman" w:cs="Times New Roman"/>
          <w:i/>
          <w:sz w:val="24"/>
          <w:szCs w:val="24"/>
        </w:rPr>
        <w:t>E</w:t>
      </w:r>
      <w:r w:rsidRPr="00B44DED">
        <w:rPr>
          <w:rFonts w:ascii="Times New Roman" w:hAnsi="Times New Roman" w:cs="Times New Roman"/>
          <w:i/>
          <w:sz w:val="24"/>
          <w:szCs w:val="24"/>
          <w:vertAlign w:val="subscript"/>
        </w:rPr>
        <w:sym w:font="Symbol" w:char="F061"/>
      </w:r>
      <w:r w:rsidRPr="00B44DED">
        <w:rPr>
          <w:rFonts w:ascii="Times New Roman" w:hAnsi="Times New Roman" w:cs="Times New Roman"/>
          <w:sz w:val="24"/>
          <w:szCs w:val="24"/>
        </w:rPr>
        <w:t xml:space="preserve"> / </w:t>
      </w:r>
      <w:r w:rsidRPr="00B44DED">
        <w:rPr>
          <w:rFonts w:ascii="Times New Roman" w:hAnsi="Times New Roman" w:cs="Times New Roman"/>
          <w:i/>
          <w:sz w:val="24"/>
          <w:szCs w:val="24"/>
        </w:rPr>
        <w:t>E</w:t>
      </w:r>
      <w:r w:rsidRPr="00B44DED">
        <w:rPr>
          <w:rFonts w:ascii="Times New Roman" w:hAnsi="Times New Roman" w:cs="Times New Roman"/>
          <w:sz w:val="24"/>
          <w:szCs w:val="24"/>
          <w:vertAlign w:val="subscript"/>
        </w:rPr>
        <w:t>0</w:t>
      </w:r>
      <w:r w:rsidRPr="00B44DED">
        <w:rPr>
          <w:rFonts w:ascii="Times New Roman" w:hAnsi="Times New Roman" w:cs="Times New Roman"/>
          <w:sz w:val="24"/>
          <w:szCs w:val="24"/>
        </w:rPr>
        <w:t>) = 40 log cos (</w:t>
      </w:r>
      <w:r w:rsidRPr="00B44DED">
        <w:rPr>
          <w:rFonts w:ascii="Times New Roman" w:hAnsi="Times New Roman" w:cs="Times New Roman"/>
          <w:sz w:val="24"/>
          <w:szCs w:val="24"/>
        </w:rPr>
        <w:sym w:font="Symbol" w:char="F061"/>
      </w:r>
      <w:r w:rsidRPr="00B44DED">
        <w:rPr>
          <w:rFonts w:ascii="Times New Roman" w:hAnsi="Times New Roman" w:cs="Times New Roman"/>
          <w:sz w:val="24"/>
          <w:szCs w:val="24"/>
        </w:rPr>
        <w:t xml:space="preserve">/2) </w:t>
      </w:r>
      <w:r w:rsidR="009024B0" w:rsidRPr="00B44DED">
        <w:rPr>
          <w:rFonts w:ascii="Times New Roman" w:hAnsi="Times New Roman" w:cs="Times New Roman"/>
          <w:sz w:val="24"/>
          <w:szCs w:val="24"/>
        </w:rPr>
        <w:t xml:space="preserve">      </w:t>
      </w:r>
      <w:r w:rsidRPr="00B44DED">
        <w:rPr>
          <w:rFonts w:ascii="Times New Roman" w:hAnsi="Times New Roman" w:cs="Times New Roman"/>
          <w:sz w:val="24"/>
          <w:szCs w:val="24"/>
        </w:rPr>
        <w:t>(for parabolic cylinder)</w:t>
      </w:r>
      <w:r w:rsidRPr="00B44DED">
        <w:rPr>
          <w:rFonts w:ascii="Times New Roman" w:hAnsi="Times New Roman" w:cs="Times New Roman"/>
          <w:sz w:val="24"/>
          <w:szCs w:val="24"/>
        </w:rPr>
        <w:tab/>
        <w:t>(11)</w:t>
      </w:r>
    </w:p>
    <w:p w:rsidR="00957A1C" w:rsidRPr="00B44DED" w:rsidRDefault="00957A1C" w:rsidP="00957A1C">
      <w:pPr>
        <w:spacing w:after="0"/>
        <w:ind w:firstLine="360"/>
        <w:jc w:val="both"/>
        <w:rPr>
          <w:rFonts w:ascii="Times New Roman" w:hAnsi="Times New Roman" w:cs="Times New Roman"/>
          <w:sz w:val="24"/>
          <w:szCs w:val="24"/>
        </w:rPr>
      </w:pPr>
    </w:p>
    <w:p w:rsidR="00957A1C" w:rsidRPr="00B44DED" w:rsidRDefault="00957A1C" w:rsidP="00957A1C">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The equations in the present section describe the effects of space attenuation. These equations provide a necessary step toward accurately determining the aperture strength versus position along an aperture, and therefore often they are essential for calculating the side-lobe levels and beamwidths available from reflector and lens antennas. Sometimes, approximations are made for antenna designs that use only the relative field strengths between the aperture center and its edges.</w:t>
      </w:r>
    </w:p>
    <w:p w:rsidR="00957A1C" w:rsidRPr="00B44DED" w:rsidRDefault="00957A1C" w:rsidP="00957A1C">
      <w:pPr>
        <w:spacing w:after="0"/>
        <w:jc w:val="both"/>
        <w:rPr>
          <w:rFonts w:ascii="Times New Roman" w:hAnsi="Times New Roman" w:cs="Times New Roman"/>
          <w:sz w:val="24"/>
          <w:szCs w:val="24"/>
        </w:rPr>
      </w:pPr>
    </w:p>
    <w:p w:rsidR="00957A1C" w:rsidRPr="00B44DED" w:rsidRDefault="00957A1C" w:rsidP="00D974F4">
      <w:pPr>
        <w:spacing w:after="0"/>
        <w:jc w:val="both"/>
        <w:rPr>
          <w:rFonts w:ascii="Times New Roman" w:hAnsi="Times New Roman" w:cs="Times New Roman"/>
          <w:b/>
          <w:sz w:val="24"/>
          <w:szCs w:val="24"/>
        </w:rPr>
      </w:pPr>
      <w:r w:rsidRPr="00D974F4">
        <w:rPr>
          <w:rFonts w:ascii="Times New Roman" w:hAnsi="Times New Roman" w:cs="Times New Roman"/>
          <w:b/>
          <w:sz w:val="28"/>
          <w:szCs w:val="24"/>
        </w:rPr>
        <w:t xml:space="preserve">Beamwidth and Directivity </w:t>
      </w:r>
    </w:p>
    <w:p w:rsidR="00957A1C" w:rsidRPr="00B44DED" w:rsidRDefault="00957A1C" w:rsidP="00957A1C">
      <w:pPr>
        <w:spacing w:after="0"/>
        <w:jc w:val="both"/>
        <w:rPr>
          <w:rFonts w:ascii="Times New Roman" w:hAnsi="Times New Roman" w:cs="Times New Roman"/>
          <w:sz w:val="24"/>
          <w:szCs w:val="24"/>
        </w:rPr>
      </w:pPr>
      <w:r w:rsidRPr="00B44DED">
        <w:rPr>
          <w:rFonts w:ascii="Times New Roman" w:hAnsi="Times New Roman" w:cs="Times New Roman"/>
          <w:sz w:val="24"/>
          <w:szCs w:val="24"/>
        </w:rPr>
        <w:t>It has been shown that if a source of radiation is placed at the focus of a parabolic reflector, a beam of parallel (collimated) rays will be produced. Since the rays do not diverge and the wavefront is plane, it might be deduced that the resultant beamwidth is zero (because a nonzero beamwid</w:t>
      </w:r>
      <w:r w:rsidR="00E77BB9" w:rsidRPr="00B44DED">
        <w:rPr>
          <w:rFonts w:ascii="Times New Roman" w:hAnsi="Times New Roman" w:cs="Times New Roman"/>
          <w:sz w:val="24"/>
          <w:szCs w:val="24"/>
        </w:rPr>
        <w:t>th</w:t>
      </w:r>
      <w:r w:rsidRPr="00B44DED">
        <w:rPr>
          <w:rFonts w:ascii="Times New Roman" w:hAnsi="Times New Roman" w:cs="Times New Roman"/>
          <w:sz w:val="24"/>
          <w:szCs w:val="24"/>
        </w:rPr>
        <w:t xml:space="preserve"> implies that the wavefront is spherical and that the rays are diverging within a cone).</w:t>
      </w:r>
    </w:p>
    <w:p w:rsidR="00957A1C" w:rsidRPr="00B44DED" w:rsidRDefault="00A019F5" w:rsidP="00957A1C">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This reasoning is not correct, and it is an aspect of lens and reflector analysis to which geometric optics gives incorrect answers. </w:t>
      </w:r>
      <w:r w:rsidR="00C83CC5" w:rsidRPr="00B44DED">
        <w:rPr>
          <w:rFonts w:ascii="Times New Roman" w:hAnsi="Times New Roman" w:cs="Times New Roman"/>
          <w:sz w:val="24"/>
          <w:szCs w:val="24"/>
        </w:rPr>
        <w:t>W</w:t>
      </w:r>
      <w:r w:rsidRPr="00B44DED">
        <w:rPr>
          <w:rFonts w:ascii="Times New Roman" w:hAnsi="Times New Roman" w:cs="Times New Roman"/>
          <w:sz w:val="24"/>
          <w:szCs w:val="24"/>
        </w:rPr>
        <w:t xml:space="preserve">ithin the radiating near-field or Fresnel region, the wavefront gradually changes with increased distance from being plane to becoming spherically-shaped on reaching the radiating far-field or Fraunhofer region. Thus, the radiating near-field region extends from the plane-wavefront region to essentially the </w:t>
      </w:r>
      <w:r w:rsidRPr="00B44DED">
        <w:rPr>
          <w:rFonts w:ascii="Times New Roman" w:hAnsi="Times New Roman" w:cs="Times New Roman"/>
          <w:sz w:val="24"/>
          <w:szCs w:val="24"/>
        </w:rPr>
        <w:lastRenderedPageBreak/>
        <w:t xml:space="preserve">spherical-wavefront region, and the radiating far-field </w:t>
      </w:r>
      <w:r w:rsidR="0032443A" w:rsidRPr="00B44DED">
        <w:rPr>
          <w:rFonts w:ascii="Times New Roman" w:hAnsi="Times New Roman" w:cs="Times New Roman"/>
          <w:sz w:val="24"/>
          <w:szCs w:val="24"/>
        </w:rPr>
        <w:t xml:space="preserve">extends outward to all greater distances. Although the boundary between radiating near-field and radiating far-field </w:t>
      </w:r>
      <w:r w:rsidRPr="00B44DED">
        <w:rPr>
          <w:rFonts w:ascii="Times New Roman" w:hAnsi="Times New Roman" w:cs="Times New Roman"/>
          <w:sz w:val="24"/>
          <w:szCs w:val="24"/>
        </w:rPr>
        <w:t>regions is not sharply defined, for approximate purposes it is usually considered to be at a distance from the antenna equal to 2</w:t>
      </w:r>
      <w:r w:rsidRPr="00B44DED">
        <w:rPr>
          <w:rFonts w:ascii="Times New Roman" w:hAnsi="Times New Roman" w:cs="Times New Roman"/>
          <w:i/>
          <w:sz w:val="24"/>
          <w:szCs w:val="24"/>
        </w:rPr>
        <w:t>D</w:t>
      </w:r>
      <w:r w:rsidRPr="00B44DED">
        <w:rPr>
          <w:rFonts w:ascii="Times New Roman" w:hAnsi="Times New Roman" w:cs="Times New Roman"/>
          <w:sz w:val="24"/>
          <w:szCs w:val="24"/>
          <w:vertAlign w:val="superscript"/>
        </w:rPr>
        <w:t>2</w:t>
      </w:r>
      <w:r w:rsidRPr="00B44DED">
        <w:rPr>
          <w:rFonts w:ascii="Times New Roman" w:hAnsi="Times New Roman" w:cs="Times New Roman"/>
          <w:sz w:val="24"/>
          <w:szCs w:val="24"/>
        </w:rPr>
        <w:t>/</w:t>
      </w:r>
      <w:r w:rsidRPr="00B44DED">
        <w:rPr>
          <w:rFonts w:ascii="Times New Roman" w:hAnsi="Times New Roman" w:cs="Times New Roman"/>
          <w:sz w:val="24"/>
          <w:szCs w:val="24"/>
        </w:rPr>
        <w:sym w:font="Symbol" w:char="F06C"/>
      </w:r>
      <w:r w:rsidRPr="00B44DED">
        <w:rPr>
          <w:rFonts w:ascii="Times New Roman" w:hAnsi="Times New Roman" w:cs="Times New Roman"/>
          <w:sz w:val="24"/>
          <w:szCs w:val="24"/>
        </w:rPr>
        <w:t xml:space="preserve">, where </w:t>
      </w:r>
      <w:r w:rsidRPr="00B44DED">
        <w:rPr>
          <w:rFonts w:ascii="Times New Roman" w:hAnsi="Times New Roman" w:cs="Times New Roman"/>
          <w:i/>
          <w:sz w:val="24"/>
          <w:szCs w:val="24"/>
        </w:rPr>
        <w:t>D</w:t>
      </w:r>
      <w:r w:rsidRPr="00B44DED">
        <w:rPr>
          <w:rFonts w:ascii="Times New Roman" w:hAnsi="Times New Roman" w:cs="Times New Roman"/>
          <w:sz w:val="24"/>
          <w:szCs w:val="24"/>
        </w:rPr>
        <w:t xml:space="preserve"> is the largest aperture dimension and </w:t>
      </w:r>
      <w:r w:rsidRPr="00B44DED">
        <w:rPr>
          <w:rFonts w:ascii="Times New Roman" w:hAnsi="Times New Roman" w:cs="Times New Roman"/>
          <w:sz w:val="24"/>
          <w:szCs w:val="24"/>
        </w:rPr>
        <w:sym w:font="Symbol" w:char="F06C"/>
      </w:r>
      <w:r w:rsidRPr="00B44DED">
        <w:rPr>
          <w:rFonts w:ascii="Times New Roman" w:hAnsi="Times New Roman" w:cs="Times New Roman"/>
          <w:sz w:val="24"/>
          <w:szCs w:val="24"/>
        </w:rPr>
        <w:t xml:space="preserve"> is the wavelength. (The same units of length </w:t>
      </w:r>
      <w:r w:rsidR="00257E64" w:rsidRPr="00B44DED">
        <w:rPr>
          <w:rFonts w:ascii="Times New Roman" w:hAnsi="Times New Roman" w:cs="Times New Roman"/>
          <w:sz w:val="24"/>
          <w:szCs w:val="24"/>
        </w:rPr>
        <w:t>a</w:t>
      </w:r>
      <w:r w:rsidRPr="00B44DED">
        <w:rPr>
          <w:rFonts w:ascii="Times New Roman" w:hAnsi="Times New Roman" w:cs="Times New Roman"/>
          <w:sz w:val="24"/>
          <w:szCs w:val="24"/>
        </w:rPr>
        <w:t xml:space="preserve">re to be used for both </w:t>
      </w:r>
      <w:r w:rsidRPr="00B44DED">
        <w:rPr>
          <w:rFonts w:ascii="Times New Roman" w:hAnsi="Times New Roman" w:cs="Times New Roman"/>
          <w:i/>
          <w:sz w:val="24"/>
          <w:szCs w:val="24"/>
        </w:rPr>
        <w:t>D</w:t>
      </w:r>
      <w:r w:rsidRPr="00B44DED">
        <w:rPr>
          <w:rFonts w:ascii="Times New Roman" w:hAnsi="Times New Roman" w:cs="Times New Roman"/>
          <w:sz w:val="24"/>
          <w:szCs w:val="24"/>
        </w:rPr>
        <w:t xml:space="preserve"> and </w:t>
      </w:r>
      <w:r w:rsidRPr="00B44DED">
        <w:rPr>
          <w:rFonts w:ascii="Times New Roman" w:hAnsi="Times New Roman" w:cs="Times New Roman"/>
          <w:sz w:val="24"/>
          <w:szCs w:val="24"/>
        </w:rPr>
        <w:sym w:font="Symbol" w:char="F06C"/>
      </w:r>
      <w:r w:rsidRPr="00B44DED">
        <w:rPr>
          <w:rFonts w:ascii="Times New Roman" w:hAnsi="Times New Roman" w:cs="Times New Roman"/>
          <w:sz w:val="24"/>
          <w:szCs w:val="24"/>
        </w:rPr>
        <w:t xml:space="preserve"> in making this computation.) This criterion, as has been indicated, applies to electrically large arrays as well as to reflectors, and it also applies to lenses and to any other highly directive antenna. </w:t>
      </w:r>
    </w:p>
    <w:p w:rsidR="00257E64" w:rsidRPr="00B44DED" w:rsidRDefault="00257E64" w:rsidP="00D974F4">
      <w:pPr>
        <w:spacing w:after="0" w:line="240" w:lineRule="auto"/>
        <w:ind w:firstLine="360"/>
        <w:jc w:val="both"/>
        <w:rPr>
          <w:rFonts w:ascii="Times New Roman" w:hAnsi="Times New Roman" w:cs="Times New Roman"/>
          <w:sz w:val="24"/>
          <w:szCs w:val="24"/>
        </w:rPr>
      </w:pPr>
    </w:p>
    <w:p w:rsidR="00257E64" w:rsidRPr="00B44DED" w:rsidRDefault="00257E64" w:rsidP="00497D82">
      <w:pPr>
        <w:spacing w:after="0"/>
        <w:jc w:val="both"/>
        <w:rPr>
          <w:rFonts w:ascii="Times New Roman" w:hAnsi="Times New Roman" w:cs="Times New Roman"/>
          <w:b/>
          <w:sz w:val="24"/>
          <w:szCs w:val="24"/>
        </w:rPr>
      </w:pPr>
      <w:r w:rsidRPr="00D974F4">
        <w:rPr>
          <w:rFonts w:ascii="Times New Roman" w:hAnsi="Times New Roman" w:cs="Times New Roman"/>
          <w:b/>
          <w:sz w:val="28"/>
          <w:szCs w:val="24"/>
        </w:rPr>
        <w:t xml:space="preserve">Shape of Aperture </w:t>
      </w:r>
    </w:p>
    <w:p w:rsidR="00257E64" w:rsidRPr="00B44DED" w:rsidRDefault="00257E64" w:rsidP="00257E64">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Figure 1 and 2 illustrate typical shapes of parabolic reflector in cross section as viewed from the side, that is, from a direction perpendicular to the optical axis. When they are viewed along the axis – from “in front” --- the area projected onto the aperture plane is the </w:t>
      </w:r>
      <w:r w:rsidRPr="00B44DED">
        <w:rPr>
          <w:rFonts w:ascii="Times New Roman" w:hAnsi="Times New Roman" w:cs="Times New Roman"/>
          <w:i/>
          <w:sz w:val="24"/>
          <w:szCs w:val="24"/>
        </w:rPr>
        <w:t>aperture area</w:t>
      </w:r>
      <w:r w:rsidRPr="00B44DED">
        <w:rPr>
          <w:rFonts w:ascii="Times New Roman" w:hAnsi="Times New Roman" w:cs="Times New Roman"/>
          <w:sz w:val="24"/>
          <w:szCs w:val="24"/>
        </w:rPr>
        <w:t xml:space="preserve">, or simply the aperture, which is the area containing the collimated radiation. The shape of this aperture area is an important characteristic of an antenna. </w:t>
      </w:r>
      <w:r w:rsidR="006E0110" w:rsidRPr="00B44DED">
        <w:rPr>
          <w:rFonts w:ascii="Times New Roman" w:hAnsi="Times New Roman" w:cs="Times New Roman"/>
          <w:sz w:val="24"/>
          <w:szCs w:val="24"/>
        </w:rPr>
        <w:t>I</w:t>
      </w:r>
      <w:r w:rsidRPr="00B44DED">
        <w:rPr>
          <w:rFonts w:ascii="Times New Roman" w:hAnsi="Times New Roman" w:cs="Times New Roman"/>
          <w:sz w:val="24"/>
          <w:szCs w:val="24"/>
        </w:rPr>
        <w:t xml:space="preserve">f a paraboloidal reflector is a figure of revolution the resulting aperture is circular. However, the full circular aperture may not be desired in some cases, and portions of the reflector can be cut away so that a noncircular aperture results, as indicated in Fig. 3. Commonly used apertures of antennas are elliptical, square, and rectangular as well as circular, and occasionally odd shaped. The shape of the aperture affects the solid-angular shape of the beam. </w:t>
      </w:r>
    </w:p>
    <w:p w:rsidR="00682A9F" w:rsidRPr="00B44DED" w:rsidRDefault="00682A9F" w:rsidP="00257E64">
      <w:pPr>
        <w:spacing w:after="0"/>
        <w:jc w:val="both"/>
        <w:rPr>
          <w:rFonts w:ascii="Times New Roman" w:hAnsi="Times New Roman" w:cs="Times New Roman"/>
          <w:sz w:val="24"/>
          <w:szCs w:val="24"/>
        </w:rPr>
      </w:pPr>
    </w:p>
    <w:p w:rsidR="00682A9F" w:rsidRPr="00B44DED" w:rsidRDefault="00682A9F" w:rsidP="00D974F4">
      <w:pPr>
        <w:spacing w:after="0"/>
        <w:jc w:val="both"/>
        <w:rPr>
          <w:rFonts w:ascii="Times New Roman" w:hAnsi="Times New Roman" w:cs="Times New Roman"/>
          <w:b/>
          <w:sz w:val="24"/>
          <w:szCs w:val="24"/>
        </w:rPr>
      </w:pPr>
      <w:r w:rsidRPr="00D974F4">
        <w:rPr>
          <w:rFonts w:ascii="Times New Roman" w:hAnsi="Times New Roman" w:cs="Times New Roman"/>
          <w:b/>
          <w:sz w:val="28"/>
          <w:szCs w:val="24"/>
        </w:rPr>
        <w:t xml:space="preserve">Primary and Secondary Patterns </w:t>
      </w:r>
    </w:p>
    <w:p w:rsidR="00257E64" w:rsidRPr="00B44DED" w:rsidRDefault="00682A9F" w:rsidP="00257E64">
      <w:pPr>
        <w:spacing w:after="0"/>
        <w:jc w:val="both"/>
        <w:rPr>
          <w:rFonts w:ascii="Times New Roman" w:hAnsi="Times New Roman" w:cs="Times New Roman"/>
          <w:sz w:val="24"/>
          <w:szCs w:val="24"/>
        </w:rPr>
      </w:pPr>
      <w:r w:rsidRPr="00B44DED">
        <w:rPr>
          <w:rFonts w:ascii="Times New Roman" w:hAnsi="Times New Roman" w:cs="Times New Roman"/>
          <w:sz w:val="24"/>
          <w:szCs w:val="24"/>
        </w:rPr>
        <w:t>The fe</w:t>
      </w:r>
      <w:r w:rsidR="00665C37" w:rsidRPr="00B44DED">
        <w:rPr>
          <w:rFonts w:ascii="Times New Roman" w:hAnsi="Times New Roman" w:cs="Times New Roman"/>
          <w:sz w:val="24"/>
          <w:szCs w:val="24"/>
        </w:rPr>
        <w:t>ed</w:t>
      </w:r>
      <w:r w:rsidRPr="00B44DED">
        <w:rPr>
          <w:rFonts w:ascii="Times New Roman" w:hAnsi="Times New Roman" w:cs="Times New Roman"/>
          <w:sz w:val="24"/>
          <w:szCs w:val="24"/>
        </w:rPr>
        <w:t xml:space="preserve"> radiator, considered by itself, has a radiation pattern and a beamwidth that are different from the pattern and beamwidth of the antenna as a whole. The feed-radiator beamwidh must be comparable (but not usually exactly equal) to the angle subtended at the focus by the edges of the reflector in order for the entire surface to be illuminated. The feed radiator is also known as the primary radiator, and its pattern is called the </w:t>
      </w:r>
      <w:r w:rsidRPr="00B44DED">
        <w:rPr>
          <w:rFonts w:ascii="Times New Roman" w:hAnsi="Times New Roman" w:cs="Times New Roman"/>
          <w:i/>
          <w:sz w:val="24"/>
          <w:szCs w:val="24"/>
        </w:rPr>
        <w:t>primary pattern</w:t>
      </w:r>
      <w:r w:rsidRPr="00B44DED">
        <w:rPr>
          <w:rFonts w:ascii="Times New Roman" w:hAnsi="Times New Roman" w:cs="Times New Roman"/>
          <w:sz w:val="24"/>
          <w:szCs w:val="24"/>
        </w:rPr>
        <w:t xml:space="preserve">. The pattern of the entire antenna is called the secondary pattern. When the term </w:t>
      </w:r>
      <w:r w:rsidRPr="00B44DED">
        <w:rPr>
          <w:rFonts w:ascii="Times New Roman" w:hAnsi="Times New Roman" w:cs="Times New Roman"/>
          <w:i/>
          <w:sz w:val="24"/>
          <w:szCs w:val="24"/>
        </w:rPr>
        <w:t>antenna pattern</w:t>
      </w:r>
      <w:r w:rsidRPr="00B44DED">
        <w:rPr>
          <w:rFonts w:ascii="Times New Roman" w:hAnsi="Times New Roman" w:cs="Times New Roman"/>
          <w:sz w:val="24"/>
          <w:szCs w:val="24"/>
        </w:rPr>
        <w:t xml:space="preserve"> is used, the secondary pattern is meant. The primary pattern may also be called the feed pattern. </w:t>
      </w:r>
    </w:p>
    <w:p w:rsidR="00F46B6A" w:rsidRPr="00B44DED" w:rsidRDefault="00F46B6A" w:rsidP="00257E64">
      <w:pPr>
        <w:spacing w:after="0"/>
        <w:jc w:val="both"/>
        <w:rPr>
          <w:rFonts w:ascii="Times New Roman" w:hAnsi="Times New Roman" w:cs="Times New Roman"/>
          <w:sz w:val="24"/>
          <w:szCs w:val="24"/>
        </w:rPr>
      </w:pPr>
    </w:p>
    <w:p w:rsidR="00F46B6A" w:rsidRPr="00B44DED" w:rsidRDefault="00F46B6A" w:rsidP="0071358F">
      <w:pPr>
        <w:spacing w:after="0"/>
        <w:jc w:val="both"/>
        <w:rPr>
          <w:rFonts w:ascii="Times New Roman" w:hAnsi="Times New Roman" w:cs="Times New Roman"/>
          <w:b/>
          <w:sz w:val="24"/>
          <w:szCs w:val="24"/>
        </w:rPr>
      </w:pPr>
      <w:r w:rsidRPr="0071358F">
        <w:rPr>
          <w:rFonts w:ascii="Times New Roman" w:hAnsi="Times New Roman" w:cs="Times New Roman"/>
          <w:b/>
          <w:sz w:val="28"/>
          <w:szCs w:val="24"/>
        </w:rPr>
        <w:t>Beamwidth</w:t>
      </w:r>
    </w:p>
    <w:p w:rsidR="00F46B6A" w:rsidRPr="00B44DED" w:rsidRDefault="00F46B6A" w:rsidP="00257E64">
      <w:pPr>
        <w:spacing w:after="0"/>
        <w:jc w:val="both"/>
        <w:rPr>
          <w:rFonts w:ascii="Times New Roman" w:hAnsi="Times New Roman" w:cs="Times New Roman"/>
          <w:sz w:val="24"/>
          <w:szCs w:val="24"/>
        </w:rPr>
      </w:pPr>
      <w:r w:rsidRPr="00B44DED">
        <w:rPr>
          <w:rFonts w:ascii="Times New Roman" w:hAnsi="Times New Roman" w:cs="Times New Roman"/>
          <w:sz w:val="24"/>
          <w:szCs w:val="24"/>
        </w:rPr>
        <w:t>The secondary radiation pattern of a lens or reflector antenna is very similar to that of a unidirectional planar array backed by a plane reflector, of the same size and aperture shape. The beamwidth is given by a formula:</w:t>
      </w:r>
    </w:p>
    <w:p w:rsidR="00F46B6A" w:rsidRPr="00B44DED" w:rsidRDefault="00F46B6A" w:rsidP="00257E64">
      <w:pPr>
        <w:spacing w:after="0"/>
        <w:jc w:val="both"/>
        <w:rPr>
          <w:rFonts w:ascii="Times New Roman" w:hAnsi="Times New Roman" w:cs="Times New Roman"/>
          <w:sz w:val="24"/>
          <w:szCs w:val="24"/>
        </w:rPr>
      </w:pPr>
    </w:p>
    <w:p w:rsidR="00F46B6A" w:rsidRPr="00B44DED" w:rsidRDefault="00F46B6A" w:rsidP="00D974F4">
      <w:pPr>
        <w:tabs>
          <w:tab w:val="left" w:pos="8505"/>
        </w:tabs>
        <w:spacing w:after="0"/>
        <w:ind w:left="3780"/>
        <w:jc w:val="both"/>
        <w:rPr>
          <w:rFonts w:ascii="Times New Roman" w:hAnsi="Times New Roman" w:cs="Times New Roman"/>
          <w:b/>
          <w:sz w:val="24"/>
          <w:szCs w:val="24"/>
        </w:rPr>
      </w:pPr>
      <w:r w:rsidRPr="00B44DED">
        <w:rPr>
          <w:rFonts w:ascii="Times New Roman" w:hAnsi="Times New Roman" w:cs="Times New Roman"/>
          <w:position w:val="-28"/>
          <w:sz w:val="24"/>
          <w:szCs w:val="24"/>
        </w:rPr>
        <w:object w:dxaOrig="1240" w:dyaOrig="660">
          <v:shape id="_x0000_i1033" type="#_x0000_t75" style="width:61.8pt;height:33.3pt" o:ole="">
            <v:imagedata r:id="rId28" o:title=""/>
          </v:shape>
          <o:OLEObject Type="Embed" ProgID="Equation.3" ShapeID="_x0000_i1033" DrawAspect="Content" ObjectID="_1456823938" r:id="rId29"/>
        </w:object>
      </w:r>
      <w:r w:rsidRPr="00B44DED">
        <w:rPr>
          <w:rFonts w:ascii="Times New Roman" w:hAnsi="Times New Roman" w:cs="Times New Roman"/>
          <w:sz w:val="24"/>
          <w:szCs w:val="24"/>
        </w:rPr>
        <w:tab/>
        <w:t>(12)</w:t>
      </w:r>
      <w:r w:rsidRPr="00B44DED">
        <w:rPr>
          <w:rFonts w:ascii="Times New Roman" w:hAnsi="Times New Roman" w:cs="Times New Roman"/>
          <w:b/>
          <w:sz w:val="24"/>
          <w:szCs w:val="24"/>
        </w:rPr>
        <w:t xml:space="preserve"> </w:t>
      </w:r>
    </w:p>
    <w:p w:rsidR="00F46B6A" w:rsidRPr="00B44DED" w:rsidRDefault="00F46B6A" w:rsidP="00F46B6A">
      <w:pPr>
        <w:spacing w:after="0"/>
        <w:jc w:val="both"/>
        <w:rPr>
          <w:rFonts w:ascii="Times New Roman" w:hAnsi="Times New Roman" w:cs="Times New Roman"/>
          <w:sz w:val="24"/>
          <w:szCs w:val="24"/>
        </w:rPr>
      </w:pPr>
    </w:p>
    <w:p w:rsidR="00F46B6A" w:rsidRPr="00B44DED" w:rsidRDefault="00F46B6A" w:rsidP="00F46B6A">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Where </w:t>
      </w:r>
      <w:r w:rsidRPr="00B44DED">
        <w:rPr>
          <w:rFonts w:ascii="Times New Roman" w:hAnsi="Times New Roman" w:cs="Times New Roman"/>
          <w:sz w:val="24"/>
          <w:szCs w:val="24"/>
        </w:rPr>
        <w:sym w:font="Symbol" w:char="F06C"/>
      </w:r>
      <w:r w:rsidRPr="00B44DED">
        <w:rPr>
          <w:rFonts w:ascii="Times New Roman" w:hAnsi="Times New Roman" w:cs="Times New Roman"/>
          <w:sz w:val="24"/>
          <w:szCs w:val="24"/>
        </w:rPr>
        <w:t xml:space="preserve"> is the wavelength, </w:t>
      </w:r>
      <w:r w:rsidRPr="00B44DED">
        <w:rPr>
          <w:rFonts w:ascii="Times New Roman" w:hAnsi="Times New Roman" w:cs="Times New Roman"/>
          <w:i/>
          <w:sz w:val="24"/>
          <w:szCs w:val="24"/>
        </w:rPr>
        <w:t>D</w:t>
      </w:r>
      <w:r w:rsidRPr="00B44DED">
        <w:rPr>
          <w:rFonts w:ascii="Times New Roman" w:hAnsi="Times New Roman" w:cs="Times New Roman"/>
          <w:sz w:val="24"/>
          <w:szCs w:val="24"/>
          <w:vertAlign w:val="subscript"/>
        </w:rPr>
        <w:t>a</w:t>
      </w:r>
      <w:r w:rsidRPr="00B44DED">
        <w:rPr>
          <w:rFonts w:ascii="Times New Roman" w:hAnsi="Times New Roman" w:cs="Times New Roman"/>
          <w:sz w:val="24"/>
          <w:szCs w:val="24"/>
        </w:rPr>
        <w:t xml:space="preserve"> is the aperture width of the reflector or lens, and </w:t>
      </w:r>
      <w:r w:rsidRPr="00B44DED">
        <w:rPr>
          <w:rFonts w:ascii="Times New Roman" w:hAnsi="Times New Roman" w:cs="Times New Roman"/>
          <w:i/>
          <w:sz w:val="24"/>
          <w:szCs w:val="24"/>
        </w:rPr>
        <w:t>k</w:t>
      </w:r>
      <w:r w:rsidRPr="00B44DED">
        <w:rPr>
          <w:rFonts w:ascii="Times New Roman" w:hAnsi="Times New Roman" w:cs="Times New Roman"/>
          <w:sz w:val="24"/>
          <w:szCs w:val="24"/>
          <w:vertAlign w:val="subscript"/>
        </w:rPr>
        <w:t>1</w:t>
      </w:r>
      <w:r w:rsidRPr="00B44DED">
        <w:rPr>
          <w:rFonts w:ascii="Times New Roman" w:hAnsi="Times New Roman" w:cs="Times New Roman"/>
          <w:sz w:val="24"/>
          <w:szCs w:val="24"/>
        </w:rPr>
        <w:t xml:space="preserve"> is a </w:t>
      </w:r>
      <w:r w:rsidR="009C45AC" w:rsidRPr="00B44DED">
        <w:rPr>
          <w:rFonts w:ascii="Times New Roman" w:hAnsi="Times New Roman" w:cs="Times New Roman"/>
          <w:sz w:val="24"/>
          <w:szCs w:val="24"/>
        </w:rPr>
        <w:t>constant, depending on the units in which the beamwidth is to be expressed and on some other factors. If the beamwidth (</w:t>
      </w:r>
      <w:r w:rsidR="009C45AC" w:rsidRPr="00B44DED">
        <w:rPr>
          <w:rFonts w:ascii="Times New Roman" w:hAnsi="Times New Roman" w:cs="Times New Roman"/>
          <w:i/>
          <w:sz w:val="24"/>
          <w:szCs w:val="24"/>
        </w:rPr>
        <w:t>BW</w:t>
      </w:r>
      <w:r w:rsidR="009C45AC" w:rsidRPr="00B44DED">
        <w:rPr>
          <w:rFonts w:ascii="Times New Roman" w:hAnsi="Times New Roman" w:cs="Times New Roman"/>
          <w:sz w:val="24"/>
          <w:szCs w:val="24"/>
        </w:rPr>
        <w:t xml:space="preserve">) is desired in degrees, and if both </w:t>
      </w:r>
      <w:r w:rsidR="009C45AC" w:rsidRPr="00B44DED">
        <w:rPr>
          <w:rFonts w:ascii="Times New Roman" w:hAnsi="Times New Roman" w:cs="Times New Roman"/>
          <w:sz w:val="24"/>
          <w:szCs w:val="24"/>
        </w:rPr>
        <w:sym w:font="Symbol" w:char="F06C"/>
      </w:r>
      <w:r w:rsidR="009C45AC" w:rsidRPr="00B44DED">
        <w:rPr>
          <w:rFonts w:ascii="Times New Roman" w:hAnsi="Times New Roman" w:cs="Times New Roman"/>
          <w:sz w:val="24"/>
          <w:szCs w:val="24"/>
        </w:rPr>
        <w:t xml:space="preserve"> and </w:t>
      </w:r>
      <w:r w:rsidR="009C45AC" w:rsidRPr="00B44DED">
        <w:rPr>
          <w:rFonts w:ascii="Times New Roman" w:hAnsi="Times New Roman" w:cs="Times New Roman"/>
          <w:i/>
          <w:sz w:val="24"/>
          <w:szCs w:val="24"/>
        </w:rPr>
        <w:t>D</w:t>
      </w:r>
      <w:r w:rsidR="009C45AC" w:rsidRPr="00B44DED">
        <w:rPr>
          <w:rFonts w:ascii="Times New Roman" w:hAnsi="Times New Roman" w:cs="Times New Roman"/>
          <w:sz w:val="24"/>
          <w:szCs w:val="24"/>
          <w:vertAlign w:val="subscript"/>
        </w:rPr>
        <w:t>a</w:t>
      </w:r>
      <w:r w:rsidR="009C45AC" w:rsidRPr="00B44DED">
        <w:rPr>
          <w:rFonts w:ascii="Times New Roman" w:hAnsi="Times New Roman" w:cs="Times New Roman"/>
          <w:sz w:val="24"/>
          <w:szCs w:val="24"/>
        </w:rPr>
        <w:t xml:space="preserve"> are </w:t>
      </w:r>
      <w:r w:rsidR="00110CA0" w:rsidRPr="00B44DED">
        <w:rPr>
          <w:rFonts w:ascii="Times New Roman" w:hAnsi="Times New Roman" w:cs="Times New Roman"/>
          <w:sz w:val="24"/>
          <w:szCs w:val="24"/>
        </w:rPr>
        <w:t xml:space="preserve">expressed in the same units of length, </w:t>
      </w:r>
      <w:r w:rsidR="00110CA0" w:rsidRPr="00B44DED">
        <w:rPr>
          <w:rFonts w:ascii="Times New Roman" w:hAnsi="Times New Roman" w:cs="Times New Roman"/>
          <w:i/>
          <w:sz w:val="24"/>
          <w:szCs w:val="24"/>
        </w:rPr>
        <w:t>k</w:t>
      </w:r>
      <w:r w:rsidR="00110CA0" w:rsidRPr="00B44DED">
        <w:rPr>
          <w:rFonts w:ascii="Times New Roman" w:hAnsi="Times New Roman" w:cs="Times New Roman"/>
          <w:sz w:val="24"/>
          <w:szCs w:val="24"/>
          <w:vertAlign w:val="subscript"/>
        </w:rPr>
        <w:t>1</w:t>
      </w:r>
      <w:r w:rsidR="00110CA0" w:rsidRPr="00B44DED">
        <w:rPr>
          <w:rFonts w:ascii="Times New Roman" w:hAnsi="Times New Roman" w:cs="Times New Roman"/>
          <w:sz w:val="24"/>
          <w:szCs w:val="24"/>
        </w:rPr>
        <w:t xml:space="preserve"> is of the order of 60 to 70. This means, for example, that if the aperture width </w:t>
      </w:r>
      <w:r w:rsidR="00110CA0" w:rsidRPr="00B44DED">
        <w:rPr>
          <w:rFonts w:ascii="Times New Roman" w:hAnsi="Times New Roman" w:cs="Times New Roman"/>
          <w:i/>
          <w:sz w:val="24"/>
          <w:szCs w:val="24"/>
        </w:rPr>
        <w:t>D</w:t>
      </w:r>
      <w:r w:rsidR="00110CA0" w:rsidRPr="00B44DED">
        <w:rPr>
          <w:rFonts w:ascii="Times New Roman" w:hAnsi="Times New Roman" w:cs="Times New Roman"/>
          <w:sz w:val="24"/>
          <w:szCs w:val="24"/>
          <w:vertAlign w:val="subscript"/>
        </w:rPr>
        <w:t>a</w:t>
      </w:r>
      <w:r w:rsidR="00110CA0" w:rsidRPr="00B44DED">
        <w:rPr>
          <w:rFonts w:ascii="Times New Roman" w:hAnsi="Times New Roman" w:cs="Times New Roman"/>
          <w:sz w:val="24"/>
          <w:szCs w:val="24"/>
        </w:rPr>
        <w:t xml:space="preserve"> is equal to 10 wavelengths, the beamwidth will be about 6 or 7 degrees. </w:t>
      </w:r>
    </w:p>
    <w:p w:rsidR="00900082" w:rsidRPr="00B44DED" w:rsidRDefault="00900082" w:rsidP="00900082">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lastRenderedPageBreak/>
        <w:t xml:space="preserve">For a paraboloid of noncircular aperture, the value of </w:t>
      </w:r>
      <w:r w:rsidRPr="00B44DED">
        <w:rPr>
          <w:rFonts w:ascii="Times New Roman" w:hAnsi="Times New Roman" w:cs="Times New Roman"/>
          <w:i/>
          <w:sz w:val="24"/>
          <w:szCs w:val="24"/>
        </w:rPr>
        <w:t>D</w:t>
      </w:r>
      <w:r w:rsidRPr="00B44DED">
        <w:rPr>
          <w:rFonts w:ascii="Times New Roman" w:hAnsi="Times New Roman" w:cs="Times New Roman"/>
          <w:sz w:val="24"/>
          <w:szCs w:val="24"/>
          <w:vertAlign w:val="subscript"/>
        </w:rPr>
        <w:t>a</w:t>
      </w:r>
      <w:r w:rsidRPr="00B44DED">
        <w:rPr>
          <w:rFonts w:ascii="Times New Roman" w:hAnsi="Times New Roman" w:cs="Times New Roman"/>
          <w:sz w:val="24"/>
          <w:szCs w:val="24"/>
        </w:rPr>
        <w:t xml:space="preserve"> to be used in (12) is the aperture dimensions in the plane in which the beamwidth is to be calculated. If the aperture has different dimensions in different directions, the beam will have different widths in these directions. </w:t>
      </w:r>
    </w:p>
    <w:p w:rsidR="00900082" w:rsidRPr="00B44DED" w:rsidRDefault="00DF1E24" w:rsidP="00900082">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 </w:t>
      </w:r>
    </w:p>
    <w:p w:rsidR="00900082" w:rsidRPr="00B44DED" w:rsidRDefault="00900082" w:rsidP="00497D82">
      <w:pPr>
        <w:spacing w:after="0"/>
        <w:jc w:val="both"/>
        <w:rPr>
          <w:rFonts w:ascii="Times New Roman" w:hAnsi="Times New Roman" w:cs="Times New Roman"/>
          <w:b/>
          <w:sz w:val="24"/>
          <w:szCs w:val="24"/>
        </w:rPr>
      </w:pPr>
      <w:r w:rsidRPr="0071358F">
        <w:rPr>
          <w:rFonts w:ascii="Times New Roman" w:hAnsi="Times New Roman" w:cs="Times New Roman"/>
          <w:b/>
          <w:sz w:val="28"/>
          <w:szCs w:val="24"/>
        </w:rPr>
        <w:t xml:space="preserve">Directivity </w:t>
      </w:r>
    </w:p>
    <w:p w:rsidR="00900082" w:rsidRPr="00B44DED" w:rsidRDefault="00900082" w:rsidP="00900082">
      <w:pPr>
        <w:spacing w:after="0"/>
        <w:jc w:val="both"/>
        <w:rPr>
          <w:rFonts w:ascii="Times New Roman" w:hAnsi="Times New Roman" w:cs="Times New Roman"/>
          <w:sz w:val="24"/>
          <w:szCs w:val="24"/>
        </w:rPr>
      </w:pPr>
      <w:r w:rsidRPr="00B44DED">
        <w:rPr>
          <w:rFonts w:ascii="Times New Roman" w:hAnsi="Times New Roman" w:cs="Times New Roman"/>
          <w:sz w:val="24"/>
          <w:szCs w:val="24"/>
        </w:rPr>
        <w:t>The directivity (</w:t>
      </w:r>
      <w:r w:rsidRPr="00B44DED">
        <w:rPr>
          <w:rFonts w:ascii="Times New Roman" w:hAnsi="Times New Roman" w:cs="Times New Roman"/>
          <w:i/>
          <w:sz w:val="24"/>
          <w:szCs w:val="24"/>
        </w:rPr>
        <w:t>D</w:t>
      </w:r>
      <w:r w:rsidRPr="00B44DED">
        <w:rPr>
          <w:rFonts w:ascii="Times New Roman" w:hAnsi="Times New Roman" w:cs="Times New Roman"/>
          <w:sz w:val="24"/>
          <w:szCs w:val="24"/>
        </w:rPr>
        <w:t>) of a reflector antenna may be expressed in terms of the area (</w:t>
      </w:r>
      <w:r w:rsidRPr="00B44DED">
        <w:rPr>
          <w:rFonts w:ascii="Times New Roman" w:hAnsi="Times New Roman" w:cs="Times New Roman"/>
          <w:i/>
          <w:sz w:val="24"/>
          <w:szCs w:val="24"/>
        </w:rPr>
        <w:t>A</w:t>
      </w:r>
      <w:r w:rsidRPr="00B44DED">
        <w:rPr>
          <w:rFonts w:ascii="Times New Roman" w:hAnsi="Times New Roman" w:cs="Times New Roman"/>
          <w:sz w:val="24"/>
          <w:szCs w:val="24"/>
        </w:rPr>
        <w:t>) of its aperture. The formula is the same as that for a large planar array:</w:t>
      </w:r>
    </w:p>
    <w:p w:rsidR="00900082" w:rsidRPr="00B44DED" w:rsidRDefault="00900082" w:rsidP="00900082">
      <w:pPr>
        <w:spacing w:after="0"/>
        <w:jc w:val="both"/>
        <w:rPr>
          <w:rFonts w:ascii="Times New Roman" w:hAnsi="Times New Roman" w:cs="Times New Roman"/>
          <w:sz w:val="24"/>
          <w:szCs w:val="24"/>
        </w:rPr>
      </w:pPr>
    </w:p>
    <w:p w:rsidR="00900082" w:rsidRPr="00B44DED" w:rsidRDefault="00900082" w:rsidP="00D974F4">
      <w:pPr>
        <w:tabs>
          <w:tab w:val="left" w:pos="8505"/>
        </w:tabs>
        <w:spacing w:after="0"/>
        <w:ind w:left="3780"/>
        <w:jc w:val="both"/>
        <w:rPr>
          <w:rFonts w:ascii="Times New Roman" w:hAnsi="Times New Roman" w:cs="Times New Roman"/>
          <w:b/>
          <w:sz w:val="24"/>
          <w:szCs w:val="24"/>
        </w:rPr>
      </w:pPr>
      <w:r w:rsidRPr="00B44DED">
        <w:rPr>
          <w:rFonts w:ascii="Times New Roman" w:hAnsi="Times New Roman" w:cs="Times New Roman"/>
          <w:position w:val="-28"/>
          <w:sz w:val="24"/>
          <w:szCs w:val="24"/>
        </w:rPr>
        <w:object w:dxaOrig="1380" w:dyaOrig="680">
          <v:shape id="_x0000_i1034" type="#_x0000_t75" style="width:69.3pt;height:33.95pt" o:ole="">
            <v:imagedata r:id="rId30" o:title=""/>
          </v:shape>
          <o:OLEObject Type="Embed" ProgID="Equation.3" ShapeID="_x0000_i1034" DrawAspect="Content" ObjectID="_1456823939" r:id="rId31"/>
        </w:object>
      </w:r>
      <w:r w:rsidRPr="00B44DED">
        <w:rPr>
          <w:rFonts w:ascii="Times New Roman" w:hAnsi="Times New Roman" w:cs="Times New Roman"/>
          <w:sz w:val="24"/>
          <w:szCs w:val="24"/>
        </w:rPr>
        <w:tab/>
        <w:t>(13)</w:t>
      </w:r>
      <w:r w:rsidRPr="00B44DED">
        <w:rPr>
          <w:rFonts w:ascii="Times New Roman" w:hAnsi="Times New Roman" w:cs="Times New Roman"/>
          <w:b/>
          <w:sz w:val="24"/>
          <w:szCs w:val="24"/>
        </w:rPr>
        <w:t xml:space="preserve"> </w:t>
      </w:r>
    </w:p>
    <w:p w:rsidR="00900082" w:rsidRPr="00B44DED" w:rsidRDefault="00900082" w:rsidP="00900082">
      <w:pPr>
        <w:spacing w:after="0"/>
        <w:jc w:val="both"/>
        <w:rPr>
          <w:rFonts w:ascii="Times New Roman" w:hAnsi="Times New Roman" w:cs="Times New Roman"/>
          <w:sz w:val="24"/>
          <w:szCs w:val="24"/>
        </w:rPr>
      </w:pPr>
    </w:p>
    <w:p w:rsidR="00900082" w:rsidRDefault="00900082" w:rsidP="00900082">
      <w:pPr>
        <w:spacing w:after="0"/>
        <w:jc w:val="both"/>
        <w:rPr>
          <w:rFonts w:ascii="Times New Roman" w:hAnsi="Times New Roman" w:cs="Times New Roman"/>
          <w:sz w:val="24"/>
          <w:szCs w:val="24"/>
        </w:rPr>
      </w:pPr>
      <w:r w:rsidRPr="00B44DED">
        <w:rPr>
          <w:rFonts w:ascii="Times New Roman" w:hAnsi="Times New Roman" w:cs="Times New Roman"/>
          <w:sz w:val="24"/>
          <w:szCs w:val="24"/>
        </w:rPr>
        <w:t xml:space="preserve">The constant </w:t>
      </w:r>
      <w:r w:rsidRPr="00B44DED">
        <w:rPr>
          <w:rFonts w:ascii="Times New Roman" w:hAnsi="Times New Roman" w:cs="Times New Roman"/>
          <w:i/>
          <w:sz w:val="24"/>
          <w:szCs w:val="24"/>
        </w:rPr>
        <w:t>k</w:t>
      </w:r>
      <w:r w:rsidRPr="00B44DED">
        <w:rPr>
          <w:rFonts w:ascii="Times New Roman" w:hAnsi="Times New Roman" w:cs="Times New Roman"/>
          <w:sz w:val="24"/>
          <w:szCs w:val="24"/>
          <w:vertAlign w:val="subscript"/>
        </w:rPr>
        <w:t>2</w:t>
      </w:r>
      <w:r w:rsidRPr="00B44DED">
        <w:rPr>
          <w:rFonts w:ascii="Times New Roman" w:hAnsi="Times New Roman" w:cs="Times New Roman"/>
          <w:sz w:val="24"/>
          <w:szCs w:val="24"/>
        </w:rPr>
        <w:t xml:space="preserve"> ill usually have a value between about 0.5 and 0.7, depending on the shape of the aperture and the characteristics of the source of the radiation used.</w:t>
      </w:r>
    </w:p>
    <w:p w:rsidR="001A13B9" w:rsidRPr="00B44DED" w:rsidRDefault="001A13B9" w:rsidP="00900082">
      <w:pPr>
        <w:spacing w:after="0"/>
        <w:jc w:val="both"/>
        <w:rPr>
          <w:rFonts w:ascii="Times New Roman" w:hAnsi="Times New Roman" w:cs="Times New Roman"/>
          <w:sz w:val="24"/>
          <w:szCs w:val="24"/>
        </w:rPr>
      </w:pPr>
    </w:p>
    <w:p w:rsidR="00900082" w:rsidRPr="00B44DED" w:rsidRDefault="00900082" w:rsidP="00900082">
      <w:pPr>
        <w:spacing w:after="0"/>
        <w:ind w:firstLine="360"/>
        <w:jc w:val="both"/>
        <w:rPr>
          <w:rFonts w:ascii="Times New Roman" w:hAnsi="Times New Roman" w:cs="Times New Roman"/>
          <w:sz w:val="24"/>
          <w:szCs w:val="24"/>
        </w:rPr>
      </w:pPr>
      <w:r w:rsidRPr="00B44DED">
        <w:rPr>
          <w:rFonts w:ascii="Times New Roman" w:hAnsi="Times New Roman" w:cs="Times New Roman"/>
          <w:sz w:val="24"/>
          <w:szCs w:val="24"/>
        </w:rPr>
        <w:t xml:space="preserve">The general relationships between beamwidths, directivity, and gain are also applicable to continuous apertures. The factor </w:t>
      </w:r>
      <w:r w:rsidRPr="00B44DED">
        <w:rPr>
          <w:rFonts w:ascii="Times New Roman" w:hAnsi="Times New Roman" w:cs="Times New Roman"/>
          <w:i/>
          <w:sz w:val="24"/>
          <w:szCs w:val="24"/>
        </w:rPr>
        <w:t>k</w:t>
      </w:r>
      <w:r w:rsidRPr="00B44DED">
        <w:rPr>
          <w:rFonts w:ascii="Times New Roman" w:hAnsi="Times New Roman" w:cs="Times New Roman"/>
          <w:sz w:val="24"/>
          <w:szCs w:val="24"/>
          <w:vertAlign w:val="subscript"/>
        </w:rPr>
        <w:t>2</w:t>
      </w:r>
      <w:r w:rsidRPr="00B44DED">
        <w:rPr>
          <w:rFonts w:ascii="Times New Roman" w:hAnsi="Times New Roman" w:cs="Times New Roman"/>
          <w:sz w:val="24"/>
          <w:szCs w:val="24"/>
        </w:rPr>
        <w:t xml:space="preserve"> used above that relates directivity with aperture area is commonly aperture efficiency. </w:t>
      </w:r>
    </w:p>
    <w:p w:rsidR="00B44DED" w:rsidRPr="00B44DED" w:rsidRDefault="00B44DED">
      <w:pPr>
        <w:spacing w:after="0"/>
        <w:ind w:firstLine="360"/>
        <w:jc w:val="both"/>
        <w:rPr>
          <w:rFonts w:ascii="Times New Roman" w:hAnsi="Times New Roman" w:cs="Times New Roman"/>
          <w:sz w:val="24"/>
          <w:szCs w:val="24"/>
        </w:rPr>
      </w:pPr>
    </w:p>
    <w:sectPr w:rsidR="00B44DED" w:rsidRPr="00B44DED" w:rsidSect="005E0D61">
      <w:foot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101" w:rsidRDefault="00C11101" w:rsidP="008F6476">
      <w:pPr>
        <w:spacing w:after="0" w:line="240" w:lineRule="auto"/>
      </w:pPr>
      <w:r>
        <w:separator/>
      </w:r>
    </w:p>
  </w:endnote>
  <w:endnote w:type="continuationSeparator" w:id="1">
    <w:p w:rsidR="00C11101" w:rsidRDefault="00C11101" w:rsidP="008F6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476" w:rsidRPr="008F6476" w:rsidRDefault="008F6476">
    <w:pPr>
      <w:pStyle w:val="Footer"/>
      <w:rPr>
        <w:rFonts w:ascii="Times New Roman" w:hAnsi="Times New Roman" w:cs="Times New Roman"/>
        <w:sz w:val="8"/>
      </w:rPr>
    </w:pPr>
    <w:r w:rsidRPr="008F6476">
      <w:rPr>
        <w:rFonts w:ascii="Times New Roman" w:hAnsi="Times New Roman" w:cs="Times New Roman"/>
        <w:sz w:val="8"/>
      </w:rPr>
      <w:t>Antennas_24032013.docx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101" w:rsidRDefault="00C11101" w:rsidP="008F6476">
      <w:pPr>
        <w:spacing w:after="0" w:line="240" w:lineRule="auto"/>
      </w:pPr>
      <w:r>
        <w:separator/>
      </w:r>
    </w:p>
  </w:footnote>
  <w:footnote w:type="continuationSeparator" w:id="1">
    <w:p w:rsidR="00C11101" w:rsidRDefault="00C11101" w:rsidP="008F64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F6476"/>
    <w:rsid w:val="00012CA0"/>
    <w:rsid w:val="0005469E"/>
    <w:rsid w:val="00065271"/>
    <w:rsid w:val="00070F4C"/>
    <w:rsid w:val="00090234"/>
    <w:rsid w:val="000C6370"/>
    <w:rsid w:val="000E2ACD"/>
    <w:rsid w:val="000F49BB"/>
    <w:rsid w:val="00110CA0"/>
    <w:rsid w:val="00163742"/>
    <w:rsid w:val="001A13B9"/>
    <w:rsid w:val="001A5476"/>
    <w:rsid w:val="001B0D4E"/>
    <w:rsid w:val="001C1286"/>
    <w:rsid w:val="001F6283"/>
    <w:rsid w:val="002202CE"/>
    <w:rsid w:val="002224C7"/>
    <w:rsid w:val="0022666F"/>
    <w:rsid w:val="00226FB9"/>
    <w:rsid w:val="00237511"/>
    <w:rsid w:val="00257E64"/>
    <w:rsid w:val="00272D58"/>
    <w:rsid w:val="0032443A"/>
    <w:rsid w:val="0036199B"/>
    <w:rsid w:val="00400011"/>
    <w:rsid w:val="004341AF"/>
    <w:rsid w:val="00437D72"/>
    <w:rsid w:val="00455D24"/>
    <w:rsid w:val="00465B67"/>
    <w:rsid w:val="00475755"/>
    <w:rsid w:val="00494087"/>
    <w:rsid w:val="00497D82"/>
    <w:rsid w:val="004B3D44"/>
    <w:rsid w:val="004C0E8A"/>
    <w:rsid w:val="004E1F29"/>
    <w:rsid w:val="00537761"/>
    <w:rsid w:val="00540012"/>
    <w:rsid w:val="00545BD6"/>
    <w:rsid w:val="005A4E99"/>
    <w:rsid w:val="005E0D61"/>
    <w:rsid w:val="005E7C90"/>
    <w:rsid w:val="006140EF"/>
    <w:rsid w:val="00631A30"/>
    <w:rsid w:val="006328C5"/>
    <w:rsid w:val="00665C37"/>
    <w:rsid w:val="0067202D"/>
    <w:rsid w:val="00674DAD"/>
    <w:rsid w:val="00682A9F"/>
    <w:rsid w:val="006B34AD"/>
    <w:rsid w:val="006E0110"/>
    <w:rsid w:val="006E073E"/>
    <w:rsid w:val="006F0D64"/>
    <w:rsid w:val="00702F7E"/>
    <w:rsid w:val="0071358F"/>
    <w:rsid w:val="00724D31"/>
    <w:rsid w:val="00744EA3"/>
    <w:rsid w:val="007B29E7"/>
    <w:rsid w:val="007B6C07"/>
    <w:rsid w:val="007C175B"/>
    <w:rsid w:val="007D4A68"/>
    <w:rsid w:val="007F124A"/>
    <w:rsid w:val="0081665A"/>
    <w:rsid w:val="008240BF"/>
    <w:rsid w:val="008821EF"/>
    <w:rsid w:val="008B04C1"/>
    <w:rsid w:val="008C0F66"/>
    <w:rsid w:val="008C224B"/>
    <w:rsid w:val="008F6476"/>
    <w:rsid w:val="00900082"/>
    <w:rsid w:val="009024B0"/>
    <w:rsid w:val="009076B8"/>
    <w:rsid w:val="009259BF"/>
    <w:rsid w:val="009321FD"/>
    <w:rsid w:val="00957A1C"/>
    <w:rsid w:val="00980D78"/>
    <w:rsid w:val="009A0344"/>
    <w:rsid w:val="009C45AC"/>
    <w:rsid w:val="009D4168"/>
    <w:rsid w:val="00A019F5"/>
    <w:rsid w:val="00A05A5A"/>
    <w:rsid w:val="00A460AC"/>
    <w:rsid w:val="00A60A79"/>
    <w:rsid w:val="00A71FAA"/>
    <w:rsid w:val="00AA6EBE"/>
    <w:rsid w:val="00AC4684"/>
    <w:rsid w:val="00AD58A5"/>
    <w:rsid w:val="00B05331"/>
    <w:rsid w:val="00B10BAB"/>
    <w:rsid w:val="00B44DED"/>
    <w:rsid w:val="00B52AB7"/>
    <w:rsid w:val="00B63B57"/>
    <w:rsid w:val="00BB4FD1"/>
    <w:rsid w:val="00BF16A9"/>
    <w:rsid w:val="00C11101"/>
    <w:rsid w:val="00C70FE7"/>
    <w:rsid w:val="00C83CC5"/>
    <w:rsid w:val="00C879C9"/>
    <w:rsid w:val="00CD7B64"/>
    <w:rsid w:val="00D62EFD"/>
    <w:rsid w:val="00D63301"/>
    <w:rsid w:val="00D72632"/>
    <w:rsid w:val="00D728D1"/>
    <w:rsid w:val="00D974F4"/>
    <w:rsid w:val="00DC13F8"/>
    <w:rsid w:val="00DC23D5"/>
    <w:rsid w:val="00DC25C7"/>
    <w:rsid w:val="00DD2ED0"/>
    <w:rsid w:val="00DD3F6D"/>
    <w:rsid w:val="00DF1E24"/>
    <w:rsid w:val="00E4343F"/>
    <w:rsid w:val="00E52A0C"/>
    <w:rsid w:val="00E70850"/>
    <w:rsid w:val="00E77BB9"/>
    <w:rsid w:val="00E935BC"/>
    <w:rsid w:val="00F055B0"/>
    <w:rsid w:val="00F145ED"/>
    <w:rsid w:val="00F1612E"/>
    <w:rsid w:val="00F46B6A"/>
    <w:rsid w:val="00F63F3E"/>
    <w:rsid w:val="00F72134"/>
    <w:rsid w:val="00F73A91"/>
    <w:rsid w:val="00F954A6"/>
    <w:rsid w:val="00F97662"/>
    <w:rsid w:val="00FA2CB6"/>
    <w:rsid w:val="00FA4A29"/>
    <w:rsid w:val="00FF0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64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6476"/>
  </w:style>
  <w:style w:type="paragraph" w:styleId="Footer">
    <w:name w:val="footer"/>
    <w:basedOn w:val="Normal"/>
    <w:link w:val="FooterChar"/>
    <w:uiPriority w:val="99"/>
    <w:semiHidden/>
    <w:unhideWhenUsed/>
    <w:rsid w:val="008F64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F6476"/>
  </w:style>
  <w:style w:type="character" w:styleId="PlaceholderText">
    <w:name w:val="Placeholder Text"/>
    <w:basedOn w:val="DefaultParagraphFont"/>
    <w:uiPriority w:val="99"/>
    <w:semiHidden/>
    <w:rsid w:val="00237511"/>
    <w:rPr>
      <w:color w:val="808080"/>
    </w:rPr>
  </w:style>
  <w:style w:type="paragraph" w:styleId="BalloonText">
    <w:name w:val="Balloon Text"/>
    <w:basedOn w:val="Normal"/>
    <w:link w:val="BalloonTextChar"/>
    <w:uiPriority w:val="99"/>
    <w:semiHidden/>
    <w:unhideWhenUsed/>
    <w:rsid w:val="0023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5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6.bin"/><Relationship Id="rId28"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13CDAE-7EDA-4FD9-A570-E6E4B867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ECEHOD</cp:lastModifiedBy>
  <cp:revision>99</cp:revision>
  <dcterms:created xsi:type="dcterms:W3CDTF">2013-03-24T13:31:00Z</dcterms:created>
  <dcterms:modified xsi:type="dcterms:W3CDTF">2014-03-20T07:02:00Z</dcterms:modified>
</cp:coreProperties>
</file>