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80D9" w14:textId="616435A9" w:rsidR="00127B98" w:rsidRPr="00C70124" w:rsidRDefault="00127B98" w:rsidP="00127B98">
      <w:pPr>
        <w:jc w:val="center"/>
        <w:rPr>
          <w:sz w:val="40"/>
          <w:szCs w:val="40"/>
        </w:rPr>
      </w:pPr>
      <w:r w:rsidRPr="00C70124">
        <w:rPr>
          <w:sz w:val="40"/>
          <w:szCs w:val="40"/>
        </w:rPr>
        <w:t xml:space="preserve">README for </w:t>
      </w:r>
      <w:r w:rsidRPr="00127B98">
        <w:rPr>
          <w:sz w:val="40"/>
          <w:szCs w:val="40"/>
        </w:rPr>
        <w:t>CS 340 Project Two: Grazioso </w:t>
      </w:r>
      <w:proofErr w:type="spellStart"/>
      <w:r w:rsidRPr="00127B98">
        <w:rPr>
          <w:sz w:val="40"/>
          <w:szCs w:val="40"/>
        </w:rPr>
        <w:t>Salvare</w:t>
      </w:r>
      <w:proofErr w:type="spellEnd"/>
      <w:r w:rsidRPr="00127B98">
        <w:rPr>
          <w:sz w:val="40"/>
          <w:szCs w:val="40"/>
        </w:rPr>
        <w:t> Dashboard</w:t>
      </w:r>
    </w:p>
    <w:p w14:paraId="6545D099" w14:textId="133D8739" w:rsidR="00127B98" w:rsidRDefault="00127B98" w:rsidP="00127B98">
      <w:pPr>
        <w:jc w:val="center"/>
      </w:pPr>
      <w:r>
        <w:t>Amaro Terrazas</w:t>
      </w:r>
    </w:p>
    <w:p w14:paraId="4D181589" w14:textId="7BB2F0A5" w:rsidR="00127B98" w:rsidRPr="00127B98" w:rsidRDefault="00127B98" w:rsidP="00127B98">
      <w:pPr>
        <w:jc w:val="center"/>
      </w:pPr>
      <w:r w:rsidRPr="00127B98">
        <w:t>CS-340 Client/Server Development, Southern New Hampshire University</w:t>
      </w:r>
    </w:p>
    <w:p w14:paraId="356007D3" w14:textId="77777777" w:rsidR="00127B98" w:rsidRPr="00127B98" w:rsidRDefault="00127B98" w:rsidP="00127B98">
      <w:pPr>
        <w:jc w:val="center"/>
      </w:pPr>
      <w:r>
        <w:t xml:space="preserve">Published: </w:t>
      </w:r>
      <w:r w:rsidRPr="00127B98">
        <w:t>June 17, 2025</w:t>
      </w:r>
    </w:p>
    <w:p w14:paraId="5D7D1944" w14:textId="4018FB8D" w:rsidR="00127B98" w:rsidRPr="00127B98" w:rsidRDefault="00127B98" w:rsidP="00127B98">
      <w:pPr>
        <w:jc w:val="center"/>
      </w:pPr>
    </w:p>
    <w:p w14:paraId="5DCEE753" w14:textId="61AFF735" w:rsidR="00185DC7" w:rsidRP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Project Functionality</w:t>
      </w:r>
    </w:p>
    <w:p w14:paraId="5C83BCE6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6D95BE30" w14:textId="77777777" w:rsid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The Grazioso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Salvare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dashboard is a web application developed for Global Rain to assist Grazioso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Salvare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in identifying dogs suitable for search-and-rescue training using the Austin Animal Center Outcomes dataset. Built with Python, MongoDB, and the Dash framework, the dashboard provides an intuitive, user-friendly interface that minimizes user errors and training time. It follows the Model-View-Controller (MVC) design pattern, with MongoDB as the model, Dash components (e.g., tables, charts) as the view, and a custom CRUD Python module (animal_shelter.py) as the controller.</w:t>
      </w:r>
    </w:p>
    <w:p w14:paraId="70A72238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24AE3744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Key Features</w:t>
      </w:r>
    </w:p>
    <w:p w14:paraId="4A8B00E5" w14:textId="77777777" w:rsidR="00127B98" w:rsidRPr="00127B98" w:rsidRDefault="00127B98" w:rsidP="00127B98">
      <w:pPr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Interactive Filters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Radio buttons enable filtering by rescue type:</w:t>
      </w:r>
    </w:p>
    <w:p w14:paraId="51AE3F2F" w14:textId="77777777" w:rsidR="00127B98" w:rsidRPr="00127B98" w:rsidRDefault="00127B98" w:rsidP="00127B98">
      <w:pPr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Water Rescue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Dogs like Labrador Retriever Mix, Chesapeake Bay Retriever, Newfoundland; Intact Female, aged 26–156 weeks.</w:t>
      </w:r>
    </w:p>
    <w:p w14:paraId="24BAE0CB" w14:textId="77777777" w:rsidR="00127B98" w:rsidRPr="00127B98" w:rsidRDefault="00127B98" w:rsidP="00127B98">
      <w:pPr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Mountain/Wilderness Rescue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Dogs like German Shepherd, Alaskan Malamute, Old English Sheepdog, Siberian Husky, Rottweiler; Intact Male, aged 26–156 weeks.</w:t>
      </w:r>
    </w:p>
    <w:p w14:paraId="304E82BF" w14:textId="77777777" w:rsidR="00127B98" w:rsidRPr="00127B98" w:rsidRDefault="00127B98" w:rsidP="00127B98">
      <w:pPr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Disaster/Individual Tracking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Dogs like Doberman Pinscher, German Shepherd, Golden Retriever, Bloodhound, Rottweiler; Intact Male, aged 20–300 weeks.</w:t>
      </w:r>
    </w:p>
    <w:p w14:paraId="4EFA994D" w14:textId="77777777" w:rsidR="00127B98" w:rsidRPr="00127B98" w:rsidRDefault="00127B98" w:rsidP="00127B98">
      <w:pPr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Reset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Restores the unfiltered dataset.</w:t>
      </w:r>
    </w:p>
    <w:p w14:paraId="7ED7F67C" w14:textId="77777777" w:rsidR="00127B98" w:rsidRPr="00127B98" w:rsidRDefault="00127B98" w:rsidP="00127B98">
      <w:pPr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Interactive Data Table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Displays filtered data with pagination (10 rows per page), column sorting, and single-row selection for map interaction.</w:t>
      </w:r>
    </w:p>
    <w:p w14:paraId="3E17F93E" w14:textId="77777777" w:rsidR="00127B98" w:rsidRPr="00127B98" w:rsidRDefault="00127B98" w:rsidP="00127B98">
      <w:pPr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Geolocation Chart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Visualizes the selected dog’s location using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location_lat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location_long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fields, with a tooltip showing the breed and a popup displaying the animal’s name.</w:t>
      </w:r>
    </w:p>
    <w:p w14:paraId="38C1A5A7" w14:textId="77777777" w:rsidR="00127B98" w:rsidRPr="00127B98" w:rsidRDefault="00127B98" w:rsidP="00127B98">
      <w:pPr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Pie Chart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Illustrates the distribution of breeds in the filtered dataset.</w:t>
      </w:r>
    </w:p>
    <w:p w14:paraId="77FCC13F" w14:textId="77777777" w:rsidR="00127B98" w:rsidRDefault="00127B98" w:rsidP="00127B98">
      <w:pPr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Branding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Incorporates the Grazioso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Salvare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logo and unique identifiers (“Module 5 Assignment - Amaro Terrazas” and “Dashboard by Amaro Terrazas”) for personalization.</w:t>
      </w:r>
    </w:p>
    <w:p w14:paraId="53357C7D" w14:textId="77777777" w:rsidR="00127B98" w:rsidRPr="00127B98" w:rsidRDefault="00127B98" w:rsidP="00127B98">
      <w:p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368E75F7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Screenshots</w:t>
      </w:r>
    </w:p>
    <w:p w14:paraId="125043C0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>The following screenshots demonstrate the dashboard’s functionality across different filter states:</w:t>
      </w:r>
    </w:p>
    <w:p w14:paraId="26C23826" w14:textId="77777777" w:rsidR="00C70124" w:rsidRDefault="00127B98" w:rsidP="00127B98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Starting State (Unfiltered)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2C43C703" w14:textId="4598FB82" w:rsidR="00127B98" w:rsidRPr="00127B98" w:rsidRDefault="00127B98" w:rsidP="00C70124">
      <w:pPr>
        <w:spacing w:line="240" w:lineRule="auto"/>
        <w:ind w:left="720" w:firstLine="0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br/>
      </w:r>
      <w:r w:rsidR="00C70124"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18F57814" wp14:editId="6C0C180C">
            <wp:extent cx="5943600" cy="3515995"/>
            <wp:effectExtent l="0" t="0" r="0" b="1905"/>
            <wp:docPr id="12874970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7066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863C" w14:textId="77777777" w:rsidR="00C70124" w:rsidRDefault="00127B98" w:rsidP="00127B98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Water Rescue Filter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3F3682A6" w14:textId="6E5CCDF6" w:rsidR="00127B98" w:rsidRPr="00127B98" w:rsidRDefault="00C70124" w:rsidP="00C70124">
      <w:pPr>
        <w:spacing w:line="240" w:lineRule="auto"/>
        <w:ind w:left="720" w:firstLine="0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79564555" wp14:editId="3F2791AB">
            <wp:extent cx="5943600" cy="3515995"/>
            <wp:effectExtent l="0" t="0" r="0" b="1905"/>
            <wp:docPr id="17142535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3517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B98" w:rsidRPr="00127B98">
        <w:rPr>
          <w:rFonts w:eastAsia="Times New Roman" w:cs="Times New Roman"/>
          <w:color w:val="000000"/>
          <w:kern w:val="0"/>
          <w14:ligatures w14:val="none"/>
        </w:rPr>
        <w:br/>
      </w:r>
    </w:p>
    <w:p w14:paraId="293EFBDD" w14:textId="570368C5" w:rsidR="00127B98" w:rsidRPr="00127B98" w:rsidRDefault="00127B98" w:rsidP="00127B98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Mountain/Wilderness Rescue Filter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  <w:r w:rsidRPr="00127B98">
        <w:rPr>
          <w:rFonts w:eastAsia="Times New Roman" w:cs="Times New Roman"/>
          <w:color w:val="000000"/>
          <w:kern w:val="0"/>
          <w14:ligatures w14:val="none"/>
        </w:rPr>
        <w:br/>
      </w:r>
      <w:r w:rsidR="00C70124"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38D735CB" wp14:editId="0ED93DE1">
            <wp:extent cx="5943600" cy="3515995"/>
            <wp:effectExtent l="0" t="0" r="0" b="1905"/>
            <wp:docPr id="8215920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2077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13CA" w14:textId="188A6878" w:rsidR="00127B98" w:rsidRPr="00127B98" w:rsidRDefault="00127B98" w:rsidP="00127B98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Disaster/Individual Tracking Filter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  <w:r w:rsidRPr="00127B98">
        <w:rPr>
          <w:rFonts w:eastAsia="Times New Roman" w:cs="Times New Roman"/>
          <w:color w:val="000000"/>
          <w:kern w:val="0"/>
          <w14:ligatures w14:val="none"/>
        </w:rPr>
        <w:br/>
      </w:r>
      <w:r w:rsidR="001B583F"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10D67B1E" wp14:editId="0A1AC0A3">
            <wp:extent cx="5943600" cy="3515995"/>
            <wp:effectExtent l="0" t="0" r="0" b="1905"/>
            <wp:docPr id="58913158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31584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29A9" w14:textId="05CAA7FF" w:rsidR="00127B98" w:rsidRPr="00127B98" w:rsidRDefault="00127B98" w:rsidP="00127B98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Reset Filter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  <w:r w:rsidRPr="00127B98">
        <w:rPr>
          <w:rFonts w:eastAsia="Times New Roman" w:cs="Times New Roman"/>
          <w:color w:val="000000"/>
          <w:kern w:val="0"/>
          <w14:ligatures w14:val="none"/>
        </w:rPr>
        <w:br/>
      </w:r>
      <w:r w:rsidR="001B583F"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4A9B988F" wp14:editId="1A8C0EA6">
            <wp:extent cx="5943600" cy="3515995"/>
            <wp:effectExtent l="0" t="0" r="0" b="1905"/>
            <wp:docPr id="17679299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9933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2D36" w14:textId="75116B94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</w:p>
    <w:p w14:paraId="5ACB2AFC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Tools and Rationale</w:t>
      </w:r>
    </w:p>
    <w:p w14:paraId="3F3CF27E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The dashboard was developed using the following tools, selected for their compatibility, functionality, and alignment with Grazioso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Salvare’s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requirements:</w:t>
      </w:r>
    </w:p>
    <w:p w14:paraId="202FA9A9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MongoDB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5F8C82B9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Acts as the model in the MVC pattern, storing the Austin Animal Center Outcomes dataset in the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AAC.</w:t>
      </w:r>
      <w:proofErr w:type="gramStart"/>
      <w:r w:rsidRPr="00127B98">
        <w:rPr>
          <w:rFonts w:eastAsia="Times New Roman" w:cs="Times New Roman"/>
          <w:color w:val="000000"/>
          <w:kern w:val="0"/>
          <w14:ligatures w14:val="none"/>
        </w:rPr>
        <w:t>animals</w:t>
      </w:r>
      <w:proofErr w:type="spellEnd"/>
      <w:proofErr w:type="gram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collection.</w:t>
      </w:r>
    </w:p>
    <w:p w14:paraId="2C7FD43E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MongoDB is a NoSQL database that supports flexible, JSON-like documents, ideal for the dataset’s varied schema. Its scalability and integration with Python via the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pymongo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library enable efficient CRUD operations. Authentication with the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aacuser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account ensures secure data access.</w:t>
      </w:r>
    </w:p>
    <w:p w14:paraId="3EFE0A9E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8.0.10, Community Edition.</w:t>
      </w:r>
    </w:p>
    <w:p w14:paraId="32EA1CCD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Dash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5A5FB04C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Provides the view (e.g., data table, charts) and controller (e.g., callbacks) components of the MVC pattern, rendering the web interface and handling user interactions.</w:t>
      </w:r>
    </w:p>
    <w:p w14:paraId="23FB4CEC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Dash is a Python-based framework for building interactive web applications without requiring JavaScript. It offers pre-built components like radio buttons, data tables, and charts, ensuring an intuitive user experience. The dash-leaflet library enables geolocation visualization, and Dash’s MVC structure aligns with the project’s design.</w:t>
      </w:r>
    </w:p>
    <w:p w14:paraId="7AC2B021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Versions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Dash 2.17.1, dash-leaflet 1.0.15.</w:t>
      </w:r>
    </w:p>
    <w:p w14:paraId="19EBDD3F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Python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08938C16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The core programming language for the dashboard (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ProjectTwoDashboard.ipynb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>) and CRUD module (animal_shelter.py).</w:t>
      </w:r>
    </w:p>
    <w:p w14:paraId="1F71E570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Python’s versatility, extensive libraries (e.g.,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pymongo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>, pandas, Dash), and readability support rapid development and seamless integration with MongoDB and Dash.</w:t>
      </w:r>
    </w:p>
    <w:p w14:paraId="6F7BAB10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3.11.</w:t>
      </w:r>
    </w:p>
    <w:p w14:paraId="765E798C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pymongo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2169EFEA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Python driver for MongoDB, used in animal_shelter.py to perform CRUD operations (create, read, update, delete).</w:t>
      </w:r>
    </w:p>
    <w:p w14:paraId="7825A7D1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Enables efficient interaction with MongoDB, supporting complex queries for filtering data based on rescue types.</w:t>
      </w:r>
    </w:p>
    <w:p w14:paraId="57A3E586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4.8.0.</w:t>
      </w:r>
    </w:p>
    <w:p w14:paraId="45A93566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pandas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07725D3B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Handles data manipulation, converting MongoDB query results into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DataFrames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for use in Dash components.</w:t>
      </w:r>
    </w:p>
    <w:p w14:paraId="496F455F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Simplifies data processing and integrates seamlessly with Dash’s data table and chart components.</w:t>
      </w:r>
    </w:p>
    <w:p w14:paraId="4CC53C68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2.2.2.</w:t>
      </w:r>
    </w:p>
    <w:p w14:paraId="45AB3507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matplotlib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541E1FD0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Included in the starter code for potential plotting routines (unused in the final dashboard but required to avoid import errors).</w:t>
      </w:r>
    </w:p>
    <w:p w14:paraId="22B75956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Ensures compatibility with the provided code structure.</w:t>
      </w:r>
    </w:p>
    <w:p w14:paraId="6EEB0BDC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Version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3.9.2.</w:t>
      </w:r>
    </w:p>
    <w:p w14:paraId="4A32EC09" w14:textId="77777777" w:rsidR="00127B98" w:rsidRPr="00127B98" w:rsidRDefault="00127B98" w:rsidP="00127B98">
      <w:pPr>
        <w:numPr>
          <w:ilvl w:val="0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Jupyter</w:t>
      </w:r>
      <w:proofErr w:type="spellEnd"/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Notebook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E95EB84" w14:textId="77777777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Development environment for writing, testing, and running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ProjectTwoDashboard.ipynb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5B9095C6" w14:textId="39362678" w:rsidR="00127B98" w:rsidRPr="00127B98" w:rsidRDefault="00127B98" w:rsidP="00127B98">
      <w:pPr>
        <w:numPr>
          <w:ilvl w:val="1"/>
          <w:numId w:val="3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Rationale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 Supports interactive coding and immediate visualization of dashboard output, ideal for prototyping and debugging</w:t>
      </w:r>
      <w:r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795BD18" w14:textId="77777777" w:rsid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</w:p>
    <w:p w14:paraId="57ADBD7D" w14:textId="54CEAB7D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Resources</w:t>
      </w:r>
    </w:p>
    <w:p w14:paraId="3F4B46B7" w14:textId="77777777" w:rsidR="00127B98" w:rsidRPr="00127B98" w:rsidRDefault="00127B98" w:rsidP="00127B98">
      <w:pPr>
        <w:spacing w:line="240" w:lineRule="auto"/>
        <w:ind w:firstLine="0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>The following resources were used to develop and document the project:</w:t>
      </w:r>
    </w:p>
    <w:p w14:paraId="45E4C04F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MongoDB Official Website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hyperlink r:id="rId11" w:tgtFrame="_blank" w:history="1">
        <w:r w:rsidRPr="00127B98">
          <w:rPr>
            <w:rStyle w:val="Hyperlink"/>
            <w:rFonts w:eastAsia="Times New Roman" w:cs="Times New Roman"/>
            <w:kern w:val="0"/>
            <w14:ligatures w14:val="none"/>
          </w:rPr>
          <w:t>https://www.mongodb.com/</w:t>
        </w:r>
      </w:hyperlink>
      <w:r w:rsidRPr="00127B98">
        <w:rPr>
          <w:rFonts w:eastAsia="Times New Roman" w:cs="Times New Roman"/>
          <w:color w:val="000000"/>
          <w:kern w:val="0"/>
          <w14:ligatures w14:val="none"/>
        </w:rPr>
        <w:br/>
        <w:t xml:space="preserve">Provided documentation for MongoDB installation, configuration, and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pymongo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 usage.</w:t>
      </w:r>
    </w:p>
    <w:p w14:paraId="73B26AC4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Dash Documentation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hyperlink r:id="rId12" w:tgtFrame="_blank" w:history="1">
        <w:r w:rsidRPr="00127B98">
          <w:rPr>
            <w:rStyle w:val="Hyperlink"/>
            <w:rFonts w:eastAsia="Times New Roman" w:cs="Times New Roman"/>
            <w:kern w:val="0"/>
            <w14:ligatures w14:val="none"/>
          </w:rPr>
          <w:t>https://dash.plotly.com/</w:t>
        </w:r>
      </w:hyperlink>
      <w:r w:rsidRPr="00127B98">
        <w:rPr>
          <w:rFonts w:eastAsia="Times New Roman" w:cs="Times New Roman"/>
          <w:color w:val="000000"/>
          <w:kern w:val="0"/>
          <w14:ligatures w14:val="none"/>
        </w:rPr>
        <w:br/>
        <w:t>Guided the implementation of Dash components and callbacks.</w:t>
      </w:r>
    </w:p>
    <w:p w14:paraId="1EB6D9C4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dash-leaflet GitHub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hyperlink r:id="rId13" w:tgtFrame="_blank" w:history="1">
        <w:r w:rsidRPr="00127B98">
          <w:rPr>
            <w:rStyle w:val="Hyperlink"/>
            <w:rFonts w:eastAsia="Times New Roman" w:cs="Times New Roman"/>
            <w:kern w:val="0"/>
            <w14:ligatures w14:val="none"/>
          </w:rPr>
          <w:t>https://github.com/thedirtyfew/dash-leaflet</w:t>
        </w:r>
      </w:hyperlink>
      <w:r w:rsidRPr="00127B98">
        <w:rPr>
          <w:rFonts w:eastAsia="Times New Roman" w:cs="Times New Roman"/>
          <w:color w:val="000000"/>
          <w:kern w:val="0"/>
          <w14:ligatures w14:val="none"/>
        </w:rPr>
        <w:br/>
        <w:t>Provided resources for integrating geolocation charts.</w:t>
      </w:r>
    </w:p>
    <w:p w14:paraId="67CCF1B8" w14:textId="032A26DD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Austin Animal Center Outcomes Dataset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="001B583F" w:rsidRPr="001B583F">
        <w:rPr>
          <w:rFonts w:eastAsia="Times New Roman" w:cs="Times New Roman"/>
          <w:color w:val="000000"/>
          <w:kern w:val="0"/>
          <w14:ligatures w14:val="none"/>
        </w:rPr>
        <w:t>Austin Animal Center. (2020). </w:t>
      </w:r>
      <w:r w:rsidR="001B583F" w:rsidRPr="001B583F">
        <w:rPr>
          <w:rFonts w:eastAsia="Times New Roman" w:cs="Times New Roman"/>
          <w:i/>
          <w:iCs/>
          <w:color w:val="000000"/>
          <w:kern w:val="0"/>
          <w14:ligatures w14:val="none"/>
        </w:rPr>
        <w:t>Austin Animal Center Outcomes</w:t>
      </w:r>
      <w:r w:rsidR="001B583F" w:rsidRPr="001B583F">
        <w:rPr>
          <w:rFonts w:eastAsia="Times New Roman" w:cs="Times New Roman"/>
          <w:color w:val="000000"/>
          <w:kern w:val="0"/>
          <w14:ligatures w14:val="none"/>
        </w:rPr>
        <w:t> [Data set]. City of Austin, Texas Open Data Portal. https://doi.org/10.26000/025.000001</w:t>
      </w:r>
      <w:r w:rsidRPr="00127B98">
        <w:rPr>
          <w:rFonts w:eastAsia="Times New Roman" w:cs="Times New Roman"/>
          <w:color w:val="000000"/>
          <w:kern w:val="0"/>
          <w14:ligatures w14:val="none"/>
        </w:rPr>
        <w:br/>
        <w:t xml:space="preserve">Source of the dataset, modified with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location_lat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location_long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, and </w:t>
      </w:r>
      <w:proofErr w:type="spellStart"/>
      <w:r w:rsidRPr="00127B98">
        <w:rPr>
          <w:rFonts w:eastAsia="Times New Roman" w:cs="Times New Roman"/>
          <w:color w:val="000000"/>
          <w:kern w:val="0"/>
          <w14:ligatures w14:val="none"/>
        </w:rPr>
        <w:t>age_upon_outcome_in_weeks</w:t>
      </w:r>
      <w:proofErr w:type="spellEnd"/>
      <w:r w:rsidRPr="00127B98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3C61FE8E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SNHU Course Resources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66F57D8" w14:textId="77777777" w:rsidR="00127B98" w:rsidRPr="00127B98" w:rsidRDefault="00127B98" w:rsidP="00127B98">
      <w:pPr>
        <w:numPr>
          <w:ilvl w:val="1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>CS 340 Dashboard Specifications Document: Outlined dashboard requirements and rescue type queries.</w:t>
      </w:r>
    </w:p>
    <w:p w14:paraId="4889AD2B" w14:textId="77777777" w:rsidR="00127B98" w:rsidRPr="00127B98" w:rsidRDefault="00127B98" w:rsidP="00127B98">
      <w:pPr>
        <w:numPr>
          <w:ilvl w:val="1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>Grazioso Salvare Logo: High-resolution PNG for branding.</w:t>
      </w:r>
    </w:p>
    <w:p w14:paraId="64C53132" w14:textId="77777777" w:rsidR="00127B98" w:rsidRPr="00127B98" w:rsidRDefault="00127B98" w:rsidP="00127B98">
      <w:pPr>
        <w:numPr>
          <w:ilvl w:val="1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color w:val="000000"/>
          <w:kern w:val="0"/>
          <w14:ligatures w14:val="none"/>
        </w:rPr>
        <w:t>Austin Animal Center Outcomes CSV: Sample dataset for testing.</w:t>
      </w:r>
    </w:p>
    <w:p w14:paraId="7BFD3E8D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Python Style Guide (PEP 8)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hyperlink r:id="rId14" w:tgtFrame="_blank" w:history="1">
        <w:r w:rsidRPr="00127B98">
          <w:rPr>
            <w:rStyle w:val="Hyperlink"/>
            <w:rFonts w:eastAsia="Times New Roman" w:cs="Times New Roman"/>
            <w:kern w:val="0"/>
            <w14:ligatures w14:val="none"/>
          </w:rPr>
          <w:t>https://www.python.org/dev/peps/pep-0008/</w:t>
        </w:r>
      </w:hyperlink>
      <w:r w:rsidRPr="00127B98">
        <w:rPr>
          <w:rFonts w:eastAsia="Times New Roman" w:cs="Times New Roman"/>
          <w:color w:val="000000"/>
          <w:kern w:val="0"/>
          <w14:ligatures w14:val="none"/>
        </w:rPr>
        <w:br/>
        <w:t>Ensured code followed industry-standard best practices.</w:t>
      </w:r>
    </w:p>
    <w:p w14:paraId="3D559CEF" w14:textId="77777777" w:rsidR="00127B98" w:rsidRPr="00127B98" w:rsidRDefault="00127B98" w:rsidP="00127B98">
      <w:pPr>
        <w:numPr>
          <w:ilvl w:val="0"/>
          <w:numId w:val="4"/>
        </w:numPr>
        <w:spacing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27B98">
        <w:rPr>
          <w:rFonts w:eastAsia="Times New Roman" w:cs="Times New Roman"/>
          <w:b/>
          <w:bCs/>
          <w:color w:val="000000"/>
          <w:kern w:val="0"/>
          <w14:ligatures w14:val="none"/>
        </w:rPr>
        <w:t>Make a README</w:t>
      </w:r>
      <w:r w:rsidRPr="00127B98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hyperlink r:id="rId15" w:tgtFrame="_blank" w:history="1">
        <w:r w:rsidRPr="00127B98">
          <w:rPr>
            <w:rStyle w:val="Hyperlink"/>
            <w:rFonts w:eastAsia="Times New Roman" w:cs="Times New Roman"/>
            <w:kern w:val="0"/>
            <w14:ligatures w14:val="none"/>
          </w:rPr>
          <w:t>https://www.makeareadme.com/</w:t>
        </w:r>
      </w:hyperlink>
      <w:r w:rsidRPr="00127B98">
        <w:rPr>
          <w:rFonts w:eastAsia="Times New Roman" w:cs="Times New Roman"/>
          <w:color w:val="000000"/>
          <w:kern w:val="0"/>
          <w14:ligatures w14:val="none"/>
        </w:rPr>
        <w:br/>
        <w:t>Guided the structure and purpose of this README.</w:t>
      </w:r>
    </w:p>
    <w:p w14:paraId="6E77AA8D" w14:textId="77777777" w:rsidR="00127B98" w:rsidRPr="00127B98" w:rsidRDefault="00127B98" w:rsidP="00127B98">
      <w:pPr>
        <w:spacing w:line="240" w:lineRule="auto"/>
        <w:ind w:firstLine="0"/>
        <w:rPr>
          <w:rFonts w:ascii="Arial" w:eastAsia="Times New Roman" w:hAnsi="Arial" w:cs="Arial"/>
          <w:color w:val="000000"/>
          <w:kern w:val="0"/>
          <w14:ligatures w14:val="none"/>
        </w:rPr>
      </w:pPr>
    </w:p>
    <w:sectPr w:rsidR="00127B98" w:rsidRPr="00127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5C5"/>
    <w:multiLevelType w:val="multilevel"/>
    <w:tmpl w:val="0DB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9023B"/>
    <w:multiLevelType w:val="multilevel"/>
    <w:tmpl w:val="680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500511"/>
    <w:multiLevelType w:val="multilevel"/>
    <w:tmpl w:val="0CF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354D4"/>
    <w:multiLevelType w:val="multilevel"/>
    <w:tmpl w:val="0B1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9331682">
    <w:abstractNumId w:val="1"/>
  </w:num>
  <w:num w:numId="2" w16cid:durableId="1752310545">
    <w:abstractNumId w:val="0"/>
  </w:num>
  <w:num w:numId="3" w16cid:durableId="795103395">
    <w:abstractNumId w:val="2"/>
  </w:num>
  <w:num w:numId="4" w16cid:durableId="503714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98"/>
    <w:rsid w:val="00127B98"/>
    <w:rsid w:val="00185DC7"/>
    <w:rsid w:val="001B583F"/>
    <w:rsid w:val="00383160"/>
    <w:rsid w:val="003B6BF8"/>
    <w:rsid w:val="00737D0E"/>
    <w:rsid w:val="00932A8F"/>
    <w:rsid w:val="00AE19F9"/>
    <w:rsid w:val="00C70124"/>
    <w:rsid w:val="00ED7AF3"/>
    <w:rsid w:val="00FB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EA35"/>
  <w15:chartTrackingRefBased/>
  <w15:docId w15:val="{D7276FE5-A39C-0042-A519-D2D6D7AD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9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B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70124"/>
    <w:pPr>
      <w:spacing w:before="480" w:after="0" w:line="276" w:lineRule="auto"/>
      <w:ind w:firstLine="0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0124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70124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70124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7012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012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012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012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012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0124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43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3492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8099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1757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53390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68730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68412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0093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34286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35238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48895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97157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2434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5371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2346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65068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47296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02768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589466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0785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8819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92013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5451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02279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5831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60572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4632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34472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8336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096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01558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82542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40261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80977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55548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4409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39167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18485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5772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13947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70763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84922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9226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08715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2007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3272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424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805666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75111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29186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2759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9601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3922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5204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4598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8388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8517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5447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65611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80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17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0355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22725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0547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68401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79337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68517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5007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6360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0209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3596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528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18416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9078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1286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33052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2735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2002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116044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112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55698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85791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91816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52556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70899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32200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6706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1964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77641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4298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92602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2881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9572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408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56854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1130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3779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6688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3020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39827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1182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598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762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1866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04875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1202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18288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694283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88582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676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50853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94034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5638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0995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1178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2443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8377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03334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513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thedirtyfew/dash-leafl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ash.plotly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mongodb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akeareadme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python.org/dev/peps/pep-00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135D3F-FBDC-DF47-A3B8-7424A7CBD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Terrazas, Amaro</dc:creator>
  <cp:keywords/>
  <dc:description/>
  <cp:lastModifiedBy>Terrazas, Amaro</cp:lastModifiedBy>
  <cp:revision>1</cp:revision>
  <dcterms:created xsi:type="dcterms:W3CDTF">2025-06-18T01:25:00Z</dcterms:created>
  <dcterms:modified xsi:type="dcterms:W3CDTF">2025-06-18T02:31:00Z</dcterms:modified>
</cp:coreProperties>
</file>