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C267" w14:textId="77777777" w:rsidR="000371B1" w:rsidRDefault="000371B1" w:rsidP="000371B1">
      <w:pPr>
        <w:pStyle w:val="Heading1"/>
      </w:pPr>
      <w:r>
        <w:t>Data Preparation &amp; Exploratory Data Analysis (EDA)</w:t>
      </w:r>
    </w:p>
    <w:p w14:paraId="2CC75009" w14:textId="788548D4" w:rsidR="007A654E" w:rsidRDefault="000371B1" w:rsidP="000371B1">
      <w:pPr>
        <w:pStyle w:val="Heading2"/>
      </w:pPr>
      <w:r>
        <w:t>Data Dictionary</w:t>
      </w:r>
    </w:p>
    <w:p w14:paraId="2C47D491" w14:textId="5AB299B6" w:rsidR="000371B1" w:rsidRDefault="000371B1"/>
    <w:tbl>
      <w:tblPr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4106"/>
        <w:gridCol w:w="2835"/>
        <w:gridCol w:w="1276"/>
      </w:tblGrid>
      <w:tr w:rsidR="000371B1" w:rsidRPr="00C96B3B" w14:paraId="7466E106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5FD2DD23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305496"/>
                <w:lang w:val="en-CA"/>
              </w:rPr>
              <w:t>Column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377A73B1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305496"/>
                <w:lang w:val="en-CA"/>
              </w:rPr>
              <w:t>Explanation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6FB50DF6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305496"/>
                <w:lang w:val="en-CA"/>
              </w:rPr>
              <w:t>Variable Type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FE58D35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305496"/>
                <w:lang w:val="en-CA"/>
              </w:rPr>
              <w:t>Data Type</w:t>
            </w:r>
          </w:p>
        </w:tc>
      </w:tr>
      <w:tr w:rsidR="000371B1" w:rsidRPr="00C96B3B" w14:paraId="53B2AF6A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29D39AEB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State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35EAE70A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Customer’s state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0FAE30EB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Categorical (</w:t>
            </w:r>
            <w:r w:rsidRPr="00C96B3B">
              <w:rPr>
                <w:rFonts w:eastAsia="Times New Roman"/>
                <w:color w:val="000000"/>
                <w:lang w:val="en-CA"/>
              </w:rPr>
              <w:t>Nominal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8976962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object</w:t>
            </w:r>
          </w:p>
        </w:tc>
      </w:tr>
      <w:tr w:rsidR="000371B1" w:rsidRPr="00C96B3B" w14:paraId="00E4B547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0900550C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Account Length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6CCB512C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Integer number showing the duration of activity for customer account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4EF5FE71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 (</w:t>
            </w:r>
            <w:r w:rsidRPr="00C96B3B">
              <w:rPr>
                <w:rFonts w:eastAsia="Times New Roman"/>
                <w:color w:val="000000"/>
                <w:lang w:val="en-CA"/>
              </w:rPr>
              <w:t>Continuous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E2F1FD3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int64</w:t>
            </w:r>
          </w:p>
        </w:tc>
      </w:tr>
      <w:tr w:rsidR="000371B1" w:rsidRPr="00C96B3B" w14:paraId="075FB68E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610B0D2D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Area Code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000573E2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Area code of customer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6C3B5FB1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Categorical (</w:t>
            </w:r>
            <w:r w:rsidRPr="00C96B3B">
              <w:rPr>
                <w:rFonts w:eastAsia="Times New Roman"/>
                <w:color w:val="000000"/>
                <w:lang w:val="en-CA"/>
              </w:rPr>
              <w:t>Nominal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CD30B27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int64</w:t>
            </w:r>
          </w:p>
        </w:tc>
      </w:tr>
      <w:tr w:rsidR="000371B1" w:rsidRPr="00C96B3B" w14:paraId="24220CD3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7DEB21D3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Phone Number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407D9D5B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Phone number of customer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2E0A6FB8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Categorical (</w:t>
            </w:r>
            <w:r w:rsidRPr="00C96B3B">
              <w:rPr>
                <w:rFonts w:eastAsia="Times New Roman"/>
                <w:color w:val="000000"/>
                <w:lang w:val="en-CA"/>
              </w:rPr>
              <w:t>Nominal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16CC081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object</w:t>
            </w:r>
          </w:p>
        </w:tc>
      </w:tr>
      <w:tr w:rsidR="000371B1" w:rsidRPr="00C96B3B" w14:paraId="5EFF3208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4952CD13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Inter Plan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08922441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Binary indicator showing whether the customer has international calling plan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698576A0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 xml:space="preserve">Categorical/ </w:t>
            </w:r>
            <w:r w:rsidRPr="00C96B3B">
              <w:rPr>
                <w:rFonts w:eastAsia="Times New Roman"/>
                <w:color w:val="000000"/>
                <w:lang w:val="en-CA"/>
              </w:rPr>
              <w:t>Binary (yes, no)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024CDFD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object</w:t>
            </w:r>
          </w:p>
        </w:tc>
      </w:tr>
      <w:tr w:rsidR="000371B1" w:rsidRPr="00C96B3B" w14:paraId="3631A6EA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7F2F55E9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VoiceMail Plan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55FFD942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Indicator of voice mail plan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533E9E81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 xml:space="preserve">Categorical/ </w:t>
            </w:r>
            <w:r w:rsidRPr="00C96B3B">
              <w:rPr>
                <w:rFonts w:eastAsia="Times New Roman"/>
                <w:color w:val="000000"/>
                <w:lang w:val="en-CA"/>
              </w:rPr>
              <w:t>Binary (yes, no)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453996D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object</w:t>
            </w:r>
          </w:p>
        </w:tc>
      </w:tr>
      <w:tr w:rsidR="000371B1" w:rsidRPr="00C96B3B" w14:paraId="1C6E178F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29DD4151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No of Vmail Mesgs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281F7FE4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The number of voicemail messages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5B7A21E5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</w:t>
            </w:r>
            <w:r w:rsidRPr="00C96B3B">
              <w:rPr>
                <w:rFonts w:eastAsia="Times New Roman"/>
                <w:color w:val="000000"/>
                <w:lang w:val="en-CA"/>
              </w:rPr>
              <w:t xml:space="preserve"> </w:t>
            </w:r>
            <w:r>
              <w:rPr>
                <w:rFonts w:eastAsia="Times New Roman"/>
                <w:color w:val="000000"/>
                <w:lang w:val="en-CA"/>
              </w:rPr>
              <w:t>(</w:t>
            </w:r>
            <w:r w:rsidRPr="00C96B3B">
              <w:rPr>
                <w:rFonts w:eastAsia="Times New Roman"/>
                <w:color w:val="000000"/>
                <w:lang w:val="en-CA"/>
              </w:rPr>
              <w:t>Discrete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77346BF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int64</w:t>
            </w:r>
          </w:p>
        </w:tc>
      </w:tr>
      <w:tr w:rsidR="000371B1" w:rsidRPr="00C96B3B" w14:paraId="31FC305B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468A7A54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Total Day Min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4983B6E4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The number of minutes the customer used the service during day time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5D0C2284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 (</w:t>
            </w:r>
            <w:r w:rsidRPr="00C96B3B">
              <w:rPr>
                <w:rFonts w:eastAsia="Times New Roman"/>
                <w:color w:val="000000"/>
                <w:lang w:val="en-CA"/>
              </w:rPr>
              <w:t>Continuous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5950C0D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float64</w:t>
            </w:r>
          </w:p>
        </w:tc>
      </w:tr>
      <w:tr w:rsidR="000371B1" w:rsidRPr="00C96B3B" w14:paraId="5D027096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32D7E089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 xml:space="preserve">Total Day </w:t>
            </w:r>
            <w:r>
              <w:rPr>
                <w:rFonts w:eastAsia="Times New Roman"/>
                <w:b/>
                <w:bCs/>
                <w:color w:val="000000"/>
                <w:lang w:val="en-CA"/>
              </w:rPr>
              <w:t>c</w:t>
            </w: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alls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1ECDBA91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Discrete attribute indicating the total number of calls during day time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557B1B80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</w:t>
            </w:r>
            <w:r w:rsidRPr="00C96B3B">
              <w:rPr>
                <w:rFonts w:eastAsia="Times New Roman"/>
                <w:color w:val="000000"/>
                <w:lang w:val="en-CA"/>
              </w:rPr>
              <w:t xml:space="preserve"> </w:t>
            </w:r>
            <w:r>
              <w:rPr>
                <w:rFonts w:eastAsia="Times New Roman"/>
                <w:color w:val="000000"/>
                <w:lang w:val="en-CA"/>
              </w:rPr>
              <w:t>(</w:t>
            </w:r>
            <w:r w:rsidRPr="00C96B3B">
              <w:rPr>
                <w:rFonts w:eastAsia="Times New Roman"/>
                <w:color w:val="000000"/>
                <w:lang w:val="en-CA"/>
              </w:rPr>
              <w:t>Discrete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EDADAA2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int64</w:t>
            </w:r>
          </w:p>
        </w:tc>
      </w:tr>
      <w:tr w:rsidR="000371B1" w:rsidRPr="00C96B3B" w14:paraId="372E7547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41A60E86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Total Day Charge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1A87F0F7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Charges for using the service during day time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6C33F5BD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 (</w:t>
            </w:r>
            <w:r w:rsidRPr="00C96B3B">
              <w:rPr>
                <w:rFonts w:eastAsia="Times New Roman"/>
                <w:color w:val="000000"/>
                <w:lang w:val="en-CA"/>
              </w:rPr>
              <w:t>Continuous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06754D7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float64</w:t>
            </w:r>
          </w:p>
        </w:tc>
      </w:tr>
      <w:tr w:rsidR="000371B1" w:rsidRPr="00C96B3B" w14:paraId="37EC8AD6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0C55EEFA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Total Evening Min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57BD998D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The number of minutes the customer used the service during evening time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1FB8A0EC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 (</w:t>
            </w:r>
            <w:r w:rsidRPr="00C96B3B">
              <w:rPr>
                <w:rFonts w:eastAsia="Times New Roman"/>
                <w:color w:val="000000"/>
                <w:lang w:val="en-CA"/>
              </w:rPr>
              <w:t>Continuous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9024A64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float64</w:t>
            </w:r>
          </w:p>
        </w:tc>
      </w:tr>
      <w:tr w:rsidR="000371B1" w:rsidRPr="00C96B3B" w14:paraId="794FEA6A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0897098A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Total Evening Calls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2555A5C9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The number of calls during evening time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61C5E1C4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</w:t>
            </w:r>
            <w:r w:rsidRPr="00C96B3B">
              <w:rPr>
                <w:rFonts w:eastAsia="Times New Roman"/>
                <w:color w:val="000000"/>
                <w:lang w:val="en-CA"/>
              </w:rPr>
              <w:t xml:space="preserve"> </w:t>
            </w:r>
            <w:r>
              <w:rPr>
                <w:rFonts w:eastAsia="Times New Roman"/>
                <w:color w:val="000000"/>
                <w:lang w:val="en-CA"/>
              </w:rPr>
              <w:t>(</w:t>
            </w:r>
            <w:r w:rsidRPr="00C96B3B">
              <w:rPr>
                <w:rFonts w:eastAsia="Times New Roman"/>
                <w:color w:val="000000"/>
                <w:lang w:val="en-CA"/>
              </w:rPr>
              <w:t>Discrete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F72FC8F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int64</w:t>
            </w:r>
          </w:p>
        </w:tc>
      </w:tr>
      <w:tr w:rsidR="000371B1" w:rsidRPr="00C96B3B" w14:paraId="7BA77467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09E0D714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Total Evening Charge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11A7C368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Charges for using the service during evening time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6C00158A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 (</w:t>
            </w:r>
            <w:r w:rsidRPr="00C96B3B">
              <w:rPr>
                <w:rFonts w:eastAsia="Times New Roman"/>
                <w:color w:val="000000"/>
                <w:lang w:val="en-CA"/>
              </w:rPr>
              <w:t>Continuous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A474824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float64</w:t>
            </w:r>
          </w:p>
        </w:tc>
      </w:tr>
      <w:tr w:rsidR="000371B1" w:rsidRPr="00C96B3B" w14:paraId="542A3BDE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62297FC3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Total Night Min</w:t>
            </w:r>
            <w:r>
              <w:rPr>
                <w:rFonts w:eastAsia="Times New Roman"/>
                <w:b/>
                <w:bCs/>
                <w:color w:val="000000"/>
                <w:lang w:val="en-CA"/>
              </w:rPr>
              <w:t>utes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6D174EDA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Number of minutes the customer used the service during night time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3238FA6E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 (</w:t>
            </w:r>
            <w:r w:rsidRPr="00C96B3B">
              <w:rPr>
                <w:rFonts w:eastAsia="Times New Roman"/>
                <w:color w:val="000000"/>
                <w:lang w:val="en-CA"/>
              </w:rPr>
              <w:t>Continuous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EEC23E7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float64</w:t>
            </w:r>
          </w:p>
        </w:tc>
      </w:tr>
      <w:tr w:rsidR="000371B1" w:rsidRPr="00C96B3B" w14:paraId="4A83733C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7347A383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Total Night Calls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1E58E010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The number of calls during night time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529888DF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</w:t>
            </w:r>
            <w:r w:rsidRPr="00C96B3B">
              <w:rPr>
                <w:rFonts w:eastAsia="Times New Roman"/>
                <w:color w:val="000000"/>
                <w:lang w:val="en-CA"/>
              </w:rPr>
              <w:t xml:space="preserve"> </w:t>
            </w:r>
            <w:r>
              <w:rPr>
                <w:rFonts w:eastAsia="Times New Roman"/>
                <w:color w:val="000000"/>
                <w:lang w:val="en-CA"/>
              </w:rPr>
              <w:t>(</w:t>
            </w:r>
            <w:r w:rsidRPr="00C96B3B">
              <w:rPr>
                <w:rFonts w:eastAsia="Times New Roman"/>
                <w:color w:val="000000"/>
                <w:lang w:val="en-CA"/>
              </w:rPr>
              <w:t>Discrete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0C7C2A8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int64</w:t>
            </w:r>
          </w:p>
        </w:tc>
      </w:tr>
      <w:tr w:rsidR="000371B1" w:rsidRPr="00C96B3B" w14:paraId="299C767C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2FE89439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Total Night Charge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088B16DE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Charges for using the service during night time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5AF8F30D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 (</w:t>
            </w:r>
            <w:r w:rsidRPr="00C96B3B">
              <w:rPr>
                <w:rFonts w:eastAsia="Times New Roman"/>
                <w:color w:val="000000"/>
                <w:lang w:val="en-CA"/>
              </w:rPr>
              <w:t>Continuous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B91209A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float64</w:t>
            </w:r>
          </w:p>
        </w:tc>
      </w:tr>
      <w:tr w:rsidR="000371B1" w:rsidRPr="00C96B3B" w14:paraId="2B5A5FF7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727A31E9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Total Int Min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54D9A0B1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Number of minutes the customer used the service to make international calls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3BF6999E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 (</w:t>
            </w:r>
            <w:r w:rsidRPr="00C96B3B">
              <w:rPr>
                <w:rFonts w:eastAsia="Times New Roman"/>
                <w:color w:val="000000"/>
                <w:lang w:val="en-CA"/>
              </w:rPr>
              <w:t>Continuous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E700AC7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float64</w:t>
            </w:r>
          </w:p>
        </w:tc>
      </w:tr>
      <w:tr w:rsidR="000371B1" w:rsidRPr="00C96B3B" w14:paraId="64264D95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45206152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Total Int Calls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0642516C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The number of international calls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393A4C6A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</w:t>
            </w:r>
            <w:r w:rsidRPr="00C96B3B">
              <w:rPr>
                <w:rFonts w:eastAsia="Times New Roman"/>
                <w:color w:val="000000"/>
                <w:lang w:val="en-CA"/>
              </w:rPr>
              <w:t xml:space="preserve"> </w:t>
            </w:r>
            <w:r>
              <w:rPr>
                <w:rFonts w:eastAsia="Times New Roman"/>
                <w:color w:val="000000"/>
                <w:lang w:val="en-CA"/>
              </w:rPr>
              <w:t>(</w:t>
            </w:r>
            <w:r w:rsidRPr="00C96B3B">
              <w:rPr>
                <w:rFonts w:eastAsia="Times New Roman"/>
                <w:color w:val="000000"/>
                <w:lang w:val="en-CA"/>
              </w:rPr>
              <w:t>Discrete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C92507C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int64</w:t>
            </w:r>
          </w:p>
        </w:tc>
      </w:tr>
      <w:tr w:rsidR="000371B1" w:rsidRPr="00C96B3B" w14:paraId="24A028B9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2C7B313C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Total Int Charge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0D1C980D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Charges for international calls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1D01E89E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 (</w:t>
            </w:r>
            <w:r w:rsidRPr="00C96B3B">
              <w:rPr>
                <w:rFonts w:eastAsia="Times New Roman"/>
                <w:color w:val="000000"/>
                <w:lang w:val="en-CA"/>
              </w:rPr>
              <w:t>Continuous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D45AA38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float64</w:t>
            </w:r>
          </w:p>
        </w:tc>
      </w:tr>
      <w:tr w:rsidR="000371B1" w:rsidRPr="00C96B3B" w14:paraId="54AC08E6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2F46F6C8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No of Calls Customer Service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50762BA0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The number of calls to customer support service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60747237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>Quantitative</w:t>
            </w:r>
            <w:r w:rsidRPr="00C96B3B">
              <w:rPr>
                <w:rFonts w:eastAsia="Times New Roman"/>
                <w:color w:val="000000"/>
                <w:lang w:val="en-CA"/>
              </w:rPr>
              <w:t xml:space="preserve"> </w:t>
            </w:r>
            <w:r>
              <w:rPr>
                <w:rFonts w:eastAsia="Times New Roman"/>
                <w:color w:val="000000"/>
                <w:lang w:val="en-CA"/>
              </w:rPr>
              <w:t>(</w:t>
            </w:r>
            <w:r w:rsidRPr="00C96B3B">
              <w:rPr>
                <w:rFonts w:eastAsia="Times New Roman"/>
                <w:color w:val="000000"/>
                <w:lang w:val="en-CA"/>
              </w:rPr>
              <w:t>Discrete</w:t>
            </w:r>
            <w:r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E4E80B1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int64</w:t>
            </w:r>
          </w:p>
        </w:tc>
      </w:tr>
      <w:tr w:rsidR="000371B1" w:rsidRPr="00C96B3B" w14:paraId="557ECAAD" w14:textId="77777777" w:rsidTr="00C87762">
        <w:trPr>
          <w:trHeight w:val="290"/>
        </w:trPr>
        <w:tc>
          <w:tcPr>
            <w:tcW w:w="1985" w:type="dxa"/>
            <w:shd w:val="clear" w:color="auto" w:fill="auto"/>
            <w:noWrap/>
            <w:hideMark/>
          </w:tcPr>
          <w:p w14:paraId="66DE5078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C96B3B">
              <w:rPr>
                <w:rFonts w:eastAsia="Times New Roman"/>
                <w:b/>
                <w:bCs/>
                <w:color w:val="000000"/>
                <w:lang w:val="en-CA"/>
              </w:rPr>
              <w:t>Churn</w:t>
            </w:r>
          </w:p>
        </w:tc>
        <w:tc>
          <w:tcPr>
            <w:tcW w:w="4106" w:type="dxa"/>
            <w:shd w:val="clear" w:color="auto" w:fill="auto"/>
            <w:noWrap/>
            <w:hideMark/>
          </w:tcPr>
          <w:p w14:paraId="79C20187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Class attribute with binary values (True for churn and False for not churn)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14:paraId="22C19480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-CA"/>
              </w:rPr>
              <w:t xml:space="preserve">Categorical/ </w:t>
            </w:r>
            <w:r w:rsidRPr="00C96B3B">
              <w:rPr>
                <w:rFonts w:eastAsia="Times New Roman"/>
                <w:color w:val="000000"/>
                <w:lang w:val="en-CA"/>
              </w:rPr>
              <w:t>Binary (</w:t>
            </w:r>
            <w:r>
              <w:rPr>
                <w:rFonts w:eastAsia="Times New Roman"/>
                <w:color w:val="000000"/>
                <w:lang w:val="en-CA"/>
              </w:rPr>
              <w:t>TRUE</w:t>
            </w:r>
            <w:r w:rsidRPr="00C96B3B">
              <w:rPr>
                <w:rFonts w:eastAsia="Times New Roman"/>
                <w:color w:val="000000"/>
                <w:lang w:val="en-CA"/>
              </w:rPr>
              <w:t xml:space="preserve">, </w:t>
            </w:r>
            <w:r>
              <w:rPr>
                <w:rFonts w:eastAsia="Times New Roman"/>
                <w:color w:val="000000"/>
                <w:lang w:val="en-CA"/>
              </w:rPr>
              <w:t>FALSE</w:t>
            </w:r>
            <w:r w:rsidRPr="00C96B3B">
              <w:rPr>
                <w:rFonts w:eastAsia="Times New Roman"/>
                <w:color w:val="000000"/>
                <w:lang w:val="en-CA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76AC119" w14:textId="77777777" w:rsidR="000371B1" w:rsidRPr="00C96B3B" w:rsidRDefault="000371B1" w:rsidP="00C87762">
            <w:pPr>
              <w:spacing w:after="0" w:line="240" w:lineRule="auto"/>
              <w:rPr>
                <w:rFonts w:eastAsia="Times New Roman"/>
                <w:color w:val="000000"/>
                <w:lang w:val="en-CA"/>
              </w:rPr>
            </w:pPr>
            <w:r w:rsidRPr="00C96B3B">
              <w:rPr>
                <w:rFonts w:eastAsia="Times New Roman"/>
                <w:color w:val="000000"/>
                <w:lang w:val="en-CA"/>
              </w:rPr>
              <w:t>object</w:t>
            </w:r>
          </w:p>
        </w:tc>
      </w:tr>
    </w:tbl>
    <w:p w14:paraId="10BFCF8F" w14:textId="2BE532E3" w:rsidR="000371B1" w:rsidRDefault="000371B1"/>
    <w:p w14:paraId="12DDF187" w14:textId="67879152" w:rsidR="000371B1" w:rsidRDefault="000371B1"/>
    <w:p w14:paraId="56DEE95A" w14:textId="1C5A9312" w:rsidR="000371B1" w:rsidRDefault="000371B1">
      <w:r>
        <w:rPr>
          <w:highlight w:val="yellow"/>
        </w:rPr>
        <w:t>C</w:t>
      </w:r>
      <w:r w:rsidRPr="000371B1">
        <w:rPr>
          <w:highlight w:val="yellow"/>
        </w:rPr>
        <w:t>ategorical columns</w:t>
      </w:r>
      <w:r w:rsidRPr="007C5A9A">
        <w:t xml:space="preserve"> are</w:t>
      </w:r>
      <w:r>
        <w:t xml:space="preserve"> -</w:t>
      </w:r>
      <w:r w:rsidRPr="007C5A9A">
        <w:t xml:space="preserve"> </w:t>
      </w:r>
      <w:r>
        <w:t xml:space="preserve">State, Area Code, Phone Number, Inter Plan, VoiceMail Plan, </w:t>
      </w:r>
      <w:r w:rsidRPr="007C5A9A">
        <w:t>and Churn.</w:t>
      </w:r>
    </w:p>
    <w:p w14:paraId="59C8EC42" w14:textId="0C1C8E33" w:rsidR="000371B1" w:rsidRDefault="000371B1"/>
    <w:p w14:paraId="3E87F56C" w14:textId="4476337D" w:rsidR="000371B1" w:rsidRDefault="000371B1">
      <w:r>
        <w:lastRenderedPageBreak/>
        <w:t xml:space="preserve">Rest : </w:t>
      </w:r>
      <w:r w:rsidRPr="007C5A9A">
        <w:t xml:space="preserve">are </w:t>
      </w:r>
      <w:r w:rsidRPr="000371B1">
        <w:rPr>
          <w:highlight w:val="yellow"/>
        </w:rPr>
        <w:t>quantitative/numerical</w:t>
      </w:r>
    </w:p>
    <w:p w14:paraId="05A22877" w14:textId="2E24F042" w:rsidR="000371B1" w:rsidRPr="000371B1" w:rsidRDefault="000371B1">
      <w:pPr>
        <w:rPr>
          <w:color w:val="ED7D31" w:themeColor="accent2"/>
        </w:rPr>
      </w:pPr>
      <w:r w:rsidRPr="000371B1">
        <w:rPr>
          <w:color w:val="ED7D31" w:themeColor="accent2"/>
        </w:rPr>
        <w:t>Use encoding technique to transform those categorical columns into numerical values, before building predictive models by machine learning.</w:t>
      </w:r>
    </w:p>
    <w:p w14:paraId="7B8D674C" w14:textId="2A3A958B" w:rsidR="000371B1" w:rsidRDefault="000371B1" w:rsidP="000371B1">
      <w:pPr>
        <w:pStyle w:val="Heading2"/>
      </w:pPr>
      <w:r>
        <w:t>Missing Values &amp; Duplications</w:t>
      </w:r>
    </w:p>
    <w:p w14:paraId="2487BAE2" w14:textId="06192B39" w:rsidR="000371B1" w:rsidRDefault="000371B1" w:rsidP="000371B1"/>
    <w:p w14:paraId="0E4FF0EE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&lt;class 'pandas.core.frame.DataFrame'&gt;</w:t>
      </w:r>
    </w:p>
    <w:p w14:paraId="2BDA822D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RangeIndex: 3333 entries, 0 to 3332</w:t>
      </w:r>
    </w:p>
    <w:p w14:paraId="78C0B629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Data columns (total 21 columns):</w:t>
      </w:r>
    </w:p>
    <w:p w14:paraId="14193D7B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#   Column                        Non-Null Count  Dtype  </w:t>
      </w:r>
    </w:p>
    <w:p w14:paraId="27585175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---  ------                        --------------  -----  </w:t>
      </w:r>
    </w:p>
    <w:p w14:paraId="0239AAB5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0   State                         3333 non-null   object </w:t>
      </w:r>
    </w:p>
    <w:p w14:paraId="795693E1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1   Account Length                3333 non-null   float64</w:t>
      </w:r>
    </w:p>
    <w:p w14:paraId="09740C70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2   Area Code                     3333 non-null   object </w:t>
      </w:r>
    </w:p>
    <w:p w14:paraId="440DEC3E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3   Phone Number                  3333 non-null   object </w:t>
      </w:r>
    </w:p>
    <w:p w14:paraId="652CF245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4   Inter Plan                    3333 non-null   object </w:t>
      </w:r>
    </w:p>
    <w:p w14:paraId="0857228D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5   VoiceMail Plan                3333 non-null   object </w:t>
      </w:r>
    </w:p>
    <w:p w14:paraId="11D53AC4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6   No of Vmail Mesgs             3333 non-null   float64</w:t>
      </w:r>
    </w:p>
    <w:p w14:paraId="3C3C25E1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7   Total Day Min                 3333 non-null   float64</w:t>
      </w:r>
    </w:p>
    <w:p w14:paraId="6A85F6D0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8   Total Day calls               3333 non-null   float64</w:t>
      </w:r>
    </w:p>
    <w:p w14:paraId="305A6DBE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9   Total Day Charge              3333 non-null   float64</w:t>
      </w:r>
    </w:p>
    <w:p w14:paraId="1830E63F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10  Total Evening Min             3333 non-null   float64</w:t>
      </w:r>
    </w:p>
    <w:p w14:paraId="26FDB8A9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11  Total Evening Calls           3333 non-null   float64</w:t>
      </w:r>
    </w:p>
    <w:p w14:paraId="6EA1E097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12  Total Evening Charge          3333 non-null   float64</w:t>
      </w:r>
    </w:p>
    <w:p w14:paraId="5331FFB5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13  Total Night Minutes           3333 non-null   float64</w:t>
      </w:r>
    </w:p>
    <w:p w14:paraId="402BB086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14  Total Night Calls             3333 non-null   float64</w:t>
      </w:r>
    </w:p>
    <w:p w14:paraId="671FE27D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15  Total Night Charge            3333 non-null   float64</w:t>
      </w:r>
    </w:p>
    <w:p w14:paraId="4D40BF22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16  Total Int Min                 3333 non-null   float64</w:t>
      </w:r>
    </w:p>
    <w:p w14:paraId="47F16081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17  Total Int Calls               3333 non-null   float64</w:t>
      </w:r>
    </w:p>
    <w:p w14:paraId="121016F3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18  Total Int Charge              3333 non-null   float64</w:t>
      </w:r>
    </w:p>
    <w:p w14:paraId="0E4D12D7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19  No of Calls Customer Service  3333 non-null   float64</w:t>
      </w:r>
    </w:p>
    <w:p w14:paraId="3DD87C2D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 xml:space="preserve"> 20  Churn                         3333 non-null   object </w:t>
      </w:r>
    </w:p>
    <w:p w14:paraId="35209B6C" w14:textId="77777777" w:rsidR="000371B1" w:rsidRPr="005C0D2C" w:rsidRDefault="000371B1" w:rsidP="000371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dtypes: float64(15), object(6)</w:t>
      </w:r>
    </w:p>
    <w:p w14:paraId="3EF7463E" w14:textId="77777777" w:rsidR="000371B1" w:rsidRDefault="000371B1" w:rsidP="000371B1">
      <w:pPr>
        <w:spacing w:before="240"/>
      </w:pPr>
      <w:r w:rsidRPr="005C0D2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CA"/>
        </w:rPr>
        <w:t>memory usage: 546.9+ KB</w:t>
      </w:r>
    </w:p>
    <w:p w14:paraId="2F4E815B" w14:textId="77777777" w:rsidR="000371B1" w:rsidRPr="00C03DF2" w:rsidRDefault="000371B1" w:rsidP="000371B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>
        <w:t xml:space="preserve">Counting the number of missing values for each column by </w:t>
      </w:r>
      <w:r w:rsidRPr="00C03DF2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df.isna().</w:t>
      </w:r>
      <w:r w:rsidRPr="00C03DF2">
        <w:rPr>
          <w:rFonts w:ascii="Courier New" w:eastAsia="Times New Roman" w:hAnsi="Courier New" w:cs="Courier New"/>
          <w:color w:val="795E26"/>
          <w:sz w:val="21"/>
          <w:szCs w:val="21"/>
          <w:lang w:val="en-CA"/>
        </w:rPr>
        <w:t>sum</w:t>
      </w:r>
      <w:r w:rsidRPr="00C03DF2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()</w:t>
      </w:r>
    </w:p>
    <w:p w14:paraId="71C548D0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State           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38873BB7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Account Length  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370AA18A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Area Code       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2DE3FE9B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Phone Number    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1EAB4120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Inter Plan      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2AEE20AC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VoiceMail Plan  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0C683B3B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No of Vmail Mesgs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15B50A9F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Total Day Min   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5D65347A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Total Day calls 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0E9B0770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Total Day Charge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6C79025E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Total Evening Min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795CB034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Total Evening Calls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73E0B5FF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Total Evening Charge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0EB2E243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Total Night Minutes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7F9EEA18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Total Night Calls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0E879F0C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lastRenderedPageBreak/>
        <w:t xml:space="preserve">Total Night Charge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03ED3A72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Total Int Min   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3EE7EBE6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Total Int Calls 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6251B124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Total Int Charge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7305A311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No of Calls Customer Service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3A4DC015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Churn                           </w:t>
      </w:r>
      <w:r w:rsidRPr="00C03DF2">
        <w:rPr>
          <w:rFonts w:ascii="Courier New" w:eastAsia="Times New Roman" w:hAnsi="Courier New" w:cs="Courier New"/>
          <w:color w:val="008C00"/>
          <w:sz w:val="20"/>
          <w:szCs w:val="20"/>
          <w:lang w:val="en-CA"/>
        </w:rPr>
        <w:t>0</w:t>
      </w:r>
    </w:p>
    <w:p w14:paraId="53CEB7AD" w14:textId="77777777" w:rsidR="000371B1" w:rsidRPr="00C03DF2" w:rsidRDefault="000371B1" w:rsidP="00037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03DF2">
        <w:rPr>
          <w:rFonts w:ascii="Courier New" w:eastAsia="Times New Roman" w:hAnsi="Courier New" w:cs="Courier New"/>
          <w:color w:val="E34ADC"/>
          <w:sz w:val="20"/>
          <w:szCs w:val="20"/>
          <w:lang w:val="en-CA"/>
        </w:rPr>
        <w:t>dtype:</w:t>
      </w:r>
      <w:r w:rsidRPr="00C03DF2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int64</w:t>
      </w:r>
    </w:p>
    <w:p w14:paraId="3C693DB7" w14:textId="77777777" w:rsidR="000371B1" w:rsidRDefault="000371B1" w:rsidP="000371B1"/>
    <w:p w14:paraId="2C717577" w14:textId="77777777" w:rsidR="000371B1" w:rsidRPr="009A6C41" w:rsidRDefault="000371B1" w:rsidP="000371B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</w:pPr>
      <w:r>
        <w:t xml:space="preserve">Counting the number of duplicated rows for the dataset by </w:t>
      </w:r>
      <w:r w:rsidRPr="009A6C41">
        <w:rPr>
          <w:rFonts w:ascii="Courier New" w:eastAsia="Times New Roman" w:hAnsi="Courier New" w:cs="Courier New"/>
          <w:color w:val="000000"/>
          <w:sz w:val="21"/>
          <w:szCs w:val="21"/>
          <w:lang w:val="en-CA"/>
        </w:rPr>
        <w:t>df.duplicated().value_counts()</w:t>
      </w:r>
    </w:p>
    <w:p w14:paraId="17B423DC" w14:textId="77777777" w:rsidR="000371B1" w:rsidRDefault="000371B1" w:rsidP="000371B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False    </w:t>
      </w:r>
      <w:r>
        <w:rPr>
          <w:color w:val="008C00"/>
        </w:rPr>
        <w:t>3333</w:t>
      </w:r>
    </w:p>
    <w:p w14:paraId="74D0694A" w14:textId="77777777" w:rsidR="000371B1" w:rsidRDefault="000371B1" w:rsidP="000371B1">
      <w:pPr>
        <w:pStyle w:val="HTMLPreformatted"/>
        <w:shd w:val="clear" w:color="auto" w:fill="FFFFFF"/>
        <w:rPr>
          <w:color w:val="000000"/>
        </w:rPr>
      </w:pPr>
      <w:r>
        <w:rPr>
          <w:color w:val="E34ADC"/>
        </w:rPr>
        <w:t>dtype:</w:t>
      </w:r>
      <w:r>
        <w:rPr>
          <w:color w:val="000000"/>
        </w:rPr>
        <w:t xml:space="preserve"> int64</w:t>
      </w:r>
    </w:p>
    <w:p w14:paraId="3FCAF0D1" w14:textId="77777777" w:rsidR="000371B1" w:rsidRDefault="000371B1" w:rsidP="000371B1">
      <w:pPr>
        <w:rPr>
          <w:lang w:val="en-CA"/>
        </w:rPr>
      </w:pPr>
    </w:p>
    <w:p w14:paraId="6F7F2B0C" w14:textId="033DB2F2" w:rsidR="000371B1" w:rsidRDefault="000371B1" w:rsidP="000371B1">
      <w:pPr>
        <w:rPr>
          <w:lang w:val="en-CA"/>
        </w:rPr>
      </w:pPr>
      <w:r>
        <w:rPr>
          <w:lang w:val="en-CA"/>
        </w:rPr>
        <w:t xml:space="preserve">Found </w:t>
      </w:r>
      <w:r w:rsidRPr="000371B1">
        <w:rPr>
          <w:highlight w:val="yellow"/>
          <w:lang w:val="en-CA"/>
        </w:rPr>
        <w:t>no missing</w:t>
      </w:r>
      <w:r>
        <w:rPr>
          <w:lang w:val="en-CA"/>
        </w:rPr>
        <w:t xml:space="preserve"> values and </w:t>
      </w:r>
      <w:r w:rsidRPr="000371B1">
        <w:rPr>
          <w:highlight w:val="yellow"/>
          <w:lang w:val="en-CA"/>
        </w:rPr>
        <w:t>duplicates</w:t>
      </w:r>
      <w:r>
        <w:rPr>
          <w:lang w:val="en-CA"/>
        </w:rPr>
        <w:t xml:space="preserve"> in the dataset.</w:t>
      </w:r>
    </w:p>
    <w:p w14:paraId="7106AAD4" w14:textId="27D47AB6" w:rsidR="000371B1" w:rsidRDefault="000371B1" w:rsidP="000371B1">
      <w:pPr>
        <w:rPr>
          <w:lang w:val="en-CA"/>
        </w:rPr>
      </w:pPr>
    </w:p>
    <w:p w14:paraId="65D6EE6A" w14:textId="77777777" w:rsidR="00222F47" w:rsidRDefault="00222F47" w:rsidP="00222F47">
      <w:pPr>
        <w:pStyle w:val="Heading3"/>
        <w:spacing w:before="0"/>
      </w:pPr>
      <w:r>
        <w:t>Statistical Summary for numerical columns (max, min, mean, standard deviation)</w:t>
      </w:r>
    </w:p>
    <w:tbl>
      <w:tblPr>
        <w:tblW w:w="10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851"/>
        <w:gridCol w:w="1387"/>
        <w:gridCol w:w="1387"/>
        <w:gridCol w:w="718"/>
        <w:gridCol w:w="830"/>
        <w:gridCol w:w="830"/>
        <w:gridCol w:w="830"/>
        <w:gridCol w:w="830"/>
      </w:tblGrid>
      <w:tr w:rsidR="00222F47" w:rsidRPr="00BF1F64" w14:paraId="47F2167D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hideMark/>
          </w:tcPr>
          <w:p w14:paraId="36BA50BD" w14:textId="77777777" w:rsidR="00222F47" w:rsidRPr="00BF1F64" w:rsidRDefault="00222F47" w:rsidP="00C877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305496"/>
                <w:lang w:val="en-CA"/>
              </w:rPr>
              <w:t>index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4B822BA" w14:textId="77777777" w:rsidR="00222F47" w:rsidRPr="00BF1F64" w:rsidRDefault="00222F47" w:rsidP="00C877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305496"/>
                <w:lang w:val="en-CA"/>
              </w:rPr>
              <w:t>count</w:t>
            </w:r>
          </w:p>
        </w:tc>
        <w:tc>
          <w:tcPr>
            <w:tcW w:w="1387" w:type="dxa"/>
            <w:shd w:val="clear" w:color="auto" w:fill="auto"/>
            <w:noWrap/>
            <w:hideMark/>
          </w:tcPr>
          <w:p w14:paraId="4718F8A9" w14:textId="77777777" w:rsidR="00222F47" w:rsidRPr="00BF1F64" w:rsidRDefault="00222F47" w:rsidP="00C877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305496"/>
                <w:lang w:val="en-CA"/>
              </w:rPr>
              <w:t>mean</w:t>
            </w:r>
          </w:p>
        </w:tc>
        <w:tc>
          <w:tcPr>
            <w:tcW w:w="1387" w:type="dxa"/>
            <w:shd w:val="clear" w:color="auto" w:fill="auto"/>
            <w:noWrap/>
            <w:hideMark/>
          </w:tcPr>
          <w:p w14:paraId="240842FD" w14:textId="77777777" w:rsidR="00222F47" w:rsidRPr="00BF1F64" w:rsidRDefault="00222F47" w:rsidP="00C877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305496"/>
                <w:lang w:val="en-CA"/>
              </w:rPr>
              <w:t>std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6BFEA459" w14:textId="77777777" w:rsidR="00222F47" w:rsidRPr="00BF1F64" w:rsidRDefault="00222F47" w:rsidP="00C877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305496"/>
                <w:lang w:val="en-CA"/>
              </w:rPr>
              <w:t>min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22F3CC44" w14:textId="77777777" w:rsidR="00222F47" w:rsidRPr="00BF1F64" w:rsidRDefault="00222F47" w:rsidP="00C877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305496"/>
                <w:lang w:val="en-CA"/>
              </w:rPr>
              <w:t>25%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7DF00FC3" w14:textId="77777777" w:rsidR="00222F47" w:rsidRPr="00BF1F64" w:rsidRDefault="00222F47" w:rsidP="00C877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305496"/>
                <w:lang w:val="en-CA"/>
              </w:rPr>
              <w:t>50%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7D999B7B" w14:textId="77777777" w:rsidR="00222F47" w:rsidRPr="00BF1F64" w:rsidRDefault="00222F47" w:rsidP="00C877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305496"/>
                <w:lang w:val="en-CA"/>
              </w:rPr>
              <w:t>75%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08EEB067" w14:textId="77777777" w:rsidR="00222F47" w:rsidRPr="00BF1F64" w:rsidRDefault="00222F47" w:rsidP="00C877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305496"/>
                <w:lang w:val="en-CA"/>
              </w:rPr>
              <w:t>max</w:t>
            </w:r>
          </w:p>
        </w:tc>
      </w:tr>
      <w:tr w:rsidR="00222F47" w:rsidRPr="00BF1F64" w14:paraId="6B751A0E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hideMark/>
          </w:tcPr>
          <w:p w14:paraId="2D55A6A8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Account Length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9E74E6D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hideMark/>
          </w:tcPr>
          <w:p w14:paraId="49B88BC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101.0648065</w:t>
            </w:r>
          </w:p>
        </w:tc>
        <w:tc>
          <w:tcPr>
            <w:tcW w:w="1387" w:type="dxa"/>
            <w:shd w:val="clear" w:color="auto" w:fill="auto"/>
            <w:noWrap/>
            <w:hideMark/>
          </w:tcPr>
          <w:p w14:paraId="47D8405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39.82210593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4E2A2A8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1.00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42ADF806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74.00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2710D18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101.00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4B41F4BD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127.00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3C56DD5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243.00</w:t>
            </w:r>
          </w:p>
        </w:tc>
      </w:tr>
      <w:tr w:rsidR="00222F47" w:rsidRPr="00BF1F64" w14:paraId="1A055B0A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hideMark/>
          </w:tcPr>
          <w:p w14:paraId="06757CAE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No of Vmail Mesgs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43CE0C5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hideMark/>
          </w:tcPr>
          <w:p w14:paraId="0E87E34D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8.099009901</w:t>
            </w:r>
          </w:p>
        </w:tc>
        <w:tc>
          <w:tcPr>
            <w:tcW w:w="1387" w:type="dxa"/>
            <w:shd w:val="clear" w:color="auto" w:fill="auto"/>
            <w:noWrap/>
            <w:hideMark/>
          </w:tcPr>
          <w:p w14:paraId="0E27AC82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13.68836537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2311BF29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7ADF49C1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631D645A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799FB89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20.00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7F7A832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51.00</w:t>
            </w:r>
          </w:p>
        </w:tc>
      </w:tr>
      <w:tr w:rsidR="00222F47" w:rsidRPr="00BF1F64" w14:paraId="1D289680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hideMark/>
          </w:tcPr>
          <w:p w14:paraId="5A823E36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Day Min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1998491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hideMark/>
          </w:tcPr>
          <w:p w14:paraId="097F9E8C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179.7750975</w:t>
            </w:r>
          </w:p>
        </w:tc>
        <w:tc>
          <w:tcPr>
            <w:tcW w:w="1387" w:type="dxa"/>
            <w:shd w:val="clear" w:color="auto" w:fill="auto"/>
            <w:noWrap/>
            <w:hideMark/>
          </w:tcPr>
          <w:p w14:paraId="7FF21B99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54.4673892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0619CC6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26C221D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143.70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009A14D3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179.40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321D8798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216.40</w:t>
            </w:r>
          </w:p>
        </w:tc>
        <w:tc>
          <w:tcPr>
            <w:tcW w:w="830" w:type="dxa"/>
            <w:shd w:val="clear" w:color="auto" w:fill="auto"/>
            <w:noWrap/>
            <w:hideMark/>
          </w:tcPr>
          <w:p w14:paraId="31E79AC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350.80</w:t>
            </w:r>
          </w:p>
        </w:tc>
      </w:tr>
      <w:tr w:rsidR="00222F47" w:rsidRPr="00BF1F64" w14:paraId="244C7323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3922670F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Day calls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7D86F45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53190D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100.4356436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98F7695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20.06908421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FC4F51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1FC4236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87.00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84E1F1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101.00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DCA99A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114.00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6344A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165.00</w:t>
            </w:r>
          </w:p>
        </w:tc>
      </w:tr>
      <w:tr w:rsidR="00222F47" w:rsidRPr="00BF1F64" w14:paraId="1EFEBC50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23E9C45B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Day Charge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A1EAB3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59AC30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30.56230723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D39CFC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9.259434554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DE490AF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48F546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24.43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9A6C50B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30.50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E222F9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36.79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7645431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59.64</w:t>
            </w:r>
          </w:p>
        </w:tc>
      </w:tr>
      <w:tr w:rsidR="00222F47" w:rsidRPr="00BF1F64" w14:paraId="7E06D289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2D8AFABE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Evening Min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C20EE9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AC2C9D9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200.980348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DC6756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50.71384443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193D081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EB2D301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166.60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55CE0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201.40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CD44A5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235.30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CF5BF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363.70</w:t>
            </w:r>
          </w:p>
        </w:tc>
      </w:tr>
      <w:tr w:rsidR="00222F47" w:rsidRPr="00BF1F64" w14:paraId="39E30933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66C7D57E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Evening Calls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B56293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3776EFB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100.1143114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7E96AC7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19.92262529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0B214BB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D22BD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87.00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E9A6A3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100.00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DAA7D88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114.00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9E745D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170.00</w:t>
            </w:r>
          </w:p>
        </w:tc>
      </w:tr>
      <w:tr w:rsidR="00222F47" w:rsidRPr="00BF1F64" w14:paraId="53187397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55E4B534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Evening Charge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2087743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9D42A58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17.08354035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B69461D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4.310667643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0B39FB3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0275B7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14.16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6A9F3B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17.12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06B8BA6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8D94AD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30.91</w:t>
            </w:r>
          </w:p>
        </w:tc>
      </w:tr>
      <w:tr w:rsidR="00222F47" w:rsidRPr="00BF1F64" w14:paraId="28877B93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6C175A1E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Night Minutes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6E9312D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B1063FD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200.8720372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ED8B62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50.57384701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AD1D14F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23.20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57B24C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167.00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5FC4FB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201.20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614B3F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235.30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47E775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395.00</w:t>
            </w:r>
          </w:p>
        </w:tc>
      </w:tr>
      <w:tr w:rsidR="00222F47" w:rsidRPr="00BF1F64" w14:paraId="4FAD6A91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709C8AD8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Night Calls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0877582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7B3CB9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100.1077108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795ADF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19.56860935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43F4488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34D58C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87.00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F121EB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100.00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8AF07D7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113.00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CCAA49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175.00</w:t>
            </w:r>
          </w:p>
        </w:tc>
      </w:tr>
      <w:tr w:rsidR="00222F47" w:rsidRPr="00BF1F64" w14:paraId="523762E0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4ADE116B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Night Charge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4F206B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A9B8DF3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9.039324932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CA17E6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2.275872838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A7A975F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1.04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0DF792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7.52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DF70A3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9.05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F0D376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10.59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DED433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17.77</w:t>
            </w:r>
          </w:p>
        </w:tc>
      </w:tr>
      <w:tr w:rsidR="00222F47" w:rsidRPr="00BF1F64" w14:paraId="7C66C701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31D90E6E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Int Min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F0B70B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4F1209C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10.23729373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17CD69D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2.791839548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D422BFD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E9E526B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8.50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CC8D9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10.30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61A975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12.10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AEDD26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20.00</w:t>
            </w:r>
          </w:p>
        </w:tc>
      </w:tr>
      <w:tr w:rsidR="00222F47" w:rsidRPr="00BF1F64" w14:paraId="3D3523AB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0DED6727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Int Calls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79B0B52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420E45EB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4.479447945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89D2F4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2.461214271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12A6CCA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39C403F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5999F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4.00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4736475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6.00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9E18EEE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20.00</w:t>
            </w:r>
          </w:p>
        </w:tc>
      </w:tr>
      <w:tr w:rsidR="00222F47" w:rsidRPr="00BF1F64" w14:paraId="2C2CA130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3AA61D7B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Total Int Charge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1C5C0AB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A7D1073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2.764581458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AECEBAF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0.753772613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E1A8598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83FD12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2.30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490881C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2.78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C27B95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3.27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0BBBB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5.40</w:t>
            </w:r>
          </w:p>
        </w:tc>
      </w:tr>
      <w:tr w:rsidR="00222F47" w:rsidRPr="00BF1F64" w14:paraId="6FF0A253" w14:textId="77777777" w:rsidTr="00C87762">
        <w:trPr>
          <w:trHeight w:val="29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14:paraId="47307C23" w14:textId="77777777" w:rsidR="00222F47" w:rsidRPr="00BF1F64" w:rsidRDefault="00222F47" w:rsidP="00C8776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BF1F64">
              <w:rPr>
                <w:rFonts w:eastAsia="Times New Roman"/>
                <w:b/>
                <w:bCs/>
                <w:color w:val="000000"/>
                <w:lang w:val="en-CA"/>
              </w:rPr>
              <w:t>No of Calls Customer Service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A17326B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3333.0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6F5F555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1.562856286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4D19C2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1.315491045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85FD7E2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0.00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E9EBE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0B6E29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1.00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8DD6B0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2.00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71F5D4" w14:textId="77777777" w:rsidR="00222F47" w:rsidRPr="00BF1F64" w:rsidRDefault="00222F47" w:rsidP="00C87762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CA"/>
              </w:rPr>
            </w:pPr>
            <w:r w:rsidRPr="00BF1F64">
              <w:rPr>
                <w:rFonts w:eastAsia="Times New Roman"/>
                <w:color w:val="000000"/>
                <w:lang w:val="en-CA"/>
              </w:rPr>
              <w:t>9.00</w:t>
            </w:r>
          </w:p>
        </w:tc>
      </w:tr>
    </w:tbl>
    <w:p w14:paraId="1D744DB1" w14:textId="223F654B" w:rsidR="000371B1" w:rsidRDefault="000371B1" w:rsidP="000371B1">
      <w:pPr>
        <w:rPr>
          <w:lang w:val="en-CA"/>
        </w:rPr>
      </w:pPr>
    </w:p>
    <w:p w14:paraId="751DA983" w14:textId="0DFCFA6F" w:rsidR="00222F47" w:rsidRDefault="00222F47" w:rsidP="000371B1">
      <w:pPr>
        <w:rPr>
          <w:lang w:val="en-CA"/>
        </w:rPr>
      </w:pPr>
    </w:p>
    <w:p w14:paraId="3D2020E8" w14:textId="2DEAE21D" w:rsidR="00222F47" w:rsidRDefault="00222F47" w:rsidP="000371B1">
      <w:r w:rsidRPr="00222F47">
        <w:rPr>
          <w:highlight w:val="yellow"/>
        </w:rPr>
        <w:t>11 out of 15 of the numeric attributes have a minimum value of 0</w:t>
      </w:r>
    </w:p>
    <w:p w14:paraId="26F14E66" w14:textId="12596D0F" w:rsidR="00222F47" w:rsidRDefault="00222F47" w:rsidP="00222F47">
      <w:pPr>
        <w:pStyle w:val="Heading2"/>
      </w:pPr>
    </w:p>
    <w:p w14:paraId="0BB98F4D" w14:textId="68BB2EF3" w:rsidR="00222F47" w:rsidRPr="009A6C41" w:rsidRDefault="00222F47" w:rsidP="00222F47">
      <w:pPr>
        <w:pStyle w:val="Heading2"/>
        <w:rPr>
          <w:lang w:val="en-CA"/>
        </w:rPr>
      </w:pPr>
      <w:r>
        <w:t>Outliers Detection for numerical columns</w:t>
      </w:r>
    </w:p>
    <w:p w14:paraId="0E9BE940" w14:textId="77777777" w:rsidR="000371B1" w:rsidRPr="000371B1" w:rsidRDefault="000371B1" w:rsidP="000371B1"/>
    <w:p w14:paraId="79C66BB1" w14:textId="08C5E875" w:rsidR="000371B1" w:rsidRDefault="00222F47" w:rsidP="000371B1">
      <w:r>
        <w:t>Show</w:t>
      </w:r>
      <w:r w:rsidRPr="00BA07F6">
        <w:t xml:space="preserve"> the outliers of </w:t>
      </w:r>
      <w:r>
        <w:t>the attributes</w:t>
      </w:r>
      <w:r w:rsidRPr="00BA07F6">
        <w:t xml:space="preserve"> using boxplot</w:t>
      </w:r>
      <w:r>
        <w:t>:</w:t>
      </w:r>
    </w:p>
    <w:p w14:paraId="2B737E96" w14:textId="08CC0F2C" w:rsidR="00222F47" w:rsidRDefault="00222F47" w:rsidP="000371B1"/>
    <w:p w14:paraId="0CF558E8" w14:textId="77777777" w:rsidR="00222F47" w:rsidRDefault="00222F47" w:rsidP="00222F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60B5E5" wp14:editId="1C2EF58D">
            <wp:extent cx="1819719" cy="1424763"/>
            <wp:effectExtent l="0" t="0" r="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71" cy="143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ED027" wp14:editId="11D44F46">
            <wp:extent cx="1828800" cy="1442233"/>
            <wp:effectExtent l="0" t="0" r="0" b="57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397" cy="147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790C" w14:textId="77777777" w:rsidR="00222F47" w:rsidRDefault="00222F47" w:rsidP="00222F47">
      <w:r>
        <w:rPr>
          <w:noProof/>
        </w:rPr>
        <w:drawing>
          <wp:inline distT="0" distB="0" distL="0" distR="0" wp14:anchorId="18F1E183" wp14:editId="12651118">
            <wp:extent cx="1847096" cy="1456661"/>
            <wp:effectExtent l="0" t="0" r="127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665" cy="14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D8987" wp14:editId="1BA1E8A5">
            <wp:extent cx="1818167" cy="1433848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564" cy="144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6CB4C" wp14:editId="5B91F5C7">
            <wp:extent cx="1814999" cy="1431349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02" cy="147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A71C" w14:textId="77777777" w:rsidR="00222F47" w:rsidRDefault="00222F47" w:rsidP="00222F47">
      <w:r>
        <w:rPr>
          <w:noProof/>
        </w:rPr>
        <w:drawing>
          <wp:inline distT="0" distB="0" distL="0" distR="0" wp14:anchorId="098EC4F6" wp14:editId="4526D9E6">
            <wp:extent cx="1818005" cy="143372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088" cy="144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21FCC" wp14:editId="610ACDBE">
            <wp:extent cx="1775637" cy="1390249"/>
            <wp:effectExtent l="0" t="0" r="0" b="63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637" cy="139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3DCF1" wp14:editId="3BC01179">
            <wp:extent cx="1765842" cy="1392582"/>
            <wp:effectExtent l="0" t="0" r="635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56" cy="143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D0A3" w14:textId="77777777" w:rsidR="00222F47" w:rsidRDefault="00222F47" w:rsidP="00222F47">
      <w:r>
        <w:rPr>
          <w:noProof/>
        </w:rPr>
        <w:drawing>
          <wp:inline distT="0" distB="0" distL="0" distR="0" wp14:anchorId="526B159D" wp14:editId="71290CE3">
            <wp:extent cx="1775460" cy="1400167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523" cy="141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04D09" wp14:editId="0DF833C1">
            <wp:extent cx="1818005" cy="1413467"/>
            <wp:effectExtent l="0" t="0" r="0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93" cy="142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632A8" wp14:editId="6B320BB4">
            <wp:extent cx="1796902" cy="1417077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717" cy="142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D39C" w14:textId="77777777" w:rsidR="00222F47" w:rsidRDefault="00222F47" w:rsidP="00222F47">
      <w:r>
        <w:rPr>
          <w:noProof/>
        </w:rPr>
        <w:drawing>
          <wp:inline distT="0" distB="0" distL="0" distR="0" wp14:anchorId="79F7ECD3" wp14:editId="37456558">
            <wp:extent cx="1786270" cy="1408693"/>
            <wp:effectExtent l="0" t="0" r="4445" b="127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206" cy="141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DC332" wp14:editId="4E465A63">
            <wp:extent cx="1786255" cy="1408681"/>
            <wp:effectExtent l="0" t="0" r="4445" b="127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274" cy="141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6604D" wp14:editId="1BA97019">
            <wp:extent cx="1828800" cy="1442233"/>
            <wp:effectExtent l="0" t="0" r="0" b="571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223" cy="145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CBB5" w14:textId="77777777" w:rsidR="00222F47" w:rsidRPr="000763FC" w:rsidRDefault="00222F47" w:rsidP="00222F47">
      <w:r>
        <w:rPr>
          <w:noProof/>
        </w:rPr>
        <w:lastRenderedPageBreak/>
        <w:drawing>
          <wp:inline distT="0" distB="0" distL="0" distR="0" wp14:anchorId="4E3E27F4" wp14:editId="418F904F">
            <wp:extent cx="1793166" cy="1414131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05" cy="142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B3D3" w14:textId="15EF2368" w:rsidR="00222F47" w:rsidRPr="000371B1" w:rsidRDefault="00222F47" w:rsidP="000371B1">
      <w:r w:rsidRPr="00222F47">
        <w:rPr>
          <w:highlight w:val="yellow"/>
        </w:rPr>
        <w:t>outliers across columns is not significant, so as per our last discussion we will not drop the outliers</w:t>
      </w:r>
    </w:p>
    <w:p w14:paraId="0F485EC3" w14:textId="77777777" w:rsidR="00222F47" w:rsidRDefault="00222F47" w:rsidP="00222F47">
      <w:pPr>
        <w:pStyle w:val="Heading3"/>
      </w:pPr>
      <w:r>
        <w:t xml:space="preserve">. Distribution Visualization of numerical columns &amp; Impacts on Class Attribute </w:t>
      </w:r>
      <w:r w:rsidRPr="00222F47">
        <w:rPr>
          <w:color w:val="ED7D31" w:themeColor="accent2"/>
        </w:rPr>
        <w:t>(Bonus)</w:t>
      </w:r>
    </w:p>
    <w:p w14:paraId="2F32EEA8" w14:textId="77777777" w:rsidR="00222F47" w:rsidRDefault="00222F47" w:rsidP="00222F47">
      <w:pPr>
        <w:spacing w:before="240"/>
      </w:pPr>
      <w:r w:rsidRPr="00781874">
        <w:rPr>
          <w:noProof/>
        </w:rPr>
        <w:drawing>
          <wp:inline distT="0" distB="0" distL="0" distR="0" wp14:anchorId="4FFA6604" wp14:editId="54289021">
            <wp:extent cx="5029200" cy="2451304"/>
            <wp:effectExtent l="0" t="0" r="0" b="635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5669" cy="24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44">
        <w:rPr>
          <w:noProof/>
        </w:rPr>
        <w:drawing>
          <wp:inline distT="0" distB="0" distL="0" distR="0" wp14:anchorId="332E1250" wp14:editId="0981561E">
            <wp:extent cx="4965700" cy="2406060"/>
            <wp:effectExtent l="0" t="0" r="635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7891" cy="241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4FE0" w14:textId="470E0223" w:rsidR="000371B1" w:rsidRDefault="00222F47">
      <w:r w:rsidRPr="00222F47">
        <w:rPr>
          <w:highlight w:val="yellow"/>
        </w:rPr>
        <w:t>most of the numeric variables have a pretty much symmetrical, unimodal distribution as a bell curve</w:t>
      </w:r>
    </w:p>
    <w:p w14:paraId="7F74DD0A" w14:textId="4150D127" w:rsidR="00222F47" w:rsidRDefault="00222F47"/>
    <w:p w14:paraId="54749D35" w14:textId="4DA78EDB" w:rsidR="00222F47" w:rsidRDefault="00222F47">
      <w:r w:rsidRPr="00222F47">
        <w:rPr>
          <w:color w:val="ED7D31" w:themeColor="accent2"/>
        </w:rPr>
        <w:t>exceptions</w:t>
      </w:r>
      <w:r>
        <w:rPr>
          <w:color w:val="ED7D31" w:themeColor="accent2"/>
        </w:rPr>
        <w:t xml:space="preserve">: </w:t>
      </w:r>
      <w:r w:rsidRPr="00B17D5C">
        <w:t>No of Vmail Mesgs</w:t>
      </w:r>
      <w:r>
        <w:t xml:space="preserve">, </w:t>
      </w:r>
      <w:r w:rsidRPr="00B17D5C">
        <w:t>Total Int Calls</w:t>
      </w:r>
      <w:r>
        <w:t xml:space="preserve">, </w:t>
      </w:r>
      <w:r w:rsidRPr="00B17D5C">
        <w:t>No of Calls Customer Service</w:t>
      </w:r>
    </w:p>
    <w:p w14:paraId="30203ABB" w14:textId="5F79E33C" w:rsidR="00222F47" w:rsidRDefault="00222F47"/>
    <w:p w14:paraId="620F63B0" w14:textId="06CEDD22" w:rsidR="00222F47" w:rsidRDefault="00222F47">
      <w:pPr>
        <w:rPr>
          <w:b/>
          <w:bCs/>
        </w:rPr>
      </w:pPr>
      <w:r w:rsidRPr="00E12C2D">
        <w:rPr>
          <w:b/>
          <w:bCs/>
        </w:rPr>
        <w:lastRenderedPageBreak/>
        <w:t>The “No of Vmail Mesgs” attribute</w:t>
      </w:r>
      <w:r>
        <w:rPr>
          <w:b/>
          <w:bCs/>
        </w:rPr>
        <w:t>:</w:t>
      </w:r>
    </w:p>
    <w:p w14:paraId="290DC82B" w14:textId="77777777" w:rsidR="00222F47" w:rsidRDefault="00222F47" w:rsidP="00222F47">
      <w:pPr>
        <w:spacing w:before="240"/>
      </w:pPr>
      <w:r>
        <w:rPr>
          <w:noProof/>
        </w:rPr>
        <w:drawing>
          <wp:inline distT="0" distB="0" distL="0" distR="0" wp14:anchorId="6B9ACB9E" wp14:editId="2C826B07">
            <wp:extent cx="2775098" cy="1920970"/>
            <wp:effectExtent l="0" t="0" r="6350" b="3175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295" cy="192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C2D">
        <w:t xml:space="preserve">  </w:t>
      </w:r>
    </w:p>
    <w:p w14:paraId="10C4DE8F" w14:textId="77777777" w:rsidR="00222F47" w:rsidRDefault="00222F47" w:rsidP="00222F47">
      <w:pPr>
        <w:spacing w:before="240"/>
      </w:pPr>
      <w:r>
        <w:rPr>
          <w:noProof/>
        </w:rPr>
        <w:drawing>
          <wp:inline distT="0" distB="0" distL="0" distR="0" wp14:anchorId="2250C47C" wp14:editId="0F8E93D4">
            <wp:extent cx="2774950" cy="1933812"/>
            <wp:effectExtent l="0" t="0" r="6350" b="952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21" cy="195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9EA21" wp14:editId="3C27E415">
            <wp:extent cx="2799303" cy="1937725"/>
            <wp:effectExtent l="0" t="0" r="1270" b="5715"/>
            <wp:docPr id="26" name="Picture 26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shoj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98" cy="195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25C3" w14:textId="2B56E4FC" w:rsidR="00222F47" w:rsidRDefault="00222F47">
      <w:commentRangeStart w:id="0"/>
      <w:r>
        <w:t xml:space="preserve"> </w:t>
      </w:r>
      <w:r w:rsidRPr="00180D29">
        <w:rPr>
          <w:highlight w:val="yellow"/>
        </w:rPr>
        <w:t>“No of Vmail Mesgs”</w:t>
      </w:r>
      <w:r w:rsidRPr="00180D29">
        <w:rPr>
          <w:b/>
          <w:bCs/>
          <w:highlight w:val="yellow"/>
        </w:rPr>
        <w:t xml:space="preserve"> </w:t>
      </w:r>
      <w:r w:rsidRPr="00180D29">
        <w:rPr>
          <w:highlight w:val="yellow"/>
        </w:rPr>
        <w:t>does not impact much on the class attribute</w:t>
      </w:r>
      <w:commentRangeEnd w:id="0"/>
      <w:r w:rsidR="007B75FE">
        <w:rPr>
          <w:rStyle w:val="CommentReference"/>
        </w:rPr>
        <w:commentReference w:id="0"/>
      </w:r>
    </w:p>
    <w:p w14:paraId="3F9B5F8E" w14:textId="46AD936B" w:rsidR="00180D29" w:rsidRDefault="00180D29"/>
    <w:p w14:paraId="0BFD38A1" w14:textId="7E06E7B3" w:rsidR="00180D29" w:rsidRDefault="00180D29">
      <w:r w:rsidRPr="00E12C2D">
        <w:rPr>
          <w:b/>
          <w:bCs/>
        </w:rPr>
        <w:t>The “</w:t>
      </w:r>
      <w:r w:rsidRPr="00BF1F64">
        <w:rPr>
          <w:rFonts w:eastAsia="Times New Roman"/>
          <w:b/>
          <w:bCs/>
          <w:color w:val="000000"/>
          <w:lang w:val="en-CA"/>
        </w:rPr>
        <w:t>Total Int Calls</w:t>
      </w:r>
      <w:r w:rsidRPr="00E12C2D">
        <w:rPr>
          <w:b/>
          <w:bCs/>
        </w:rPr>
        <w:t>”</w:t>
      </w:r>
      <w:r>
        <w:rPr>
          <w:b/>
          <w:bCs/>
        </w:rPr>
        <w:t xml:space="preserve"> &amp; “</w:t>
      </w:r>
      <w:r w:rsidRPr="00BF1F64">
        <w:rPr>
          <w:rFonts w:eastAsia="Times New Roman"/>
          <w:b/>
          <w:bCs/>
          <w:color w:val="000000"/>
          <w:lang w:val="en-CA"/>
        </w:rPr>
        <w:t>No of Calls Customer Service</w:t>
      </w:r>
      <w:r>
        <w:rPr>
          <w:b/>
          <w:bCs/>
        </w:rPr>
        <w:t>”</w:t>
      </w:r>
      <w:r w:rsidRPr="00E12C2D">
        <w:rPr>
          <w:b/>
          <w:bCs/>
        </w:rPr>
        <w:t xml:space="preserve"> attribute</w:t>
      </w:r>
      <w:r>
        <w:rPr>
          <w:b/>
          <w:bCs/>
        </w:rPr>
        <w:t xml:space="preserve">s: </w:t>
      </w:r>
      <w:r>
        <w:t>skewed to the right</w:t>
      </w:r>
    </w:p>
    <w:p w14:paraId="69F3C113" w14:textId="4742EA44" w:rsidR="00180D29" w:rsidRDefault="00180D29"/>
    <w:p w14:paraId="00A20B50" w14:textId="77777777" w:rsidR="00180D29" w:rsidRDefault="00180D29" w:rsidP="00180D29">
      <w:pPr>
        <w:spacing w:before="240"/>
      </w:pPr>
      <w:r>
        <w:rPr>
          <w:noProof/>
        </w:rPr>
        <w:drawing>
          <wp:inline distT="0" distB="0" distL="0" distR="0" wp14:anchorId="75D7B8AE" wp14:editId="6FD4DB9A">
            <wp:extent cx="2826270" cy="1956391"/>
            <wp:effectExtent l="0" t="0" r="0" b="635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50" cy="196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BEAC" w14:textId="77777777" w:rsidR="00180D29" w:rsidRDefault="00180D29" w:rsidP="00180D29">
      <w:pPr>
        <w:pBdr>
          <w:bottom w:val="single" w:sz="6" w:space="1" w:color="auto"/>
        </w:pBdr>
        <w:spacing w:before="240"/>
      </w:pPr>
      <w:r>
        <w:rPr>
          <w:noProof/>
        </w:rPr>
        <w:lastRenderedPageBreak/>
        <w:drawing>
          <wp:inline distT="0" distB="0" distL="0" distR="0" wp14:anchorId="53F98E77" wp14:editId="27DB5E3F">
            <wp:extent cx="2872105" cy="2019395"/>
            <wp:effectExtent l="0" t="0" r="4445" b="0"/>
            <wp:docPr id="28" name="Picture 2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54" cy="203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C10">
        <w:t xml:space="preserve"> </w:t>
      </w:r>
      <w:r>
        <w:rPr>
          <w:noProof/>
        </w:rPr>
        <w:drawing>
          <wp:inline distT="0" distB="0" distL="0" distR="0" wp14:anchorId="25BB69C2" wp14:editId="21D50D46">
            <wp:extent cx="2945219" cy="2038730"/>
            <wp:effectExtent l="0" t="0" r="7620" b="0"/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77" cy="20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E5C7" w14:textId="77777777" w:rsidR="00180D29" w:rsidRDefault="00180D29" w:rsidP="00180D29">
      <w:pPr>
        <w:spacing w:before="240"/>
      </w:pPr>
      <w:r>
        <w:rPr>
          <w:noProof/>
        </w:rPr>
        <w:drawing>
          <wp:inline distT="0" distB="0" distL="0" distR="0" wp14:anchorId="42FB7F96" wp14:editId="455A72C3">
            <wp:extent cx="2825750" cy="1956032"/>
            <wp:effectExtent l="0" t="0" r="0" b="6350"/>
            <wp:docPr id="30" name="Picture 3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93" cy="197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B0C6" w14:textId="481E3FE3" w:rsidR="00180D29" w:rsidRDefault="00180D29" w:rsidP="00180D29">
      <w:pPr>
        <w:spacing w:before="240"/>
      </w:pPr>
      <w:r>
        <w:rPr>
          <w:noProof/>
        </w:rPr>
        <w:drawing>
          <wp:inline distT="0" distB="0" distL="0" distR="0" wp14:anchorId="39F17171" wp14:editId="7E99C447">
            <wp:extent cx="2881423" cy="2025947"/>
            <wp:effectExtent l="0" t="0" r="0" b="0"/>
            <wp:docPr id="31" name="Picture 3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92" cy="20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4AD">
        <w:t xml:space="preserve"> </w:t>
      </w:r>
      <w:r>
        <w:rPr>
          <w:noProof/>
        </w:rPr>
        <w:drawing>
          <wp:inline distT="0" distB="0" distL="0" distR="0" wp14:anchorId="6C0BDBE4" wp14:editId="1DFF9CA9">
            <wp:extent cx="2923953" cy="2024009"/>
            <wp:effectExtent l="0" t="0" r="0" b="0"/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40" cy="203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B850" w14:textId="63FCAE86" w:rsidR="00180D29" w:rsidRDefault="00180D29" w:rsidP="00180D29">
      <w:pPr>
        <w:spacing w:before="240"/>
      </w:pPr>
    </w:p>
    <w:p w14:paraId="6FC0463C" w14:textId="4339D571" w:rsidR="00180D29" w:rsidRDefault="00180D29" w:rsidP="00180D29">
      <w:pPr>
        <w:spacing w:before="240"/>
      </w:pPr>
      <w:r>
        <w:t xml:space="preserve"> </w:t>
      </w:r>
      <w:r w:rsidRPr="00180D29">
        <w:rPr>
          <w:highlight w:val="yellow"/>
        </w:rPr>
        <w:t>there are proportionate differences</w:t>
      </w:r>
    </w:p>
    <w:p w14:paraId="7457EE27" w14:textId="77777777" w:rsidR="00180D29" w:rsidRDefault="00180D29" w:rsidP="00180D29">
      <w:pPr>
        <w:spacing w:before="240"/>
      </w:pPr>
      <w:r w:rsidRPr="00180D29">
        <w:rPr>
          <w:highlight w:val="yellow"/>
        </w:rPr>
        <w:t>class_FALSE</w:t>
      </w:r>
    </w:p>
    <w:p w14:paraId="1CBE3655" w14:textId="476121BB" w:rsidR="00180D29" w:rsidRDefault="00180D29" w:rsidP="00180D29">
      <w:pPr>
        <w:spacing w:before="240"/>
      </w:pPr>
      <w:r>
        <w:t xml:space="preserve"> normal distribution   in the</w:t>
      </w:r>
      <w:r w:rsidRPr="000D79C9">
        <w:t xml:space="preserve"> </w:t>
      </w:r>
      <w:r w:rsidRPr="00DF65D5">
        <w:t>“Total Int Calls”</w:t>
      </w:r>
    </w:p>
    <w:p w14:paraId="4514F6B9" w14:textId="4950B32C" w:rsidR="00180D29" w:rsidRDefault="00180D29" w:rsidP="00180D29">
      <w:pPr>
        <w:spacing w:before="240"/>
      </w:pPr>
      <w:r>
        <w:t>bimodal distributed  in the “</w:t>
      </w:r>
      <w:r w:rsidRPr="00DF65D5">
        <w:t>No of Calls Customer Service”</w:t>
      </w:r>
    </w:p>
    <w:p w14:paraId="37F68A82" w14:textId="082C69CF" w:rsidR="00180D29" w:rsidRDefault="00180D29" w:rsidP="00180D29">
      <w:pPr>
        <w:spacing w:before="240"/>
      </w:pPr>
    </w:p>
    <w:p w14:paraId="2AE3CFBD" w14:textId="45D074C4" w:rsidR="00180D29" w:rsidRDefault="00180D29" w:rsidP="00180D29">
      <w:pPr>
        <w:spacing w:before="240"/>
      </w:pPr>
      <w:r w:rsidRPr="00180D29">
        <w:rPr>
          <w:highlight w:val="yellow"/>
        </w:rPr>
        <w:t>class_TRUE</w:t>
      </w:r>
    </w:p>
    <w:p w14:paraId="691C69C7" w14:textId="1020A517" w:rsidR="00180D29" w:rsidRDefault="00180D29" w:rsidP="00180D29">
      <w:pPr>
        <w:spacing w:before="240"/>
      </w:pPr>
      <w:r>
        <w:t>left side weights are relatively small</w:t>
      </w:r>
    </w:p>
    <w:p w14:paraId="4F6A175B" w14:textId="7CA38204" w:rsidR="00180D29" w:rsidRDefault="00180D29" w:rsidP="00180D29">
      <w:pPr>
        <w:spacing w:before="240"/>
      </w:pPr>
      <w:r>
        <w:t>keeping findings as a reference point: just for now: will discuss with Eric and Raymond</w:t>
      </w:r>
    </w:p>
    <w:p w14:paraId="27BFBCE1" w14:textId="01BDCD19" w:rsidR="00180D29" w:rsidRDefault="00180D29" w:rsidP="00180D29">
      <w:pPr>
        <w:spacing w:before="240"/>
      </w:pPr>
    </w:p>
    <w:p w14:paraId="6971E4E3" w14:textId="6194C82F" w:rsidR="00180D29" w:rsidRDefault="00180D29" w:rsidP="00180D29">
      <w:pPr>
        <w:pStyle w:val="Heading2"/>
        <w:rPr>
          <w:color w:val="ED7D31" w:themeColor="accent2"/>
        </w:rPr>
      </w:pPr>
      <w:r>
        <w:t xml:space="preserve">Correlation Heatmap </w:t>
      </w:r>
      <w:r w:rsidRPr="00180D29">
        <w:rPr>
          <w:color w:val="ED7D31" w:themeColor="accent2"/>
        </w:rPr>
        <w:t>(Bonus)</w:t>
      </w:r>
    </w:p>
    <w:p w14:paraId="23D09695" w14:textId="142D8E00" w:rsidR="00D91741" w:rsidRDefault="00D91741" w:rsidP="00D91741"/>
    <w:p w14:paraId="6D220FE9" w14:textId="705463AA" w:rsidR="00180D29" w:rsidRDefault="00D91741">
      <w:r w:rsidRPr="00D91741">
        <w:rPr>
          <w:b/>
          <w:bCs/>
        </w:rPr>
        <w:t xml:space="preserve">categorical columns excluded </w:t>
      </w:r>
      <w:r>
        <w:rPr>
          <w:b/>
          <w:bCs/>
        </w:rPr>
        <w:t>(</w:t>
      </w:r>
      <w:r>
        <w:t>haven’t transformed them into numerical values)</w:t>
      </w:r>
    </w:p>
    <w:p w14:paraId="7080517D" w14:textId="4495CD6E" w:rsidR="00D91741" w:rsidRDefault="00D91741">
      <w:pPr>
        <w:rPr>
          <w:b/>
          <w:bCs/>
        </w:rPr>
      </w:pPr>
      <w:r>
        <w:rPr>
          <w:noProof/>
        </w:rPr>
        <w:drawing>
          <wp:inline distT="0" distB="0" distL="0" distR="0" wp14:anchorId="281A01E4" wp14:editId="3618AAF2">
            <wp:extent cx="5943600" cy="3974909"/>
            <wp:effectExtent l="0" t="0" r="0" b="6985"/>
            <wp:docPr id="34" name="Picture 3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3DDC" w14:textId="1A34FF82" w:rsidR="00D91741" w:rsidRDefault="00D91741">
      <w:pPr>
        <w:rPr>
          <w:b/>
          <w:bCs/>
          <w:i/>
          <w:iCs/>
        </w:rPr>
      </w:pPr>
      <w:r w:rsidRPr="00D91741">
        <w:rPr>
          <w:highlight w:val="yellow"/>
        </w:rPr>
        <w:t>correlation heatmap shows perfect correlation</w:t>
      </w:r>
    </w:p>
    <w:p w14:paraId="559A4424" w14:textId="77777777" w:rsidR="00D91741" w:rsidRDefault="00D91741">
      <w:pPr>
        <w:rPr>
          <w:b/>
          <w:bCs/>
          <w:i/>
          <w:iCs/>
        </w:rPr>
      </w:pPr>
    </w:p>
    <w:p w14:paraId="33494405" w14:textId="77777777" w:rsidR="00D91741" w:rsidRDefault="00D91741">
      <w:pPr>
        <w:rPr>
          <w:b/>
          <w:bCs/>
          <w:i/>
          <w:iCs/>
        </w:rPr>
      </w:pPr>
      <w:r w:rsidRPr="005F2CA4">
        <w:rPr>
          <w:b/>
          <w:bCs/>
          <w:i/>
          <w:iCs/>
        </w:rPr>
        <w:t xml:space="preserve">Total Day Charge – Total Day Min, </w:t>
      </w:r>
    </w:p>
    <w:p w14:paraId="07BB636B" w14:textId="77777777" w:rsidR="00D91741" w:rsidRDefault="00D91741">
      <w:pPr>
        <w:rPr>
          <w:b/>
          <w:bCs/>
          <w:i/>
          <w:iCs/>
        </w:rPr>
      </w:pPr>
      <w:r w:rsidRPr="005F2CA4">
        <w:rPr>
          <w:b/>
          <w:bCs/>
          <w:i/>
          <w:iCs/>
        </w:rPr>
        <w:t xml:space="preserve">Total Evening Charge – Total Evening Min, </w:t>
      </w:r>
    </w:p>
    <w:p w14:paraId="015F1B5A" w14:textId="77777777" w:rsidR="00D91741" w:rsidRDefault="00D91741">
      <w:pPr>
        <w:rPr>
          <w:b/>
          <w:bCs/>
          <w:i/>
          <w:iCs/>
        </w:rPr>
      </w:pPr>
      <w:r w:rsidRPr="005F2CA4">
        <w:rPr>
          <w:b/>
          <w:bCs/>
          <w:i/>
          <w:iCs/>
        </w:rPr>
        <w:t xml:space="preserve">Total Night Charge – Total Night Minutes, </w:t>
      </w:r>
    </w:p>
    <w:p w14:paraId="41F6C522" w14:textId="38A8F222" w:rsidR="00D91741" w:rsidRDefault="00D91741">
      <w:r w:rsidRPr="005F2CA4">
        <w:rPr>
          <w:b/>
          <w:bCs/>
          <w:i/>
          <w:iCs/>
        </w:rPr>
        <w:t>Total Intl Charge - Total Int Min</w:t>
      </w:r>
      <w:r>
        <w:t>.</w:t>
      </w:r>
    </w:p>
    <w:p w14:paraId="445DE329" w14:textId="633A3CAF" w:rsidR="00D91741" w:rsidRPr="00D91741" w:rsidRDefault="00D91741" w:rsidP="00D91741">
      <w:pPr>
        <w:pStyle w:val="Heading2"/>
        <w:rPr>
          <w:b/>
          <w:bCs/>
        </w:rPr>
      </w:pPr>
      <w:r>
        <w:lastRenderedPageBreak/>
        <w:t xml:space="preserve">Class Imbalance in “Churn” – churned (TRUE) or not churned (FALSE) </w:t>
      </w:r>
      <w:r w:rsidRPr="00D91741">
        <w:rPr>
          <w:color w:val="ED7D31" w:themeColor="accent2"/>
        </w:rPr>
        <w:t>(Bonus)</w:t>
      </w:r>
    </w:p>
    <w:p w14:paraId="3B9E5AE8" w14:textId="45123C30" w:rsidR="00180D29" w:rsidRDefault="00180D29"/>
    <w:p w14:paraId="05013309" w14:textId="77777777" w:rsidR="00D91741" w:rsidRDefault="00D91741" w:rsidP="00D91741">
      <w:pPr>
        <w:spacing w:before="240"/>
      </w:pPr>
      <w:r>
        <w:rPr>
          <w:noProof/>
        </w:rPr>
        <w:drawing>
          <wp:inline distT="0" distB="0" distL="0" distR="0" wp14:anchorId="14FFA90E" wp14:editId="2F05433F">
            <wp:extent cx="3164191" cy="2190307"/>
            <wp:effectExtent l="0" t="0" r="0" b="0"/>
            <wp:docPr id="33" name="Picture 3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69" cy="219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A1FC" w14:textId="77777777" w:rsidR="00D91741" w:rsidRDefault="00D91741" w:rsidP="00D917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Percentage of churned customer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008000"/>
        </w:rPr>
        <w:t>0.14491449144914492</w:t>
      </w:r>
    </w:p>
    <w:p w14:paraId="64C5FF7C" w14:textId="77777777" w:rsidR="00D91741" w:rsidRDefault="00D91741" w:rsidP="00D91741">
      <w:pPr>
        <w:pStyle w:val="HTMLPreformatted"/>
        <w:shd w:val="clear" w:color="auto" w:fill="FFFFFF"/>
        <w:rPr>
          <w:color w:val="008000"/>
        </w:rPr>
      </w:pPr>
      <w:r>
        <w:rPr>
          <w:color w:val="000000"/>
        </w:rPr>
        <w:t>Percentage of not</w:t>
      </w:r>
      <w:r>
        <w:rPr>
          <w:color w:val="808030"/>
        </w:rPr>
        <w:t>-</w:t>
      </w:r>
      <w:r>
        <w:rPr>
          <w:color w:val="000000"/>
        </w:rPr>
        <w:t>churned customer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008000"/>
        </w:rPr>
        <w:t>0.8550855085508551</w:t>
      </w:r>
    </w:p>
    <w:p w14:paraId="1AE72811" w14:textId="77777777" w:rsidR="00D91741" w:rsidRDefault="00D91741" w:rsidP="00D91741">
      <w:pPr>
        <w:pStyle w:val="HTMLPreformatted"/>
        <w:shd w:val="clear" w:color="auto" w:fill="FFFFFF"/>
        <w:rPr>
          <w:color w:val="008000"/>
        </w:rPr>
      </w:pPr>
    </w:p>
    <w:p w14:paraId="30F8DCDC" w14:textId="77777777" w:rsidR="00D91741" w:rsidRDefault="00D91741" w:rsidP="00D91741">
      <w:pPr>
        <w:spacing w:before="240"/>
        <w:rPr>
          <w:b/>
          <w:bCs/>
          <w:lang w:val="en-CA"/>
        </w:rPr>
      </w:pPr>
      <w:r w:rsidRPr="004F58E4">
        <w:rPr>
          <w:b/>
          <w:bCs/>
          <w:lang w:val="en-CA"/>
        </w:rPr>
        <w:t>Calculating the current churn-rate:</w:t>
      </w:r>
    </w:p>
    <w:p w14:paraId="563D9EBD" w14:textId="77777777" w:rsidR="00D91741" w:rsidRPr="002B1B0B" w:rsidRDefault="00D91741" w:rsidP="00D91741">
      <w:pPr>
        <w:pStyle w:val="HTMLPreformatted"/>
        <w:shd w:val="clear" w:color="auto" w:fill="FFFFFF"/>
        <w:rPr>
          <w:color w:val="008000"/>
        </w:rPr>
      </w:pPr>
      <w:r>
        <w:rPr>
          <w:color w:val="000000"/>
        </w:rPr>
        <w:t>Churn Rate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008000"/>
        </w:rPr>
        <w:t>0.14491449144914492</w:t>
      </w:r>
    </w:p>
    <w:p w14:paraId="6ED83726" w14:textId="7409A356" w:rsidR="00222F47" w:rsidRDefault="00222F47"/>
    <w:p w14:paraId="30CC2037" w14:textId="21FCAF21" w:rsidR="00D91741" w:rsidRDefault="00D91741"/>
    <w:p w14:paraId="75D753F6" w14:textId="59ABE8FA" w:rsidR="00D91741" w:rsidRDefault="00D91741">
      <w:r>
        <w:t>Churned : 15 %</w:t>
      </w:r>
    </w:p>
    <w:p w14:paraId="3315B369" w14:textId="6ED5AADA" w:rsidR="00D91741" w:rsidRDefault="00D91741">
      <w:r>
        <w:t>No- Churned: 85%</w:t>
      </w:r>
    </w:p>
    <w:p w14:paraId="16086409" w14:textId="5AF2640A" w:rsidR="00D91741" w:rsidRDefault="00D91741"/>
    <w:p w14:paraId="1FF4CB5F" w14:textId="3B092041" w:rsidR="00D91741" w:rsidRDefault="00D91741" w:rsidP="00D91741">
      <w:pPr>
        <w:pStyle w:val="Heading2"/>
        <w:rPr>
          <w:color w:val="ED7D31" w:themeColor="accent2"/>
        </w:rPr>
      </w:pPr>
      <w:r w:rsidRPr="008F42BF">
        <w:t xml:space="preserve">Categorical to </w:t>
      </w:r>
      <w:r>
        <w:t>N</w:t>
      </w:r>
      <w:r w:rsidRPr="008F42BF">
        <w:t>umeric Encoding</w:t>
      </w:r>
      <w:r>
        <w:t xml:space="preserve"> for categorical columns </w:t>
      </w:r>
      <w:r w:rsidRPr="00D91741">
        <w:rPr>
          <w:color w:val="ED7D31" w:themeColor="accent2"/>
        </w:rPr>
        <w:t>(Bonus)</w:t>
      </w:r>
    </w:p>
    <w:p w14:paraId="682727DD" w14:textId="413149B6" w:rsidR="00D91741" w:rsidRDefault="00D91741" w:rsidP="00D91741"/>
    <w:p w14:paraId="1AE5B1B2" w14:textId="13B0648B" w:rsidR="00D91741" w:rsidRDefault="00D91741" w:rsidP="00D91741">
      <w:r>
        <w:t xml:space="preserve"> “Phone Number”</w:t>
      </w:r>
      <w:r w:rsidR="002B0C95">
        <w:t>- Drop – No specific significance in analysis</w:t>
      </w:r>
    </w:p>
    <w:p w14:paraId="710DF598" w14:textId="59BEC157" w:rsidR="002B0C95" w:rsidRDefault="002B0C95" w:rsidP="00D91741">
      <w:r w:rsidRPr="002B0C95">
        <w:rPr>
          <w:highlight w:val="yellow"/>
        </w:rPr>
        <w:t>One hot Encoding technique</w:t>
      </w:r>
    </w:p>
    <w:p w14:paraId="060C168D" w14:textId="18C9E0F0" w:rsidR="002B0C95" w:rsidRDefault="002B0C95" w:rsidP="00D91741"/>
    <w:p w14:paraId="13C71621" w14:textId="4282768D" w:rsidR="002B0C95" w:rsidRDefault="002B0C95" w:rsidP="00D91741">
      <w:r>
        <w:t>categorical attributes</w:t>
      </w:r>
      <w:r>
        <w:rPr>
          <w:b/>
          <w:bCs/>
        </w:rPr>
        <w:t>: "State", "Area Code", "Inter Plan", "VoiceMail Plan".</w:t>
      </w:r>
    </w:p>
    <w:p w14:paraId="5C90C711" w14:textId="76252A14" w:rsidR="002B0C95" w:rsidRDefault="002B0C95" w:rsidP="00D91741">
      <w:pPr>
        <w:rPr>
          <w:color w:val="FF0000"/>
        </w:rPr>
      </w:pPr>
      <w:r w:rsidRPr="002B0C95">
        <w:rPr>
          <w:color w:val="FF0000"/>
        </w:rPr>
        <w:t xml:space="preserve">Still working on this </w:t>
      </w:r>
    </w:p>
    <w:p w14:paraId="0ACC46A4" w14:textId="6FF4D2D7" w:rsidR="002B0C95" w:rsidRDefault="002B0C95" w:rsidP="002B0C95">
      <w:pPr>
        <w:pStyle w:val="Heading1"/>
      </w:pPr>
      <w:r>
        <w:t>Predictive Modeling (Classification)</w:t>
      </w:r>
    </w:p>
    <w:p w14:paraId="1E496EAE" w14:textId="31009C94" w:rsidR="002B0C95" w:rsidRDefault="002B0C95" w:rsidP="002B0C95">
      <w:pPr>
        <w:pStyle w:val="Heading2"/>
      </w:pPr>
      <w:r>
        <w:t>Data Splitting Strategy</w:t>
      </w:r>
    </w:p>
    <w:p w14:paraId="7F83B733" w14:textId="7B180CC5" w:rsidR="002B0C95" w:rsidRDefault="002B0C95" w:rsidP="002B0C95"/>
    <w:p w14:paraId="64AEDB79" w14:textId="73963F39" w:rsidR="002B0C95" w:rsidRDefault="002B0C95" w:rsidP="002B0C95">
      <w:r>
        <w:lastRenderedPageBreak/>
        <w:t>the 70% training and 30% testing spit method</w:t>
      </w:r>
    </w:p>
    <w:p w14:paraId="660457BB" w14:textId="4FA67BAC" w:rsidR="002B0C95" w:rsidRDefault="002B0C95" w:rsidP="002B0C95"/>
    <w:p w14:paraId="40E34E0D" w14:textId="10142F51" w:rsidR="002B0C95" w:rsidRDefault="002B0C95" w:rsidP="002B0C95">
      <w:pPr>
        <w:pStyle w:val="Heading2"/>
      </w:pPr>
      <w:r>
        <w:t>. Classification using Decision Tree (Supervised Learning)</w:t>
      </w:r>
    </w:p>
    <w:p w14:paraId="7167E901" w14:textId="3A62AD25" w:rsidR="002B0C95" w:rsidRDefault="002B0C95" w:rsidP="002B0C95"/>
    <w:p w14:paraId="08008545" w14:textId="77777777" w:rsidR="002B0C95" w:rsidRDefault="002B0C95" w:rsidP="002B0C95">
      <w:pPr>
        <w:spacing w:before="240"/>
      </w:pPr>
      <w:r>
        <w:rPr>
          <w:b/>
          <w:bCs/>
        </w:rPr>
        <w:t>The Decision Tree baseline model:</w:t>
      </w:r>
      <w:r>
        <w:t xml:space="preserve"> </w:t>
      </w:r>
    </w:p>
    <w:p w14:paraId="76993FED" w14:textId="77777777" w:rsidR="002B0C95" w:rsidRPr="002B0C95" w:rsidRDefault="002B0C95" w:rsidP="002B0C95"/>
    <w:p w14:paraId="57BA1453" w14:textId="18AA8B4C" w:rsidR="002B0C95" w:rsidRDefault="002B0C95" w:rsidP="002B0C95"/>
    <w:p w14:paraId="61AE9F99" w14:textId="17056968" w:rsidR="002B0C95" w:rsidRDefault="002B0C95" w:rsidP="002B0C95">
      <w:commentRangeStart w:id="1"/>
      <w:r>
        <w:rPr>
          <w:noProof/>
        </w:rPr>
        <w:drawing>
          <wp:inline distT="0" distB="0" distL="0" distR="0" wp14:anchorId="777DAD9D" wp14:editId="020B8C5B">
            <wp:extent cx="5943600" cy="1810385"/>
            <wp:effectExtent l="0" t="0" r="0" b="0"/>
            <wp:docPr id="37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7F4871">
        <w:rPr>
          <w:rStyle w:val="CommentReference"/>
        </w:rPr>
        <w:commentReference w:id="1"/>
      </w:r>
    </w:p>
    <w:p w14:paraId="45A97D3E" w14:textId="123691C9" w:rsidR="002B0C95" w:rsidRDefault="002B0C95" w:rsidP="002B0C95"/>
    <w:p w14:paraId="03454828" w14:textId="77777777" w:rsidR="002B0C95" w:rsidRDefault="002B0C95" w:rsidP="002B0C95">
      <w:pPr>
        <w:pStyle w:val="HTMLPreformatted"/>
        <w:shd w:val="clear" w:color="auto" w:fill="FFFFFF"/>
        <w:rPr>
          <w:color w:val="008000"/>
        </w:rPr>
      </w:pPr>
      <w:r>
        <w:rPr>
          <w:color w:val="000000"/>
        </w:rPr>
        <w:t xml:space="preserve">The Baseline Classification Tree Model accuracy score </w:t>
      </w:r>
      <w:r>
        <w:rPr>
          <w:b/>
          <w:bCs/>
          <w:color w:val="800000"/>
        </w:rPr>
        <w:t>is</w:t>
      </w:r>
      <w:r>
        <w:rPr>
          <w:color w:val="808030"/>
        </w:rPr>
        <w:t>:</w:t>
      </w:r>
      <w:r>
        <w:rPr>
          <w:color w:val="000000"/>
        </w:rPr>
        <w:t xml:space="preserve"> </w:t>
      </w:r>
      <w:r>
        <w:rPr>
          <w:color w:val="008000"/>
        </w:rPr>
        <w:t>0.9270</w:t>
      </w:r>
    </w:p>
    <w:p w14:paraId="13EDE792" w14:textId="77777777" w:rsidR="002B0C95" w:rsidRDefault="002B0C95" w:rsidP="002B0C95">
      <w:pPr>
        <w:pStyle w:val="HTMLPreformatted"/>
        <w:shd w:val="clear" w:color="auto" w:fill="FFFFFF"/>
        <w:rPr>
          <w:color w:val="000000"/>
        </w:rPr>
      </w:pPr>
    </w:p>
    <w:p w14:paraId="28D998FF" w14:textId="77777777" w:rsidR="002B0C95" w:rsidRDefault="002B0C95" w:rsidP="002B0C9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precision    recall  f1</w:t>
      </w:r>
      <w:r>
        <w:rPr>
          <w:color w:val="44AADD"/>
        </w:rPr>
        <w:t>-</w:t>
      </w:r>
      <w:r>
        <w:rPr>
          <w:color w:val="000000"/>
        </w:rPr>
        <w:t>score   support</w:t>
      </w:r>
    </w:p>
    <w:p w14:paraId="3ECF27A8" w14:textId="77777777" w:rsidR="002B0C95" w:rsidRDefault="002B0C95" w:rsidP="002B0C95">
      <w:pPr>
        <w:pStyle w:val="HTMLPreformatted"/>
        <w:shd w:val="clear" w:color="auto" w:fill="FFFFFF"/>
        <w:rPr>
          <w:color w:val="000000"/>
        </w:rPr>
      </w:pPr>
    </w:p>
    <w:p w14:paraId="2C313AA3" w14:textId="77777777" w:rsidR="002B0C95" w:rsidRDefault="002B0C95" w:rsidP="002B0C9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74726"/>
        </w:rPr>
        <w:t>FALSE</w:t>
      </w:r>
      <w:r>
        <w:rPr>
          <w:color w:val="000000"/>
        </w:rPr>
        <w:t xml:space="preserve">       </w:t>
      </w:r>
      <w:r>
        <w:rPr>
          <w:color w:val="008000"/>
        </w:rPr>
        <w:t>0.96</w:t>
      </w:r>
      <w:r>
        <w:rPr>
          <w:color w:val="000000"/>
        </w:rPr>
        <w:t xml:space="preserve">      </w:t>
      </w:r>
      <w:r>
        <w:rPr>
          <w:color w:val="008000"/>
        </w:rPr>
        <w:t>0.96</w:t>
      </w:r>
      <w:r>
        <w:rPr>
          <w:color w:val="000000"/>
        </w:rPr>
        <w:t xml:space="preserve">      </w:t>
      </w:r>
      <w:r>
        <w:rPr>
          <w:color w:val="008000"/>
        </w:rPr>
        <w:t>0.96</w:t>
      </w:r>
      <w:r>
        <w:rPr>
          <w:color w:val="000000"/>
        </w:rPr>
        <w:t xml:space="preserve">       </w:t>
      </w:r>
      <w:r>
        <w:rPr>
          <w:color w:val="008C00"/>
        </w:rPr>
        <w:t>850</w:t>
      </w:r>
    </w:p>
    <w:p w14:paraId="77A35A8D" w14:textId="77777777" w:rsidR="002B0C95" w:rsidRDefault="002B0C95" w:rsidP="002B0C9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74726"/>
        </w:rPr>
        <w:t>TRUE</w:t>
      </w:r>
      <w:r>
        <w:rPr>
          <w:color w:val="000000"/>
        </w:rPr>
        <w:t xml:space="preserve">       </w:t>
      </w:r>
      <w:r>
        <w:rPr>
          <w:color w:val="008000"/>
        </w:rPr>
        <w:t>0.76</w:t>
      </w:r>
      <w:r>
        <w:rPr>
          <w:color w:val="000000"/>
        </w:rPr>
        <w:t xml:space="preserve">      </w:t>
      </w:r>
      <w:r>
        <w:rPr>
          <w:color w:val="008000"/>
        </w:rPr>
        <w:t>0.75</w:t>
      </w:r>
      <w:r>
        <w:rPr>
          <w:color w:val="000000"/>
        </w:rPr>
        <w:t xml:space="preserve">      </w:t>
      </w:r>
      <w:r>
        <w:rPr>
          <w:color w:val="008000"/>
        </w:rPr>
        <w:t>0.76</w:t>
      </w:r>
      <w:r>
        <w:rPr>
          <w:color w:val="000000"/>
        </w:rPr>
        <w:t xml:space="preserve">       </w:t>
      </w:r>
      <w:r>
        <w:rPr>
          <w:color w:val="008C00"/>
        </w:rPr>
        <w:t>150</w:t>
      </w:r>
    </w:p>
    <w:p w14:paraId="50D5BD2C" w14:textId="77777777" w:rsidR="002B0C95" w:rsidRDefault="002B0C95" w:rsidP="002B0C95">
      <w:pPr>
        <w:pStyle w:val="HTMLPreformatted"/>
        <w:shd w:val="clear" w:color="auto" w:fill="FFFFFF"/>
        <w:rPr>
          <w:color w:val="000000"/>
        </w:rPr>
      </w:pPr>
    </w:p>
    <w:p w14:paraId="32C714D5" w14:textId="77777777" w:rsidR="002B0C95" w:rsidRDefault="002B0C95" w:rsidP="002B0C9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accuracy                           </w:t>
      </w:r>
      <w:r>
        <w:rPr>
          <w:color w:val="008000"/>
        </w:rPr>
        <w:t>0.93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1A76ECAC" w14:textId="77777777" w:rsidR="002B0C95" w:rsidRDefault="002B0C95" w:rsidP="002B0C9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macro avg       </w:t>
      </w:r>
      <w:r>
        <w:rPr>
          <w:color w:val="008000"/>
        </w:rPr>
        <w:t>0.86</w:t>
      </w:r>
      <w:r>
        <w:rPr>
          <w:color w:val="000000"/>
        </w:rPr>
        <w:t xml:space="preserve">      </w:t>
      </w:r>
      <w:r>
        <w:rPr>
          <w:color w:val="008000"/>
        </w:rPr>
        <w:t>0.86</w:t>
      </w:r>
      <w:r>
        <w:rPr>
          <w:color w:val="000000"/>
        </w:rPr>
        <w:t xml:space="preserve">      </w:t>
      </w:r>
      <w:r>
        <w:rPr>
          <w:color w:val="008000"/>
        </w:rPr>
        <w:t>0.86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5F624C4A" w14:textId="77777777" w:rsidR="002B0C95" w:rsidRDefault="002B0C95" w:rsidP="002B0C95">
      <w:pPr>
        <w:pStyle w:val="HTMLPreformatted"/>
        <w:shd w:val="clear" w:color="auto" w:fill="FFFFFF"/>
        <w:rPr>
          <w:color w:val="008C00"/>
        </w:rPr>
      </w:pPr>
      <w:r>
        <w:rPr>
          <w:color w:val="000000"/>
        </w:rPr>
        <w:t xml:space="preserve">weighted avg       </w:t>
      </w:r>
      <w:r>
        <w:rPr>
          <w:color w:val="008000"/>
        </w:rPr>
        <w:t>0.93</w:t>
      </w:r>
      <w:r>
        <w:rPr>
          <w:color w:val="000000"/>
        </w:rPr>
        <w:t xml:space="preserve">      </w:t>
      </w:r>
      <w:r>
        <w:rPr>
          <w:color w:val="008000"/>
        </w:rPr>
        <w:t>0.93</w:t>
      </w:r>
      <w:r>
        <w:rPr>
          <w:color w:val="000000"/>
        </w:rPr>
        <w:t xml:space="preserve">      </w:t>
      </w:r>
      <w:r>
        <w:rPr>
          <w:color w:val="008000"/>
        </w:rPr>
        <w:t>0.93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59158980" w14:textId="77777777" w:rsidR="002B0C95" w:rsidRDefault="002B0C95" w:rsidP="002B0C95">
      <w:pPr>
        <w:pStyle w:val="HTMLPreformatted"/>
        <w:shd w:val="clear" w:color="auto" w:fill="FFFFFF"/>
        <w:rPr>
          <w:color w:val="000000"/>
        </w:rPr>
      </w:pPr>
    </w:p>
    <w:p w14:paraId="2A48CC71" w14:textId="77777777" w:rsidR="002B0C95" w:rsidRDefault="002B0C95" w:rsidP="002B0C95">
      <w:pPr>
        <w:spacing w:before="240"/>
        <w:rPr>
          <w:lang w:val="en-CA"/>
        </w:rPr>
      </w:pPr>
      <w:r>
        <w:rPr>
          <w:lang w:val="en-CA"/>
        </w:rPr>
        <w:t>The confusion matrix for the baseline decision tree model:</w:t>
      </w:r>
    </w:p>
    <w:p w14:paraId="45D7D5D4" w14:textId="30FFC3E4" w:rsidR="002B0C95" w:rsidRDefault="002B0C95" w:rsidP="002B0C95">
      <w:pPr>
        <w:spacing w:before="240"/>
        <w:rPr>
          <w:lang w:val="en-CA"/>
        </w:rPr>
      </w:pPr>
      <w:r>
        <w:rPr>
          <w:noProof/>
        </w:rPr>
        <w:drawing>
          <wp:inline distT="0" distB="0" distL="0" distR="0" wp14:anchorId="2F0F9148" wp14:editId="3CE4CFAC">
            <wp:extent cx="2438400" cy="1905000"/>
            <wp:effectExtent l="0" t="0" r="0" b="0"/>
            <wp:docPr id="1492696194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92D3" w14:textId="33744245" w:rsidR="002B0C95" w:rsidRDefault="002B0C95" w:rsidP="002B0C95">
      <w:pPr>
        <w:rPr>
          <w:lang w:val="en-CA"/>
        </w:rPr>
      </w:pPr>
      <w:r>
        <w:rPr>
          <w:lang w:val="en-CA"/>
        </w:rPr>
        <w:lastRenderedPageBreak/>
        <w:t>The overall accuracy of this baseline decision tree is 92.7% ~ 93% which is great</w:t>
      </w:r>
    </w:p>
    <w:p w14:paraId="0E1F219E" w14:textId="51813166" w:rsidR="002B0C95" w:rsidRDefault="002B0C95" w:rsidP="002B0C95">
      <w:pPr>
        <w:rPr>
          <w:lang w:val="en-CA"/>
        </w:rPr>
      </w:pPr>
      <w:r>
        <w:rPr>
          <w:lang w:val="en-CA"/>
        </w:rPr>
        <w:t>Precision and recall are not much different, respectively at 76% and 75%.</w:t>
      </w:r>
    </w:p>
    <w:p w14:paraId="6450FD01" w14:textId="1206FF3C" w:rsidR="002B0C95" w:rsidRDefault="002B0C95" w:rsidP="002B0C95">
      <w:pPr>
        <w:rPr>
          <w:lang w:val="en-CA"/>
        </w:rPr>
      </w:pPr>
    </w:p>
    <w:p w14:paraId="72EE16A2" w14:textId="32E73099" w:rsidR="002B0C95" w:rsidRDefault="002B0C95" w:rsidP="002B0C95">
      <w:pPr>
        <w:spacing w:before="240"/>
      </w:pPr>
      <w:r>
        <w:rPr>
          <w:b/>
          <w:bCs/>
        </w:rPr>
        <w:t>The Decision Tree model with selected features:</w:t>
      </w:r>
      <w:r>
        <w:t xml:space="preserve"> </w:t>
      </w:r>
    </w:p>
    <w:p w14:paraId="3ED4C43F" w14:textId="77777777" w:rsidR="002B0C95" w:rsidRPr="002B0C95" w:rsidRDefault="002B0C95" w:rsidP="002B0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commentRangeStart w:id="2"/>
      <w:r w:rsidRPr="002B0C9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 Highly correlated features (8 columns) to be excluded</w:t>
      </w:r>
    </w:p>
    <w:p w14:paraId="03797FEE" w14:textId="155C4CB4" w:rsidR="002B0C95" w:rsidRDefault="002B0C95" w:rsidP="002B0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B0C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highly_cor_feature_names=[</w:t>
      </w:r>
      <w:r w:rsidRPr="002B0C9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"Total Day Min"</w:t>
      </w:r>
      <w:r w:rsidRPr="002B0C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2B0C9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"Total Day Charge"</w:t>
      </w:r>
      <w:r w:rsidRPr="002B0C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2B0C9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"Total Evening Min"</w:t>
      </w:r>
      <w:r w:rsidRPr="002B0C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2B0C9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"Total Evening Charge"</w:t>
      </w:r>
      <w:r w:rsidRPr="002B0C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2B0C9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"Total Night Minutes"</w:t>
      </w:r>
      <w:r w:rsidRPr="002B0C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2B0C9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"Total Night Charge"</w:t>
      </w:r>
      <w:r w:rsidRPr="002B0C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2B0C9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"Total Int Min"</w:t>
      </w:r>
      <w:r w:rsidRPr="002B0C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2B0C9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"Total Int Charge"</w:t>
      </w:r>
      <w:r w:rsidRPr="002B0C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commentRangeEnd w:id="2"/>
      <w:r w:rsidR="00C9114A">
        <w:rPr>
          <w:rStyle w:val="CommentReference"/>
        </w:rPr>
        <w:commentReference w:id="2"/>
      </w:r>
    </w:p>
    <w:p w14:paraId="10F73FF4" w14:textId="77777777" w:rsidR="00800ACA" w:rsidRPr="002B0C95" w:rsidRDefault="00800ACA" w:rsidP="002B0C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D03515" w14:textId="0BE96F37" w:rsidR="00800ACA" w:rsidRPr="00800ACA" w:rsidRDefault="00800ACA" w:rsidP="00800AC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00AC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Total Day calls               4000 non-null   float64</w:t>
      </w:r>
    </w:p>
    <w:p w14:paraId="28913ADA" w14:textId="6318EA94" w:rsidR="00800ACA" w:rsidRPr="00800ACA" w:rsidRDefault="00800ACA" w:rsidP="00800AC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00AC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Total Evening Calls           4000 non-null   float64</w:t>
      </w:r>
    </w:p>
    <w:p w14:paraId="668B76F7" w14:textId="4C3FCEEF" w:rsidR="00800ACA" w:rsidRPr="00800ACA" w:rsidRDefault="00800ACA" w:rsidP="00800AC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00AC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Total Int Calls               4000 non-null   float64</w:t>
      </w:r>
    </w:p>
    <w:p w14:paraId="0F5FBD4C" w14:textId="739D9098" w:rsidR="00800ACA" w:rsidRPr="00800ACA" w:rsidRDefault="00800ACA" w:rsidP="00800AC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00AC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Total Night Calls             4000 non-null   float64</w:t>
      </w:r>
    </w:p>
    <w:p w14:paraId="66EDBEBC" w14:textId="4E4A3D0E" w:rsidR="00800ACA" w:rsidRPr="00800ACA" w:rsidRDefault="00800ACA" w:rsidP="00800ACA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00AC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VoiceMail Plan_no             4000 non-null   uint8  </w:t>
      </w:r>
    </w:p>
    <w:p w14:paraId="6A403F36" w14:textId="2495F6BA" w:rsidR="002B0C95" w:rsidRDefault="00800ACA" w:rsidP="00800ACA">
      <w:pPr>
        <w:spacing w:before="24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00AC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VoiceMail Plan_yes            4000 non-null   uint8  </w:t>
      </w:r>
    </w:p>
    <w:p w14:paraId="28270115" w14:textId="7B614F5A" w:rsidR="00800ACA" w:rsidRDefault="00800ACA" w:rsidP="00800ACA">
      <w:pPr>
        <w:spacing w:before="24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2E2FE5" w14:textId="612D3DB9" w:rsidR="00800ACA" w:rsidRDefault="00800ACA" w:rsidP="00800ACA">
      <w:pPr>
        <w:spacing w:before="24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lang w:val="en-CA"/>
        </w:rPr>
        <w:t>Attributes such as</w:t>
      </w:r>
      <w:r>
        <w:rPr>
          <w:b/>
          <w:bCs/>
          <w:i/>
          <w:iCs/>
          <w:lang w:val="en-CA"/>
        </w:rPr>
        <w:t xml:space="preserve">: Inter Plan, Total Int Calls, No of Calls Customer Service, Total Day calls, No of Calls Customer Service, VoiceMail Plan, Area Code_A510, Area Code_A415, Account Length, No of VMail Mesgs, Total Night Calls </w:t>
      </w:r>
      <w:r>
        <w:rPr>
          <w:lang w:val="en-CA"/>
        </w:rPr>
        <w:t>are used in the predictive classification tree model with only the selected features.</w:t>
      </w:r>
    </w:p>
    <w:p w14:paraId="29AF7031" w14:textId="4A6FCFF5" w:rsidR="00800ACA" w:rsidRDefault="00800ACA" w:rsidP="00800ACA">
      <w:pPr>
        <w:spacing w:before="24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89C0C5" w14:textId="1FA5B9F3" w:rsidR="00800ACA" w:rsidRDefault="00800ACA" w:rsidP="00800ACA">
      <w:pPr>
        <w:spacing w:before="240"/>
      </w:pPr>
      <w:r>
        <w:rPr>
          <w:noProof/>
        </w:rPr>
        <w:drawing>
          <wp:inline distT="0" distB="0" distL="0" distR="0" wp14:anchorId="29BF75CE" wp14:editId="04B4BBD1">
            <wp:extent cx="5943600" cy="1652905"/>
            <wp:effectExtent l="0" t="0" r="0" b="4445"/>
            <wp:docPr id="40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calenda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6DA7" w14:textId="040A795C" w:rsidR="00800ACA" w:rsidRDefault="00800ACA" w:rsidP="00800ACA">
      <w:pPr>
        <w:spacing w:before="240"/>
      </w:pPr>
    </w:p>
    <w:p w14:paraId="23E521F3" w14:textId="77777777" w:rsidR="00800ACA" w:rsidRDefault="00800ACA" w:rsidP="00800ACA">
      <w:pPr>
        <w:spacing w:before="240"/>
      </w:pPr>
      <w:r>
        <w:t>the evaluation metrics for this decision tree classification model:</w:t>
      </w:r>
    </w:p>
    <w:p w14:paraId="28543475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The Classification Tree Model </w:t>
      </w:r>
      <w:r>
        <w:rPr>
          <w:b/>
          <w:bCs/>
          <w:color w:val="800000"/>
        </w:rPr>
        <w:t>with</w:t>
      </w:r>
      <w:r>
        <w:rPr>
          <w:color w:val="000000"/>
        </w:rPr>
        <w:t xml:space="preserve"> selected features accuracy score </w:t>
      </w:r>
      <w:r>
        <w:rPr>
          <w:b/>
          <w:bCs/>
          <w:color w:val="800000"/>
        </w:rPr>
        <w:t>is</w:t>
      </w:r>
      <w:r>
        <w:rPr>
          <w:color w:val="808030"/>
        </w:rPr>
        <w:t>:</w:t>
      </w:r>
      <w:r>
        <w:rPr>
          <w:color w:val="000000"/>
        </w:rPr>
        <w:t xml:space="preserve"> </w:t>
      </w:r>
      <w:r>
        <w:rPr>
          <w:color w:val="008000"/>
        </w:rPr>
        <w:t>0.7240</w:t>
      </w:r>
    </w:p>
    <w:p w14:paraId="416D236D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precision    recall  f1</w:t>
      </w:r>
      <w:r>
        <w:rPr>
          <w:color w:val="44AADD"/>
        </w:rPr>
        <w:t>-</w:t>
      </w:r>
      <w:r>
        <w:rPr>
          <w:color w:val="000000"/>
        </w:rPr>
        <w:t>score   support</w:t>
      </w:r>
    </w:p>
    <w:p w14:paraId="12F4EBE9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</w:p>
    <w:p w14:paraId="590AFEEB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74726"/>
        </w:rPr>
        <w:t>FALSE</w:t>
      </w:r>
      <w:r>
        <w:rPr>
          <w:color w:val="000000"/>
        </w:rPr>
        <w:t xml:space="preserve">       </w:t>
      </w:r>
      <w:r>
        <w:rPr>
          <w:color w:val="008000"/>
        </w:rPr>
        <w:t>0.91</w:t>
      </w:r>
      <w:r>
        <w:rPr>
          <w:color w:val="000000"/>
        </w:rPr>
        <w:t xml:space="preserve">      </w:t>
      </w:r>
      <w:r>
        <w:rPr>
          <w:color w:val="008000"/>
        </w:rPr>
        <w:t>0.75</w:t>
      </w:r>
      <w:r>
        <w:rPr>
          <w:color w:val="000000"/>
        </w:rPr>
        <w:t xml:space="preserve">      </w:t>
      </w:r>
      <w:r>
        <w:rPr>
          <w:color w:val="008000"/>
        </w:rPr>
        <w:t>0.82</w:t>
      </w:r>
      <w:r>
        <w:rPr>
          <w:color w:val="000000"/>
        </w:rPr>
        <w:t xml:space="preserve">       </w:t>
      </w:r>
      <w:r>
        <w:rPr>
          <w:color w:val="008C00"/>
        </w:rPr>
        <w:t>850</w:t>
      </w:r>
    </w:p>
    <w:p w14:paraId="15E25CD5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74726"/>
        </w:rPr>
        <w:t>TRUE</w:t>
      </w:r>
      <w:r>
        <w:rPr>
          <w:color w:val="000000"/>
        </w:rPr>
        <w:t xml:space="preserve">       </w:t>
      </w:r>
      <w:r>
        <w:rPr>
          <w:color w:val="008000"/>
        </w:rPr>
        <w:t>0.29</w:t>
      </w:r>
      <w:r>
        <w:rPr>
          <w:color w:val="000000"/>
        </w:rPr>
        <w:t xml:space="preserve">      </w:t>
      </w:r>
      <w:r>
        <w:rPr>
          <w:color w:val="008000"/>
        </w:rPr>
        <w:t>0.59</w:t>
      </w:r>
      <w:r>
        <w:rPr>
          <w:color w:val="000000"/>
        </w:rPr>
        <w:t xml:space="preserve">      </w:t>
      </w:r>
      <w:r>
        <w:rPr>
          <w:color w:val="008000"/>
        </w:rPr>
        <w:t>0.39</w:t>
      </w:r>
      <w:r>
        <w:rPr>
          <w:color w:val="000000"/>
        </w:rPr>
        <w:t xml:space="preserve">       </w:t>
      </w:r>
      <w:r>
        <w:rPr>
          <w:color w:val="008C00"/>
        </w:rPr>
        <w:t>150</w:t>
      </w:r>
    </w:p>
    <w:p w14:paraId="28101A97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</w:p>
    <w:p w14:paraId="0CD8EA13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accuracy                           </w:t>
      </w:r>
      <w:r>
        <w:rPr>
          <w:color w:val="008000"/>
        </w:rPr>
        <w:t>0.72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78989EDC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macro avg       </w:t>
      </w:r>
      <w:r>
        <w:rPr>
          <w:color w:val="008000"/>
        </w:rPr>
        <w:t>0.60</w:t>
      </w:r>
      <w:r>
        <w:rPr>
          <w:color w:val="000000"/>
        </w:rPr>
        <w:t xml:space="preserve">      </w:t>
      </w:r>
      <w:r>
        <w:rPr>
          <w:color w:val="008000"/>
        </w:rPr>
        <w:t>0.67</w:t>
      </w:r>
      <w:r>
        <w:rPr>
          <w:color w:val="000000"/>
        </w:rPr>
        <w:t xml:space="preserve">      </w:t>
      </w:r>
      <w:r>
        <w:rPr>
          <w:color w:val="008000"/>
        </w:rPr>
        <w:t>0.61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12135476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weighted avg       </w:t>
      </w:r>
      <w:r>
        <w:rPr>
          <w:color w:val="008000"/>
        </w:rPr>
        <w:t>0.82</w:t>
      </w:r>
      <w:r>
        <w:rPr>
          <w:color w:val="000000"/>
        </w:rPr>
        <w:t xml:space="preserve">      </w:t>
      </w:r>
      <w:r>
        <w:rPr>
          <w:color w:val="008000"/>
        </w:rPr>
        <w:t>0.72</w:t>
      </w:r>
      <w:r>
        <w:rPr>
          <w:color w:val="000000"/>
        </w:rPr>
        <w:t xml:space="preserve">      </w:t>
      </w:r>
      <w:r>
        <w:rPr>
          <w:color w:val="008000"/>
        </w:rPr>
        <w:t>0.76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0A9BF422" w14:textId="77777777" w:rsidR="00800ACA" w:rsidRDefault="00800ACA" w:rsidP="00800ACA">
      <w:pPr>
        <w:rPr>
          <w:lang w:val="en-CA"/>
        </w:rPr>
      </w:pPr>
    </w:p>
    <w:p w14:paraId="1BF177D9" w14:textId="77777777" w:rsidR="00800ACA" w:rsidRDefault="00800ACA" w:rsidP="00800ACA">
      <w:pPr>
        <w:rPr>
          <w:lang w:val="en-CA"/>
        </w:rPr>
      </w:pPr>
      <w:r>
        <w:rPr>
          <w:lang w:val="en-CA"/>
        </w:rPr>
        <w:t>The confusion matrix plot for the decision tree model with selected features:</w:t>
      </w:r>
    </w:p>
    <w:p w14:paraId="198F7BDA" w14:textId="0C194438" w:rsidR="00800ACA" w:rsidRDefault="00800ACA" w:rsidP="00800ACA">
      <w:r>
        <w:rPr>
          <w:noProof/>
        </w:rPr>
        <w:drawing>
          <wp:inline distT="0" distB="0" distL="0" distR="0" wp14:anchorId="6404B6C9" wp14:editId="22D62369">
            <wp:extent cx="2390775" cy="1866900"/>
            <wp:effectExtent l="0" t="0" r="9525" b="0"/>
            <wp:docPr id="1325527765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24A2" w14:textId="77777777" w:rsidR="00800ACA" w:rsidRPr="00800ACA" w:rsidRDefault="00800ACA" w:rsidP="00800ACA">
      <w:pPr>
        <w:spacing w:before="240"/>
        <w:rPr>
          <w:highlight w:val="yellow"/>
          <w:lang w:val="en-CA"/>
        </w:rPr>
      </w:pPr>
      <w:r w:rsidRPr="00800ACA">
        <w:rPr>
          <w:highlight w:val="yellow"/>
          <w:lang w:val="en-CA"/>
        </w:rPr>
        <w:t>Accuracy of this decision tree with selected features is 72.4%;</w:t>
      </w:r>
    </w:p>
    <w:p w14:paraId="20DE8229" w14:textId="28F45B02" w:rsidR="00800ACA" w:rsidRDefault="00800ACA" w:rsidP="00800ACA">
      <w:pPr>
        <w:spacing w:before="240"/>
      </w:pPr>
      <w:r w:rsidRPr="00800ACA">
        <w:rPr>
          <w:highlight w:val="yellow"/>
          <w:lang w:val="en-CA"/>
        </w:rPr>
        <w:t xml:space="preserve"> precision and recall are really low at 29% and 59%.</w:t>
      </w:r>
    </w:p>
    <w:p w14:paraId="317A5B8B" w14:textId="40E53E82" w:rsidR="002B0C95" w:rsidRDefault="00800ACA" w:rsidP="002B0C95">
      <w:pPr>
        <w:rPr>
          <w:b/>
          <w:bCs/>
        </w:rPr>
      </w:pPr>
      <w:r>
        <w:rPr>
          <w:b/>
          <w:bCs/>
        </w:rPr>
        <w:t>Compare the two Decision Tree prediction models – baseline vs selected features:</w:t>
      </w:r>
    </w:p>
    <w:p w14:paraId="359BE867" w14:textId="392F95D4" w:rsidR="00800ACA" w:rsidRDefault="00800ACA" w:rsidP="002B0C95">
      <w:pPr>
        <w:rPr>
          <w:b/>
          <w:bCs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3343"/>
        <w:gridCol w:w="3969"/>
      </w:tblGrid>
      <w:tr w:rsidR="00800ACA" w14:paraId="3C51989F" w14:textId="77777777" w:rsidTr="00800ACA">
        <w:trPr>
          <w:trHeight w:val="29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C7CC2B" w14:textId="77777777" w:rsidR="00800ACA" w:rsidRDefault="00800ACA"/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F05434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 w:eastAsia="en-CA" w:bidi="ar-SA"/>
              </w:rPr>
            </w:pPr>
            <w:r>
              <w:rPr>
                <w:rFonts w:eastAsia="Times New Roman"/>
                <w:b/>
                <w:bCs/>
                <w:color w:val="305496"/>
                <w:lang w:val="en"/>
              </w:rPr>
              <w:t>Baseline Decision Tree Model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DDB2CC6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>
              <w:rPr>
                <w:rFonts w:eastAsia="Times New Roman"/>
                <w:b/>
                <w:bCs/>
                <w:color w:val="305496"/>
                <w:lang w:val="en"/>
              </w:rPr>
              <w:t>Selected Features Decision Tree Model</w:t>
            </w:r>
          </w:p>
        </w:tc>
      </w:tr>
      <w:tr w:rsidR="00800ACA" w14:paraId="22D61B27" w14:textId="77777777" w:rsidTr="00800ACA">
        <w:trPr>
          <w:trHeight w:val="29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58ECCC" w14:textId="77777777" w:rsidR="00800ACA" w:rsidRDefault="00800ACA">
            <w:pPr>
              <w:rPr>
                <w:rFonts w:eastAsia="Times New Roman"/>
                <w:b/>
                <w:bCs/>
                <w:color w:val="305496"/>
                <w:lang w:val="en-CA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810A33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305496"/>
                <w:lang w:val="en-CA" w:eastAsia="en-CA" w:bidi="ar-SA"/>
              </w:rPr>
            </w:pPr>
            <w:r>
              <w:rPr>
                <w:rFonts w:eastAsia="Times New Roman"/>
                <w:b/>
                <w:bCs/>
                <w:i/>
                <w:iCs/>
                <w:color w:val="305496"/>
                <w:lang w:val="en"/>
              </w:rPr>
              <w:t>Using all features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713A4A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305496"/>
                <w:lang w:val="en-CA"/>
              </w:rPr>
            </w:pPr>
            <w:r>
              <w:rPr>
                <w:rFonts w:eastAsia="Times New Roman"/>
                <w:b/>
                <w:bCs/>
                <w:i/>
                <w:iCs/>
                <w:color w:val="305496"/>
                <w:lang w:val="en"/>
              </w:rPr>
              <w:t>Using only selected features</w:t>
            </w:r>
          </w:p>
        </w:tc>
      </w:tr>
      <w:tr w:rsidR="00800ACA" w14:paraId="28973907" w14:textId="77777777" w:rsidTr="00800ACA">
        <w:trPr>
          <w:trHeight w:val="29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DC5AB9" w14:textId="77777777" w:rsidR="00800ACA" w:rsidRDefault="00800AC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>
              <w:rPr>
                <w:rFonts w:eastAsia="Times New Roman"/>
                <w:b/>
                <w:bCs/>
                <w:color w:val="000000"/>
                <w:lang w:val="en"/>
              </w:rPr>
              <w:t>Accuracy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911D7C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92.70%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24F350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72.40%</w:t>
            </w:r>
          </w:p>
        </w:tc>
      </w:tr>
      <w:tr w:rsidR="00800ACA" w14:paraId="488C34DD" w14:textId="77777777" w:rsidTr="00800ACA">
        <w:trPr>
          <w:trHeight w:val="29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C7389C6" w14:textId="77777777" w:rsidR="00800ACA" w:rsidRDefault="00800AC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>
              <w:rPr>
                <w:rFonts w:eastAsia="Times New Roman"/>
                <w:b/>
                <w:bCs/>
                <w:color w:val="000000"/>
                <w:lang w:val="en"/>
              </w:rPr>
              <w:t>Precision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94EAB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0.76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BB283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0.29</w:t>
            </w:r>
          </w:p>
        </w:tc>
      </w:tr>
      <w:tr w:rsidR="00800ACA" w14:paraId="47FB6D84" w14:textId="77777777" w:rsidTr="00800ACA">
        <w:trPr>
          <w:trHeight w:val="29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5D4E3FE" w14:textId="77777777" w:rsidR="00800ACA" w:rsidRDefault="00800AC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>
              <w:rPr>
                <w:rFonts w:eastAsia="Times New Roman"/>
                <w:b/>
                <w:bCs/>
                <w:color w:val="000000"/>
                <w:lang w:val="en"/>
              </w:rPr>
              <w:t>Recall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B5BB8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0.75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A7084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0.59</w:t>
            </w:r>
          </w:p>
        </w:tc>
      </w:tr>
    </w:tbl>
    <w:p w14:paraId="471A2C5F" w14:textId="77777777" w:rsidR="00800ACA" w:rsidRDefault="00800ACA" w:rsidP="002B0C95">
      <w:pPr>
        <w:rPr>
          <w:color w:val="00B050"/>
        </w:rPr>
      </w:pPr>
    </w:p>
    <w:p w14:paraId="729CDF9B" w14:textId="77777777" w:rsidR="00800ACA" w:rsidRDefault="00800ACA" w:rsidP="002B0C95">
      <w:pPr>
        <w:rPr>
          <w:color w:val="00B050"/>
        </w:rPr>
      </w:pPr>
    </w:p>
    <w:p w14:paraId="7193BAC2" w14:textId="073B3DAA" w:rsidR="00800ACA" w:rsidRDefault="00800ACA" w:rsidP="002B0C95">
      <w:pPr>
        <w:rPr>
          <w:color w:val="00B050"/>
        </w:rPr>
      </w:pPr>
      <w:r w:rsidRPr="00800ACA">
        <w:rPr>
          <w:color w:val="00B050"/>
        </w:rPr>
        <w:t>the decision classifier with all attributes more accurate with better performance metrics.</w:t>
      </w:r>
    </w:p>
    <w:p w14:paraId="06B95C15" w14:textId="100E4362" w:rsidR="00800ACA" w:rsidRDefault="00800ACA" w:rsidP="002B0C95">
      <w:pPr>
        <w:rPr>
          <w:color w:val="00B050"/>
        </w:rPr>
      </w:pPr>
    </w:p>
    <w:p w14:paraId="2C5D5D0E" w14:textId="77777777" w:rsidR="00800ACA" w:rsidRDefault="00800ACA" w:rsidP="00800ACA">
      <w:pPr>
        <w:pStyle w:val="Heading3"/>
        <w:spacing w:before="360"/>
      </w:pPr>
      <w:r>
        <w:t>Classification using Naïve Bayes (Unsupervised Learning)</w:t>
      </w:r>
    </w:p>
    <w:p w14:paraId="38954C1F" w14:textId="77777777" w:rsidR="00800ACA" w:rsidRDefault="00800ACA" w:rsidP="00800ACA">
      <w:pPr>
        <w:spacing w:before="240"/>
      </w:pPr>
      <w:r>
        <w:rPr>
          <w:b/>
          <w:bCs/>
        </w:rPr>
        <w:t>The Naïve Bayes baseline model with all features evaluation metrics:</w:t>
      </w:r>
      <w:r>
        <w:t xml:space="preserve"> </w:t>
      </w:r>
    </w:p>
    <w:p w14:paraId="52961568" w14:textId="77777777" w:rsidR="00800ACA" w:rsidRDefault="00800ACA" w:rsidP="00800ACA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color w:val="000000"/>
        </w:rPr>
        <w:t xml:space="preserve">The Baseline Naive Bayes Model accuracy score </w:t>
      </w:r>
      <w:r>
        <w:rPr>
          <w:b/>
          <w:bCs/>
          <w:color w:val="800000"/>
        </w:rPr>
        <w:t>is</w:t>
      </w:r>
      <w:r>
        <w:rPr>
          <w:color w:val="808030"/>
        </w:rPr>
        <w:t>:</w:t>
      </w:r>
      <w:r>
        <w:rPr>
          <w:color w:val="000000"/>
        </w:rPr>
        <w:t xml:space="preserve"> </w:t>
      </w:r>
      <w:r>
        <w:rPr>
          <w:color w:val="008000"/>
        </w:rPr>
        <w:t>0.5790</w:t>
      </w:r>
    </w:p>
    <w:p w14:paraId="62C00FF2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precision    recall  f1</w:t>
      </w:r>
      <w:r>
        <w:rPr>
          <w:color w:val="44AADD"/>
        </w:rPr>
        <w:t>-</w:t>
      </w:r>
      <w:r>
        <w:rPr>
          <w:color w:val="000000"/>
        </w:rPr>
        <w:t>score   support</w:t>
      </w:r>
    </w:p>
    <w:p w14:paraId="7D309698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</w:p>
    <w:p w14:paraId="4C0E43B3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74726"/>
        </w:rPr>
        <w:t>FALSE</w:t>
      </w:r>
      <w:r>
        <w:rPr>
          <w:color w:val="000000"/>
        </w:rPr>
        <w:t xml:space="preserve">       </w:t>
      </w:r>
      <w:r>
        <w:rPr>
          <w:color w:val="008000"/>
        </w:rPr>
        <w:t>0.89</w:t>
      </w:r>
      <w:r>
        <w:rPr>
          <w:color w:val="000000"/>
        </w:rPr>
        <w:t xml:space="preserve">      </w:t>
      </w:r>
      <w:r>
        <w:rPr>
          <w:color w:val="008000"/>
        </w:rPr>
        <w:t>0.57</w:t>
      </w:r>
      <w:r>
        <w:rPr>
          <w:color w:val="000000"/>
        </w:rPr>
        <w:t xml:space="preserve">      </w:t>
      </w:r>
      <w:r>
        <w:rPr>
          <w:color w:val="008000"/>
        </w:rPr>
        <w:t>0.70</w:t>
      </w:r>
      <w:r>
        <w:rPr>
          <w:color w:val="000000"/>
        </w:rPr>
        <w:t xml:space="preserve">       </w:t>
      </w:r>
      <w:r>
        <w:rPr>
          <w:color w:val="008C00"/>
        </w:rPr>
        <w:t>850</w:t>
      </w:r>
    </w:p>
    <w:p w14:paraId="5A47F4E1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74726"/>
        </w:rPr>
        <w:t>TRUE</w:t>
      </w:r>
      <w:r>
        <w:rPr>
          <w:color w:val="000000"/>
        </w:rPr>
        <w:t xml:space="preserve">       </w:t>
      </w:r>
      <w:r>
        <w:rPr>
          <w:color w:val="008000"/>
        </w:rPr>
        <w:t>0.20</w:t>
      </w:r>
      <w:r>
        <w:rPr>
          <w:color w:val="000000"/>
        </w:rPr>
        <w:t xml:space="preserve">      </w:t>
      </w:r>
      <w:r>
        <w:rPr>
          <w:color w:val="008000"/>
        </w:rPr>
        <w:t>0.61</w:t>
      </w:r>
      <w:r>
        <w:rPr>
          <w:color w:val="000000"/>
        </w:rPr>
        <w:t xml:space="preserve">      </w:t>
      </w:r>
      <w:r>
        <w:rPr>
          <w:color w:val="008000"/>
        </w:rPr>
        <w:t>0.30</w:t>
      </w:r>
      <w:r>
        <w:rPr>
          <w:color w:val="000000"/>
        </w:rPr>
        <w:t xml:space="preserve">       </w:t>
      </w:r>
      <w:r>
        <w:rPr>
          <w:color w:val="008C00"/>
        </w:rPr>
        <w:t>150</w:t>
      </w:r>
    </w:p>
    <w:p w14:paraId="158A4730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</w:p>
    <w:p w14:paraId="74D9C20B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accuracy                           </w:t>
      </w:r>
      <w:r>
        <w:rPr>
          <w:color w:val="008000"/>
        </w:rPr>
        <w:t>0.58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60F61662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macro avg       </w:t>
      </w:r>
      <w:r>
        <w:rPr>
          <w:color w:val="008000"/>
        </w:rPr>
        <w:t>0.55</w:t>
      </w:r>
      <w:r>
        <w:rPr>
          <w:color w:val="000000"/>
        </w:rPr>
        <w:t xml:space="preserve">      </w:t>
      </w:r>
      <w:r>
        <w:rPr>
          <w:color w:val="008000"/>
        </w:rPr>
        <w:t>0.59</w:t>
      </w:r>
      <w:r>
        <w:rPr>
          <w:color w:val="000000"/>
        </w:rPr>
        <w:t xml:space="preserve">      </w:t>
      </w:r>
      <w:r>
        <w:rPr>
          <w:color w:val="008000"/>
        </w:rPr>
        <w:t>0.50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5BC58724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weighted avg       </w:t>
      </w:r>
      <w:r>
        <w:rPr>
          <w:color w:val="008000"/>
        </w:rPr>
        <w:t>0.79</w:t>
      </w:r>
      <w:r>
        <w:rPr>
          <w:color w:val="000000"/>
        </w:rPr>
        <w:t xml:space="preserve">      </w:t>
      </w:r>
      <w:r>
        <w:rPr>
          <w:color w:val="008000"/>
        </w:rPr>
        <w:t>0.58</w:t>
      </w:r>
      <w:r>
        <w:rPr>
          <w:color w:val="000000"/>
        </w:rPr>
        <w:t xml:space="preserve">      </w:t>
      </w:r>
      <w:r>
        <w:rPr>
          <w:color w:val="008000"/>
        </w:rPr>
        <w:t>0.64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6E20FBD6" w14:textId="77777777" w:rsidR="00800ACA" w:rsidRDefault="00800ACA" w:rsidP="00800ACA">
      <w:pPr>
        <w:spacing w:before="240"/>
        <w:rPr>
          <w:lang w:val="en-CA"/>
        </w:rPr>
      </w:pPr>
      <w:r>
        <w:rPr>
          <w:lang w:val="en-CA"/>
        </w:rPr>
        <w:t>The confusion matrix plot:</w:t>
      </w:r>
    </w:p>
    <w:p w14:paraId="026A2779" w14:textId="49292147" w:rsidR="00800ACA" w:rsidRDefault="00800ACA" w:rsidP="00800ACA">
      <w:pPr>
        <w:spacing w:before="240"/>
        <w:rPr>
          <w:lang w:val="en-CA"/>
        </w:rPr>
      </w:pPr>
      <w:r>
        <w:rPr>
          <w:noProof/>
        </w:rPr>
        <w:drawing>
          <wp:inline distT="0" distB="0" distL="0" distR="0" wp14:anchorId="1890EC4E" wp14:editId="4B3847D9">
            <wp:extent cx="2495550" cy="1943100"/>
            <wp:effectExtent l="0" t="0" r="0" b="0"/>
            <wp:docPr id="1161055090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01A2" w14:textId="77777777" w:rsidR="00800ACA" w:rsidRDefault="00800ACA" w:rsidP="00800ACA">
      <w:pPr>
        <w:spacing w:before="240"/>
      </w:pPr>
      <w:r>
        <w:rPr>
          <w:b/>
          <w:bCs/>
        </w:rPr>
        <w:t>The Naïve Bayes baseline model with selected features evaluation metrics:</w:t>
      </w:r>
      <w:r>
        <w:t xml:space="preserve"> </w:t>
      </w:r>
    </w:p>
    <w:p w14:paraId="664071ED" w14:textId="77777777" w:rsidR="00800ACA" w:rsidRDefault="00800ACA" w:rsidP="00800ACA">
      <w:pPr>
        <w:pStyle w:val="HTMLPreformatted"/>
        <w:shd w:val="clear" w:color="auto" w:fill="FFFFFF"/>
        <w:rPr>
          <w:color w:val="008000"/>
        </w:rPr>
      </w:pPr>
      <w:r>
        <w:rPr>
          <w:color w:val="000000"/>
        </w:rPr>
        <w:t xml:space="preserve">The Naive Bayes Model </w:t>
      </w:r>
      <w:r>
        <w:rPr>
          <w:b/>
          <w:bCs/>
          <w:color w:val="800000"/>
        </w:rPr>
        <w:t>with</w:t>
      </w:r>
      <w:r>
        <w:rPr>
          <w:color w:val="000000"/>
        </w:rPr>
        <w:t xml:space="preserve"> selected features accuracy score </w:t>
      </w:r>
      <w:r>
        <w:rPr>
          <w:b/>
          <w:bCs/>
          <w:color w:val="800000"/>
        </w:rPr>
        <w:t>is</w:t>
      </w:r>
      <w:r>
        <w:rPr>
          <w:color w:val="808030"/>
        </w:rPr>
        <w:t>:</w:t>
      </w:r>
      <w:r>
        <w:rPr>
          <w:color w:val="000000"/>
        </w:rPr>
        <w:t xml:space="preserve"> </w:t>
      </w:r>
      <w:r>
        <w:rPr>
          <w:color w:val="008000"/>
        </w:rPr>
        <w:t>0.3870</w:t>
      </w:r>
    </w:p>
    <w:p w14:paraId="515F8C47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</w:p>
    <w:p w14:paraId="5995714F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precision    recall  f1</w:t>
      </w:r>
      <w:r>
        <w:rPr>
          <w:color w:val="44AADD"/>
        </w:rPr>
        <w:t>-</w:t>
      </w:r>
      <w:r>
        <w:rPr>
          <w:color w:val="000000"/>
        </w:rPr>
        <w:t>score   support</w:t>
      </w:r>
    </w:p>
    <w:p w14:paraId="5528C4A8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</w:p>
    <w:p w14:paraId="180D3C85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74726"/>
        </w:rPr>
        <w:t>FALSE</w:t>
      </w:r>
      <w:r>
        <w:rPr>
          <w:color w:val="000000"/>
        </w:rPr>
        <w:t xml:space="preserve">       </w:t>
      </w:r>
      <w:r>
        <w:rPr>
          <w:color w:val="008000"/>
        </w:rPr>
        <w:t>0.91</w:t>
      </w:r>
      <w:r>
        <w:rPr>
          <w:color w:val="000000"/>
        </w:rPr>
        <w:t xml:space="preserve">      </w:t>
      </w:r>
      <w:r>
        <w:rPr>
          <w:color w:val="008000"/>
        </w:rPr>
        <w:t>0.31</w:t>
      </w:r>
      <w:r>
        <w:rPr>
          <w:color w:val="000000"/>
        </w:rPr>
        <w:t xml:space="preserve">      </w:t>
      </w:r>
      <w:r>
        <w:rPr>
          <w:color w:val="008000"/>
        </w:rPr>
        <w:t>0.46</w:t>
      </w:r>
      <w:r>
        <w:rPr>
          <w:color w:val="000000"/>
        </w:rPr>
        <w:t xml:space="preserve">       </w:t>
      </w:r>
      <w:r>
        <w:rPr>
          <w:color w:val="008C00"/>
        </w:rPr>
        <w:t>850</w:t>
      </w:r>
    </w:p>
    <w:p w14:paraId="4ED78BD6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74726"/>
        </w:rPr>
        <w:t>TRUE</w:t>
      </w:r>
      <w:r>
        <w:rPr>
          <w:color w:val="000000"/>
        </w:rPr>
        <w:t xml:space="preserve">       </w:t>
      </w:r>
      <w:r>
        <w:rPr>
          <w:color w:val="008000"/>
        </w:rPr>
        <w:t>0.18</w:t>
      </w:r>
      <w:r>
        <w:rPr>
          <w:color w:val="000000"/>
        </w:rPr>
        <w:t xml:space="preserve">      </w:t>
      </w:r>
      <w:r>
        <w:rPr>
          <w:color w:val="008000"/>
        </w:rPr>
        <w:t>0.83</w:t>
      </w:r>
      <w:r>
        <w:rPr>
          <w:color w:val="000000"/>
        </w:rPr>
        <w:t xml:space="preserve">      </w:t>
      </w:r>
      <w:r>
        <w:rPr>
          <w:color w:val="008000"/>
        </w:rPr>
        <w:t>0.29</w:t>
      </w:r>
      <w:r>
        <w:rPr>
          <w:color w:val="000000"/>
        </w:rPr>
        <w:t xml:space="preserve">       </w:t>
      </w:r>
      <w:r>
        <w:rPr>
          <w:color w:val="008C00"/>
        </w:rPr>
        <w:t>150</w:t>
      </w:r>
    </w:p>
    <w:p w14:paraId="3E1C828F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</w:p>
    <w:p w14:paraId="66C97E6A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accuracy                           </w:t>
      </w:r>
      <w:r>
        <w:rPr>
          <w:color w:val="008000"/>
        </w:rPr>
        <w:t>0.39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5B0399DF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macro avg       </w:t>
      </w:r>
      <w:r>
        <w:rPr>
          <w:color w:val="008000"/>
        </w:rPr>
        <w:t>0.54</w:t>
      </w:r>
      <w:r>
        <w:rPr>
          <w:color w:val="000000"/>
        </w:rPr>
        <w:t xml:space="preserve">      </w:t>
      </w:r>
      <w:r>
        <w:rPr>
          <w:color w:val="008000"/>
        </w:rPr>
        <w:t>0.57</w:t>
      </w:r>
      <w:r>
        <w:rPr>
          <w:color w:val="000000"/>
        </w:rPr>
        <w:t xml:space="preserve">      </w:t>
      </w:r>
      <w:r>
        <w:rPr>
          <w:color w:val="008000"/>
        </w:rPr>
        <w:t>0.38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3432F966" w14:textId="77777777" w:rsidR="00800ACA" w:rsidRDefault="00800ACA" w:rsidP="00800AC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weighted avg       </w:t>
      </w:r>
      <w:r>
        <w:rPr>
          <w:color w:val="008000"/>
        </w:rPr>
        <w:t>0.80</w:t>
      </w:r>
      <w:r>
        <w:rPr>
          <w:color w:val="000000"/>
        </w:rPr>
        <w:t xml:space="preserve">      </w:t>
      </w:r>
      <w:r>
        <w:rPr>
          <w:color w:val="008000"/>
        </w:rPr>
        <w:t>0.39</w:t>
      </w:r>
      <w:r>
        <w:rPr>
          <w:color w:val="000000"/>
        </w:rPr>
        <w:t xml:space="preserve">      </w:t>
      </w:r>
      <w:r>
        <w:rPr>
          <w:color w:val="008000"/>
        </w:rPr>
        <w:t>0.44</w:t>
      </w:r>
      <w:r>
        <w:rPr>
          <w:color w:val="000000"/>
        </w:rPr>
        <w:t xml:space="preserve">      </w:t>
      </w:r>
      <w:r>
        <w:rPr>
          <w:color w:val="008C00"/>
        </w:rPr>
        <w:t>1000</w:t>
      </w:r>
    </w:p>
    <w:p w14:paraId="22967B6C" w14:textId="77777777" w:rsidR="00800ACA" w:rsidRDefault="00800ACA" w:rsidP="00800ACA">
      <w:pPr>
        <w:spacing w:before="240"/>
        <w:rPr>
          <w:lang w:val="fr-CA"/>
        </w:rPr>
      </w:pPr>
      <w:r>
        <w:rPr>
          <w:lang w:val="fr-CA"/>
        </w:rPr>
        <w:t>The confusion matrix plot :</w:t>
      </w:r>
    </w:p>
    <w:p w14:paraId="0209AF03" w14:textId="598EAF59" w:rsidR="00800ACA" w:rsidRDefault="00800ACA" w:rsidP="00800ACA">
      <w:pPr>
        <w:spacing w:before="240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AC6225D" wp14:editId="689FE7DB">
            <wp:extent cx="2533650" cy="1981200"/>
            <wp:effectExtent l="0" t="0" r="0" b="0"/>
            <wp:docPr id="1218725249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5249" name="Picture 3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343"/>
        <w:gridCol w:w="3827"/>
      </w:tblGrid>
      <w:tr w:rsidR="00800ACA" w14:paraId="0F23D81F" w14:textId="77777777" w:rsidTr="00800ACA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1B6127" w14:textId="77777777" w:rsidR="00800ACA" w:rsidRDefault="00800ACA"/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6B1657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 w:eastAsia="en-CA" w:bidi="ar-SA"/>
              </w:rPr>
            </w:pPr>
            <w:r>
              <w:rPr>
                <w:rFonts w:eastAsia="Times New Roman"/>
                <w:b/>
                <w:bCs/>
                <w:color w:val="305496"/>
                <w:lang w:val="en"/>
              </w:rPr>
              <w:t>Baseline Naïve Bayes Model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450D80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>
              <w:rPr>
                <w:rFonts w:eastAsia="Times New Roman"/>
                <w:b/>
                <w:bCs/>
                <w:color w:val="305496"/>
                <w:lang w:val="en"/>
              </w:rPr>
              <w:t>Selected Features Naïve Bayes Model</w:t>
            </w:r>
          </w:p>
        </w:tc>
      </w:tr>
      <w:tr w:rsidR="00800ACA" w14:paraId="3CB1C7C5" w14:textId="77777777" w:rsidTr="00800ACA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26D0F6" w14:textId="77777777" w:rsidR="00800ACA" w:rsidRDefault="00800ACA">
            <w:pPr>
              <w:rPr>
                <w:rFonts w:eastAsia="Times New Roman"/>
                <w:b/>
                <w:bCs/>
                <w:color w:val="305496"/>
                <w:lang w:val="en-CA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52B53F3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305496"/>
                <w:lang w:val="en-CA" w:eastAsia="en-CA" w:bidi="ar-SA"/>
              </w:rPr>
            </w:pPr>
            <w:r>
              <w:rPr>
                <w:rFonts w:eastAsia="Times New Roman"/>
                <w:b/>
                <w:bCs/>
                <w:i/>
                <w:iCs/>
                <w:color w:val="305496"/>
                <w:lang w:val="en"/>
              </w:rPr>
              <w:t>Using all features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A403803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305496"/>
                <w:lang w:val="en-CA"/>
              </w:rPr>
            </w:pPr>
            <w:r>
              <w:rPr>
                <w:rFonts w:eastAsia="Times New Roman"/>
                <w:b/>
                <w:bCs/>
                <w:i/>
                <w:iCs/>
                <w:color w:val="305496"/>
                <w:lang w:val="en"/>
              </w:rPr>
              <w:t>Using only selected features</w:t>
            </w:r>
          </w:p>
        </w:tc>
      </w:tr>
      <w:tr w:rsidR="00800ACA" w14:paraId="159EE997" w14:textId="77777777" w:rsidTr="00800ACA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B49B400" w14:textId="77777777" w:rsidR="00800ACA" w:rsidRDefault="00800AC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>
              <w:rPr>
                <w:rFonts w:eastAsia="Times New Roman"/>
                <w:b/>
                <w:bCs/>
                <w:color w:val="000000"/>
                <w:lang w:val="en"/>
              </w:rPr>
              <w:t>Accuracy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B18E7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57.90%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471288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38.70%</w:t>
            </w:r>
          </w:p>
        </w:tc>
      </w:tr>
      <w:tr w:rsidR="00800ACA" w14:paraId="6667B618" w14:textId="77777777" w:rsidTr="00800ACA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C73F4D7" w14:textId="77777777" w:rsidR="00800ACA" w:rsidRDefault="00800AC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>
              <w:rPr>
                <w:rFonts w:eastAsia="Times New Roman"/>
                <w:b/>
                <w:bCs/>
                <w:color w:val="000000"/>
                <w:lang w:val="en"/>
              </w:rPr>
              <w:lastRenderedPageBreak/>
              <w:t>Precision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48B4F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E1402D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0.18</w:t>
            </w:r>
          </w:p>
        </w:tc>
      </w:tr>
      <w:tr w:rsidR="00800ACA" w14:paraId="593854FE" w14:textId="77777777" w:rsidTr="00800ACA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3C195F4" w14:textId="77777777" w:rsidR="00800ACA" w:rsidRDefault="00800AC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>
              <w:rPr>
                <w:rFonts w:eastAsia="Times New Roman"/>
                <w:b/>
                <w:bCs/>
                <w:color w:val="000000"/>
                <w:lang w:val="en"/>
              </w:rPr>
              <w:t>Recall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A28650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0.61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076848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0.83</w:t>
            </w:r>
          </w:p>
        </w:tc>
      </w:tr>
    </w:tbl>
    <w:p w14:paraId="0E3BD175" w14:textId="61216F03" w:rsidR="00800ACA" w:rsidRDefault="00800ACA" w:rsidP="002B0C95">
      <w:pPr>
        <w:rPr>
          <w:color w:val="00B050"/>
        </w:rPr>
      </w:pPr>
    </w:p>
    <w:p w14:paraId="5AAC9EA7" w14:textId="286C221C" w:rsidR="00800ACA" w:rsidRDefault="00800ACA" w:rsidP="002B0C95">
      <w:pPr>
        <w:rPr>
          <w:color w:val="00B050"/>
        </w:rPr>
      </w:pPr>
      <w:r w:rsidRPr="00800ACA">
        <w:rPr>
          <w:color w:val="00B050"/>
        </w:rPr>
        <w:t>the Naïve Bayes predictive model with all attributes is more accurate with better performance metrics than the model with only selected features</w:t>
      </w:r>
    </w:p>
    <w:p w14:paraId="5765506E" w14:textId="5E6AEE89" w:rsidR="00800ACA" w:rsidRDefault="00800ACA" w:rsidP="002B0C95">
      <w:r w:rsidRPr="00800ACA">
        <w:rPr>
          <w:highlight w:val="yellow"/>
        </w:rPr>
        <w:t>Compare the two classification techniques - Decision Tree vs Naïve Bayes</w:t>
      </w:r>
    </w:p>
    <w:p w14:paraId="474DE339" w14:textId="1212D94D" w:rsidR="00800ACA" w:rsidRDefault="00800ACA" w:rsidP="002B0C95"/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42"/>
        <w:gridCol w:w="1842"/>
        <w:gridCol w:w="1336"/>
        <w:gridCol w:w="1843"/>
      </w:tblGrid>
      <w:tr w:rsidR="00800ACA" w14:paraId="4687A55C" w14:textId="77777777" w:rsidTr="00800ACA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9AEA6" w14:textId="77777777" w:rsidR="00800ACA" w:rsidRDefault="00800ACA"/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7DED9A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 w:eastAsia="en-CA" w:bidi="ar-SA"/>
              </w:rPr>
            </w:pPr>
            <w:r>
              <w:rPr>
                <w:rFonts w:eastAsia="Times New Roman"/>
                <w:b/>
                <w:bCs/>
                <w:color w:val="305496"/>
                <w:lang w:val="en"/>
              </w:rPr>
              <w:t>Baseline Decision Tree Model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10D183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-CA"/>
              </w:rPr>
            </w:pPr>
            <w:r>
              <w:rPr>
                <w:rFonts w:eastAsia="Times New Roman"/>
                <w:b/>
                <w:bCs/>
                <w:color w:val="305496"/>
                <w:lang w:val="en"/>
              </w:rPr>
              <w:t>Selected Features Decision Tree Model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425AA5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"/>
              </w:rPr>
            </w:pPr>
            <w:r>
              <w:rPr>
                <w:rFonts w:eastAsia="Times New Roman"/>
                <w:b/>
                <w:bCs/>
                <w:color w:val="305496"/>
                <w:lang w:val="en"/>
              </w:rPr>
              <w:t>Baseline Naïve Bayes Model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9C2D6F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05496"/>
                <w:lang w:val="en"/>
              </w:rPr>
            </w:pPr>
            <w:r>
              <w:rPr>
                <w:rFonts w:eastAsia="Times New Roman"/>
                <w:b/>
                <w:bCs/>
                <w:color w:val="305496"/>
                <w:lang w:val="en"/>
              </w:rPr>
              <w:t>Selected Features Naïve Bayes Model</w:t>
            </w:r>
          </w:p>
        </w:tc>
      </w:tr>
      <w:tr w:rsidR="00800ACA" w14:paraId="656416CD" w14:textId="77777777" w:rsidTr="00800ACA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DF9070" w14:textId="77777777" w:rsidR="00800ACA" w:rsidRDefault="00800ACA">
            <w:pPr>
              <w:rPr>
                <w:rFonts w:eastAsia="Times New Roman"/>
                <w:b/>
                <w:bCs/>
                <w:color w:val="305496"/>
                <w:lang w:val="en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B5069C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305496"/>
                <w:lang w:val="en-CA" w:eastAsia="en-CA" w:bidi="ar-SA"/>
              </w:rPr>
            </w:pPr>
            <w:r>
              <w:rPr>
                <w:rFonts w:eastAsia="Times New Roman"/>
                <w:b/>
                <w:bCs/>
                <w:i/>
                <w:iCs/>
                <w:color w:val="305496"/>
                <w:lang w:val="en"/>
              </w:rPr>
              <w:t>Using all features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6CB540E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305496"/>
                <w:lang w:val="en-CA"/>
              </w:rPr>
            </w:pPr>
            <w:r>
              <w:rPr>
                <w:rFonts w:eastAsia="Times New Roman"/>
                <w:b/>
                <w:bCs/>
                <w:i/>
                <w:iCs/>
                <w:color w:val="305496"/>
                <w:lang w:val="en"/>
              </w:rPr>
              <w:t>Using only selected features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647E92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305496"/>
                <w:lang w:val="en"/>
              </w:rPr>
            </w:pPr>
            <w:r>
              <w:rPr>
                <w:rFonts w:eastAsia="Times New Roman"/>
                <w:b/>
                <w:bCs/>
                <w:i/>
                <w:iCs/>
                <w:color w:val="305496"/>
                <w:lang w:val="en"/>
              </w:rPr>
              <w:t>Using all features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586695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305496"/>
                <w:lang w:val="en"/>
              </w:rPr>
            </w:pPr>
            <w:r>
              <w:rPr>
                <w:rFonts w:eastAsia="Times New Roman"/>
                <w:b/>
                <w:bCs/>
                <w:i/>
                <w:iCs/>
                <w:color w:val="305496"/>
                <w:lang w:val="en"/>
              </w:rPr>
              <w:t>Using only selected features</w:t>
            </w:r>
          </w:p>
        </w:tc>
      </w:tr>
      <w:tr w:rsidR="00800ACA" w14:paraId="38FAC94F" w14:textId="77777777" w:rsidTr="00800ACA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CBB66A" w14:textId="77777777" w:rsidR="00800ACA" w:rsidRDefault="00800AC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>
              <w:rPr>
                <w:rFonts w:eastAsia="Times New Roman"/>
                <w:b/>
                <w:bCs/>
                <w:color w:val="000000"/>
                <w:lang w:val="en"/>
              </w:rPr>
              <w:t>Accuracy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1CCEF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92.70%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BFD127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72.40%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A754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57.90%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F30C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38.70%</w:t>
            </w:r>
          </w:p>
        </w:tc>
      </w:tr>
      <w:tr w:rsidR="00800ACA" w14:paraId="1EFF8222" w14:textId="77777777" w:rsidTr="00800ACA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809AD26" w14:textId="77777777" w:rsidR="00800ACA" w:rsidRDefault="00800AC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>
              <w:rPr>
                <w:rFonts w:eastAsia="Times New Roman"/>
                <w:b/>
                <w:bCs/>
                <w:color w:val="000000"/>
                <w:lang w:val="en"/>
              </w:rPr>
              <w:t>Precision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444F49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0.76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2A479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0.29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80A9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0.20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B0E8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0.18</w:t>
            </w:r>
          </w:p>
        </w:tc>
      </w:tr>
      <w:tr w:rsidR="00800ACA" w14:paraId="7364008F" w14:textId="77777777" w:rsidTr="00800ACA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3021A0" w14:textId="77777777" w:rsidR="00800ACA" w:rsidRDefault="00800AC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CA"/>
              </w:rPr>
            </w:pPr>
            <w:r>
              <w:rPr>
                <w:rFonts w:eastAsia="Times New Roman"/>
                <w:b/>
                <w:bCs/>
                <w:color w:val="000000"/>
                <w:lang w:val="en"/>
              </w:rPr>
              <w:t>Recall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6D7B6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0.75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0E19C4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CA"/>
              </w:rPr>
            </w:pPr>
            <w:r>
              <w:rPr>
                <w:rFonts w:eastAsia="Times New Roman"/>
                <w:color w:val="000000"/>
                <w:lang w:val="en"/>
              </w:rPr>
              <w:t>0.59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33F7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0.61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7AAC" w14:textId="77777777" w:rsidR="00800ACA" w:rsidRDefault="00800AC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"/>
              </w:rPr>
            </w:pPr>
            <w:r>
              <w:rPr>
                <w:rFonts w:eastAsia="Times New Roman"/>
                <w:color w:val="000000"/>
                <w:lang w:val="en"/>
              </w:rPr>
              <w:t>0.83</w:t>
            </w:r>
          </w:p>
        </w:tc>
      </w:tr>
    </w:tbl>
    <w:p w14:paraId="78271F68" w14:textId="5E765353" w:rsidR="00800ACA" w:rsidRDefault="00800ACA" w:rsidP="002B0C95">
      <w:pPr>
        <w:rPr>
          <w:color w:val="00B050"/>
        </w:rPr>
      </w:pPr>
    </w:p>
    <w:p w14:paraId="7C678E36" w14:textId="2BC79F82" w:rsidR="00800ACA" w:rsidRDefault="00800ACA" w:rsidP="002B0C95">
      <w:pPr>
        <w:rPr>
          <w:color w:val="00B050"/>
        </w:rPr>
      </w:pPr>
    </w:p>
    <w:p w14:paraId="243F1BAA" w14:textId="304BED0A" w:rsidR="00800ACA" w:rsidRDefault="00800ACA" w:rsidP="00800ACA">
      <w:pPr>
        <w:pStyle w:val="Heading1"/>
      </w:pPr>
      <w:r w:rsidRPr="00800ACA">
        <w:t>Conclusions and Recommendations</w:t>
      </w:r>
    </w:p>
    <w:p w14:paraId="5F62F458" w14:textId="77777777" w:rsidR="00800ACA" w:rsidRDefault="00800ACA" w:rsidP="00800ACA">
      <w:pPr>
        <w:spacing w:before="240"/>
      </w:pPr>
      <w:r>
        <w:t>Best Model:</w:t>
      </w:r>
    </w:p>
    <w:p w14:paraId="61142D15" w14:textId="7244B632" w:rsidR="00800ACA" w:rsidRPr="00800ACA" w:rsidRDefault="00800ACA" w:rsidP="00800ACA">
      <w:pPr>
        <w:spacing w:before="240"/>
        <w:rPr>
          <w:color w:val="00B050"/>
        </w:rPr>
      </w:pPr>
      <w:r w:rsidRPr="00800ACA">
        <w:rPr>
          <w:color w:val="00B050"/>
        </w:rPr>
        <w:t xml:space="preserve"> decision tree classification model with an accuracy score of 92.7%. a precision rate of 0.76. </w:t>
      </w:r>
    </w:p>
    <w:p w14:paraId="6BD16FB2" w14:textId="5AF37BF7" w:rsidR="00800ACA" w:rsidRPr="00800ACA" w:rsidRDefault="00800ACA" w:rsidP="00800ACA">
      <w:pPr>
        <w:rPr>
          <w:lang w:eastAsia="en-CA" w:bidi="ar-SA"/>
        </w:rPr>
      </w:pPr>
      <w:r>
        <w:rPr>
          <w:lang w:eastAsia="en-CA" w:bidi="ar-SA"/>
        </w:rPr>
        <w:t>Include the others Eric and Raymond added from SAS: Already mentioned in ppt.</w:t>
      </w:r>
    </w:p>
    <w:sectPr w:rsidR="00800ACA" w:rsidRPr="0080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Ding" w:date="2023-04-10T00:06:00Z" w:initials="ED">
    <w:p w14:paraId="2ADD822C" w14:textId="77777777" w:rsidR="007B75FE" w:rsidRDefault="007B75FE" w:rsidP="00BD2CB1">
      <w:pPr>
        <w:pStyle w:val="CommentText"/>
      </w:pPr>
      <w:r>
        <w:rPr>
          <w:rStyle w:val="CommentReference"/>
        </w:rPr>
        <w:annotationRef/>
      </w:r>
      <w:r>
        <w:t>Scale is different, can't say it's irrelevant</w:t>
      </w:r>
    </w:p>
  </w:comment>
  <w:comment w:id="1" w:author="Eric Ding" w:date="2023-04-07T23:17:00Z" w:initials="ED">
    <w:p w14:paraId="67DC3A59" w14:textId="55BF17EE" w:rsidR="007F4871" w:rsidRDefault="007F4871" w:rsidP="00677166">
      <w:pPr>
        <w:pStyle w:val="CommentText"/>
      </w:pPr>
      <w:r>
        <w:rPr>
          <w:rStyle w:val="CommentReference"/>
        </w:rPr>
        <w:annotationRef/>
      </w:r>
      <w:r>
        <w:t>Why the top level has 4000 obs instead of 3333?</w:t>
      </w:r>
    </w:p>
  </w:comment>
  <w:comment w:id="2" w:author="Eric Ding" w:date="2023-04-07T23:16:00Z" w:initials="ED">
    <w:p w14:paraId="30BA848E" w14:textId="3171B644" w:rsidR="00C9114A" w:rsidRDefault="00C9114A" w:rsidP="00D92742">
      <w:pPr>
        <w:pStyle w:val="CommentText"/>
      </w:pPr>
      <w:r>
        <w:rPr>
          <w:rStyle w:val="CommentReference"/>
        </w:rPr>
        <w:annotationRef/>
      </w:r>
      <w:r>
        <w:t>We shouldn't take out all 8, instead we keep 4 out of 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DD822C" w15:done="0"/>
  <w15:commentEx w15:paraId="67DC3A59" w15:done="0"/>
  <w15:commentEx w15:paraId="30BA84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DD188" w16cex:dateUtc="2023-04-09T16:06:00Z"/>
  <w16cex:commentExtensible w16cex:durableId="27DB2319" w16cex:dateUtc="2023-04-07T15:17:00Z"/>
  <w16cex:commentExtensible w16cex:durableId="27DB22D0" w16cex:dateUtc="2023-04-07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DD822C" w16cid:durableId="27DDD188"/>
  <w16cid:commentId w16cid:paraId="67DC3A59" w16cid:durableId="27DB2319"/>
  <w16cid:commentId w16cid:paraId="30BA848E" w16cid:durableId="27DB22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02A8" w14:textId="77777777" w:rsidR="00797A2C" w:rsidRDefault="00797A2C" w:rsidP="007B75FE">
      <w:pPr>
        <w:spacing w:after="0" w:line="240" w:lineRule="auto"/>
      </w:pPr>
      <w:r>
        <w:separator/>
      </w:r>
    </w:p>
  </w:endnote>
  <w:endnote w:type="continuationSeparator" w:id="0">
    <w:p w14:paraId="132BC3AC" w14:textId="77777777" w:rsidR="00797A2C" w:rsidRDefault="00797A2C" w:rsidP="007B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502B" w14:textId="77777777" w:rsidR="00797A2C" w:rsidRDefault="00797A2C" w:rsidP="007B75FE">
      <w:pPr>
        <w:spacing w:after="0" w:line="240" w:lineRule="auto"/>
      </w:pPr>
      <w:r>
        <w:separator/>
      </w:r>
    </w:p>
  </w:footnote>
  <w:footnote w:type="continuationSeparator" w:id="0">
    <w:p w14:paraId="20CEDB2E" w14:textId="77777777" w:rsidR="00797A2C" w:rsidRDefault="00797A2C" w:rsidP="007B75F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Ding">
    <w15:presenceInfo w15:providerId="Windows Live" w15:userId="8e69e61db486b3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B1"/>
    <w:rsid w:val="000371B1"/>
    <w:rsid w:val="00180D29"/>
    <w:rsid w:val="00222F47"/>
    <w:rsid w:val="002B0C95"/>
    <w:rsid w:val="00797A2C"/>
    <w:rsid w:val="007A654E"/>
    <w:rsid w:val="007B75FE"/>
    <w:rsid w:val="007F4871"/>
    <w:rsid w:val="00800ACA"/>
    <w:rsid w:val="00A12135"/>
    <w:rsid w:val="00C9114A"/>
    <w:rsid w:val="00D26996"/>
    <w:rsid w:val="00D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375BF"/>
  <w15:chartTrackingRefBased/>
  <w15:docId w15:val="{046E27AF-0427-4717-B933-5F1F66C9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1B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CA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1B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CA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37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7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CA" w:eastAsia="en-CA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1B1"/>
    <w:rPr>
      <w:rFonts w:ascii="Courier New" w:eastAsia="Times New Roman" w:hAnsi="Courier New" w:cs="Courier New"/>
      <w:kern w:val="0"/>
      <w:sz w:val="20"/>
      <w:szCs w:val="20"/>
      <w:lang w:val="en-CA" w:eastAsia="en-CA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91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1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11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14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5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FE"/>
  </w:style>
  <w:style w:type="paragraph" w:styleId="Footer">
    <w:name w:val="footer"/>
    <w:basedOn w:val="Normal"/>
    <w:link w:val="FooterChar"/>
    <w:uiPriority w:val="99"/>
    <w:unhideWhenUsed/>
    <w:rsid w:val="007B75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omments" Target="comments.xml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microsoft.com/office/2018/08/relationships/commentsExtensible" Target="commentsExtensi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microsoft.com/office/2011/relationships/people" Target="peop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microsoft.com/office/2016/09/relationships/commentsIds" Target="commentsIds.xml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11/relationships/commentsExtended" Target="commentsExtended.xm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Baldeep</dc:creator>
  <cp:keywords/>
  <dc:description/>
  <cp:lastModifiedBy>Eric Ding</cp:lastModifiedBy>
  <cp:revision>5</cp:revision>
  <dcterms:created xsi:type="dcterms:W3CDTF">2023-04-06T13:04:00Z</dcterms:created>
  <dcterms:modified xsi:type="dcterms:W3CDTF">2023-04-09T16:06:00Z</dcterms:modified>
</cp:coreProperties>
</file>