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500B9" w14:textId="77777777" w:rsidR="00D06F60" w:rsidRDefault="00D06F60" w:rsidP="00D06F60">
      <w:pPr>
        <w:pStyle w:val="Heading2"/>
        <w:ind w:left="20"/>
      </w:pPr>
      <w:r>
        <w:t>Exercise 3: Create an Audit Policy</w:t>
      </w:r>
    </w:p>
    <w:p w14:paraId="38BFAB93" w14:textId="77777777" w:rsidR="0047305E" w:rsidRDefault="0047305E" w:rsidP="0047305E">
      <w:pPr>
        <w:rPr>
          <w:szCs w:val="20"/>
        </w:rPr>
      </w:pPr>
      <w:r>
        <w:rPr>
          <w:szCs w:val="20"/>
        </w:rPr>
        <w:t>Cassie, the internal auditor at Contoso determines that a new audit policy must be created for duplicate expense report lines in the USSI company. Duplicate expenses are defined as expenses within a 90-day window where the amount, the category, and the employee are identical.</w:t>
      </w:r>
    </w:p>
    <w:p w14:paraId="2C25E80B" w14:textId="77777777" w:rsidR="0047305E" w:rsidRDefault="0047305E" w:rsidP="0047305E">
      <w:pPr>
        <w:rPr>
          <w:szCs w:val="20"/>
        </w:rPr>
      </w:pPr>
      <w:r>
        <w:rPr>
          <w:szCs w:val="20"/>
        </w:rPr>
        <w:t xml:space="preserve">You will create a policy rule type that will allow you to select the document that you want to audit and the query type you want to apply to that document. After you create the policy rule type, you will create an audit policy in which you will define the criteria for your query and the legal entities that the policy applies. You will then assign the policy to a batch and run it. </w:t>
      </w:r>
    </w:p>
    <w:p w14:paraId="4543A5F8" w14:textId="77777777" w:rsidR="0047305E" w:rsidRDefault="0047305E" w:rsidP="0047305E">
      <w:pPr>
        <w:rPr>
          <w:szCs w:val="20"/>
        </w:rPr>
      </w:pPr>
      <w:r>
        <w:rPr>
          <w:szCs w:val="20"/>
        </w:rPr>
        <w:t>As the policy runs, if any violations are found, audit cases will automatically be created and the document(s) that contain the violation will be attached to the audit cases.</w:t>
      </w:r>
    </w:p>
    <w:p w14:paraId="4F42E8DE" w14:textId="77777777" w:rsidR="0047305E" w:rsidRDefault="0047305E" w:rsidP="0047305E">
      <w:pPr>
        <w:pStyle w:val="Heading3"/>
        <w:ind w:left="10"/>
      </w:pPr>
      <w:r>
        <w:t>Create a new audit policy rule type called, Duplicate expenses.</w:t>
      </w:r>
    </w:p>
    <w:p w14:paraId="54EC7B51" w14:textId="77777777" w:rsidR="0047305E" w:rsidRDefault="0047305E" w:rsidP="0047305E">
      <w:pPr>
        <w:pStyle w:val="ListParagraph"/>
        <w:numPr>
          <w:ilvl w:val="0"/>
          <w:numId w:val="3"/>
        </w:numPr>
        <w:rPr>
          <w:sz w:val="22"/>
          <w:szCs w:val="20"/>
        </w:rPr>
      </w:pPr>
      <w:r>
        <w:rPr>
          <w:sz w:val="22"/>
          <w:szCs w:val="20"/>
        </w:rPr>
        <w:t xml:space="preserve">Navigate to </w:t>
      </w:r>
      <w:r>
        <w:rPr>
          <w:b/>
          <w:bCs/>
          <w:sz w:val="22"/>
          <w:szCs w:val="20"/>
        </w:rPr>
        <w:t>Audit workbench &gt; Setup &gt; Policy rule type</w:t>
      </w:r>
      <w:r>
        <w:rPr>
          <w:sz w:val="22"/>
          <w:szCs w:val="20"/>
        </w:rPr>
        <w:t>.</w:t>
      </w:r>
    </w:p>
    <w:p w14:paraId="0F43B722" w14:textId="77777777" w:rsidR="0047305E" w:rsidRDefault="0047305E" w:rsidP="0047305E">
      <w:pPr>
        <w:pStyle w:val="ListParagraph"/>
        <w:numPr>
          <w:ilvl w:val="0"/>
          <w:numId w:val="3"/>
        </w:numPr>
        <w:rPr>
          <w:sz w:val="22"/>
        </w:rPr>
      </w:pPr>
      <w:r>
        <w:rPr>
          <w:sz w:val="22"/>
        </w:rPr>
        <w:t xml:space="preserve">Select </w:t>
      </w:r>
      <w:r>
        <w:rPr>
          <w:b/>
          <w:bCs/>
          <w:sz w:val="22"/>
        </w:rPr>
        <w:t>New</w:t>
      </w:r>
    </w:p>
    <w:p w14:paraId="33D54BA0" w14:textId="77777777" w:rsidR="0047305E" w:rsidRDefault="0047305E" w:rsidP="0047305E">
      <w:pPr>
        <w:pStyle w:val="ListParagraph"/>
        <w:numPr>
          <w:ilvl w:val="0"/>
          <w:numId w:val="3"/>
        </w:numPr>
        <w:rPr>
          <w:sz w:val="22"/>
          <w:szCs w:val="20"/>
        </w:rPr>
      </w:pPr>
      <w:r>
        <w:rPr>
          <w:sz w:val="22"/>
          <w:szCs w:val="20"/>
        </w:rPr>
        <w:t xml:space="preserve">In the </w:t>
      </w:r>
      <w:r>
        <w:rPr>
          <w:b/>
          <w:bCs/>
          <w:sz w:val="22"/>
          <w:szCs w:val="20"/>
        </w:rPr>
        <w:t>Rule name</w:t>
      </w:r>
      <w:r>
        <w:rPr>
          <w:sz w:val="22"/>
          <w:szCs w:val="20"/>
        </w:rPr>
        <w:t xml:space="preserve"> field, type “</w:t>
      </w:r>
      <w:r>
        <w:rPr>
          <w:b/>
          <w:bCs/>
          <w:sz w:val="22"/>
          <w:szCs w:val="20"/>
        </w:rPr>
        <w:t>My Duplicate expenses policy</w:t>
      </w:r>
      <w:r>
        <w:rPr>
          <w:sz w:val="22"/>
          <w:szCs w:val="20"/>
        </w:rPr>
        <w:t>”.</w:t>
      </w:r>
    </w:p>
    <w:p w14:paraId="18C2FC6A" w14:textId="77777777" w:rsidR="0047305E" w:rsidRDefault="0047305E" w:rsidP="0047305E">
      <w:pPr>
        <w:pStyle w:val="ListParagraph"/>
        <w:numPr>
          <w:ilvl w:val="0"/>
          <w:numId w:val="3"/>
        </w:numPr>
        <w:rPr>
          <w:sz w:val="22"/>
          <w:szCs w:val="20"/>
        </w:rPr>
      </w:pPr>
      <w:r>
        <w:rPr>
          <w:sz w:val="22"/>
          <w:szCs w:val="20"/>
        </w:rPr>
        <w:t xml:space="preserve">In the </w:t>
      </w:r>
      <w:r>
        <w:rPr>
          <w:b/>
          <w:bCs/>
          <w:sz w:val="22"/>
          <w:szCs w:val="20"/>
        </w:rPr>
        <w:t>Description</w:t>
      </w:r>
      <w:r>
        <w:rPr>
          <w:sz w:val="22"/>
          <w:szCs w:val="20"/>
        </w:rPr>
        <w:t xml:space="preserve"> field, type “Audit of duplicate expense lines”</w:t>
      </w:r>
    </w:p>
    <w:p w14:paraId="0B5A2655" w14:textId="77777777" w:rsidR="0047305E" w:rsidRDefault="0047305E" w:rsidP="0047305E">
      <w:pPr>
        <w:pStyle w:val="ListParagraph"/>
        <w:numPr>
          <w:ilvl w:val="0"/>
          <w:numId w:val="3"/>
        </w:numPr>
        <w:rPr>
          <w:sz w:val="22"/>
          <w:szCs w:val="20"/>
        </w:rPr>
      </w:pPr>
      <w:r>
        <w:rPr>
          <w:sz w:val="22"/>
          <w:szCs w:val="20"/>
        </w:rPr>
        <w:t xml:space="preserve">Select </w:t>
      </w:r>
      <w:r>
        <w:rPr>
          <w:b/>
          <w:bCs/>
          <w:sz w:val="22"/>
          <w:szCs w:val="20"/>
        </w:rPr>
        <w:t>Expense report line</w:t>
      </w:r>
      <w:r>
        <w:rPr>
          <w:sz w:val="22"/>
          <w:szCs w:val="20"/>
        </w:rPr>
        <w:t xml:space="preserve"> in the </w:t>
      </w:r>
      <w:r>
        <w:rPr>
          <w:b/>
          <w:bCs/>
          <w:sz w:val="22"/>
          <w:szCs w:val="20"/>
        </w:rPr>
        <w:t>Query name</w:t>
      </w:r>
      <w:r>
        <w:rPr>
          <w:sz w:val="22"/>
          <w:szCs w:val="20"/>
        </w:rPr>
        <w:t xml:space="preserve"> field.</w:t>
      </w:r>
    </w:p>
    <w:p w14:paraId="1C7D4AB8" w14:textId="77777777" w:rsidR="0047305E" w:rsidRDefault="0047305E" w:rsidP="0047305E">
      <w:pPr>
        <w:pStyle w:val="ListParagraph"/>
        <w:numPr>
          <w:ilvl w:val="0"/>
          <w:numId w:val="3"/>
        </w:numPr>
        <w:rPr>
          <w:sz w:val="22"/>
          <w:szCs w:val="20"/>
        </w:rPr>
      </w:pPr>
      <w:r>
        <w:rPr>
          <w:sz w:val="22"/>
          <w:szCs w:val="20"/>
        </w:rPr>
        <w:t xml:space="preserve">Select </w:t>
      </w:r>
      <w:r>
        <w:rPr>
          <w:b/>
          <w:bCs/>
          <w:sz w:val="22"/>
          <w:szCs w:val="20"/>
        </w:rPr>
        <w:t>Duplicate</w:t>
      </w:r>
      <w:r>
        <w:rPr>
          <w:sz w:val="22"/>
          <w:szCs w:val="20"/>
        </w:rPr>
        <w:t xml:space="preserve"> in the </w:t>
      </w:r>
      <w:r>
        <w:rPr>
          <w:b/>
          <w:bCs/>
          <w:sz w:val="22"/>
          <w:szCs w:val="20"/>
        </w:rPr>
        <w:t>Query type</w:t>
      </w:r>
      <w:r>
        <w:rPr>
          <w:sz w:val="22"/>
          <w:szCs w:val="20"/>
        </w:rPr>
        <w:t xml:space="preserve"> field.</w:t>
      </w:r>
    </w:p>
    <w:p w14:paraId="0DA84565" w14:textId="77777777" w:rsidR="0047305E" w:rsidRDefault="0047305E" w:rsidP="0047305E">
      <w:pPr>
        <w:pStyle w:val="ListParagraph"/>
        <w:numPr>
          <w:ilvl w:val="0"/>
          <w:numId w:val="3"/>
        </w:numPr>
        <w:rPr>
          <w:sz w:val="22"/>
          <w:szCs w:val="20"/>
        </w:rPr>
      </w:pPr>
      <w:r>
        <w:rPr>
          <w:sz w:val="22"/>
          <w:szCs w:val="20"/>
        </w:rPr>
        <w:t xml:space="preserve">Select </w:t>
      </w:r>
      <w:r>
        <w:rPr>
          <w:b/>
          <w:bCs/>
          <w:sz w:val="22"/>
          <w:szCs w:val="20"/>
        </w:rPr>
        <w:t>Legal entity</w:t>
      </w:r>
      <w:r>
        <w:rPr>
          <w:sz w:val="22"/>
          <w:szCs w:val="20"/>
        </w:rPr>
        <w:t xml:space="preserve"> in the </w:t>
      </w:r>
      <w:r>
        <w:rPr>
          <w:b/>
          <w:bCs/>
          <w:sz w:val="22"/>
          <w:szCs w:val="20"/>
        </w:rPr>
        <w:t>Legal entity</w:t>
      </w:r>
      <w:r>
        <w:rPr>
          <w:sz w:val="22"/>
          <w:szCs w:val="20"/>
        </w:rPr>
        <w:t xml:space="preserve"> field.</w:t>
      </w:r>
    </w:p>
    <w:p w14:paraId="0B7AF149" w14:textId="77777777" w:rsidR="0047305E" w:rsidRDefault="0047305E" w:rsidP="0047305E">
      <w:pPr>
        <w:pStyle w:val="ListParagraph"/>
        <w:numPr>
          <w:ilvl w:val="0"/>
          <w:numId w:val="3"/>
        </w:numPr>
        <w:rPr>
          <w:sz w:val="22"/>
          <w:szCs w:val="20"/>
        </w:rPr>
      </w:pPr>
      <w:r>
        <w:rPr>
          <w:sz w:val="22"/>
          <w:szCs w:val="20"/>
        </w:rPr>
        <w:t xml:space="preserve">Select </w:t>
      </w:r>
      <w:r>
        <w:rPr>
          <w:b/>
          <w:bCs/>
          <w:sz w:val="22"/>
          <w:szCs w:val="20"/>
        </w:rPr>
        <w:t>Modified date and time</w:t>
      </w:r>
      <w:r>
        <w:rPr>
          <w:sz w:val="22"/>
          <w:szCs w:val="20"/>
        </w:rPr>
        <w:t xml:space="preserve"> in the </w:t>
      </w:r>
      <w:r>
        <w:rPr>
          <w:b/>
          <w:bCs/>
          <w:sz w:val="22"/>
          <w:szCs w:val="20"/>
        </w:rPr>
        <w:t>Document date</w:t>
      </w:r>
      <w:r>
        <w:rPr>
          <w:sz w:val="22"/>
          <w:szCs w:val="20"/>
        </w:rPr>
        <w:t xml:space="preserve"> </w:t>
      </w:r>
      <w:r>
        <w:rPr>
          <w:b/>
          <w:bCs/>
          <w:sz w:val="22"/>
          <w:szCs w:val="20"/>
        </w:rPr>
        <w:t xml:space="preserve">reference </w:t>
      </w:r>
      <w:r>
        <w:rPr>
          <w:sz w:val="22"/>
          <w:szCs w:val="20"/>
        </w:rPr>
        <w:t>field.</w:t>
      </w:r>
    </w:p>
    <w:p w14:paraId="06873CD6" w14:textId="77777777" w:rsidR="0047305E" w:rsidRDefault="0047305E" w:rsidP="0047305E">
      <w:pPr>
        <w:pStyle w:val="ListParagraph"/>
        <w:numPr>
          <w:ilvl w:val="0"/>
          <w:numId w:val="3"/>
        </w:numPr>
        <w:rPr>
          <w:sz w:val="22"/>
          <w:szCs w:val="20"/>
        </w:rPr>
      </w:pPr>
      <w:r>
        <w:rPr>
          <w:sz w:val="22"/>
          <w:szCs w:val="20"/>
        </w:rPr>
        <w:t>Close the Policy rule type form.</w:t>
      </w:r>
    </w:p>
    <w:p w14:paraId="0D35A3E1" w14:textId="77777777" w:rsidR="0047305E" w:rsidRDefault="0047305E" w:rsidP="0047305E">
      <w:pPr>
        <w:pStyle w:val="Heading3"/>
        <w:ind w:left="10"/>
      </w:pPr>
      <w:r>
        <w:t>Create an audit policy</w:t>
      </w:r>
    </w:p>
    <w:p w14:paraId="5DDCA2D0" w14:textId="77777777" w:rsidR="0047305E" w:rsidRDefault="0047305E" w:rsidP="0047305E">
      <w:pPr>
        <w:pStyle w:val="ListParagraph"/>
        <w:numPr>
          <w:ilvl w:val="0"/>
          <w:numId w:val="4"/>
        </w:numPr>
        <w:rPr>
          <w:sz w:val="22"/>
        </w:rPr>
      </w:pPr>
      <w:r>
        <w:rPr>
          <w:sz w:val="22"/>
        </w:rPr>
        <w:t xml:space="preserve">Navigate to </w:t>
      </w:r>
      <w:r>
        <w:rPr>
          <w:b/>
          <w:bCs/>
          <w:sz w:val="22"/>
        </w:rPr>
        <w:t xml:space="preserve">Audit workbench &gt; Setup </w:t>
      </w:r>
      <w:r>
        <w:rPr>
          <w:sz w:val="22"/>
        </w:rPr>
        <w:t xml:space="preserve">&gt; </w:t>
      </w:r>
      <w:r>
        <w:rPr>
          <w:b/>
          <w:bCs/>
          <w:sz w:val="22"/>
        </w:rPr>
        <w:t>Audit policies</w:t>
      </w:r>
      <w:r>
        <w:rPr>
          <w:sz w:val="22"/>
        </w:rPr>
        <w:t>.</w:t>
      </w:r>
    </w:p>
    <w:p w14:paraId="745EE89D" w14:textId="77777777" w:rsidR="0047305E" w:rsidRDefault="0047305E" w:rsidP="0047305E">
      <w:pPr>
        <w:pStyle w:val="ListParagraph"/>
        <w:numPr>
          <w:ilvl w:val="0"/>
          <w:numId w:val="4"/>
        </w:numPr>
        <w:rPr>
          <w:sz w:val="22"/>
        </w:rPr>
      </w:pPr>
      <w:r>
        <w:rPr>
          <w:sz w:val="22"/>
        </w:rPr>
        <w:t xml:space="preserve">Select </w:t>
      </w:r>
      <w:r>
        <w:rPr>
          <w:b/>
          <w:bCs/>
          <w:sz w:val="22"/>
        </w:rPr>
        <w:t>New</w:t>
      </w:r>
    </w:p>
    <w:p w14:paraId="780ED42E" w14:textId="77777777" w:rsidR="0047305E" w:rsidRDefault="0047305E" w:rsidP="0047305E">
      <w:pPr>
        <w:pStyle w:val="ListParagraph"/>
        <w:numPr>
          <w:ilvl w:val="0"/>
          <w:numId w:val="4"/>
        </w:numPr>
        <w:rPr>
          <w:sz w:val="22"/>
        </w:rPr>
      </w:pPr>
      <w:r>
        <w:rPr>
          <w:sz w:val="22"/>
        </w:rPr>
        <w:t xml:space="preserve">Enter “Expense reports USSI” in the </w:t>
      </w:r>
      <w:r>
        <w:rPr>
          <w:b/>
          <w:bCs/>
          <w:sz w:val="22"/>
        </w:rPr>
        <w:t>Name</w:t>
      </w:r>
      <w:r>
        <w:rPr>
          <w:sz w:val="22"/>
        </w:rPr>
        <w:t xml:space="preserve"> field.</w:t>
      </w:r>
    </w:p>
    <w:p w14:paraId="6BEEE05E" w14:textId="77777777" w:rsidR="0047305E" w:rsidRDefault="0047305E" w:rsidP="0047305E">
      <w:pPr>
        <w:pStyle w:val="ListParagraph"/>
        <w:numPr>
          <w:ilvl w:val="0"/>
          <w:numId w:val="4"/>
        </w:numPr>
        <w:rPr>
          <w:sz w:val="22"/>
        </w:rPr>
      </w:pPr>
      <w:r>
        <w:rPr>
          <w:sz w:val="22"/>
        </w:rPr>
        <w:t xml:space="preserve">Type “Audit expense reports in USSI” in the </w:t>
      </w:r>
      <w:r>
        <w:rPr>
          <w:b/>
          <w:bCs/>
          <w:sz w:val="22"/>
        </w:rPr>
        <w:t>Description</w:t>
      </w:r>
      <w:r>
        <w:rPr>
          <w:sz w:val="22"/>
        </w:rPr>
        <w:t xml:space="preserve"> field.</w:t>
      </w:r>
    </w:p>
    <w:p w14:paraId="4622797F" w14:textId="77777777" w:rsidR="0047305E" w:rsidRDefault="0047305E" w:rsidP="0047305E">
      <w:pPr>
        <w:pStyle w:val="ListParagraph"/>
        <w:numPr>
          <w:ilvl w:val="0"/>
          <w:numId w:val="4"/>
        </w:numPr>
        <w:rPr>
          <w:sz w:val="22"/>
        </w:rPr>
      </w:pPr>
      <w:r>
        <w:rPr>
          <w:sz w:val="22"/>
        </w:rPr>
        <w:t xml:space="preserve">Expand the </w:t>
      </w:r>
      <w:r>
        <w:rPr>
          <w:b/>
          <w:bCs/>
          <w:sz w:val="22"/>
        </w:rPr>
        <w:t>Policy organizations</w:t>
      </w:r>
      <w:r>
        <w:rPr>
          <w:sz w:val="22"/>
        </w:rPr>
        <w:t xml:space="preserve"> fast tab.</w:t>
      </w:r>
    </w:p>
    <w:p w14:paraId="339BE703" w14:textId="77777777" w:rsidR="0047305E" w:rsidRDefault="0047305E" w:rsidP="0047305E">
      <w:pPr>
        <w:pStyle w:val="ListParagraph"/>
        <w:numPr>
          <w:ilvl w:val="0"/>
          <w:numId w:val="4"/>
        </w:numPr>
        <w:rPr>
          <w:sz w:val="22"/>
        </w:rPr>
      </w:pPr>
      <w:r>
        <w:rPr>
          <w:sz w:val="22"/>
        </w:rPr>
        <w:t xml:space="preserve">Select Contoso Consulting USA (USSI) in the </w:t>
      </w:r>
      <w:r>
        <w:rPr>
          <w:b/>
          <w:bCs/>
          <w:sz w:val="22"/>
        </w:rPr>
        <w:t>Available organization nodes</w:t>
      </w:r>
      <w:r>
        <w:rPr>
          <w:sz w:val="22"/>
        </w:rPr>
        <w:t xml:space="preserve"> list.</w:t>
      </w:r>
    </w:p>
    <w:p w14:paraId="7EFA2AD0" w14:textId="77777777" w:rsidR="0047305E" w:rsidRDefault="0047305E" w:rsidP="0047305E">
      <w:pPr>
        <w:pStyle w:val="ListParagraph"/>
        <w:numPr>
          <w:ilvl w:val="0"/>
          <w:numId w:val="4"/>
        </w:numPr>
        <w:rPr>
          <w:sz w:val="22"/>
        </w:rPr>
      </w:pPr>
      <w:r>
        <w:rPr>
          <w:sz w:val="22"/>
        </w:rPr>
        <w:t xml:space="preserve">Select </w:t>
      </w:r>
      <w:r>
        <w:rPr>
          <w:b/>
          <w:bCs/>
          <w:sz w:val="22"/>
        </w:rPr>
        <w:t xml:space="preserve">Add </w:t>
      </w:r>
      <w:r>
        <w:rPr>
          <w:rFonts w:ascii="Wingdings" w:eastAsia="Wingdings" w:hAnsi="Wingdings" w:cs="Wingdings"/>
        </w:rPr>
        <w:t>à</w:t>
      </w:r>
      <w:r>
        <w:rPr>
          <w:sz w:val="22"/>
        </w:rPr>
        <w:t xml:space="preserve"> to place Contoso Consulting USA (USSI) in the Selected organization nodes list.</w:t>
      </w:r>
    </w:p>
    <w:p w14:paraId="5E496DC3" w14:textId="77777777" w:rsidR="0047305E" w:rsidRDefault="0047305E" w:rsidP="0047305E">
      <w:pPr>
        <w:pStyle w:val="ListParagraph"/>
        <w:numPr>
          <w:ilvl w:val="0"/>
          <w:numId w:val="4"/>
        </w:numPr>
        <w:rPr>
          <w:sz w:val="22"/>
        </w:rPr>
      </w:pPr>
      <w:r>
        <w:rPr>
          <w:sz w:val="22"/>
        </w:rPr>
        <w:t xml:space="preserve">Expand the </w:t>
      </w:r>
      <w:r>
        <w:rPr>
          <w:b/>
          <w:bCs/>
          <w:sz w:val="22"/>
        </w:rPr>
        <w:t>Policy rules</w:t>
      </w:r>
      <w:r>
        <w:rPr>
          <w:sz w:val="22"/>
        </w:rPr>
        <w:t xml:space="preserve"> fast tab.</w:t>
      </w:r>
    </w:p>
    <w:p w14:paraId="4204C9F3" w14:textId="77777777" w:rsidR="0047305E" w:rsidRDefault="0047305E" w:rsidP="0047305E">
      <w:pPr>
        <w:pStyle w:val="ListParagraph"/>
        <w:numPr>
          <w:ilvl w:val="0"/>
          <w:numId w:val="4"/>
        </w:numPr>
        <w:rPr>
          <w:sz w:val="22"/>
        </w:rPr>
      </w:pPr>
      <w:r>
        <w:rPr>
          <w:sz w:val="22"/>
        </w:rPr>
        <w:t xml:space="preserve">Select the </w:t>
      </w:r>
      <w:r>
        <w:rPr>
          <w:b/>
          <w:bCs/>
          <w:sz w:val="22"/>
        </w:rPr>
        <w:t>Duplicate expenses(0)</w:t>
      </w:r>
      <w:r>
        <w:rPr>
          <w:sz w:val="22"/>
        </w:rPr>
        <w:t xml:space="preserve"> rule and select </w:t>
      </w:r>
      <w:r>
        <w:rPr>
          <w:b/>
          <w:bCs/>
          <w:sz w:val="22"/>
        </w:rPr>
        <w:t>Create policy rule</w:t>
      </w:r>
      <w:r>
        <w:rPr>
          <w:sz w:val="22"/>
        </w:rPr>
        <w:t>.</w:t>
      </w:r>
    </w:p>
    <w:p w14:paraId="4CC44FA2" w14:textId="77777777" w:rsidR="0047305E" w:rsidRDefault="0047305E" w:rsidP="0047305E">
      <w:pPr>
        <w:pStyle w:val="ListParagraph"/>
        <w:numPr>
          <w:ilvl w:val="0"/>
          <w:numId w:val="4"/>
        </w:numPr>
        <w:rPr>
          <w:sz w:val="22"/>
        </w:rPr>
      </w:pPr>
      <w:r>
        <w:rPr>
          <w:sz w:val="22"/>
        </w:rPr>
        <w:t xml:space="preserve">In the Audit policy rule form select the </w:t>
      </w:r>
      <w:r>
        <w:rPr>
          <w:b/>
          <w:bCs/>
          <w:sz w:val="22"/>
        </w:rPr>
        <w:t>Filter</w:t>
      </w:r>
      <w:r>
        <w:rPr>
          <w:sz w:val="22"/>
        </w:rPr>
        <w:t xml:space="preserve"> button.</w:t>
      </w:r>
    </w:p>
    <w:p w14:paraId="222FEA52" w14:textId="77777777" w:rsidR="0047305E" w:rsidRDefault="0047305E" w:rsidP="0047305E">
      <w:pPr>
        <w:pStyle w:val="ListParagraph"/>
        <w:numPr>
          <w:ilvl w:val="0"/>
          <w:numId w:val="4"/>
        </w:numPr>
        <w:rPr>
          <w:sz w:val="22"/>
        </w:rPr>
      </w:pPr>
      <w:r>
        <w:rPr>
          <w:sz w:val="22"/>
        </w:rPr>
        <w:t xml:space="preserve">In the Expense report line form select the </w:t>
      </w:r>
      <w:r>
        <w:rPr>
          <w:b/>
          <w:bCs/>
          <w:sz w:val="22"/>
        </w:rPr>
        <w:t>Group by</w:t>
      </w:r>
      <w:r>
        <w:rPr>
          <w:sz w:val="22"/>
        </w:rPr>
        <w:t xml:space="preserve"> tab.</w:t>
      </w:r>
    </w:p>
    <w:p w14:paraId="233D17EB" w14:textId="77777777" w:rsidR="0047305E" w:rsidRDefault="0047305E" w:rsidP="0047305E">
      <w:pPr>
        <w:pStyle w:val="ListParagraph"/>
        <w:numPr>
          <w:ilvl w:val="0"/>
          <w:numId w:val="4"/>
        </w:numPr>
        <w:rPr>
          <w:sz w:val="22"/>
        </w:rPr>
      </w:pPr>
      <w:r>
        <w:rPr>
          <w:sz w:val="22"/>
        </w:rPr>
        <w:t xml:space="preserve">Select </w:t>
      </w:r>
      <w:r>
        <w:rPr>
          <w:b/>
          <w:bCs/>
          <w:sz w:val="22"/>
        </w:rPr>
        <w:t>Add</w:t>
      </w:r>
      <w:r>
        <w:rPr>
          <w:sz w:val="22"/>
        </w:rPr>
        <w:t xml:space="preserve"> and in the </w:t>
      </w:r>
      <w:r>
        <w:rPr>
          <w:b/>
          <w:bCs/>
          <w:sz w:val="22"/>
        </w:rPr>
        <w:t>Field</w:t>
      </w:r>
      <w:r>
        <w:rPr>
          <w:sz w:val="22"/>
        </w:rPr>
        <w:t xml:space="preserve"> drop-down select the </w:t>
      </w:r>
      <w:r>
        <w:rPr>
          <w:b/>
          <w:bCs/>
          <w:sz w:val="22"/>
        </w:rPr>
        <w:t>Transaction amount</w:t>
      </w:r>
      <w:r>
        <w:rPr>
          <w:sz w:val="22"/>
        </w:rPr>
        <w:t>.</w:t>
      </w:r>
    </w:p>
    <w:p w14:paraId="79CB5AD3" w14:textId="77777777" w:rsidR="0047305E" w:rsidRDefault="0047305E" w:rsidP="0047305E">
      <w:pPr>
        <w:pStyle w:val="ListParagraph"/>
        <w:numPr>
          <w:ilvl w:val="0"/>
          <w:numId w:val="4"/>
        </w:numPr>
        <w:rPr>
          <w:sz w:val="22"/>
        </w:rPr>
      </w:pPr>
      <w:r>
        <w:rPr>
          <w:sz w:val="22"/>
        </w:rPr>
        <w:t xml:space="preserve">Select </w:t>
      </w:r>
      <w:r>
        <w:rPr>
          <w:b/>
          <w:bCs/>
          <w:sz w:val="22"/>
        </w:rPr>
        <w:t>Add</w:t>
      </w:r>
      <w:r>
        <w:rPr>
          <w:sz w:val="22"/>
        </w:rPr>
        <w:t xml:space="preserve"> and in the </w:t>
      </w:r>
      <w:r>
        <w:rPr>
          <w:b/>
          <w:bCs/>
          <w:sz w:val="22"/>
        </w:rPr>
        <w:t>Field</w:t>
      </w:r>
      <w:r>
        <w:rPr>
          <w:sz w:val="22"/>
        </w:rPr>
        <w:t xml:space="preserve"> drop-down select </w:t>
      </w:r>
      <w:r>
        <w:rPr>
          <w:b/>
          <w:bCs/>
          <w:sz w:val="22"/>
        </w:rPr>
        <w:t>Date approved</w:t>
      </w:r>
      <w:r>
        <w:rPr>
          <w:sz w:val="22"/>
        </w:rPr>
        <w:t>.</w:t>
      </w:r>
    </w:p>
    <w:p w14:paraId="0968434C" w14:textId="77777777" w:rsidR="0047305E" w:rsidRDefault="0047305E" w:rsidP="0047305E">
      <w:pPr>
        <w:pStyle w:val="ListParagraph"/>
        <w:numPr>
          <w:ilvl w:val="0"/>
          <w:numId w:val="4"/>
        </w:numPr>
        <w:rPr>
          <w:sz w:val="22"/>
        </w:rPr>
      </w:pPr>
      <w:r>
        <w:rPr>
          <w:sz w:val="22"/>
        </w:rPr>
        <w:t xml:space="preserve">Select </w:t>
      </w:r>
      <w:r>
        <w:rPr>
          <w:b/>
          <w:bCs/>
          <w:sz w:val="22"/>
        </w:rPr>
        <w:t>Add</w:t>
      </w:r>
      <w:r>
        <w:rPr>
          <w:sz w:val="22"/>
        </w:rPr>
        <w:t xml:space="preserve"> and in the </w:t>
      </w:r>
      <w:r>
        <w:rPr>
          <w:b/>
          <w:bCs/>
          <w:sz w:val="22"/>
        </w:rPr>
        <w:t>Field</w:t>
      </w:r>
      <w:r>
        <w:rPr>
          <w:sz w:val="22"/>
        </w:rPr>
        <w:t xml:space="preserve"> drop-down select </w:t>
      </w:r>
      <w:r>
        <w:rPr>
          <w:b/>
          <w:bCs/>
          <w:sz w:val="22"/>
        </w:rPr>
        <w:t>Expense category</w:t>
      </w:r>
      <w:r>
        <w:rPr>
          <w:sz w:val="22"/>
        </w:rPr>
        <w:t>.</w:t>
      </w:r>
    </w:p>
    <w:p w14:paraId="7FEA6AC9" w14:textId="77777777" w:rsidR="0047305E" w:rsidRDefault="0047305E" w:rsidP="0047305E">
      <w:pPr>
        <w:pStyle w:val="ListParagraph"/>
        <w:numPr>
          <w:ilvl w:val="0"/>
          <w:numId w:val="4"/>
        </w:numPr>
        <w:rPr>
          <w:sz w:val="22"/>
        </w:rPr>
      </w:pPr>
      <w:r>
        <w:rPr>
          <w:sz w:val="22"/>
        </w:rPr>
        <w:t xml:space="preserve">Select </w:t>
      </w:r>
      <w:r>
        <w:rPr>
          <w:b/>
          <w:bCs/>
          <w:sz w:val="22"/>
        </w:rPr>
        <w:t>Add</w:t>
      </w:r>
      <w:r>
        <w:rPr>
          <w:sz w:val="22"/>
        </w:rPr>
        <w:t xml:space="preserve"> and in the </w:t>
      </w:r>
      <w:r>
        <w:rPr>
          <w:b/>
          <w:bCs/>
          <w:sz w:val="22"/>
        </w:rPr>
        <w:t>Field</w:t>
      </w:r>
      <w:r>
        <w:rPr>
          <w:sz w:val="22"/>
        </w:rPr>
        <w:t xml:space="preserve"> drop-down select </w:t>
      </w:r>
      <w:r>
        <w:rPr>
          <w:b/>
          <w:bCs/>
          <w:sz w:val="22"/>
        </w:rPr>
        <w:t>Employee</w:t>
      </w:r>
      <w:r>
        <w:rPr>
          <w:sz w:val="22"/>
        </w:rPr>
        <w:t>.</w:t>
      </w:r>
    </w:p>
    <w:p w14:paraId="5F0F995A" w14:textId="77777777" w:rsidR="0047305E" w:rsidRDefault="0047305E" w:rsidP="0047305E">
      <w:pPr>
        <w:pStyle w:val="ListParagraph"/>
        <w:numPr>
          <w:ilvl w:val="0"/>
          <w:numId w:val="4"/>
        </w:numPr>
        <w:rPr>
          <w:sz w:val="22"/>
        </w:rPr>
      </w:pPr>
      <w:r>
        <w:rPr>
          <w:sz w:val="22"/>
        </w:rPr>
        <w:t xml:space="preserve">Select </w:t>
      </w:r>
      <w:r>
        <w:rPr>
          <w:b/>
          <w:bCs/>
          <w:sz w:val="22"/>
        </w:rPr>
        <w:t>OK</w:t>
      </w:r>
    </w:p>
    <w:p w14:paraId="747B071B" w14:textId="77777777" w:rsidR="0047305E" w:rsidRDefault="0047305E" w:rsidP="0047305E">
      <w:pPr>
        <w:pStyle w:val="ListParagraph"/>
        <w:numPr>
          <w:ilvl w:val="0"/>
          <w:numId w:val="4"/>
        </w:numPr>
        <w:rPr>
          <w:sz w:val="22"/>
        </w:rPr>
      </w:pPr>
      <w:r>
        <w:rPr>
          <w:sz w:val="22"/>
        </w:rPr>
        <w:t xml:space="preserve">On the Audit policy rule form enter </w:t>
      </w:r>
      <w:r>
        <w:rPr>
          <w:b/>
          <w:bCs/>
          <w:sz w:val="22"/>
        </w:rPr>
        <w:t>90</w:t>
      </w:r>
      <w:r>
        <w:rPr>
          <w:sz w:val="22"/>
        </w:rPr>
        <w:t xml:space="preserve"> in the </w:t>
      </w:r>
      <w:r>
        <w:rPr>
          <w:b/>
          <w:bCs/>
          <w:sz w:val="22"/>
        </w:rPr>
        <w:t>Additional days to evaluate for duplicates</w:t>
      </w:r>
      <w:r>
        <w:rPr>
          <w:sz w:val="22"/>
        </w:rPr>
        <w:t xml:space="preserve"> field.</w:t>
      </w:r>
    </w:p>
    <w:p w14:paraId="2ECC88DA" w14:textId="77777777" w:rsidR="0047305E" w:rsidRDefault="0047305E" w:rsidP="0047305E">
      <w:pPr>
        <w:pStyle w:val="ListParagraph"/>
        <w:numPr>
          <w:ilvl w:val="0"/>
          <w:numId w:val="4"/>
        </w:numPr>
        <w:rPr>
          <w:sz w:val="22"/>
        </w:rPr>
      </w:pPr>
      <w:r>
        <w:rPr>
          <w:sz w:val="22"/>
        </w:rPr>
        <w:lastRenderedPageBreak/>
        <w:t xml:space="preserve">Select </w:t>
      </w:r>
      <w:r>
        <w:rPr>
          <w:b/>
          <w:bCs/>
          <w:sz w:val="22"/>
        </w:rPr>
        <w:t>OK</w:t>
      </w:r>
    </w:p>
    <w:p w14:paraId="77AAD85A" w14:textId="2242EFDA" w:rsidR="0047305E" w:rsidRDefault="0047305E" w:rsidP="0042532A">
      <w:pPr>
        <w:pStyle w:val="ListParagraph"/>
        <w:keepNext/>
        <w:keepLines/>
        <w:numPr>
          <w:ilvl w:val="0"/>
          <w:numId w:val="4"/>
        </w:numPr>
        <w:spacing w:before="40" w:after="0"/>
        <w:ind w:left="10" w:hanging="10"/>
        <w:outlineLvl w:val="1"/>
      </w:pPr>
      <w:r>
        <w:rPr>
          <w:sz w:val="22"/>
        </w:rPr>
        <w:t>Close the form</w:t>
      </w:r>
    </w:p>
    <w:p w14:paraId="5C481A9B" w14:textId="77777777" w:rsidR="00C85310" w:rsidRDefault="00C85310" w:rsidP="00C85310">
      <w:pPr>
        <w:keepNext/>
        <w:keepLines/>
        <w:spacing w:before="40" w:after="0"/>
        <w:outlineLvl w:val="1"/>
      </w:pPr>
    </w:p>
    <w:sectPr w:rsidR="00C85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76ED"/>
    <w:multiLevelType w:val="hybridMultilevel"/>
    <w:tmpl w:val="802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5144DB"/>
    <w:multiLevelType w:val="hybridMultilevel"/>
    <w:tmpl w:val="877C3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8E4467"/>
    <w:multiLevelType w:val="hybridMultilevel"/>
    <w:tmpl w:val="A60ED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3BB11C0"/>
    <w:multiLevelType w:val="hybridMultilevel"/>
    <w:tmpl w:val="3F4C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A0A34C5"/>
    <w:multiLevelType w:val="hybridMultilevel"/>
    <w:tmpl w:val="F5BA8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9455819"/>
    <w:multiLevelType w:val="hybridMultilevel"/>
    <w:tmpl w:val="ECF2A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12308E9"/>
    <w:multiLevelType w:val="hybridMultilevel"/>
    <w:tmpl w:val="2D102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B8"/>
    <w:rsid w:val="00060AEA"/>
    <w:rsid w:val="00167319"/>
    <w:rsid w:val="002E7A22"/>
    <w:rsid w:val="0047305E"/>
    <w:rsid w:val="00576AB9"/>
    <w:rsid w:val="00C85310"/>
    <w:rsid w:val="00D06F60"/>
    <w:rsid w:val="00F0505D"/>
    <w:rsid w:val="00F1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E251"/>
  <w15:chartTrackingRefBased/>
  <w15:docId w15:val="{7EBBD5D8-AE33-49EA-BE54-6AC2907E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0AEA"/>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7319"/>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60AEA"/>
    <w:rPr>
      <w:rFonts w:ascii="Segoe UI" w:eastAsiaTheme="majorEastAsia" w:hAnsi="Segoe U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67319"/>
    <w:rPr>
      <w:rFonts w:ascii="Segoe UI" w:eastAsiaTheme="majorEastAsia" w:hAnsi="Segoe UI" w:cstheme="majorBidi"/>
      <w:color w:val="1F3763" w:themeColor="accent1" w:themeShade="7F"/>
      <w:sz w:val="24"/>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167319"/>
    <w:rPr>
      <w:rFonts w:ascii="Segoe UI" w:eastAsia="Segoe UI" w:hAnsi="Segoe UI" w:cs="Segoe UI"/>
      <w:color w:val="181717"/>
      <w:sz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167319"/>
    <w:pPr>
      <w:spacing w:after="109" w:line="252" w:lineRule="auto"/>
      <w:ind w:left="720" w:hanging="10"/>
      <w:contextualSpacing/>
    </w:pPr>
    <w:rPr>
      <w:rFonts w:ascii="Segoe UI" w:eastAsia="Segoe UI" w:hAnsi="Segoe UI" w:cs="Segoe UI"/>
      <w:color w:val="181717"/>
      <w:sz w:val="24"/>
    </w:rPr>
  </w:style>
  <w:style w:type="table" w:styleId="GridTable4-Accent5">
    <w:name w:val="Grid Table 4 Accent 5"/>
    <w:basedOn w:val="TableNormal"/>
    <w:uiPriority w:val="49"/>
    <w:rsid w:val="00576AB9"/>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60236">
      <w:bodyDiv w:val="1"/>
      <w:marLeft w:val="0"/>
      <w:marRight w:val="0"/>
      <w:marTop w:val="0"/>
      <w:marBottom w:val="0"/>
      <w:divBdr>
        <w:top w:val="none" w:sz="0" w:space="0" w:color="auto"/>
        <w:left w:val="none" w:sz="0" w:space="0" w:color="auto"/>
        <w:bottom w:val="none" w:sz="0" w:space="0" w:color="auto"/>
        <w:right w:val="none" w:sz="0" w:space="0" w:color="auto"/>
      </w:divBdr>
    </w:div>
    <w:div w:id="159469679">
      <w:bodyDiv w:val="1"/>
      <w:marLeft w:val="0"/>
      <w:marRight w:val="0"/>
      <w:marTop w:val="0"/>
      <w:marBottom w:val="0"/>
      <w:divBdr>
        <w:top w:val="none" w:sz="0" w:space="0" w:color="auto"/>
        <w:left w:val="none" w:sz="0" w:space="0" w:color="auto"/>
        <w:bottom w:val="none" w:sz="0" w:space="0" w:color="auto"/>
        <w:right w:val="none" w:sz="0" w:space="0" w:color="auto"/>
      </w:divBdr>
    </w:div>
    <w:div w:id="1132553233">
      <w:bodyDiv w:val="1"/>
      <w:marLeft w:val="0"/>
      <w:marRight w:val="0"/>
      <w:marTop w:val="0"/>
      <w:marBottom w:val="0"/>
      <w:divBdr>
        <w:top w:val="none" w:sz="0" w:space="0" w:color="auto"/>
        <w:left w:val="none" w:sz="0" w:space="0" w:color="auto"/>
        <w:bottom w:val="none" w:sz="0" w:space="0" w:color="auto"/>
        <w:right w:val="none" w:sz="0" w:space="0" w:color="auto"/>
      </w:divBdr>
    </w:div>
    <w:div w:id="1238057124">
      <w:bodyDiv w:val="1"/>
      <w:marLeft w:val="0"/>
      <w:marRight w:val="0"/>
      <w:marTop w:val="0"/>
      <w:marBottom w:val="0"/>
      <w:divBdr>
        <w:top w:val="none" w:sz="0" w:space="0" w:color="auto"/>
        <w:left w:val="none" w:sz="0" w:space="0" w:color="auto"/>
        <w:bottom w:val="none" w:sz="0" w:space="0" w:color="auto"/>
        <w:right w:val="none" w:sz="0" w:space="0" w:color="auto"/>
      </w:divBdr>
    </w:div>
    <w:div w:id="1722706097">
      <w:bodyDiv w:val="1"/>
      <w:marLeft w:val="0"/>
      <w:marRight w:val="0"/>
      <w:marTop w:val="0"/>
      <w:marBottom w:val="0"/>
      <w:divBdr>
        <w:top w:val="none" w:sz="0" w:space="0" w:color="auto"/>
        <w:left w:val="none" w:sz="0" w:space="0" w:color="auto"/>
        <w:bottom w:val="none" w:sz="0" w:space="0" w:color="auto"/>
        <w:right w:val="none" w:sz="0" w:space="0" w:color="auto"/>
      </w:divBdr>
    </w:div>
    <w:div w:id="1788038508">
      <w:bodyDiv w:val="1"/>
      <w:marLeft w:val="0"/>
      <w:marRight w:val="0"/>
      <w:marTop w:val="0"/>
      <w:marBottom w:val="0"/>
      <w:divBdr>
        <w:top w:val="none" w:sz="0" w:space="0" w:color="auto"/>
        <w:left w:val="none" w:sz="0" w:space="0" w:color="auto"/>
        <w:bottom w:val="none" w:sz="0" w:space="0" w:color="auto"/>
        <w:right w:val="none" w:sz="0" w:space="0" w:color="auto"/>
      </w:divBdr>
    </w:div>
    <w:div w:id="1870872809">
      <w:bodyDiv w:val="1"/>
      <w:marLeft w:val="0"/>
      <w:marRight w:val="0"/>
      <w:marTop w:val="0"/>
      <w:marBottom w:val="0"/>
      <w:divBdr>
        <w:top w:val="none" w:sz="0" w:space="0" w:color="auto"/>
        <w:left w:val="none" w:sz="0" w:space="0" w:color="auto"/>
        <w:bottom w:val="none" w:sz="0" w:space="0" w:color="auto"/>
        <w:right w:val="none" w:sz="0" w:space="0" w:color="auto"/>
      </w:divBdr>
    </w:div>
    <w:div w:id="206957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9</cp:revision>
  <dcterms:created xsi:type="dcterms:W3CDTF">2020-11-10T23:02:00Z</dcterms:created>
  <dcterms:modified xsi:type="dcterms:W3CDTF">2020-11-16T02:49:00Z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2020-11-10T23:02:20Z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acb9ec1f-0a29-4e52-89cc-6602afa4f6a2</vt:lpwstr>
  </property>
  <property fmtid="{D5CDD505-2E9C-101B-9397-08002B2CF9AE}" pid="8" name="MSIP_Label_f42aa342-8706-4288-bd11-ebb85995028c_ContentBits">
    <vt:lpwstr>0</vt:lpwstr>
  </property>
</Properties>
</file>