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0E29" w14:textId="77777777" w:rsidR="00C24D34" w:rsidRDefault="00C24D34" w:rsidP="00C24D34">
      <w:pPr>
        <w:pStyle w:val="Heading2"/>
        <w:ind w:left="10"/>
        <w:rPr>
          <w:rFonts w:cs="Segoe UI"/>
        </w:rPr>
      </w:pPr>
      <w:r>
        <w:rPr>
          <w:rFonts w:cs="Segoe UI"/>
        </w:rPr>
        <w:t xml:space="preserve">Exercise 9: Perform Write-Offs </w:t>
      </w:r>
    </w:p>
    <w:p w14:paraId="7DC40ECC" w14:textId="77777777" w:rsidR="00C24D34" w:rsidRDefault="00C24D34" w:rsidP="00C24D34">
      <w:pPr>
        <w:pStyle w:val="Heading3"/>
        <w:ind w:left="20"/>
        <w:rPr>
          <w:rFonts w:cs="Segoe UI"/>
        </w:rPr>
      </w:pPr>
      <w:r>
        <w:rPr>
          <w:rFonts w:cs="Segoe UI"/>
        </w:rPr>
        <w:t>Write off a customer balance from the aged balances page</w:t>
      </w:r>
    </w:p>
    <w:p w14:paraId="65789FD8" w14:textId="77777777" w:rsidR="00C24D34" w:rsidRDefault="00C24D34" w:rsidP="00C24D34">
      <w:pPr>
        <w:ind w:left="10"/>
        <w:rPr>
          <w:rFonts w:cs="Segoe UI"/>
        </w:rPr>
      </w:pPr>
      <w:r>
        <w:t xml:space="preserve">As a collection agent in </w:t>
      </w:r>
      <w:r>
        <w:rPr>
          <w:b/>
          <w:bCs/>
        </w:rPr>
        <w:t>USMF</w:t>
      </w:r>
      <w:r>
        <w:t>, you need to create a write off journal, since the Birch company is not going to pay the balance due to defective products that were shipped to them.</w:t>
      </w:r>
    </w:p>
    <w:p w14:paraId="5F99057F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Credit and collections &gt; Collections &gt; Aged balances</w:t>
      </w:r>
      <w:r>
        <w:rPr>
          <w:sz w:val="22"/>
          <w:szCs w:val="20"/>
        </w:rPr>
        <w:t>.</w:t>
      </w:r>
    </w:p>
    <w:p w14:paraId="0C74C5C9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Mark the row for the customer that you want to write off. For example, mark the line with </w:t>
      </w:r>
      <w:r>
        <w:rPr>
          <w:b/>
          <w:bCs/>
          <w:sz w:val="22"/>
          <w:szCs w:val="20"/>
        </w:rPr>
        <w:t>Birch Company</w:t>
      </w:r>
      <w:r>
        <w:rPr>
          <w:sz w:val="22"/>
          <w:szCs w:val="20"/>
        </w:rPr>
        <w:t xml:space="preserve"> on it.</w:t>
      </w:r>
    </w:p>
    <w:p w14:paraId="76D47207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On the Action Pane, select </w:t>
      </w:r>
      <w:r>
        <w:rPr>
          <w:b/>
          <w:bCs/>
          <w:sz w:val="22"/>
          <w:szCs w:val="20"/>
        </w:rPr>
        <w:t>Collect</w:t>
      </w:r>
      <w:r>
        <w:rPr>
          <w:sz w:val="22"/>
          <w:szCs w:val="20"/>
        </w:rPr>
        <w:t>.</w:t>
      </w:r>
    </w:p>
    <w:p w14:paraId="4F2777B8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Write off</w:t>
      </w:r>
    </w:p>
    <w:p w14:paraId="3828AD61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</w:p>
    <w:p w14:paraId="0B902C6C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3504D7F8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General ledger &gt; Journal entries &gt; General journals</w:t>
      </w:r>
      <w:r>
        <w:rPr>
          <w:sz w:val="22"/>
          <w:szCs w:val="20"/>
        </w:rPr>
        <w:t>.</w:t>
      </w:r>
    </w:p>
    <w:p w14:paraId="15DE096E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 the journal batch number for the journal that contains your write-off. One line is created to reverse the customer balance. One or more lines are created to post the write-off to the write-off account.</w:t>
      </w:r>
    </w:p>
    <w:p w14:paraId="021C8D9E" w14:textId="77777777" w:rsidR="00C24D34" w:rsidRDefault="00C24D34" w:rsidP="00C24D34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>
        <w:rPr>
          <w:sz w:val="22"/>
        </w:rPr>
        <w:t>Close all forms</w:t>
      </w:r>
    </w:p>
    <w:p w14:paraId="1C7192E9" w14:textId="77777777" w:rsidR="00C24D34" w:rsidRDefault="00C24D34" w:rsidP="00C24D34">
      <w:pPr>
        <w:pStyle w:val="Heading3"/>
        <w:ind w:left="10"/>
        <w:rPr>
          <w:rFonts w:cs="Segoe UI"/>
        </w:rPr>
      </w:pPr>
      <w:r>
        <w:rPr>
          <w:rFonts w:cs="Segoe UI"/>
        </w:rPr>
        <w:t>Write off transactions from the collections form.</w:t>
      </w:r>
    </w:p>
    <w:p w14:paraId="4C1DA413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Credit and collections &gt; Collections &gt; Aged balances</w:t>
      </w:r>
      <w:r>
        <w:rPr>
          <w:sz w:val="22"/>
          <w:szCs w:val="20"/>
        </w:rPr>
        <w:t>.</w:t>
      </w:r>
    </w:p>
    <w:p w14:paraId="282C5CEC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 the name of the customer that has the transactions that you want to write off. For example, select the link for Cave Wholesales (</w:t>
      </w:r>
      <w:r>
        <w:rPr>
          <w:b/>
          <w:bCs/>
          <w:sz w:val="22"/>
          <w:szCs w:val="20"/>
        </w:rPr>
        <w:t>US-004</w:t>
      </w:r>
      <w:r>
        <w:rPr>
          <w:sz w:val="22"/>
          <w:szCs w:val="20"/>
        </w:rPr>
        <w:t>).</w:t>
      </w:r>
    </w:p>
    <w:p w14:paraId="48F5926A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Mark the row for the first transaction.</w:t>
      </w:r>
    </w:p>
    <w:p w14:paraId="0FFECDB1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Write off</w:t>
      </w:r>
    </w:p>
    <w:p w14:paraId="3D25C955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</w:p>
    <w:p w14:paraId="6DA98709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1BAE5736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General ledger &gt; Journal entries &gt; General journals</w:t>
      </w:r>
      <w:r>
        <w:rPr>
          <w:sz w:val="22"/>
          <w:szCs w:val="20"/>
        </w:rPr>
        <w:t>.</w:t>
      </w:r>
    </w:p>
    <w:p w14:paraId="0A547EAC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the journal batch number for the journal that contains your write-off and view the </w:t>
      </w:r>
      <w:r>
        <w:rPr>
          <w:b/>
          <w:bCs/>
          <w:sz w:val="22"/>
          <w:szCs w:val="20"/>
        </w:rPr>
        <w:t>Lines</w:t>
      </w:r>
      <w:r>
        <w:rPr>
          <w:sz w:val="22"/>
          <w:szCs w:val="20"/>
        </w:rPr>
        <w:t>. One line is created to reverse the customer balance. One or more lines are created to post the write-off to the write-off account.</w:t>
      </w:r>
    </w:p>
    <w:p w14:paraId="668C4DF8" w14:textId="77777777" w:rsidR="00C24D34" w:rsidRDefault="00C24D34" w:rsidP="00C24D34">
      <w:pPr>
        <w:pStyle w:val="ListParagraph"/>
        <w:numPr>
          <w:ilvl w:val="0"/>
          <w:numId w:val="27"/>
        </w:numPr>
        <w:spacing w:after="160" w:line="256" w:lineRule="auto"/>
        <w:rPr>
          <w:sz w:val="22"/>
        </w:rPr>
      </w:pPr>
      <w:r>
        <w:rPr>
          <w:sz w:val="22"/>
        </w:rPr>
        <w:t>Close all pages</w:t>
      </w:r>
    </w:p>
    <w:p w14:paraId="2F9819DB" w14:textId="77777777" w:rsidR="00C24D34" w:rsidRDefault="00C24D34" w:rsidP="00C24D34">
      <w:pPr>
        <w:pStyle w:val="Heading3"/>
        <w:ind w:left="10"/>
        <w:rPr>
          <w:rFonts w:cs="Segoe UI"/>
        </w:rPr>
      </w:pPr>
      <w:r>
        <w:rPr>
          <w:rFonts w:cs="Segoe UI"/>
        </w:rPr>
        <w:t>Write off an invoice from the Open customers invoices page</w:t>
      </w:r>
    </w:p>
    <w:p w14:paraId="7924BC93" w14:textId="77777777" w:rsidR="00C24D34" w:rsidRDefault="00C24D34" w:rsidP="00C24D34">
      <w:pPr>
        <w:pStyle w:val="ListParagraph"/>
        <w:numPr>
          <w:ilvl w:val="0"/>
          <w:numId w:val="28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Accounts receivable &gt; Invoices &gt; Open customer invoices</w:t>
      </w:r>
      <w:r>
        <w:rPr>
          <w:sz w:val="22"/>
          <w:szCs w:val="20"/>
        </w:rPr>
        <w:t>.</w:t>
      </w:r>
    </w:p>
    <w:p w14:paraId="11634153" w14:textId="77777777" w:rsidR="00C24D34" w:rsidRDefault="00C24D34" w:rsidP="00C24D34">
      <w:pPr>
        <w:pStyle w:val="ListParagraph"/>
        <w:numPr>
          <w:ilvl w:val="0"/>
          <w:numId w:val="28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Mark the line for an invoice. For example, mark the line for </w:t>
      </w:r>
      <w:r>
        <w:rPr>
          <w:b/>
          <w:bCs/>
          <w:sz w:val="22"/>
          <w:szCs w:val="20"/>
        </w:rPr>
        <w:t>CIV-000715</w:t>
      </w:r>
      <w:r>
        <w:rPr>
          <w:sz w:val="22"/>
          <w:szCs w:val="20"/>
        </w:rPr>
        <w:t>.</w:t>
      </w:r>
    </w:p>
    <w:p w14:paraId="27CDD29D" w14:textId="77777777" w:rsidR="00C24D34" w:rsidRDefault="00C24D34" w:rsidP="00C24D34">
      <w:pPr>
        <w:pStyle w:val="ListParagraph"/>
        <w:numPr>
          <w:ilvl w:val="0"/>
          <w:numId w:val="28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On the Action Pane, select </w:t>
      </w:r>
      <w:r>
        <w:rPr>
          <w:b/>
          <w:bCs/>
          <w:sz w:val="22"/>
          <w:szCs w:val="20"/>
        </w:rPr>
        <w:t>Invoice</w:t>
      </w:r>
      <w:r>
        <w:rPr>
          <w:sz w:val="22"/>
          <w:szCs w:val="20"/>
        </w:rPr>
        <w:t>.</w:t>
      </w:r>
    </w:p>
    <w:p w14:paraId="1E159320" w14:textId="77777777" w:rsidR="00C24D34" w:rsidRDefault="00C24D34" w:rsidP="00C24D34">
      <w:pPr>
        <w:pStyle w:val="ListParagraph"/>
        <w:numPr>
          <w:ilvl w:val="0"/>
          <w:numId w:val="28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Write off</w:t>
      </w:r>
    </w:p>
    <w:p w14:paraId="3CB9EE0B" w14:textId="77777777" w:rsidR="00C24D34" w:rsidRDefault="00C24D34" w:rsidP="00C24D34">
      <w:pPr>
        <w:pStyle w:val="ListParagraph"/>
        <w:numPr>
          <w:ilvl w:val="0"/>
          <w:numId w:val="28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</w:p>
    <w:p w14:paraId="43EDF769" w14:textId="77777777" w:rsidR="00C24D34" w:rsidRDefault="00C24D34" w:rsidP="00C24D34">
      <w:pPr>
        <w:pStyle w:val="ListParagraph"/>
        <w:numPr>
          <w:ilvl w:val="0"/>
          <w:numId w:val="28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1B3941B3" w14:textId="77777777" w:rsidR="00C24D34" w:rsidRDefault="00C24D34" w:rsidP="00C24D34">
      <w:pPr>
        <w:pStyle w:val="Heading3"/>
        <w:ind w:left="10"/>
        <w:rPr>
          <w:rFonts w:cs="Segoe UI"/>
        </w:rPr>
      </w:pPr>
      <w:r>
        <w:rPr>
          <w:rFonts w:cs="Segoe UI"/>
        </w:rPr>
        <w:t>Write off a customer balance from the customer page</w:t>
      </w:r>
    </w:p>
    <w:p w14:paraId="7E9A3F99" w14:textId="77777777" w:rsidR="00C24D34" w:rsidRDefault="00C24D34" w:rsidP="00C24D34">
      <w:pPr>
        <w:pStyle w:val="ListParagraph"/>
        <w:numPr>
          <w:ilvl w:val="0"/>
          <w:numId w:val="2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Accounts receivable &gt; Customers &gt; All customers.</w:t>
      </w:r>
    </w:p>
    <w:p w14:paraId="7E86CD09" w14:textId="77777777" w:rsidR="00C24D34" w:rsidRDefault="00C24D34" w:rsidP="00C24D34">
      <w:pPr>
        <w:pStyle w:val="ListParagraph"/>
        <w:numPr>
          <w:ilvl w:val="0"/>
          <w:numId w:val="2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Select a customer account. For example, select </w:t>
      </w:r>
      <w:r>
        <w:rPr>
          <w:b/>
          <w:bCs/>
          <w:sz w:val="22"/>
          <w:szCs w:val="20"/>
        </w:rPr>
        <w:t>US-001</w:t>
      </w:r>
      <w:r>
        <w:rPr>
          <w:sz w:val="22"/>
          <w:szCs w:val="20"/>
        </w:rPr>
        <w:t xml:space="preserve"> (Contoso Retail San Diego).</w:t>
      </w:r>
    </w:p>
    <w:p w14:paraId="1474C73C" w14:textId="77777777" w:rsidR="00C24D34" w:rsidRDefault="00C24D34" w:rsidP="00C24D34">
      <w:pPr>
        <w:pStyle w:val="ListParagraph"/>
        <w:numPr>
          <w:ilvl w:val="0"/>
          <w:numId w:val="2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On the Action Pane, select </w:t>
      </w:r>
      <w:r>
        <w:rPr>
          <w:b/>
          <w:bCs/>
          <w:sz w:val="22"/>
          <w:szCs w:val="20"/>
        </w:rPr>
        <w:t>Collect</w:t>
      </w:r>
      <w:r>
        <w:rPr>
          <w:sz w:val="22"/>
          <w:szCs w:val="20"/>
        </w:rPr>
        <w:t>.</w:t>
      </w:r>
    </w:p>
    <w:p w14:paraId="5F0C111A" w14:textId="77777777" w:rsidR="00C24D34" w:rsidRDefault="00C24D34" w:rsidP="00C24D34">
      <w:pPr>
        <w:pStyle w:val="ListParagraph"/>
        <w:numPr>
          <w:ilvl w:val="0"/>
          <w:numId w:val="29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Write off</w:t>
      </w:r>
    </w:p>
    <w:p w14:paraId="6CF8F726" w14:textId="77777777" w:rsidR="00C24D34" w:rsidRDefault="00C24D34" w:rsidP="00C24D34">
      <w:pPr>
        <w:pStyle w:val="ListParagraph"/>
        <w:numPr>
          <w:ilvl w:val="0"/>
          <w:numId w:val="29"/>
        </w:numPr>
        <w:spacing w:after="160" w:line="256" w:lineRule="auto"/>
        <w:rPr>
          <w:sz w:val="22"/>
        </w:rPr>
      </w:pPr>
      <w:r>
        <w:rPr>
          <w:sz w:val="22"/>
        </w:rPr>
        <w:t xml:space="preserve">Select </w:t>
      </w:r>
      <w:r>
        <w:rPr>
          <w:b/>
          <w:bCs/>
          <w:sz w:val="22"/>
        </w:rPr>
        <w:t>OK</w:t>
      </w:r>
    </w:p>
    <w:p w14:paraId="262E4B71" w14:textId="77777777" w:rsidR="00C24D34" w:rsidRDefault="00C24D34" w:rsidP="00C24D34">
      <w:pPr>
        <w:pStyle w:val="ListParagraph"/>
        <w:numPr>
          <w:ilvl w:val="0"/>
          <w:numId w:val="29"/>
        </w:numPr>
        <w:spacing w:after="160" w:line="256" w:lineRule="auto"/>
        <w:rPr>
          <w:sz w:val="22"/>
        </w:rPr>
      </w:pPr>
      <w:r>
        <w:rPr>
          <w:sz w:val="22"/>
        </w:rPr>
        <w:t>Close the page</w:t>
      </w:r>
    </w:p>
    <w:p w14:paraId="07BF03BC" w14:textId="717BAE26" w:rsidR="00C24D34" w:rsidRDefault="00C24D34"/>
    <w:sectPr w:rsidR="00C2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02E66FB7"/>
    <w:multiLevelType w:val="hybridMultilevel"/>
    <w:tmpl w:val="08AE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0172"/>
    <w:multiLevelType w:val="hybridMultilevel"/>
    <w:tmpl w:val="4A54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16A0"/>
    <w:multiLevelType w:val="hybridMultilevel"/>
    <w:tmpl w:val="65CE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5DF3"/>
    <w:multiLevelType w:val="hybridMultilevel"/>
    <w:tmpl w:val="E22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7371"/>
    <w:multiLevelType w:val="hybridMultilevel"/>
    <w:tmpl w:val="2368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87484"/>
    <w:multiLevelType w:val="hybridMultilevel"/>
    <w:tmpl w:val="8A16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5932"/>
    <w:multiLevelType w:val="hybridMultilevel"/>
    <w:tmpl w:val="262C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24E3D"/>
    <w:multiLevelType w:val="hybridMultilevel"/>
    <w:tmpl w:val="7014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97C"/>
    <w:multiLevelType w:val="hybridMultilevel"/>
    <w:tmpl w:val="33D83CE0"/>
    <w:lvl w:ilvl="0" w:tplc="0409000F">
      <w:start w:val="1"/>
      <w:numFmt w:val="decimal"/>
      <w:lvlText w:val="%1."/>
      <w:lvlJc w:val="left"/>
      <w:pPr>
        <w:ind w:left="703" w:hanging="360"/>
      </w:pPr>
    </w:lvl>
    <w:lvl w:ilvl="1" w:tplc="04090019">
      <w:start w:val="1"/>
      <w:numFmt w:val="lowerLetter"/>
      <w:lvlText w:val="%2."/>
      <w:lvlJc w:val="left"/>
      <w:pPr>
        <w:ind w:left="1423" w:hanging="360"/>
      </w:pPr>
    </w:lvl>
    <w:lvl w:ilvl="2" w:tplc="0409001B">
      <w:start w:val="1"/>
      <w:numFmt w:val="lowerRoman"/>
      <w:lvlText w:val="%3."/>
      <w:lvlJc w:val="right"/>
      <w:pPr>
        <w:ind w:left="2143" w:hanging="180"/>
      </w:pPr>
    </w:lvl>
    <w:lvl w:ilvl="3" w:tplc="0409000F">
      <w:start w:val="1"/>
      <w:numFmt w:val="decimal"/>
      <w:lvlText w:val="%4."/>
      <w:lvlJc w:val="left"/>
      <w:pPr>
        <w:ind w:left="2863" w:hanging="360"/>
      </w:pPr>
    </w:lvl>
    <w:lvl w:ilvl="4" w:tplc="04090019">
      <w:start w:val="1"/>
      <w:numFmt w:val="lowerLetter"/>
      <w:lvlText w:val="%5."/>
      <w:lvlJc w:val="left"/>
      <w:pPr>
        <w:ind w:left="3583" w:hanging="360"/>
      </w:pPr>
    </w:lvl>
    <w:lvl w:ilvl="5" w:tplc="0409001B">
      <w:start w:val="1"/>
      <w:numFmt w:val="lowerRoman"/>
      <w:lvlText w:val="%6."/>
      <w:lvlJc w:val="right"/>
      <w:pPr>
        <w:ind w:left="4303" w:hanging="180"/>
      </w:pPr>
    </w:lvl>
    <w:lvl w:ilvl="6" w:tplc="0409000F">
      <w:start w:val="1"/>
      <w:numFmt w:val="decimal"/>
      <w:lvlText w:val="%7."/>
      <w:lvlJc w:val="left"/>
      <w:pPr>
        <w:ind w:left="5023" w:hanging="360"/>
      </w:pPr>
    </w:lvl>
    <w:lvl w:ilvl="7" w:tplc="04090019">
      <w:start w:val="1"/>
      <w:numFmt w:val="lowerLetter"/>
      <w:lvlText w:val="%8."/>
      <w:lvlJc w:val="left"/>
      <w:pPr>
        <w:ind w:left="5743" w:hanging="360"/>
      </w:pPr>
    </w:lvl>
    <w:lvl w:ilvl="8" w:tplc="0409001B">
      <w:start w:val="1"/>
      <w:numFmt w:val="lowerRoman"/>
      <w:lvlText w:val="%9."/>
      <w:lvlJc w:val="right"/>
      <w:pPr>
        <w:ind w:left="6463" w:hanging="180"/>
      </w:pPr>
    </w:lvl>
  </w:abstractNum>
  <w:abstractNum w:abstractNumId="10" w15:restartNumberingAfterBreak="0">
    <w:nsid w:val="27E11D42"/>
    <w:multiLevelType w:val="hybridMultilevel"/>
    <w:tmpl w:val="5A68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46253"/>
    <w:multiLevelType w:val="hybridMultilevel"/>
    <w:tmpl w:val="8824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E76A8"/>
    <w:multiLevelType w:val="hybridMultilevel"/>
    <w:tmpl w:val="CB9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521E"/>
    <w:multiLevelType w:val="hybridMultilevel"/>
    <w:tmpl w:val="3158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41EFF"/>
    <w:multiLevelType w:val="hybridMultilevel"/>
    <w:tmpl w:val="8C287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27655"/>
    <w:multiLevelType w:val="hybridMultilevel"/>
    <w:tmpl w:val="D8C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A33E0"/>
    <w:multiLevelType w:val="hybridMultilevel"/>
    <w:tmpl w:val="8904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1904"/>
    <w:multiLevelType w:val="hybridMultilevel"/>
    <w:tmpl w:val="BD82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9C74D36"/>
    <w:multiLevelType w:val="hybridMultilevel"/>
    <w:tmpl w:val="8BC6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1E8D"/>
    <w:multiLevelType w:val="hybridMultilevel"/>
    <w:tmpl w:val="8B4A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B569A"/>
    <w:multiLevelType w:val="hybridMultilevel"/>
    <w:tmpl w:val="A22A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1AFF"/>
    <w:multiLevelType w:val="hybridMultilevel"/>
    <w:tmpl w:val="D96A652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>
      <w:start w:val="1"/>
      <w:numFmt w:val="lowerRoman"/>
      <w:lvlText w:val="%3."/>
      <w:lvlJc w:val="right"/>
      <w:pPr>
        <w:ind w:left="2170" w:hanging="180"/>
      </w:pPr>
    </w:lvl>
    <w:lvl w:ilvl="3" w:tplc="0409000F">
      <w:start w:val="1"/>
      <w:numFmt w:val="decimal"/>
      <w:lvlText w:val="%4."/>
      <w:lvlJc w:val="left"/>
      <w:pPr>
        <w:ind w:left="2890" w:hanging="360"/>
      </w:pPr>
    </w:lvl>
    <w:lvl w:ilvl="4" w:tplc="04090019">
      <w:start w:val="1"/>
      <w:numFmt w:val="lowerLetter"/>
      <w:lvlText w:val="%5."/>
      <w:lvlJc w:val="left"/>
      <w:pPr>
        <w:ind w:left="3610" w:hanging="360"/>
      </w:pPr>
    </w:lvl>
    <w:lvl w:ilvl="5" w:tplc="0409001B">
      <w:start w:val="1"/>
      <w:numFmt w:val="lowerRoman"/>
      <w:lvlText w:val="%6."/>
      <w:lvlJc w:val="right"/>
      <w:pPr>
        <w:ind w:left="4330" w:hanging="180"/>
      </w:pPr>
    </w:lvl>
    <w:lvl w:ilvl="6" w:tplc="0409000F">
      <w:start w:val="1"/>
      <w:numFmt w:val="decimal"/>
      <w:lvlText w:val="%7."/>
      <w:lvlJc w:val="left"/>
      <w:pPr>
        <w:ind w:left="5050" w:hanging="360"/>
      </w:pPr>
    </w:lvl>
    <w:lvl w:ilvl="7" w:tplc="04090019">
      <w:start w:val="1"/>
      <w:numFmt w:val="lowerLetter"/>
      <w:lvlText w:val="%8."/>
      <w:lvlJc w:val="left"/>
      <w:pPr>
        <w:ind w:left="5770" w:hanging="360"/>
      </w:pPr>
    </w:lvl>
    <w:lvl w:ilvl="8" w:tplc="0409001B">
      <w:start w:val="1"/>
      <w:numFmt w:val="lowerRoman"/>
      <w:lvlText w:val="%9."/>
      <w:lvlJc w:val="right"/>
      <w:pPr>
        <w:ind w:left="6490" w:hanging="180"/>
      </w:pPr>
    </w:lvl>
  </w:abstractNum>
  <w:abstractNum w:abstractNumId="23" w15:restartNumberingAfterBreak="0">
    <w:nsid w:val="453D05DC"/>
    <w:multiLevelType w:val="hybridMultilevel"/>
    <w:tmpl w:val="022A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8748D"/>
    <w:multiLevelType w:val="hybridMultilevel"/>
    <w:tmpl w:val="4B52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02806"/>
    <w:multiLevelType w:val="hybridMultilevel"/>
    <w:tmpl w:val="357C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17D76"/>
    <w:multiLevelType w:val="hybridMultilevel"/>
    <w:tmpl w:val="C50E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61212"/>
    <w:multiLevelType w:val="hybridMultilevel"/>
    <w:tmpl w:val="F3E6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030E"/>
    <w:multiLevelType w:val="hybridMultilevel"/>
    <w:tmpl w:val="4E127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11112"/>
    <w:multiLevelType w:val="hybridMultilevel"/>
    <w:tmpl w:val="3BBC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A3937"/>
    <w:multiLevelType w:val="hybridMultilevel"/>
    <w:tmpl w:val="486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85E55"/>
    <w:multiLevelType w:val="hybridMultilevel"/>
    <w:tmpl w:val="3502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4A9F"/>
    <w:multiLevelType w:val="hybridMultilevel"/>
    <w:tmpl w:val="ED1A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10C74"/>
    <w:multiLevelType w:val="hybridMultilevel"/>
    <w:tmpl w:val="CFCE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B0638"/>
    <w:multiLevelType w:val="hybridMultilevel"/>
    <w:tmpl w:val="60E2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056B0"/>
    <w:multiLevelType w:val="hybridMultilevel"/>
    <w:tmpl w:val="EE78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B2496"/>
    <w:multiLevelType w:val="hybridMultilevel"/>
    <w:tmpl w:val="7DD2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6111"/>
    <w:multiLevelType w:val="hybridMultilevel"/>
    <w:tmpl w:val="2406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B1D8C"/>
    <w:multiLevelType w:val="hybridMultilevel"/>
    <w:tmpl w:val="5ECC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21D7F"/>
    <w:multiLevelType w:val="hybridMultilevel"/>
    <w:tmpl w:val="93F8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4"/>
    <w:rsid w:val="003D3984"/>
    <w:rsid w:val="00422F60"/>
    <w:rsid w:val="004777CA"/>
    <w:rsid w:val="005A3FF1"/>
    <w:rsid w:val="00670DF4"/>
    <w:rsid w:val="00730272"/>
    <w:rsid w:val="00745706"/>
    <w:rsid w:val="007E214D"/>
    <w:rsid w:val="00A56433"/>
    <w:rsid w:val="00B90834"/>
    <w:rsid w:val="00BF7D4B"/>
    <w:rsid w:val="00C24D34"/>
    <w:rsid w:val="00C47B2A"/>
    <w:rsid w:val="00C51EBA"/>
    <w:rsid w:val="00C52DDC"/>
    <w:rsid w:val="00CE181E"/>
    <w:rsid w:val="00D83037"/>
    <w:rsid w:val="00DC1158"/>
    <w:rsid w:val="00F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4"/>
  <w15:chartTrackingRefBased/>
  <w15:docId w15:val="{E5A6EA86-B1AC-470B-A155-72E5E32E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4777C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84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77C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745706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745706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84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52DD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rsid w:val="00D83037"/>
    <w:pPr>
      <w:widowControl w:val="0"/>
      <w:numPr>
        <w:numId w:val="30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character" w:customStyle="1" w:styleId="jsbodytextChar">
    <w:name w:val="js body text Char"/>
    <w:basedOn w:val="DefaultParagraphFont"/>
    <w:link w:val="jsbodytext"/>
    <w:locked/>
    <w:rsid w:val="00D83037"/>
    <w:rPr>
      <w:rFonts w:ascii="Segoe" w:eastAsia="Times New Roman" w:hAnsi="Segoe" w:cs="Times New Roman"/>
    </w:rPr>
  </w:style>
  <w:style w:type="paragraph" w:customStyle="1" w:styleId="jsbodytext">
    <w:name w:val="js body text"/>
    <w:basedOn w:val="Normal"/>
    <w:link w:val="jsbodytextChar"/>
    <w:qFormat/>
    <w:rsid w:val="00D83037"/>
    <w:pPr>
      <w:spacing w:before="240" w:after="240" w:line="240" w:lineRule="auto"/>
      <w:ind w:left="2160"/>
    </w:pPr>
    <w:rPr>
      <w:rFonts w:ascii="Segoe" w:eastAsia="Times New Roman" w:hAnsi="Segoe" w:cs="Times New Roman"/>
    </w:rPr>
  </w:style>
  <w:style w:type="character" w:customStyle="1" w:styleId="JSBodyBulletChar">
    <w:name w:val="JS Body Bullet Char"/>
    <w:basedOn w:val="jsbodytextChar"/>
    <w:link w:val="JSBodyBullet"/>
    <w:locked/>
    <w:rsid w:val="00D83037"/>
    <w:rPr>
      <w:rFonts w:ascii="Segoe" w:eastAsia="Times New Roman" w:hAnsi="Segoe" w:cs="Times New Roman"/>
    </w:rPr>
  </w:style>
  <w:style w:type="paragraph" w:customStyle="1" w:styleId="JSBodyBullet">
    <w:name w:val="JS Body Bullet"/>
    <w:basedOn w:val="jsbodytext"/>
    <w:link w:val="JSBodyBulletChar"/>
    <w:qFormat/>
    <w:rsid w:val="00D83037"/>
    <w:pPr>
      <w:numPr>
        <w:numId w:val="31"/>
      </w:num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19</cp:revision>
  <dcterms:created xsi:type="dcterms:W3CDTF">2020-11-10T23:10:00Z</dcterms:created>
  <dcterms:modified xsi:type="dcterms:W3CDTF">2020-11-16T02:58:00Z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2020-11-10T23:10:03Z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3ac724b9-ec2d-4aa2-9e34-1477d36cf186</vt:lpwstr>
  </property>
  <property fmtid="{D5CDD505-2E9C-101B-9397-08002B2CF9AE}" pid="8" name="MSIP_Label_f42aa342-8706-4288-bd11-ebb85995028c_ContentBits">
    <vt:lpwstr>0</vt:lpwstr>
  </property>
</Properties>
</file>