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1563" w14:textId="77777777" w:rsidR="006D30FD" w:rsidRPr="006D30FD" w:rsidRDefault="006D30FD" w:rsidP="006C7106">
      <w:pPr>
        <w:pStyle w:val="Heading1"/>
        <w:rPr>
          <w:rFonts w:eastAsia="Times New Roman"/>
          <w:lang w:val="en-US"/>
        </w:rPr>
      </w:pPr>
      <w:r w:rsidRPr="007D34F5">
        <w:rPr>
          <w:rFonts w:eastAsia="Times New Roman"/>
        </w:rPr>
        <w:t>Exercise 1: Create purchase agreements</w:t>
      </w:r>
      <w:r w:rsidRPr="007D34F5">
        <w:rPr>
          <w:rFonts w:eastAsia="Times New Roman"/>
          <w:lang w:val="en-US"/>
        </w:rPr>
        <w:t> </w:t>
      </w:r>
    </w:p>
    <w:p w14:paraId="3A6122E0" w14:textId="77777777" w:rsidR="006D30FD" w:rsidRPr="006D30FD" w:rsidRDefault="006D30FD" w:rsidP="006C7106">
      <w:pPr>
        <w:pStyle w:val="Heading2"/>
        <w:rPr>
          <w:rFonts w:eastAsia="Times New Roman"/>
          <w:lang w:val="en-US"/>
        </w:rPr>
      </w:pPr>
      <w:r w:rsidRPr="007D34F5">
        <w:rPr>
          <w:rFonts w:eastAsia="Times New Roman"/>
        </w:rPr>
        <w:t>Create a Purchase Agreement</w:t>
      </w:r>
      <w:r w:rsidRPr="007D34F5">
        <w:rPr>
          <w:rFonts w:eastAsia="Times New Roman"/>
          <w:lang w:val="en-US"/>
        </w:rPr>
        <w:t> </w:t>
      </w:r>
    </w:p>
    <w:p w14:paraId="3B83AFC9"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We have agreed upon a price for 100 of item number D0002 at a price of $145.50USD with vendor </w:t>
      </w:r>
      <w:proofErr w:type="spellStart"/>
      <w:r w:rsidRPr="006D30FD">
        <w:rPr>
          <w:rFonts w:asciiTheme="minorHAnsi" w:eastAsia="Times New Roman" w:hAnsiTheme="minorHAnsi" w:cstheme="minorHAnsi"/>
          <w:szCs w:val="24"/>
        </w:rPr>
        <w:t>Fabrikam</w:t>
      </w:r>
      <w:proofErr w:type="spellEnd"/>
      <w:r w:rsidRPr="007D34F5">
        <w:rPr>
          <w:rFonts w:asciiTheme="minorHAnsi" w:eastAsia="Times New Roman" w:hAnsiTheme="minorHAnsi" w:cstheme="minorHAnsi"/>
          <w:szCs w:val="24"/>
        </w:rPr>
        <w:t xml:space="preserve"> Supplier.</w:t>
      </w:r>
      <w:r w:rsidRPr="007D34F5">
        <w:rPr>
          <w:rFonts w:asciiTheme="minorHAnsi" w:eastAsia="Times New Roman" w:hAnsiTheme="minorHAnsi" w:cstheme="minorHAnsi"/>
          <w:szCs w:val="24"/>
          <w:lang w:val="en-US"/>
        </w:rPr>
        <w:t> </w:t>
      </w:r>
    </w:p>
    <w:p w14:paraId="45FB85A4" w14:textId="77777777" w:rsidR="006D30FD" w:rsidRPr="006D30FD" w:rsidRDefault="006D30FD" w:rsidP="006C7106">
      <w:pPr>
        <w:pStyle w:val="Heading3"/>
        <w:rPr>
          <w:rFonts w:eastAsia="Times New Roman"/>
          <w:lang w:val="en-US"/>
        </w:rPr>
      </w:pPr>
      <w:r w:rsidRPr="007D34F5">
        <w:rPr>
          <w:rFonts w:eastAsia="Times New Roman"/>
          <w:lang w:val="en-US"/>
        </w:rPr>
        <w:t>Create a purchase agreement. </w:t>
      </w:r>
    </w:p>
    <w:p w14:paraId="5D42B354" w14:textId="77777777" w:rsidR="006D30FD" w:rsidRPr="006D30FD" w:rsidRDefault="006D30FD" w:rsidP="006C7106">
      <w:pPr>
        <w:widowControl/>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Go to the </w:t>
      </w:r>
      <w:r w:rsidRPr="007D34F5">
        <w:rPr>
          <w:rFonts w:asciiTheme="minorHAnsi" w:eastAsia="Times New Roman" w:hAnsiTheme="minorHAnsi" w:cstheme="minorHAnsi"/>
          <w:b/>
          <w:bCs/>
          <w:szCs w:val="24"/>
        </w:rPr>
        <w:t>Procurement and sourcing</w:t>
      </w:r>
      <w:r w:rsidRPr="007D34F5">
        <w:rPr>
          <w:rFonts w:asciiTheme="minorHAnsi" w:eastAsia="Times New Roman" w:hAnsiTheme="minorHAnsi" w:cstheme="minorHAnsi"/>
          <w:szCs w:val="24"/>
        </w:rPr>
        <w:t xml:space="preserve"> module, then to </w:t>
      </w:r>
      <w:r w:rsidRPr="007D34F5">
        <w:rPr>
          <w:rFonts w:asciiTheme="minorHAnsi" w:eastAsia="Times New Roman" w:hAnsiTheme="minorHAnsi" w:cstheme="minorHAnsi"/>
          <w:b/>
          <w:bCs/>
          <w:szCs w:val="24"/>
        </w:rPr>
        <w:t>Purchase agreements</w:t>
      </w:r>
      <w:r w:rsidRPr="007D34F5">
        <w:rPr>
          <w:rFonts w:asciiTheme="minorHAnsi" w:eastAsia="Times New Roman" w:hAnsiTheme="minorHAnsi" w:cstheme="minorHAnsi"/>
          <w:szCs w:val="24"/>
        </w:rPr>
        <w:t xml:space="preserve">, and then to </w:t>
      </w:r>
      <w:r w:rsidRPr="007D34F5">
        <w:rPr>
          <w:rFonts w:asciiTheme="minorHAnsi" w:eastAsia="Times New Roman" w:hAnsiTheme="minorHAnsi" w:cstheme="minorHAnsi"/>
          <w:b/>
          <w:bCs/>
          <w:szCs w:val="24"/>
        </w:rPr>
        <w:t>Purchase agreements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62E673AE" w14:textId="77777777" w:rsidR="006D30FD" w:rsidRPr="006D30FD" w:rsidRDefault="006D30FD" w:rsidP="006C7106">
      <w:pPr>
        <w:widowControl/>
        <w:numPr>
          <w:ilvl w:val="0"/>
          <w:numId w:val="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New</w:t>
      </w:r>
      <w:r w:rsidRPr="007D34F5">
        <w:rPr>
          <w:rFonts w:asciiTheme="minorHAnsi" w:eastAsia="Times New Roman" w:hAnsiTheme="minorHAnsi" w:cstheme="minorHAnsi"/>
          <w:color w:val="auto"/>
          <w:szCs w:val="24"/>
          <w:lang w:val="en-US"/>
        </w:rPr>
        <w:t>. </w:t>
      </w:r>
    </w:p>
    <w:p w14:paraId="3DF0D611" w14:textId="77777777" w:rsidR="006D30FD" w:rsidRPr="006D30FD" w:rsidRDefault="006D30FD" w:rsidP="006C7106">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Vendor account: Select </w:t>
      </w:r>
      <w:r w:rsidRPr="007D34F5">
        <w:rPr>
          <w:rFonts w:asciiTheme="minorHAnsi" w:eastAsia="Times New Roman" w:hAnsiTheme="minorHAnsi" w:cstheme="minorHAnsi"/>
          <w:b/>
          <w:bCs/>
          <w:color w:val="auto"/>
          <w:szCs w:val="24"/>
          <w:lang w:val="en-US"/>
        </w:rPr>
        <w:t>US-104</w:t>
      </w:r>
      <w:r w:rsidRPr="007D34F5">
        <w:rPr>
          <w:rFonts w:asciiTheme="minorHAnsi" w:eastAsia="Times New Roman" w:hAnsiTheme="minorHAnsi" w:cstheme="minorHAnsi"/>
          <w:color w:val="auto"/>
          <w:szCs w:val="24"/>
          <w:lang w:val="en-US"/>
        </w:rPr>
        <w:t xml:space="preserve"> (</w:t>
      </w:r>
      <w:proofErr w:type="spellStart"/>
      <w:r w:rsidRPr="006D30FD">
        <w:rPr>
          <w:rFonts w:asciiTheme="minorHAnsi" w:eastAsia="Times New Roman" w:hAnsiTheme="minorHAnsi" w:cstheme="minorHAnsi"/>
          <w:color w:val="auto"/>
          <w:szCs w:val="24"/>
          <w:lang w:val="en-US"/>
        </w:rPr>
        <w:t>Fabrikam</w:t>
      </w:r>
      <w:proofErr w:type="spellEnd"/>
      <w:r w:rsidRPr="007D34F5">
        <w:rPr>
          <w:rFonts w:asciiTheme="minorHAnsi" w:eastAsia="Times New Roman" w:hAnsiTheme="minorHAnsi" w:cstheme="minorHAnsi"/>
          <w:color w:val="auto"/>
          <w:szCs w:val="24"/>
          <w:lang w:val="en-US"/>
        </w:rPr>
        <w:t xml:space="preserve"> Supplier). </w:t>
      </w:r>
    </w:p>
    <w:p w14:paraId="5B512DAE" w14:textId="77777777" w:rsidR="006D30FD" w:rsidRPr="006D30FD" w:rsidRDefault="006D30FD" w:rsidP="006C7106">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Purchase agreement classification: Select </w:t>
      </w:r>
      <w:r w:rsidRPr="007D34F5">
        <w:rPr>
          <w:rFonts w:asciiTheme="minorHAnsi" w:eastAsia="Times New Roman" w:hAnsiTheme="minorHAnsi" w:cstheme="minorHAnsi"/>
          <w:b/>
          <w:bCs/>
          <w:color w:val="auto"/>
          <w:szCs w:val="24"/>
          <w:lang w:val="en-US"/>
        </w:rPr>
        <w:t>General purchases</w:t>
      </w:r>
      <w:r w:rsidRPr="007D34F5">
        <w:rPr>
          <w:rFonts w:asciiTheme="minorHAnsi" w:eastAsia="Times New Roman" w:hAnsiTheme="minorHAnsi" w:cstheme="minorHAnsi"/>
          <w:color w:val="auto"/>
          <w:szCs w:val="24"/>
          <w:lang w:val="en-US"/>
        </w:rPr>
        <w:t>. </w:t>
      </w:r>
    </w:p>
    <w:p w14:paraId="54524E71" w14:textId="77777777" w:rsidR="006D30FD" w:rsidRPr="006D30FD" w:rsidRDefault="006D30FD" w:rsidP="006C7106">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Open the </w:t>
      </w:r>
      <w:r w:rsidRPr="007D34F5">
        <w:rPr>
          <w:rFonts w:asciiTheme="minorHAnsi" w:eastAsia="Times New Roman" w:hAnsiTheme="minorHAnsi" w:cstheme="minorHAnsi"/>
          <w:b/>
          <w:bCs/>
          <w:color w:val="auto"/>
          <w:szCs w:val="24"/>
          <w:lang w:val="en-US"/>
        </w:rPr>
        <w:t>General</w:t>
      </w:r>
      <w:r w:rsidRPr="007D34F5">
        <w:rPr>
          <w:rFonts w:asciiTheme="minorHAnsi" w:eastAsia="Times New Roman" w:hAnsiTheme="minorHAnsi" w:cstheme="minorHAnsi"/>
          <w:color w:val="auto"/>
          <w:szCs w:val="24"/>
          <w:lang w:val="en-US"/>
        </w:rPr>
        <w:t xml:space="preserve"> </w:t>
      </w:r>
      <w:proofErr w:type="spellStart"/>
      <w:r w:rsidRPr="007D34F5">
        <w:rPr>
          <w:rFonts w:asciiTheme="minorHAnsi" w:eastAsia="Times New Roman" w:hAnsiTheme="minorHAnsi" w:cstheme="minorHAnsi"/>
          <w:color w:val="auto"/>
          <w:szCs w:val="24"/>
          <w:lang w:val="en-US"/>
        </w:rPr>
        <w:t>FastTab</w:t>
      </w:r>
      <w:proofErr w:type="spellEnd"/>
      <w:r w:rsidRPr="007D34F5">
        <w:rPr>
          <w:rFonts w:asciiTheme="minorHAnsi" w:eastAsia="Times New Roman" w:hAnsiTheme="minorHAnsi" w:cstheme="minorHAnsi"/>
          <w:color w:val="auto"/>
          <w:szCs w:val="24"/>
          <w:lang w:val="en-US"/>
        </w:rPr>
        <w:t>. </w:t>
      </w:r>
    </w:p>
    <w:p w14:paraId="749823E8" w14:textId="77777777" w:rsidR="006D30FD" w:rsidRPr="006D30FD" w:rsidRDefault="006D30FD" w:rsidP="006C7106">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Document title: Enter </w:t>
      </w:r>
      <w:r w:rsidRPr="007D34F5">
        <w:rPr>
          <w:rFonts w:asciiTheme="minorHAnsi" w:eastAsia="Times New Roman" w:hAnsiTheme="minorHAnsi" w:cstheme="minorHAnsi"/>
          <w:b/>
          <w:bCs/>
          <w:color w:val="auto"/>
          <w:szCs w:val="24"/>
          <w:lang w:val="en-US"/>
        </w:rPr>
        <w:t>General Purchase</w:t>
      </w:r>
      <w:r w:rsidRPr="007D34F5">
        <w:rPr>
          <w:rFonts w:asciiTheme="minorHAnsi" w:eastAsia="Times New Roman" w:hAnsiTheme="minorHAnsi" w:cstheme="minorHAnsi"/>
          <w:color w:val="auto"/>
          <w:szCs w:val="24"/>
          <w:lang w:val="en-US"/>
        </w:rPr>
        <w:t>. </w:t>
      </w:r>
    </w:p>
    <w:p w14:paraId="0BA679D7" w14:textId="77777777" w:rsidR="006D30FD" w:rsidRPr="006D30FD" w:rsidRDefault="006D30FD" w:rsidP="006C7106">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Default commitment: Select </w:t>
      </w:r>
      <w:r w:rsidRPr="007D34F5">
        <w:rPr>
          <w:rFonts w:asciiTheme="minorHAnsi" w:eastAsia="Times New Roman" w:hAnsiTheme="minorHAnsi" w:cstheme="minorHAnsi"/>
          <w:b/>
          <w:bCs/>
          <w:color w:val="auto"/>
          <w:szCs w:val="24"/>
          <w:lang w:val="en-US"/>
        </w:rPr>
        <w:t>Product quantity commitment</w:t>
      </w:r>
      <w:r w:rsidRPr="007D34F5">
        <w:rPr>
          <w:rFonts w:asciiTheme="minorHAnsi" w:eastAsia="Times New Roman" w:hAnsiTheme="minorHAnsi" w:cstheme="minorHAnsi"/>
          <w:color w:val="auto"/>
          <w:szCs w:val="24"/>
          <w:lang w:val="en-US"/>
        </w:rPr>
        <w:t>. </w:t>
      </w:r>
    </w:p>
    <w:p w14:paraId="0C9CD8A4" w14:textId="77777777" w:rsidR="006D30FD" w:rsidRPr="006D30FD" w:rsidRDefault="006D30FD" w:rsidP="006C7106">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OK</w:t>
      </w:r>
      <w:r w:rsidRPr="007D34F5">
        <w:rPr>
          <w:rFonts w:asciiTheme="minorHAnsi" w:eastAsia="Times New Roman" w:hAnsiTheme="minorHAnsi" w:cstheme="minorHAnsi"/>
          <w:color w:val="auto"/>
          <w:szCs w:val="24"/>
          <w:lang w:val="en-US"/>
        </w:rPr>
        <w:t>. </w:t>
      </w:r>
    </w:p>
    <w:p w14:paraId="782FD382" w14:textId="62064057" w:rsidR="006D30FD" w:rsidRPr="006D30FD" w:rsidRDefault="006D30FD" w:rsidP="006C7106">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Add an item to the purchase agreement</w:t>
      </w:r>
      <w:r w:rsidR="00A500EC">
        <w:rPr>
          <w:rFonts w:asciiTheme="minorHAnsi" w:eastAsia="Times New Roman" w:hAnsiTheme="minorHAnsi" w:cstheme="minorHAnsi"/>
          <w:color w:val="auto"/>
          <w:szCs w:val="24"/>
          <w:lang w:val="en-US"/>
        </w:rPr>
        <w:t>:</w:t>
      </w:r>
    </w:p>
    <w:p w14:paraId="5DD20A73" w14:textId="77777777" w:rsidR="006D30FD" w:rsidRPr="006D30FD" w:rsidRDefault="006D30FD" w:rsidP="009F777E">
      <w:pPr>
        <w:widowControl/>
        <w:numPr>
          <w:ilvl w:val="0"/>
          <w:numId w:val="10"/>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Add line</w:t>
      </w:r>
      <w:r w:rsidRPr="007D34F5">
        <w:rPr>
          <w:rFonts w:asciiTheme="minorHAnsi" w:eastAsia="Times New Roman" w:hAnsiTheme="minorHAnsi" w:cstheme="minorHAnsi"/>
          <w:color w:val="auto"/>
          <w:szCs w:val="24"/>
          <w:lang w:val="en-US"/>
        </w:rPr>
        <w:t xml:space="preserve"> in the </w:t>
      </w:r>
      <w:r w:rsidRPr="007D34F5">
        <w:rPr>
          <w:rFonts w:asciiTheme="minorHAnsi" w:eastAsia="Times New Roman" w:hAnsiTheme="minorHAnsi" w:cstheme="minorHAnsi"/>
          <w:b/>
          <w:bCs/>
          <w:color w:val="auto"/>
          <w:szCs w:val="24"/>
          <w:lang w:val="en-US"/>
        </w:rPr>
        <w:t>Purchase agreement lines</w:t>
      </w:r>
      <w:r w:rsidRPr="007D34F5">
        <w:rPr>
          <w:rFonts w:asciiTheme="minorHAnsi" w:eastAsia="Times New Roman" w:hAnsiTheme="minorHAnsi" w:cstheme="minorHAnsi"/>
          <w:color w:val="auto"/>
          <w:szCs w:val="24"/>
          <w:lang w:val="en-US"/>
        </w:rPr>
        <w:t xml:space="preserve"> </w:t>
      </w:r>
      <w:proofErr w:type="spellStart"/>
      <w:r w:rsidRPr="007D34F5">
        <w:rPr>
          <w:rFonts w:asciiTheme="minorHAnsi" w:eastAsia="Times New Roman" w:hAnsiTheme="minorHAnsi" w:cstheme="minorHAnsi"/>
          <w:color w:val="auto"/>
          <w:szCs w:val="24"/>
          <w:lang w:val="en-US"/>
        </w:rPr>
        <w:t>FastTab</w:t>
      </w:r>
      <w:proofErr w:type="spellEnd"/>
      <w:r w:rsidRPr="007D34F5">
        <w:rPr>
          <w:rFonts w:asciiTheme="minorHAnsi" w:eastAsia="Times New Roman" w:hAnsiTheme="minorHAnsi" w:cstheme="minorHAnsi"/>
          <w:color w:val="auto"/>
          <w:szCs w:val="24"/>
          <w:lang w:val="en-US"/>
        </w:rPr>
        <w:t xml:space="preserve"> to create a line. </w:t>
      </w:r>
    </w:p>
    <w:p w14:paraId="5DE7D117" w14:textId="77777777" w:rsidR="006D30FD" w:rsidRPr="006D30FD" w:rsidRDefault="006D30FD" w:rsidP="009F777E">
      <w:pPr>
        <w:widowControl/>
        <w:numPr>
          <w:ilvl w:val="0"/>
          <w:numId w:val="11"/>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Item number: Select </w:t>
      </w:r>
      <w:r w:rsidRPr="007D34F5">
        <w:rPr>
          <w:rFonts w:asciiTheme="minorHAnsi" w:eastAsia="Times New Roman" w:hAnsiTheme="minorHAnsi" w:cstheme="minorHAnsi"/>
          <w:b/>
          <w:bCs/>
          <w:color w:val="auto"/>
          <w:szCs w:val="24"/>
          <w:lang w:val="en-US"/>
        </w:rPr>
        <w:t>D0002</w:t>
      </w:r>
      <w:r w:rsidRPr="007D34F5">
        <w:rPr>
          <w:rFonts w:asciiTheme="minorHAnsi" w:eastAsia="Times New Roman" w:hAnsiTheme="minorHAnsi" w:cstheme="minorHAnsi"/>
          <w:color w:val="auto"/>
          <w:szCs w:val="24"/>
          <w:lang w:val="en-US"/>
        </w:rPr>
        <w:t xml:space="preserve"> (Cabinet). </w:t>
      </w:r>
    </w:p>
    <w:p w14:paraId="214D4E1A" w14:textId="77777777" w:rsidR="006D30FD" w:rsidRPr="006D30FD" w:rsidRDefault="006D30FD" w:rsidP="009F777E">
      <w:pPr>
        <w:widowControl/>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Site: Select </w:t>
      </w:r>
      <w:r w:rsidRPr="007D34F5">
        <w:rPr>
          <w:rFonts w:asciiTheme="minorHAnsi" w:eastAsia="Times New Roman" w:hAnsiTheme="minorHAnsi" w:cstheme="minorHAnsi"/>
          <w:b/>
          <w:bCs/>
          <w:color w:val="auto"/>
          <w:szCs w:val="24"/>
          <w:lang w:val="en-US"/>
        </w:rPr>
        <w:t>1</w:t>
      </w:r>
      <w:r w:rsidRPr="007D34F5">
        <w:rPr>
          <w:rFonts w:asciiTheme="minorHAnsi" w:eastAsia="Times New Roman" w:hAnsiTheme="minorHAnsi" w:cstheme="minorHAnsi"/>
          <w:color w:val="auto"/>
          <w:szCs w:val="24"/>
          <w:lang w:val="en-US"/>
        </w:rPr>
        <w:t xml:space="preserve"> (Home </w:t>
      </w:r>
      <w:proofErr w:type="gramStart"/>
      <w:r w:rsidRPr="007D34F5">
        <w:rPr>
          <w:rFonts w:asciiTheme="minorHAnsi" w:eastAsia="Times New Roman" w:hAnsiTheme="minorHAnsi" w:cstheme="minorHAnsi"/>
          <w:color w:val="auto"/>
          <w:szCs w:val="24"/>
          <w:lang w:val="en-US"/>
        </w:rPr>
        <w:t>speakers</w:t>
      </w:r>
      <w:proofErr w:type="gramEnd"/>
      <w:r w:rsidRPr="007D34F5">
        <w:rPr>
          <w:rFonts w:asciiTheme="minorHAnsi" w:eastAsia="Times New Roman" w:hAnsiTheme="minorHAnsi" w:cstheme="minorHAnsi"/>
          <w:color w:val="auto"/>
          <w:szCs w:val="24"/>
          <w:lang w:val="en-US"/>
        </w:rPr>
        <w:t xml:space="preserve"> production). </w:t>
      </w:r>
    </w:p>
    <w:p w14:paraId="2DBA00C1" w14:textId="77777777" w:rsidR="006D30FD" w:rsidRPr="006D30FD" w:rsidRDefault="006D30FD" w:rsidP="009F777E">
      <w:pPr>
        <w:widowControl/>
        <w:numPr>
          <w:ilvl w:val="0"/>
          <w:numId w:val="13"/>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Warehouse: Select </w:t>
      </w:r>
      <w:r w:rsidRPr="007D34F5">
        <w:rPr>
          <w:rFonts w:asciiTheme="minorHAnsi" w:eastAsia="Times New Roman" w:hAnsiTheme="minorHAnsi" w:cstheme="minorHAnsi"/>
          <w:b/>
          <w:bCs/>
          <w:color w:val="auto"/>
          <w:szCs w:val="24"/>
          <w:lang w:val="en-US"/>
        </w:rPr>
        <w:t>13</w:t>
      </w:r>
      <w:r w:rsidRPr="007D34F5">
        <w:rPr>
          <w:rFonts w:asciiTheme="minorHAnsi" w:eastAsia="Times New Roman" w:hAnsiTheme="minorHAnsi" w:cstheme="minorHAnsi"/>
          <w:color w:val="auto"/>
          <w:szCs w:val="24"/>
          <w:lang w:val="en-US"/>
        </w:rPr>
        <w:t xml:space="preserve"> (Finished Goods). </w:t>
      </w:r>
    </w:p>
    <w:p w14:paraId="53BBC6A0" w14:textId="77777777" w:rsidR="006D30FD" w:rsidRPr="006D30FD" w:rsidRDefault="006D30FD" w:rsidP="009F777E">
      <w:pPr>
        <w:widowControl/>
        <w:numPr>
          <w:ilvl w:val="0"/>
          <w:numId w:val="14"/>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Quantity: Enter </w:t>
      </w:r>
      <w:r w:rsidRPr="007D34F5">
        <w:rPr>
          <w:rFonts w:asciiTheme="minorHAnsi" w:eastAsia="Times New Roman" w:hAnsiTheme="minorHAnsi" w:cstheme="minorHAnsi"/>
          <w:b/>
          <w:bCs/>
          <w:color w:val="auto"/>
          <w:szCs w:val="24"/>
          <w:lang w:val="en-US"/>
        </w:rPr>
        <w:t>100</w:t>
      </w:r>
      <w:r w:rsidRPr="007D34F5">
        <w:rPr>
          <w:rFonts w:asciiTheme="minorHAnsi" w:eastAsia="Times New Roman" w:hAnsiTheme="minorHAnsi" w:cstheme="minorHAnsi"/>
          <w:color w:val="auto"/>
          <w:szCs w:val="24"/>
          <w:lang w:val="en-US"/>
        </w:rPr>
        <w:t>. </w:t>
      </w:r>
    </w:p>
    <w:p w14:paraId="65BFD226" w14:textId="77777777" w:rsidR="006D30FD" w:rsidRPr="006D30FD" w:rsidRDefault="006D30FD" w:rsidP="009F777E">
      <w:pPr>
        <w:widowControl/>
        <w:numPr>
          <w:ilvl w:val="0"/>
          <w:numId w:val="15"/>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Unit price: Enter </w:t>
      </w:r>
      <w:r w:rsidRPr="007D34F5">
        <w:rPr>
          <w:rFonts w:asciiTheme="minorHAnsi" w:eastAsia="Times New Roman" w:hAnsiTheme="minorHAnsi" w:cstheme="minorHAnsi"/>
          <w:b/>
          <w:bCs/>
          <w:color w:val="auto"/>
          <w:szCs w:val="24"/>
          <w:lang w:val="en-US"/>
        </w:rPr>
        <w:t>145.50</w:t>
      </w:r>
      <w:r w:rsidRPr="007D34F5">
        <w:rPr>
          <w:rFonts w:asciiTheme="minorHAnsi" w:eastAsia="Times New Roman" w:hAnsiTheme="minorHAnsi" w:cstheme="minorHAnsi"/>
          <w:color w:val="auto"/>
          <w:szCs w:val="24"/>
          <w:lang w:val="en-US"/>
        </w:rPr>
        <w:t>. </w:t>
      </w:r>
    </w:p>
    <w:p w14:paraId="0AEDD679" w14:textId="77777777" w:rsidR="006D30FD" w:rsidRPr="006D30FD" w:rsidRDefault="006D30FD" w:rsidP="009F777E">
      <w:pPr>
        <w:widowControl/>
        <w:numPr>
          <w:ilvl w:val="0"/>
          <w:numId w:val="16"/>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Expiration date: Select the end of the next month. </w:t>
      </w:r>
    </w:p>
    <w:p w14:paraId="61498B30" w14:textId="77777777" w:rsidR="006D30FD" w:rsidRPr="006D30FD" w:rsidRDefault="006D30FD" w:rsidP="006C7106">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Save</w:t>
      </w:r>
      <w:r w:rsidRPr="007D34F5">
        <w:rPr>
          <w:rFonts w:asciiTheme="minorHAnsi" w:eastAsia="Times New Roman" w:hAnsiTheme="minorHAnsi" w:cstheme="minorHAnsi"/>
          <w:color w:val="auto"/>
          <w:szCs w:val="24"/>
          <w:lang w:val="en-US"/>
        </w:rPr>
        <w:t>. </w:t>
      </w:r>
    </w:p>
    <w:p w14:paraId="5D6DA938" w14:textId="26BBD350" w:rsidR="006D30FD" w:rsidRPr="006D30FD" w:rsidRDefault="006D30FD" w:rsidP="006C7106">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Confirm the purchase agreemen</w:t>
      </w:r>
      <w:r w:rsidR="009F777E">
        <w:rPr>
          <w:rFonts w:asciiTheme="minorHAnsi" w:eastAsia="Times New Roman" w:hAnsiTheme="minorHAnsi" w:cstheme="minorHAnsi"/>
          <w:color w:val="auto"/>
          <w:szCs w:val="24"/>
          <w:lang w:val="en-US"/>
        </w:rPr>
        <w:t>t:</w:t>
      </w:r>
    </w:p>
    <w:p w14:paraId="5301C20D" w14:textId="77777777" w:rsidR="006D30FD" w:rsidRPr="006D30FD" w:rsidRDefault="006D30FD" w:rsidP="0096516B">
      <w:pPr>
        <w:widowControl/>
        <w:numPr>
          <w:ilvl w:val="0"/>
          <w:numId w:val="19"/>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Purchase Agreement</w:t>
      </w:r>
      <w:r w:rsidRPr="007D34F5">
        <w:rPr>
          <w:rFonts w:asciiTheme="minorHAnsi" w:eastAsia="Times New Roman" w:hAnsiTheme="minorHAnsi" w:cstheme="minorHAnsi"/>
          <w:color w:val="auto"/>
          <w:szCs w:val="24"/>
          <w:lang w:val="en-US"/>
        </w:rPr>
        <w:t xml:space="preserve"> at the top, and then select </w:t>
      </w:r>
      <w:r w:rsidRPr="007D34F5">
        <w:rPr>
          <w:rFonts w:asciiTheme="minorHAnsi" w:eastAsia="Times New Roman" w:hAnsiTheme="minorHAnsi" w:cstheme="minorHAnsi"/>
          <w:b/>
          <w:bCs/>
          <w:color w:val="auto"/>
          <w:szCs w:val="24"/>
          <w:lang w:val="en-US"/>
        </w:rPr>
        <w:t>Confirmation</w:t>
      </w:r>
      <w:r w:rsidRPr="007D34F5">
        <w:rPr>
          <w:rFonts w:asciiTheme="minorHAnsi" w:eastAsia="Times New Roman" w:hAnsiTheme="minorHAnsi" w:cstheme="minorHAnsi"/>
          <w:color w:val="auto"/>
          <w:szCs w:val="24"/>
          <w:lang w:val="en-US"/>
        </w:rPr>
        <w:t xml:space="preserve"> under the </w:t>
      </w:r>
      <w:r w:rsidRPr="007D34F5">
        <w:rPr>
          <w:rFonts w:asciiTheme="minorHAnsi" w:eastAsia="Times New Roman" w:hAnsiTheme="minorHAnsi" w:cstheme="minorHAnsi"/>
          <w:b/>
          <w:bCs/>
          <w:color w:val="auto"/>
          <w:szCs w:val="24"/>
          <w:lang w:val="en-US"/>
        </w:rPr>
        <w:t>Generate</w:t>
      </w:r>
      <w:r w:rsidRPr="007D34F5">
        <w:rPr>
          <w:rFonts w:asciiTheme="minorHAnsi" w:eastAsia="Times New Roman" w:hAnsiTheme="minorHAnsi" w:cstheme="minorHAnsi"/>
          <w:color w:val="auto"/>
          <w:szCs w:val="24"/>
          <w:lang w:val="en-US"/>
        </w:rPr>
        <w:t xml:space="preserve"> section. </w:t>
      </w:r>
    </w:p>
    <w:p w14:paraId="057E5E78" w14:textId="77777777" w:rsidR="006D30FD" w:rsidRPr="006D30FD" w:rsidRDefault="006D30FD" w:rsidP="0096516B">
      <w:pPr>
        <w:widowControl/>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Select </w:t>
      </w:r>
      <w:r w:rsidRPr="007D34F5">
        <w:rPr>
          <w:rFonts w:asciiTheme="minorHAnsi" w:eastAsia="Times New Roman" w:hAnsiTheme="minorHAnsi" w:cstheme="minorHAnsi"/>
          <w:b/>
          <w:bCs/>
          <w:color w:val="auto"/>
          <w:szCs w:val="24"/>
          <w:lang w:val="en-US"/>
        </w:rPr>
        <w:t>Yes</w:t>
      </w:r>
      <w:r w:rsidRPr="007D34F5">
        <w:rPr>
          <w:rFonts w:asciiTheme="minorHAnsi" w:eastAsia="Times New Roman" w:hAnsiTheme="minorHAnsi" w:cstheme="minorHAnsi"/>
          <w:color w:val="auto"/>
          <w:szCs w:val="24"/>
          <w:lang w:val="en-US"/>
        </w:rPr>
        <w:t xml:space="preserve"> in the </w:t>
      </w:r>
      <w:r w:rsidRPr="007D34F5">
        <w:rPr>
          <w:rFonts w:asciiTheme="minorHAnsi" w:eastAsia="Times New Roman" w:hAnsiTheme="minorHAnsi" w:cstheme="minorHAnsi"/>
          <w:b/>
          <w:bCs/>
          <w:color w:val="auto"/>
          <w:szCs w:val="24"/>
          <w:lang w:val="en-US"/>
        </w:rPr>
        <w:t>Print report</w:t>
      </w:r>
      <w:r w:rsidRPr="007D34F5">
        <w:rPr>
          <w:rFonts w:asciiTheme="minorHAnsi" w:eastAsia="Times New Roman" w:hAnsiTheme="minorHAnsi" w:cstheme="minorHAnsi"/>
          <w:color w:val="auto"/>
          <w:szCs w:val="24"/>
          <w:lang w:val="en-US"/>
        </w:rPr>
        <w:t xml:space="preserve"> field. </w:t>
      </w:r>
    </w:p>
    <w:p w14:paraId="5BFACABA" w14:textId="77777777" w:rsidR="006D30FD" w:rsidRPr="006D30FD" w:rsidRDefault="006D30FD" w:rsidP="0096516B">
      <w:pPr>
        <w:widowControl/>
        <w:numPr>
          <w:ilvl w:val="0"/>
          <w:numId w:val="21"/>
        </w:numPr>
        <w:pBdr>
          <w:top w:val="none" w:sz="0" w:space="0" w:color="auto"/>
          <w:left w:val="none" w:sz="0" w:space="0" w:color="auto"/>
          <w:bottom w:val="none" w:sz="0" w:space="0" w:color="auto"/>
          <w:right w:val="none" w:sz="0" w:space="0" w:color="auto"/>
          <w:between w:val="none" w:sz="0" w:space="0" w:color="auto"/>
        </w:pBdr>
        <w:tabs>
          <w:tab w:val="clear" w:pos="720"/>
          <w:tab w:val="num" w:pos="1080"/>
        </w:tabs>
        <w:spacing w:after="0" w:line="240" w:lineRule="auto"/>
        <w:ind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OK</w:t>
      </w:r>
      <w:r w:rsidRPr="007D34F5">
        <w:rPr>
          <w:rFonts w:asciiTheme="minorHAnsi" w:eastAsia="Times New Roman" w:hAnsiTheme="minorHAnsi" w:cstheme="minorHAnsi"/>
          <w:color w:val="auto"/>
          <w:szCs w:val="24"/>
          <w:lang w:val="en-US"/>
        </w:rPr>
        <w:t>. </w:t>
      </w:r>
    </w:p>
    <w:p w14:paraId="3F40370F" w14:textId="77777777" w:rsidR="006D30FD" w:rsidRPr="006D30FD" w:rsidRDefault="006D30FD" w:rsidP="006C7106">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Close all pages. </w:t>
      </w:r>
    </w:p>
    <w:p w14:paraId="1D8D0D19"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lang w:val="en-US"/>
        </w:rPr>
        <w:t> </w:t>
      </w:r>
    </w:p>
    <w:p w14:paraId="473C38F8"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lang w:val="en-US"/>
        </w:rPr>
        <w:t> </w:t>
      </w:r>
    </w:p>
    <w:p w14:paraId="16285D95" w14:textId="77777777" w:rsidR="006D30FD" w:rsidRPr="006D30FD" w:rsidRDefault="006D30FD" w:rsidP="006C7106">
      <w:pPr>
        <w:pStyle w:val="Heading1"/>
        <w:rPr>
          <w:rFonts w:eastAsia="Times New Roman"/>
          <w:lang w:val="en-US"/>
        </w:rPr>
      </w:pPr>
      <w:r w:rsidRPr="007D34F5">
        <w:rPr>
          <w:rFonts w:eastAsia="Times New Roman"/>
        </w:rPr>
        <w:t>Exercise 2: Configure Rebates</w:t>
      </w:r>
      <w:r w:rsidRPr="007D34F5">
        <w:rPr>
          <w:rFonts w:eastAsia="Times New Roman"/>
          <w:lang w:val="en-US"/>
        </w:rPr>
        <w:t> </w:t>
      </w:r>
    </w:p>
    <w:p w14:paraId="259AE1B1" w14:textId="77777777" w:rsidR="006D30FD" w:rsidRPr="006D30FD" w:rsidRDefault="006D30FD" w:rsidP="006C7106">
      <w:pPr>
        <w:pStyle w:val="Heading2"/>
        <w:rPr>
          <w:rFonts w:eastAsia="Times New Roman"/>
          <w:lang w:val="en-US"/>
        </w:rPr>
      </w:pPr>
      <w:r w:rsidRPr="007D34F5">
        <w:rPr>
          <w:rFonts w:eastAsia="Times New Roman"/>
        </w:rPr>
        <w:t>Generate and process customer rebates</w:t>
      </w:r>
      <w:r w:rsidRPr="007D34F5">
        <w:rPr>
          <w:rFonts w:eastAsia="Times New Roman"/>
          <w:lang w:val="en-US"/>
        </w:rPr>
        <w:t> </w:t>
      </w:r>
    </w:p>
    <w:p w14:paraId="41D0FE7F" w14:textId="58A8B8E6" w:rsidR="006D30FD" w:rsidRPr="006D30FD" w:rsidRDefault="006D30FD" w:rsidP="006C7106">
      <w:pPr>
        <w:widowControl/>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szCs w:val="24"/>
          <w:lang w:val="en-GB"/>
        </w:rPr>
        <w:t xml:space="preserve">In </w:t>
      </w:r>
      <w:r w:rsidRPr="007D34F5">
        <w:rPr>
          <w:rFonts w:asciiTheme="minorHAnsi" w:eastAsia="Times New Roman" w:hAnsiTheme="minorHAnsi" w:cstheme="minorHAnsi"/>
          <w:b/>
          <w:bCs/>
          <w:szCs w:val="24"/>
          <w:lang w:val="en-GB"/>
        </w:rPr>
        <w:t>USMF</w:t>
      </w:r>
      <w:r w:rsidRPr="007D34F5">
        <w:rPr>
          <w:rFonts w:asciiTheme="minorHAnsi" w:eastAsia="Times New Roman" w:hAnsiTheme="minorHAnsi" w:cstheme="minorHAnsi"/>
          <w:szCs w:val="24"/>
          <w:lang w:val="en-GB"/>
        </w:rPr>
        <w:t xml:space="preserve"> navigate to the </w:t>
      </w:r>
      <w:r w:rsidR="00065956" w:rsidRPr="00065956">
        <w:rPr>
          <w:rFonts w:asciiTheme="minorHAnsi" w:eastAsia="Times New Roman" w:hAnsiTheme="minorHAnsi" w:cstheme="minorHAnsi"/>
          <w:b/>
          <w:szCs w:val="24"/>
          <w:lang w:val="en-GB"/>
        </w:rPr>
        <w:t>Accounts Receivable &gt; Setup &gt;</w:t>
      </w:r>
      <w:r w:rsidR="00065956">
        <w:rPr>
          <w:rFonts w:asciiTheme="minorHAnsi" w:eastAsia="Times New Roman" w:hAnsiTheme="minorHAnsi" w:cstheme="minorHAnsi"/>
          <w:szCs w:val="24"/>
          <w:lang w:val="en-GB"/>
        </w:rPr>
        <w:t xml:space="preserve"> </w:t>
      </w:r>
      <w:r w:rsidRPr="007D34F5">
        <w:rPr>
          <w:rFonts w:asciiTheme="minorHAnsi" w:eastAsia="Times New Roman" w:hAnsiTheme="minorHAnsi" w:cstheme="minorHAnsi"/>
          <w:b/>
          <w:bCs/>
          <w:szCs w:val="24"/>
          <w:lang w:val="en-GB"/>
        </w:rPr>
        <w:t>Accounts receivable parameters</w:t>
      </w:r>
      <w:r w:rsidRPr="007D34F5">
        <w:rPr>
          <w:rFonts w:asciiTheme="minorHAnsi" w:eastAsia="Times New Roman" w:hAnsiTheme="minorHAnsi" w:cstheme="minorHAnsi"/>
          <w:szCs w:val="24"/>
          <w:lang w:val="en-GB"/>
        </w:rPr>
        <w:t xml:space="preserve"> page, </w:t>
      </w:r>
      <w:r w:rsidR="007F2429">
        <w:rPr>
          <w:rFonts w:asciiTheme="minorHAnsi" w:eastAsia="Times New Roman" w:hAnsiTheme="minorHAnsi" w:cstheme="minorHAnsi"/>
          <w:szCs w:val="24"/>
          <w:lang w:val="en-GB"/>
        </w:rPr>
        <w:t xml:space="preserve">click </w:t>
      </w:r>
      <w:r w:rsidRPr="007D34F5">
        <w:rPr>
          <w:rFonts w:asciiTheme="minorHAnsi" w:eastAsia="Times New Roman" w:hAnsiTheme="minorHAnsi" w:cstheme="minorHAnsi"/>
          <w:szCs w:val="24"/>
          <w:lang w:val="en-GB"/>
        </w:rPr>
        <w:t xml:space="preserve">the </w:t>
      </w:r>
      <w:r w:rsidRPr="007D34F5">
        <w:rPr>
          <w:rFonts w:asciiTheme="minorHAnsi" w:eastAsia="Times New Roman" w:hAnsiTheme="minorHAnsi" w:cstheme="minorHAnsi"/>
          <w:b/>
          <w:bCs/>
          <w:szCs w:val="24"/>
          <w:lang w:val="en-GB"/>
        </w:rPr>
        <w:t>Prices</w:t>
      </w:r>
      <w:r w:rsidRPr="007D34F5">
        <w:rPr>
          <w:rFonts w:asciiTheme="minorHAnsi" w:eastAsia="Times New Roman" w:hAnsiTheme="minorHAnsi" w:cstheme="minorHAnsi"/>
          <w:szCs w:val="24"/>
          <w:lang w:val="en-GB"/>
        </w:rPr>
        <w:t xml:space="preserve"> tab and </w:t>
      </w:r>
      <w:r w:rsidR="007F2429">
        <w:rPr>
          <w:rFonts w:asciiTheme="minorHAnsi" w:eastAsia="Times New Roman" w:hAnsiTheme="minorHAnsi" w:cstheme="minorHAnsi"/>
          <w:szCs w:val="24"/>
          <w:lang w:val="en-GB"/>
        </w:rPr>
        <w:t>expand</w:t>
      </w:r>
      <w:r w:rsidRPr="007D34F5">
        <w:rPr>
          <w:rFonts w:asciiTheme="minorHAnsi" w:eastAsia="Times New Roman" w:hAnsiTheme="minorHAnsi" w:cstheme="minorHAnsi"/>
          <w:szCs w:val="24"/>
          <w:lang w:val="en-GB"/>
        </w:rPr>
        <w:t xml:space="preserve"> the </w:t>
      </w:r>
      <w:r w:rsidRPr="007D34F5">
        <w:rPr>
          <w:rFonts w:asciiTheme="minorHAnsi" w:eastAsia="Times New Roman" w:hAnsiTheme="minorHAnsi" w:cstheme="minorHAnsi"/>
          <w:b/>
          <w:bCs/>
          <w:szCs w:val="24"/>
          <w:lang w:val="en-GB"/>
        </w:rPr>
        <w:t>Price details</w:t>
      </w:r>
      <w:r w:rsidRPr="007D34F5">
        <w:rPr>
          <w:rFonts w:asciiTheme="minorHAnsi" w:eastAsia="Times New Roman" w:hAnsiTheme="minorHAnsi" w:cstheme="minorHAnsi"/>
          <w:szCs w:val="24"/>
          <w:lang w:val="en-GB"/>
        </w:rPr>
        <w:t xml:space="preserve"> tab, and check that the </w:t>
      </w:r>
      <w:r w:rsidRPr="007D34F5">
        <w:rPr>
          <w:rFonts w:asciiTheme="minorHAnsi" w:eastAsia="Times New Roman" w:hAnsiTheme="minorHAnsi" w:cstheme="minorHAnsi"/>
          <w:b/>
          <w:bCs/>
          <w:szCs w:val="24"/>
          <w:lang w:val="en-GB"/>
        </w:rPr>
        <w:t>Enable price</w:t>
      </w:r>
      <w:r w:rsidRPr="007D34F5">
        <w:rPr>
          <w:rFonts w:asciiTheme="minorHAnsi" w:eastAsia="Times New Roman" w:hAnsiTheme="minorHAnsi" w:cstheme="minorHAnsi"/>
          <w:szCs w:val="24"/>
          <w:lang w:val="en-GB"/>
        </w:rPr>
        <w:t xml:space="preserve"> details option is set to </w:t>
      </w:r>
      <w:r w:rsidRPr="007D34F5">
        <w:rPr>
          <w:rFonts w:asciiTheme="minorHAnsi" w:eastAsia="Times New Roman" w:hAnsiTheme="minorHAnsi" w:cstheme="minorHAnsi"/>
          <w:b/>
          <w:bCs/>
          <w:szCs w:val="24"/>
          <w:lang w:val="en-GB"/>
        </w:rPr>
        <w:t>Yes</w:t>
      </w:r>
      <w:r w:rsidRPr="007D34F5">
        <w:rPr>
          <w:rFonts w:asciiTheme="minorHAnsi" w:eastAsia="Times New Roman" w:hAnsiTheme="minorHAnsi" w:cstheme="minorHAnsi"/>
          <w:szCs w:val="24"/>
          <w:lang w:val="en-GB"/>
        </w:rPr>
        <w:t>. </w:t>
      </w:r>
      <w:r w:rsidRPr="007D34F5">
        <w:rPr>
          <w:rFonts w:asciiTheme="minorHAnsi" w:eastAsia="Times New Roman" w:hAnsiTheme="minorHAnsi" w:cstheme="minorHAnsi"/>
          <w:color w:val="auto"/>
          <w:szCs w:val="24"/>
          <w:lang w:val="en-US"/>
        </w:rPr>
        <w:t> </w:t>
      </w:r>
    </w:p>
    <w:p w14:paraId="09C014A6" w14:textId="5B452AB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textAlignment w:val="baseline"/>
        <w:rPr>
          <w:rFonts w:asciiTheme="minorHAnsi" w:eastAsia="Times New Roman" w:hAnsiTheme="minorHAnsi" w:cstheme="minorHAnsi"/>
          <w:color w:val="auto"/>
          <w:szCs w:val="24"/>
          <w:lang w:val="en-US"/>
        </w:rPr>
      </w:pPr>
      <w:r w:rsidRPr="007D34F5">
        <w:rPr>
          <w:rFonts w:asciiTheme="minorHAnsi" w:eastAsiaTheme="majorEastAsia" w:hAnsiTheme="minorHAnsi" w:cstheme="minorHAnsi"/>
          <w:noProof/>
          <w:color w:val="1F3763" w:themeColor="accent1" w:themeShade="7F"/>
          <w:szCs w:val="24"/>
        </w:rPr>
        <w:lastRenderedPageBreak/>
        <w:drawing>
          <wp:inline distT="0" distB="0" distL="0" distR="0" wp14:anchorId="747FF931" wp14:editId="4C282395">
            <wp:extent cx="5724525" cy="4306966"/>
            <wp:effectExtent l="0" t="0" r="0" b="0"/>
            <wp:docPr id="16" name="Picture 16" descr="Accounts receivable &gt; Setup &gt; Accounts receivable parameters. Set up options for prices and discounts &gt; Price details &gt; Enable price details set to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jablak\AppData\Local\Microsoft\Windows\INetCache\Content.MSO\9245F9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477" cy="4315206"/>
                    </a:xfrm>
                    <a:prstGeom prst="rect">
                      <a:avLst/>
                    </a:prstGeom>
                    <a:noFill/>
                    <a:ln>
                      <a:noFill/>
                    </a:ln>
                  </pic:spPr>
                </pic:pic>
              </a:graphicData>
            </a:graphic>
          </wp:inline>
        </w:drawing>
      </w:r>
      <w:r w:rsidRPr="007D34F5">
        <w:rPr>
          <w:rFonts w:asciiTheme="minorHAnsi" w:eastAsia="Times New Roman" w:hAnsiTheme="minorHAnsi" w:cstheme="minorHAnsi"/>
          <w:color w:val="auto"/>
          <w:szCs w:val="24"/>
          <w:lang w:val="en-US"/>
        </w:rPr>
        <w:t> </w:t>
      </w:r>
    </w:p>
    <w:p w14:paraId="6DC6CA5F" w14:textId="77777777" w:rsidR="006D30FD" w:rsidRPr="006D30FD" w:rsidRDefault="006D30FD" w:rsidP="006C7106">
      <w:pPr>
        <w:widowControl/>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szCs w:val="24"/>
          <w:lang w:val="en-GB"/>
        </w:rPr>
        <w:t xml:space="preserve">Navigate to the </w:t>
      </w:r>
      <w:r w:rsidRPr="007D34F5">
        <w:rPr>
          <w:rFonts w:asciiTheme="minorHAnsi" w:eastAsia="Times New Roman" w:hAnsiTheme="minorHAnsi" w:cstheme="minorHAnsi"/>
          <w:b/>
          <w:bCs/>
          <w:szCs w:val="24"/>
          <w:lang w:val="en-GB"/>
        </w:rPr>
        <w:t>Sales and marketing&gt;Customer rebates&gt;Rebate agreements</w:t>
      </w:r>
      <w:r w:rsidRPr="007D34F5">
        <w:rPr>
          <w:rFonts w:asciiTheme="minorHAnsi" w:eastAsia="Times New Roman" w:hAnsiTheme="minorHAnsi" w:cstheme="minorHAnsi"/>
          <w:szCs w:val="24"/>
          <w:lang w:val="en-GB"/>
        </w:rPr>
        <w:t xml:space="preserve"> page and select the </w:t>
      </w:r>
      <w:r w:rsidRPr="007D34F5">
        <w:rPr>
          <w:rFonts w:asciiTheme="minorHAnsi" w:eastAsia="Times New Roman" w:hAnsiTheme="minorHAnsi" w:cstheme="minorHAnsi"/>
          <w:b/>
          <w:bCs/>
          <w:szCs w:val="24"/>
          <w:lang w:val="en-GB"/>
        </w:rPr>
        <w:t>customer rebate agreement</w:t>
      </w:r>
      <w:r w:rsidRPr="007D34F5">
        <w:rPr>
          <w:rFonts w:asciiTheme="minorHAnsi" w:eastAsia="Times New Roman" w:hAnsiTheme="minorHAnsi" w:cstheme="minorHAnsi"/>
          <w:szCs w:val="24"/>
          <w:lang w:val="en-GB"/>
        </w:rPr>
        <w:t>: USMF-000001. </w:t>
      </w:r>
      <w:r w:rsidRPr="007D34F5">
        <w:rPr>
          <w:rFonts w:asciiTheme="minorHAnsi" w:eastAsia="Times New Roman" w:hAnsiTheme="minorHAnsi" w:cstheme="minorHAnsi"/>
          <w:color w:val="auto"/>
          <w:szCs w:val="24"/>
          <w:lang w:val="en-US"/>
        </w:rPr>
        <w:t> </w:t>
      </w:r>
    </w:p>
    <w:p w14:paraId="7E4E7F2A" w14:textId="4A7ADC4F"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textAlignment w:val="baseline"/>
        <w:rPr>
          <w:rFonts w:asciiTheme="minorHAnsi" w:eastAsia="Times New Roman" w:hAnsiTheme="minorHAnsi" w:cstheme="minorHAnsi"/>
          <w:color w:val="auto"/>
          <w:szCs w:val="24"/>
          <w:lang w:val="en-US"/>
        </w:rPr>
      </w:pPr>
      <w:r w:rsidRPr="007D34F5">
        <w:rPr>
          <w:rFonts w:asciiTheme="minorHAnsi" w:eastAsiaTheme="majorEastAsia" w:hAnsiTheme="minorHAnsi" w:cstheme="minorHAnsi"/>
          <w:noProof/>
          <w:color w:val="1F3763" w:themeColor="accent1" w:themeShade="7F"/>
          <w:szCs w:val="24"/>
        </w:rPr>
        <w:drawing>
          <wp:inline distT="0" distB="0" distL="0" distR="0" wp14:anchorId="6C87CD4D" wp14:editId="458C551E">
            <wp:extent cx="5819775" cy="2398384"/>
            <wp:effectExtent l="0" t="0" r="0" b="2540"/>
            <wp:docPr id="15" name="Picture 15" descr="Sales and marketing &gt; Customer rebates &gt;Rebate agreements &gt;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jablak\AppData\Local\Microsoft\Windows\INetCache\Content.MSO\5A7B72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484" cy="2410627"/>
                    </a:xfrm>
                    <a:prstGeom prst="rect">
                      <a:avLst/>
                    </a:prstGeom>
                    <a:noFill/>
                    <a:ln>
                      <a:noFill/>
                    </a:ln>
                  </pic:spPr>
                </pic:pic>
              </a:graphicData>
            </a:graphic>
          </wp:inline>
        </w:drawing>
      </w:r>
      <w:r w:rsidRPr="007D34F5">
        <w:rPr>
          <w:rFonts w:asciiTheme="minorHAnsi" w:eastAsia="Times New Roman" w:hAnsiTheme="minorHAnsi" w:cstheme="minorHAnsi"/>
          <w:color w:val="auto"/>
          <w:szCs w:val="24"/>
          <w:lang w:val="en-US"/>
        </w:rPr>
        <w:t> </w:t>
      </w:r>
    </w:p>
    <w:p w14:paraId="307EE168" w14:textId="7C0D869F" w:rsidR="006D30FD" w:rsidRPr="006D30FD" w:rsidRDefault="006D30FD" w:rsidP="006C7106">
      <w:pPr>
        <w:widowControl/>
        <w:numPr>
          <w:ilvl w:val="0"/>
          <w:numId w:val="2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szCs w:val="24"/>
          <w:lang w:val="en-GB"/>
        </w:rPr>
        <w:t xml:space="preserve">If the Workflow approval status field is not set to </w:t>
      </w:r>
      <w:r w:rsidRPr="007D34F5">
        <w:rPr>
          <w:rFonts w:asciiTheme="minorHAnsi" w:eastAsia="Times New Roman" w:hAnsiTheme="minorHAnsi" w:cstheme="minorHAnsi"/>
          <w:b/>
          <w:bCs/>
          <w:szCs w:val="24"/>
          <w:lang w:val="en-GB"/>
        </w:rPr>
        <w:t>Approved</w:t>
      </w:r>
      <w:r w:rsidRPr="007D34F5">
        <w:rPr>
          <w:rFonts w:asciiTheme="minorHAnsi" w:eastAsia="Times New Roman" w:hAnsiTheme="minorHAnsi" w:cstheme="minorHAnsi"/>
          <w:szCs w:val="24"/>
          <w:lang w:val="en-GB"/>
        </w:rPr>
        <w:t xml:space="preserve">, you need </w:t>
      </w:r>
      <w:r w:rsidR="00E50B76">
        <w:rPr>
          <w:rFonts w:asciiTheme="minorHAnsi" w:eastAsia="Times New Roman" w:hAnsiTheme="minorHAnsi" w:cstheme="minorHAnsi"/>
          <w:szCs w:val="24"/>
          <w:lang w:val="en-GB"/>
        </w:rPr>
        <w:t xml:space="preserve">to </w:t>
      </w:r>
      <w:r w:rsidRPr="007D34F5">
        <w:rPr>
          <w:rFonts w:asciiTheme="minorHAnsi" w:eastAsia="Times New Roman" w:hAnsiTheme="minorHAnsi" w:cstheme="minorHAnsi"/>
          <w:szCs w:val="24"/>
          <w:lang w:val="en-GB"/>
        </w:rPr>
        <w:t xml:space="preserve">click </w:t>
      </w:r>
      <w:r w:rsidRPr="007D34F5">
        <w:rPr>
          <w:rFonts w:asciiTheme="minorHAnsi" w:eastAsia="Times New Roman" w:hAnsiTheme="minorHAnsi" w:cstheme="minorHAnsi"/>
          <w:b/>
          <w:bCs/>
          <w:szCs w:val="24"/>
          <w:lang w:val="en-GB"/>
        </w:rPr>
        <w:t>Validation</w:t>
      </w:r>
      <w:r w:rsidRPr="007D34F5">
        <w:rPr>
          <w:rFonts w:asciiTheme="minorHAnsi" w:eastAsia="Times New Roman" w:hAnsiTheme="minorHAnsi" w:cstheme="minorHAnsi"/>
          <w:szCs w:val="24"/>
          <w:lang w:val="en-GB"/>
        </w:rPr>
        <w:t xml:space="preserve"> on the Action pane to approve it.</w:t>
      </w:r>
      <w:r w:rsidRPr="007D34F5">
        <w:rPr>
          <w:rFonts w:asciiTheme="minorHAnsi" w:eastAsia="Times New Roman" w:hAnsiTheme="minorHAnsi" w:cstheme="minorHAnsi"/>
          <w:color w:val="auto"/>
          <w:szCs w:val="24"/>
          <w:lang w:val="en-US"/>
        </w:rPr>
        <w:t> </w:t>
      </w:r>
    </w:p>
    <w:p w14:paraId="0E9A1B77"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color w:val="4F81BD"/>
          <w:szCs w:val="24"/>
          <w:lang w:val="en-US"/>
        </w:rPr>
      </w:pPr>
      <w:r w:rsidRPr="007D34F5">
        <w:rPr>
          <w:rFonts w:asciiTheme="minorHAnsi" w:eastAsia="Times New Roman" w:hAnsiTheme="minorHAnsi" w:cstheme="minorHAnsi"/>
          <w:szCs w:val="24"/>
        </w:rPr>
        <w:t>Review a customer rebate agreement</w:t>
      </w:r>
      <w:r w:rsidRPr="007D34F5">
        <w:rPr>
          <w:rFonts w:asciiTheme="minorHAnsi" w:eastAsia="Times New Roman" w:hAnsiTheme="minorHAnsi" w:cstheme="minorHAnsi"/>
          <w:color w:val="4F81BD"/>
          <w:szCs w:val="24"/>
          <w:lang w:val="en-US"/>
        </w:rPr>
        <w:t> </w:t>
      </w:r>
    </w:p>
    <w:p w14:paraId="491C5F0D" w14:textId="77777777" w:rsidR="006D30FD" w:rsidRPr="006D30FD" w:rsidRDefault="006D30FD" w:rsidP="006C7106">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8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agreement is for an individual customer, in this example customer US-009.</w:t>
      </w:r>
      <w:r w:rsidRPr="007D34F5">
        <w:rPr>
          <w:rFonts w:asciiTheme="minorHAnsi" w:eastAsia="Times New Roman" w:hAnsiTheme="minorHAnsi" w:cstheme="minorHAnsi"/>
          <w:szCs w:val="24"/>
          <w:lang w:val="en-US"/>
        </w:rPr>
        <w:t> </w:t>
      </w:r>
    </w:p>
    <w:p w14:paraId="60773FC0" w14:textId="77777777" w:rsidR="006D30FD" w:rsidRPr="006D30FD" w:rsidRDefault="006D30FD" w:rsidP="006C7106">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8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lastRenderedPageBreak/>
        <w:t>Rebates are given to the customer when they purchase a specific product. In this case, the product has item number T0020.</w:t>
      </w:r>
      <w:r w:rsidRPr="007D34F5">
        <w:rPr>
          <w:rFonts w:asciiTheme="minorHAnsi" w:eastAsia="Times New Roman" w:hAnsiTheme="minorHAnsi" w:cstheme="minorHAnsi"/>
          <w:szCs w:val="24"/>
          <w:lang w:val="en-US"/>
        </w:rPr>
        <w:t> </w:t>
      </w:r>
    </w:p>
    <w:p w14:paraId="59D59445" w14:textId="77777777" w:rsidR="006D30FD" w:rsidRPr="006D30FD" w:rsidRDefault="006D30FD" w:rsidP="006C7106">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8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customer's sales performance, against which the rebate amounts are estimated, is to be accumulated on a weekly basis.</w:t>
      </w:r>
      <w:r w:rsidRPr="007D34F5">
        <w:rPr>
          <w:rFonts w:asciiTheme="minorHAnsi" w:eastAsia="Times New Roman" w:hAnsiTheme="minorHAnsi" w:cstheme="minorHAnsi"/>
          <w:szCs w:val="24"/>
          <w:lang w:val="en-US"/>
        </w:rPr>
        <w:t> </w:t>
      </w:r>
    </w:p>
    <w:p w14:paraId="71A60E01" w14:textId="582B44C0"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textAlignment w:val="baseline"/>
        <w:rPr>
          <w:rFonts w:asciiTheme="minorHAnsi" w:eastAsia="Times New Roman" w:hAnsiTheme="minorHAnsi" w:cstheme="minorHAnsi"/>
          <w:szCs w:val="24"/>
          <w:lang w:val="en-US"/>
        </w:rPr>
      </w:pPr>
      <w:r w:rsidRPr="007D34F5">
        <w:rPr>
          <w:rFonts w:asciiTheme="minorHAnsi" w:eastAsiaTheme="majorEastAsia" w:hAnsiTheme="minorHAnsi" w:cstheme="minorHAnsi"/>
          <w:noProof/>
          <w:color w:val="1F3763" w:themeColor="accent1" w:themeShade="7F"/>
          <w:szCs w:val="24"/>
        </w:rPr>
        <w:drawing>
          <wp:inline distT="0" distB="0" distL="0" distR="0" wp14:anchorId="30DBF098" wp14:editId="610FFF6D">
            <wp:extent cx="6019800" cy="2480816"/>
            <wp:effectExtent l="0" t="0" r="0" b="0"/>
            <wp:docPr id="14" name="Picture 14" descr="Sales and marketing &gt; Customer rebates &gt; Rebate agre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jablak\AppData\Local\Microsoft\Windows\INetCache\Content.MSO\C0967F1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4911" cy="2487043"/>
                    </a:xfrm>
                    <a:prstGeom prst="rect">
                      <a:avLst/>
                    </a:prstGeom>
                    <a:noFill/>
                    <a:ln>
                      <a:noFill/>
                    </a:ln>
                  </pic:spPr>
                </pic:pic>
              </a:graphicData>
            </a:graphic>
          </wp:inline>
        </w:drawing>
      </w:r>
      <w:r w:rsidRPr="007D34F5">
        <w:rPr>
          <w:rFonts w:asciiTheme="minorHAnsi" w:eastAsia="Times New Roman" w:hAnsiTheme="minorHAnsi" w:cstheme="minorHAnsi"/>
          <w:szCs w:val="24"/>
          <w:lang w:val="en-US"/>
        </w:rPr>
        <w:t> </w:t>
      </w:r>
    </w:p>
    <w:p w14:paraId="262DB07B" w14:textId="77777777" w:rsidR="006D30FD" w:rsidRPr="006D30FD" w:rsidRDefault="006D30FD" w:rsidP="006C7106">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8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setting for “Price taken from” is Gross, which means that line's sales amount on which basis the claim is estimated is not reduced by the line discount.</w:t>
      </w:r>
      <w:r w:rsidRPr="007D34F5">
        <w:rPr>
          <w:rFonts w:asciiTheme="minorHAnsi" w:eastAsia="Times New Roman" w:hAnsiTheme="minorHAnsi" w:cstheme="minorHAnsi"/>
          <w:szCs w:val="24"/>
          <w:lang w:val="en-US"/>
        </w:rPr>
        <w:t> </w:t>
      </w:r>
    </w:p>
    <w:p w14:paraId="41D817EE" w14:textId="77777777" w:rsidR="006D30FD" w:rsidRPr="006D30FD" w:rsidRDefault="006D30FD" w:rsidP="006C7106">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8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Rebate line break type field shows the method for calculating rebates. In this case, the sales target against which the rebates are to be estimated is set to Quantity.</w:t>
      </w:r>
      <w:r w:rsidRPr="007D34F5">
        <w:rPr>
          <w:rFonts w:asciiTheme="minorHAnsi" w:eastAsia="Times New Roman" w:hAnsiTheme="minorHAnsi" w:cstheme="minorHAnsi"/>
          <w:szCs w:val="24"/>
          <w:lang w:val="en-US"/>
        </w:rPr>
        <w:t> </w:t>
      </w:r>
    </w:p>
    <w:p w14:paraId="1A1AD69C" w14:textId="77777777" w:rsidR="006D30FD" w:rsidRPr="006D30FD" w:rsidRDefault="006D30FD" w:rsidP="006C7106">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78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agreement's lines specify the rebate amount type, the actual rebate value, and the thresholds. In this example, the customer will qualify for a rebate of 20 USD per unit sold, if their weekly purchases of the product fall within 1 to 50 units; and a rebate of 40 USD per unit sold, if they purchase above 50 units.</w:t>
      </w:r>
      <w:r w:rsidRPr="007D34F5">
        <w:rPr>
          <w:rFonts w:asciiTheme="minorHAnsi" w:eastAsia="Times New Roman" w:hAnsiTheme="minorHAnsi" w:cstheme="minorHAnsi"/>
          <w:szCs w:val="24"/>
          <w:lang w:val="en-US"/>
        </w:rPr>
        <w:t> </w:t>
      </w:r>
    </w:p>
    <w:p w14:paraId="12A7EDA6" w14:textId="77777777" w:rsidR="006D30FD" w:rsidRPr="006D30FD" w:rsidRDefault="006D30FD" w:rsidP="006C7106">
      <w:pPr>
        <w:pStyle w:val="Heading2"/>
        <w:rPr>
          <w:rFonts w:eastAsia="Times New Roman"/>
          <w:color w:val="4F81BD"/>
          <w:lang w:val="en-US"/>
        </w:rPr>
      </w:pPr>
      <w:r w:rsidRPr="007D34F5">
        <w:rPr>
          <w:rFonts w:eastAsia="Times New Roman"/>
        </w:rPr>
        <w:t>Generate rebate claims</w:t>
      </w:r>
      <w:r w:rsidRPr="007D34F5">
        <w:rPr>
          <w:rFonts w:eastAsia="Times New Roman"/>
          <w:color w:val="4F81BD"/>
          <w:lang w:val="en-US"/>
        </w:rPr>
        <w:t> </w:t>
      </w:r>
    </w:p>
    <w:p w14:paraId="4F54BE03" w14:textId="77777777" w:rsidR="006D30FD" w:rsidRPr="006D30FD" w:rsidRDefault="006D30FD" w:rsidP="004E4EA6">
      <w:pPr>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Navigate to </w:t>
      </w:r>
      <w:r w:rsidRPr="007D34F5">
        <w:rPr>
          <w:rFonts w:asciiTheme="minorHAnsi" w:eastAsia="Times New Roman" w:hAnsiTheme="minorHAnsi" w:cstheme="minorHAnsi"/>
          <w:b/>
          <w:bCs/>
          <w:szCs w:val="24"/>
        </w:rPr>
        <w:t>Sales and marketing &gt; Sales orders &gt; All sales orders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010A6896" w14:textId="77777777" w:rsidR="006D30FD" w:rsidRPr="006D30FD" w:rsidRDefault="006D30FD" w:rsidP="004E4EA6">
      <w:pPr>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New</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075B00C3" w14:textId="5328E002" w:rsidR="006D30FD" w:rsidRPr="004E4EA6" w:rsidRDefault="006D30FD" w:rsidP="004E4EA6">
      <w:pPr>
        <w:pStyle w:val="ListParagraph"/>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4E4EA6">
        <w:rPr>
          <w:rFonts w:asciiTheme="minorHAnsi" w:eastAsia="Times New Roman" w:hAnsiTheme="minorHAnsi" w:cstheme="minorHAnsi"/>
          <w:szCs w:val="24"/>
        </w:rPr>
        <w:t xml:space="preserve">In the Customer account field, enter or select </w:t>
      </w:r>
      <w:r w:rsidRPr="004E4EA6">
        <w:rPr>
          <w:rFonts w:asciiTheme="minorHAnsi" w:eastAsia="Times New Roman" w:hAnsiTheme="minorHAnsi" w:cstheme="minorHAnsi"/>
          <w:b/>
          <w:bCs/>
          <w:szCs w:val="24"/>
        </w:rPr>
        <w:t>US-009</w:t>
      </w:r>
      <w:r w:rsidRPr="004E4EA6">
        <w:rPr>
          <w:rFonts w:asciiTheme="minorHAnsi" w:eastAsia="Times New Roman" w:hAnsiTheme="minorHAnsi" w:cstheme="minorHAnsi"/>
          <w:szCs w:val="24"/>
        </w:rPr>
        <w:t>.</w:t>
      </w:r>
      <w:r w:rsidRPr="004E4EA6">
        <w:rPr>
          <w:rFonts w:asciiTheme="minorHAnsi" w:eastAsia="Times New Roman" w:hAnsiTheme="minorHAnsi" w:cstheme="minorHAnsi"/>
          <w:szCs w:val="24"/>
          <w:lang w:val="en-US"/>
        </w:rPr>
        <w:t> </w:t>
      </w:r>
    </w:p>
    <w:p w14:paraId="4938EA25" w14:textId="1252DBC8" w:rsidR="006D30FD" w:rsidRPr="004E4EA6" w:rsidRDefault="006D30FD" w:rsidP="004E4EA6">
      <w:pPr>
        <w:pStyle w:val="ListParagraph"/>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4E4EA6">
        <w:rPr>
          <w:rFonts w:asciiTheme="minorHAnsi" w:eastAsia="Times New Roman" w:hAnsiTheme="minorHAnsi" w:cstheme="minorHAnsi"/>
          <w:szCs w:val="24"/>
        </w:rPr>
        <w:t xml:space="preserve">Click </w:t>
      </w:r>
      <w:r w:rsidRPr="004E4EA6">
        <w:rPr>
          <w:rFonts w:asciiTheme="minorHAnsi" w:eastAsia="Times New Roman" w:hAnsiTheme="minorHAnsi" w:cstheme="minorHAnsi"/>
          <w:b/>
          <w:bCs/>
          <w:szCs w:val="24"/>
        </w:rPr>
        <w:t>OK</w:t>
      </w:r>
      <w:r w:rsidRPr="004E4EA6">
        <w:rPr>
          <w:rFonts w:asciiTheme="minorHAnsi" w:eastAsia="Times New Roman" w:hAnsiTheme="minorHAnsi" w:cstheme="minorHAnsi"/>
          <w:szCs w:val="24"/>
        </w:rPr>
        <w:t>.</w:t>
      </w:r>
      <w:r w:rsidRPr="004E4EA6">
        <w:rPr>
          <w:rFonts w:asciiTheme="minorHAnsi" w:eastAsia="Times New Roman" w:hAnsiTheme="minorHAnsi" w:cstheme="minorHAnsi"/>
          <w:szCs w:val="24"/>
          <w:lang w:val="en-US"/>
        </w:rPr>
        <w:t> </w:t>
      </w:r>
    </w:p>
    <w:p w14:paraId="277B605A" w14:textId="0496A6F8" w:rsidR="006D30FD" w:rsidRPr="004E4EA6" w:rsidRDefault="006D30FD" w:rsidP="004E4EA6">
      <w:pPr>
        <w:pStyle w:val="ListParagraph"/>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4E4EA6">
        <w:rPr>
          <w:rFonts w:asciiTheme="minorHAnsi" w:eastAsia="Times New Roman" w:hAnsiTheme="minorHAnsi" w:cstheme="minorHAnsi"/>
          <w:szCs w:val="24"/>
        </w:rPr>
        <w:t xml:space="preserve">In the Item number field, enter or select </w:t>
      </w:r>
      <w:r w:rsidRPr="004E4EA6">
        <w:rPr>
          <w:rFonts w:asciiTheme="minorHAnsi" w:eastAsia="Times New Roman" w:hAnsiTheme="minorHAnsi" w:cstheme="minorHAnsi"/>
          <w:b/>
          <w:bCs/>
          <w:szCs w:val="24"/>
        </w:rPr>
        <w:t>T0020</w:t>
      </w:r>
      <w:r w:rsidRPr="004E4EA6">
        <w:rPr>
          <w:rFonts w:asciiTheme="minorHAnsi" w:eastAsia="Times New Roman" w:hAnsiTheme="minorHAnsi" w:cstheme="minorHAnsi"/>
          <w:szCs w:val="24"/>
        </w:rPr>
        <w:t>.</w:t>
      </w:r>
      <w:r w:rsidRPr="004E4EA6">
        <w:rPr>
          <w:rFonts w:asciiTheme="minorHAnsi" w:eastAsia="Times New Roman" w:hAnsiTheme="minorHAnsi" w:cstheme="minorHAnsi"/>
          <w:szCs w:val="24"/>
          <w:lang w:val="en-US"/>
        </w:rPr>
        <w:t> </w:t>
      </w:r>
    </w:p>
    <w:p w14:paraId="432C22D4" w14:textId="77777777" w:rsidR="006D30FD" w:rsidRPr="006D30FD" w:rsidRDefault="006D30FD" w:rsidP="004E4EA6">
      <w:pPr>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Set </w:t>
      </w:r>
      <w:r w:rsidRPr="007D34F5">
        <w:rPr>
          <w:rFonts w:asciiTheme="minorHAnsi" w:eastAsia="Times New Roman" w:hAnsiTheme="minorHAnsi" w:cstheme="minorHAnsi"/>
          <w:b/>
          <w:bCs/>
          <w:szCs w:val="24"/>
        </w:rPr>
        <w:t>Quantity</w:t>
      </w:r>
      <w:r w:rsidRPr="007D34F5">
        <w:rPr>
          <w:rFonts w:asciiTheme="minorHAnsi" w:eastAsia="Times New Roman" w:hAnsiTheme="minorHAnsi" w:cstheme="minorHAnsi"/>
          <w:szCs w:val="24"/>
        </w:rPr>
        <w:t xml:space="preserve"> to '40'.</w:t>
      </w:r>
      <w:r w:rsidRPr="007D34F5">
        <w:rPr>
          <w:rFonts w:asciiTheme="minorHAnsi" w:eastAsia="Times New Roman" w:hAnsiTheme="minorHAnsi" w:cstheme="minorHAnsi"/>
          <w:szCs w:val="24"/>
          <w:lang w:val="en-US"/>
        </w:rPr>
        <w:t> </w:t>
      </w:r>
    </w:p>
    <w:p w14:paraId="0F40F975" w14:textId="77777777" w:rsidR="006D30FD" w:rsidRPr="006D30FD" w:rsidRDefault="006D30FD" w:rsidP="004E4EA6">
      <w:pPr>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Sales order line</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4AAEBA32" w14:textId="77777777" w:rsidR="006D30FD" w:rsidRPr="006D30FD" w:rsidRDefault="006D30FD" w:rsidP="004E4EA6">
      <w:pPr>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Price details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2C29EEF3" w14:textId="77777777" w:rsidR="006D30FD" w:rsidRPr="006D30FD" w:rsidRDefault="006D30FD" w:rsidP="004E4EA6">
      <w:pPr>
        <w:widowControl/>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Expand the </w:t>
      </w:r>
      <w:r w:rsidRPr="007D34F5">
        <w:rPr>
          <w:rFonts w:asciiTheme="minorHAnsi" w:eastAsia="Times New Roman" w:hAnsiTheme="minorHAnsi" w:cstheme="minorHAnsi"/>
          <w:b/>
          <w:bCs/>
          <w:szCs w:val="24"/>
        </w:rPr>
        <w:t>Rebates</w:t>
      </w:r>
      <w:r w:rsidRPr="007D34F5">
        <w:rPr>
          <w:rFonts w:asciiTheme="minorHAnsi" w:eastAsia="Times New Roman" w:hAnsiTheme="minorHAnsi" w:cstheme="minorHAnsi"/>
          <w:szCs w:val="24"/>
        </w:rPr>
        <w:t xml:space="preserve"> section. The Rebates tab lists all the rebate agreements that are applicable to the current order line and shows the estimated rebate amount. Note that the displayed amounts are only indications of what future rebate claims may be. The actual rebate amounts may be different depending on: the total sales volume achieved by the customer under a periodic rebate agreement; whether the customer had returned all or partial quantities; and whether the applicable sales order was invoiced.</w:t>
      </w:r>
      <w:r w:rsidRPr="007D34F5">
        <w:rPr>
          <w:rFonts w:asciiTheme="minorHAnsi" w:eastAsia="Times New Roman" w:hAnsiTheme="minorHAnsi" w:cstheme="minorHAnsi"/>
          <w:szCs w:val="24"/>
          <w:lang w:val="en-US"/>
        </w:rPr>
        <w:t> </w:t>
      </w:r>
    </w:p>
    <w:p w14:paraId="5FC0B17F" w14:textId="6E3E60BD"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textAlignment w:val="baseline"/>
        <w:rPr>
          <w:rFonts w:asciiTheme="minorHAnsi" w:eastAsia="Times New Roman" w:hAnsiTheme="minorHAnsi" w:cstheme="minorHAnsi"/>
          <w:szCs w:val="24"/>
          <w:lang w:val="en-US"/>
        </w:rPr>
      </w:pPr>
      <w:r w:rsidRPr="007D34F5">
        <w:rPr>
          <w:rFonts w:asciiTheme="minorHAnsi" w:eastAsiaTheme="majorEastAsia" w:hAnsiTheme="minorHAnsi" w:cstheme="minorHAnsi"/>
          <w:noProof/>
          <w:color w:val="1F3763" w:themeColor="accent1" w:themeShade="7F"/>
          <w:szCs w:val="24"/>
        </w:rPr>
        <w:lastRenderedPageBreak/>
        <w:drawing>
          <wp:inline distT="0" distB="0" distL="0" distR="0" wp14:anchorId="00A9C72C" wp14:editId="05648778">
            <wp:extent cx="6004560" cy="2902595"/>
            <wp:effectExtent l="0" t="0" r="0" b="0"/>
            <wp:docPr id="13" name="Picture 13" descr="Sales and marketing &gt; Sales orders &gt; All sales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jablak\AppData\Local\Microsoft\Windows\INetCache\Content.MSO\D0EA758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529" cy="2909831"/>
                    </a:xfrm>
                    <a:prstGeom prst="rect">
                      <a:avLst/>
                    </a:prstGeom>
                    <a:noFill/>
                    <a:ln>
                      <a:noFill/>
                    </a:ln>
                  </pic:spPr>
                </pic:pic>
              </a:graphicData>
            </a:graphic>
          </wp:inline>
        </w:drawing>
      </w:r>
      <w:r w:rsidRPr="007D34F5">
        <w:rPr>
          <w:rFonts w:asciiTheme="minorHAnsi" w:eastAsia="Times New Roman" w:hAnsiTheme="minorHAnsi" w:cstheme="minorHAnsi"/>
          <w:szCs w:val="24"/>
          <w:lang w:val="en-US"/>
        </w:rPr>
        <w:t> </w:t>
      </w:r>
    </w:p>
    <w:p w14:paraId="364F4301"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bookmarkStart w:id="0" w:name="_GoBack"/>
      <w:r w:rsidRPr="007D34F5">
        <w:rPr>
          <w:rFonts w:asciiTheme="minorHAnsi" w:eastAsia="Times New Roman" w:hAnsiTheme="minorHAnsi" w:cstheme="minorHAnsi"/>
          <w:szCs w:val="24"/>
        </w:rPr>
        <w:t>Close the page.</w:t>
      </w:r>
      <w:r w:rsidRPr="007D34F5">
        <w:rPr>
          <w:rFonts w:asciiTheme="minorHAnsi" w:eastAsia="Times New Roman" w:hAnsiTheme="minorHAnsi" w:cstheme="minorHAnsi"/>
          <w:szCs w:val="24"/>
          <w:lang w:val="en-US"/>
        </w:rPr>
        <w:t> </w:t>
      </w:r>
    </w:p>
    <w:p w14:paraId="19CA4705"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Save</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00135380"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On the Action Pane, click </w:t>
      </w:r>
      <w:r w:rsidRPr="007D34F5">
        <w:rPr>
          <w:rFonts w:asciiTheme="minorHAnsi" w:eastAsia="Times New Roman" w:hAnsiTheme="minorHAnsi" w:cstheme="minorHAnsi"/>
          <w:b/>
          <w:bCs/>
          <w:szCs w:val="24"/>
        </w:rPr>
        <w:t>Invoice</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00771053" w14:textId="126ABFEF"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Invoice</w:t>
      </w:r>
      <w:r w:rsidR="00891038">
        <w:rPr>
          <w:rFonts w:asciiTheme="minorHAnsi" w:eastAsia="Times New Roman" w:hAnsiTheme="minorHAnsi" w:cstheme="minorHAnsi"/>
          <w:b/>
          <w:bCs/>
          <w:szCs w:val="24"/>
        </w:rPr>
        <w:t xml:space="preserve"> &gt; Generate &gt; Invoice</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72B9E3D1"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Expand the </w:t>
      </w:r>
      <w:r w:rsidRPr="007D34F5">
        <w:rPr>
          <w:rFonts w:asciiTheme="minorHAnsi" w:eastAsia="Times New Roman" w:hAnsiTheme="minorHAnsi" w:cstheme="minorHAnsi"/>
          <w:b/>
          <w:bCs/>
          <w:szCs w:val="24"/>
        </w:rPr>
        <w:t>Parameters</w:t>
      </w:r>
      <w:r w:rsidRPr="007D34F5">
        <w:rPr>
          <w:rFonts w:asciiTheme="minorHAnsi" w:eastAsia="Times New Roman" w:hAnsiTheme="minorHAnsi" w:cstheme="minorHAnsi"/>
          <w:szCs w:val="24"/>
        </w:rPr>
        <w:t xml:space="preserve"> section.</w:t>
      </w:r>
      <w:r w:rsidRPr="007D34F5">
        <w:rPr>
          <w:rFonts w:asciiTheme="minorHAnsi" w:eastAsia="Times New Roman" w:hAnsiTheme="minorHAnsi" w:cstheme="minorHAnsi"/>
          <w:szCs w:val="24"/>
          <w:lang w:val="en-US"/>
        </w:rPr>
        <w:t> </w:t>
      </w:r>
    </w:p>
    <w:p w14:paraId="6065C21A"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In the Quantity field, select </w:t>
      </w:r>
      <w:r w:rsidRPr="007D34F5">
        <w:rPr>
          <w:rFonts w:asciiTheme="minorHAnsi" w:eastAsia="Times New Roman" w:hAnsiTheme="minorHAnsi" w:cstheme="minorHAnsi"/>
          <w:b/>
          <w:bCs/>
          <w:szCs w:val="24"/>
        </w:rPr>
        <w:t>'All'</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3AD44712"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OK</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7CB75F64" w14:textId="77777777"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OK</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21D38813" w14:textId="5F5D70AE" w:rsidR="006D30FD" w:rsidRPr="006D30FD" w:rsidRDefault="006D30FD" w:rsidP="00283CD0">
      <w:pPr>
        <w:widowControl/>
        <w:numPr>
          <w:ilvl w:val="0"/>
          <w:numId w:val="3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Close all pages</w:t>
      </w:r>
      <w:r w:rsidR="003D2C6C">
        <w:rPr>
          <w:rFonts w:asciiTheme="minorHAnsi" w:eastAsia="Times New Roman" w:hAnsiTheme="minorHAnsi" w:cstheme="minorHAnsi"/>
          <w:szCs w:val="24"/>
          <w:lang w:val="en-US"/>
        </w:rPr>
        <w:t>.</w:t>
      </w:r>
      <w:bookmarkEnd w:id="0"/>
      <w:r w:rsidR="003D2C6C">
        <w:rPr>
          <w:rFonts w:asciiTheme="minorHAnsi" w:eastAsia="Times New Roman" w:hAnsiTheme="minorHAnsi" w:cstheme="minorHAnsi"/>
          <w:szCs w:val="24"/>
          <w:lang w:val="en-US"/>
        </w:rPr>
        <w:br/>
      </w:r>
    </w:p>
    <w:p w14:paraId="4B180769" w14:textId="77777777" w:rsidR="006D30FD" w:rsidRPr="006D30FD" w:rsidRDefault="006D30FD" w:rsidP="00136C65">
      <w:pPr>
        <w:pStyle w:val="Heading2"/>
        <w:rPr>
          <w:rFonts w:eastAsia="Times New Roman"/>
          <w:color w:val="4F81BD"/>
          <w:lang w:val="en-US"/>
        </w:rPr>
      </w:pPr>
      <w:r w:rsidRPr="007D34F5">
        <w:rPr>
          <w:rFonts w:eastAsia="Times New Roman"/>
        </w:rPr>
        <w:t>Process rebate claims</w:t>
      </w:r>
      <w:r w:rsidRPr="007D34F5">
        <w:rPr>
          <w:rFonts w:eastAsia="Times New Roman"/>
          <w:color w:val="4F81BD"/>
          <w:lang w:val="en-US"/>
        </w:rPr>
        <w:t> </w:t>
      </w:r>
    </w:p>
    <w:p w14:paraId="73E11E0F" w14:textId="012AC951" w:rsid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The Rebates page acts a workbench in which you can review, approve, and process rebate claims. You’ll now process the claims that were created </w:t>
      </w:r>
      <w:proofErr w:type="gramStart"/>
      <w:r w:rsidRPr="007D34F5">
        <w:rPr>
          <w:rFonts w:asciiTheme="minorHAnsi" w:eastAsia="Times New Roman" w:hAnsiTheme="minorHAnsi" w:cstheme="minorHAnsi"/>
          <w:szCs w:val="24"/>
        </w:rPr>
        <w:t>as a result of</w:t>
      </w:r>
      <w:proofErr w:type="gramEnd"/>
      <w:r w:rsidRPr="007D34F5">
        <w:rPr>
          <w:rFonts w:asciiTheme="minorHAnsi" w:eastAsia="Times New Roman" w:hAnsiTheme="minorHAnsi" w:cstheme="minorHAnsi"/>
          <w:szCs w:val="24"/>
        </w:rPr>
        <w:t xml:space="preserve"> invoicing a sales order for customer US-009, who is the subject of the rebate agreement USMF-000001.</w:t>
      </w:r>
      <w:r w:rsidRPr="007D34F5">
        <w:rPr>
          <w:rFonts w:asciiTheme="minorHAnsi" w:eastAsia="Times New Roman" w:hAnsiTheme="minorHAnsi" w:cstheme="minorHAnsi"/>
          <w:szCs w:val="24"/>
          <w:lang w:val="en-US"/>
        </w:rPr>
        <w:t> </w:t>
      </w:r>
    </w:p>
    <w:p w14:paraId="6179E3D8" w14:textId="77777777" w:rsidR="00584EF3" w:rsidRPr="006D30FD" w:rsidRDefault="00584EF3"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p>
    <w:p w14:paraId="1E4B1A44" w14:textId="732079B4" w:rsid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line represents a rebate claim for 800 USD, which is based on the sales of 40 units of product T0020, calculated at 20 USD per unit. This matches the conditions of the first quantity break in the rebate agreement.</w:t>
      </w:r>
      <w:r w:rsidRPr="007D34F5">
        <w:rPr>
          <w:rFonts w:asciiTheme="minorHAnsi" w:eastAsia="Times New Roman" w:hAnsiTheme="minorHAnsi" w:cstheme="minorHAnsi"/>
          <w:szCs w:val="24"/>
          <w:lang w:val="en-US"/>
        </w:rPr>
        <w:t> </w:t>
      </w:r>
    </w:p>
    <w:p w14:paraId="3FE9F6C3" w14:textId="77777777" w:rsidR="00584EF3" w:rsidRPr="006D30FD" w:rsidRDefault="00584EF3"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p>
    <w:p w14:paraId="423B5D13" w14:textId="0DAC60CC" w:rsid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claim is in the “To be calculated” state. This means that they are associated with an agreement that tracks the customer's sales performance on periodic basis and that they have to be re-calculated to account for the total sales volume within the respective period.</w:t>
      </w:r>
      <w:r w:rsidRPr="007D34F5">
        <w:rPr>
          <w:rFonts w:asciiTheme="minorHAnsi" w:eastAsia="Times New Roman" w:hAnsiTheme="minorHAnsi" w:cstheme="minorHAnsi"/>
          <w:szCs w:val="24"/>
          <w:lang w:val="en-US"/>
        </w:rPr>
        <w:t> </w:t>
      </w:r>
    </w:p>
    <w:p w14:paraId="290A304D" w14:textId="77777777" w:rsidR="00584EF3" w:rsidRPr="006D30FD" w:rsidRDefault="00584EF3"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p>
    <w:p w14:paraId="7A6E687B" w14:textId="77777777" w:rsidR="006D30FD" w:rsidRPr="006D30FD" w:rsidRDefault="006D30FD" w:rsidP="00D32EF7">
      <w:pPr>
        <w:widowControl/>
        <w:numPr>
          <w:ilvl w:val="0"/>
          <w:numId w:val="1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Navigate to </w:t>
      </w:r>
      <w:r w:rsidRPr="007D34F5">
        <w:rPr>
          <w:rFonts w:asciiTheme="minorHAnsi" w:eastAsia="Times New Roman" w:hAnsiTheme="minorHAnsi" w:cstheme="minorHAnsi"/>
          <w:b/>
          <w:bCs/>
          <w:szCs w:val="24"/>
        </w:rPr>
        <w:t>Sales and marketing &gt; Customer rebates &gt; Rebates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78AB3AEE" w14:textId="79CD7A24" w:rsidR="006D30FD" w:rsidRPr="00D91DC2" w:rsidRDefault="006D30FD" w:rsidP="00D32EF7">
      <w:pPr>
        <w:pStyle w:val="ListParagraph"/>
        <w:widowControl/>
        <w:numPr>
          <w:ilvl w:val="0"/>
          <w:numId w:val="1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D91DC2">
        <w:rPr>
          <w:rFonts w:asciiTheme="minorHAnsi" w:eastAsia="Times New Roman" w:hAnsiTheme="minorHAnsi" w:cstheme="minorHAnsi"/>
          <w:szCs w:val="24"/>
        </w:rPr>
        <w:t xml:space="preserve">Click </w:t>
      </w:r>
      <w:r w:rsidRPr="00D91DC2">
        <w:rPr>
          <w:rFonts w:asciiTheme="minorHAnsi" w:eastAsia="Times New Roman" w:hAnsiTheme="minorHAnsi" w:cstheme="minorHAnsi"/>
          <w:b/>
          <w:bCs/>
          <w:szCs w:val="24"/>
        </w:rPr>
        <w:t>Cumulate</w:t>
      </w:r>
      <w:r w:rsidRPr="00D91DC2">
        <w:rPr>
          <w:rFonts w:asciiTheme="minorHAnsi" w:eastAsia="Times New Roman" w:hAnsiTheme="minorHAnsi" w:cstheme="minorHAnsi"/>
          <w:szCs w:val="24"/>
        </w:rPr>
        <w:t>.</w:t>
      </w:r>
      <w:r w:rsidRPr="00D91DC2">
        <w:rPr>
          <w:rFonts w:asciiTheme="minorHAnsi" w:eastAsia="Times New Roman" w:hAnsiTheme="minorHAnsi" w:cstheme="minorHAnsi"/>
          <w:szCs w:val="24"/>
          <w:lang w:val="en-US"/>
        </w:rPr>
        <w:t> </w:t>
      </w:r>
    </w:p>
    <w:p w14:paraId="5C00AD3A" w14:textId="77777777" w:rsidR="006D30FD" w:rsidRPr="006D30FD" w:rsidRDefault="006D30FD" w:rsidP="00D32EF7">
      <w:pPr>
        <w:widowControl/>
        <w:numPr>
          <w:ilvl w:val="0"/>
          <w:numId w:val="1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In the Customer field, enter or select </w:t>
      </w:r>
      <w:r w:rsidRPr="007D34F5">
        <w:rPr>
          <w:rFonts w:asciiTheme="minorHAnsi" w:eastAsia="Times New Roman" w:hAnsiTheme="minorHAnsi" w:cstheme="minorHAnsi"/>
          <w:b/>
          <w:bCs/>
          <w:szCs w:val="24"/>
        </w:rPr>
        <w:t>US</w:t>
      </w:r>
      <w:r w:rsidRPr="007D34F5">
        <w:rPr>
          <w:rFonts w:asciiTheme="minorHAnsi" w:eastAsia="Times New Roman" w:hAnsiTheme="minorHAnsi" w:cstheme="minorHAnsi"/>
          <w:szCs w:val="24"/>
        </w:rPr>
        <w:t>-</w:t>
      </w:r>
      <w:r w:rsidRPr="007D34F5">
        <w:rPr>
          <w:rFonts w:asciiTheme="minorHAnsi" w:eastAsia="Times New Roman" w:hAnsiTheme="minorHAnsi" w:cstheme="minorHAnsi"/>
          <w:b/>
          <w:bCs/>
          <w:szCs w:val="24"/>
        </w:rPr>
        <w:t>009</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21027226" w14:textId="77777777" w:rsidR="006D30FD" w:rsidRPr="006D30FD" w:rsidRDefault="006D30FD" w:rsidP="00D32EF7">
      <w:pPr>
        <w:widowControl/>
        <w:numPr>
          <w:ilvl w:val="0"/>
          <w:numId w:val="1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In the Start date field, select today's date.</w:t>
      </w:r>
      <w:r w:rsidRPr="007D34F5">
        <w:rPr>
          <w:rFonts w:asciiTheme="minorHAnsi" w:eastAsia="Times New Roman" w:hAnsiTheme="minorHAnsi" w:cstheme="minorHAnsi"/>
          <w:szCs w:val="24"/>
          <w:lang w:val="en-US"/>
        </w:rPr>
        <w:t> </w:t>
      </w:r>
    </w:p>
    <w:p w14:paraId="75E1DABE" w14:textId="37A41068" w:rsidR="006D30FD" w:rsidRPr="00D32EF7" w:rsidRDefault="006D30FD" w:rsidP="00D32EF7">
      <w:pPr>
        <w:pStyle w:val="ListParagraph"/>
        <w:widowControl/>
        <w:numPr>
          <w:ilvl w:val="0"/>
          <w:numId w:val="1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D32EF7">
        <w:rPr>
          <w:rFonts w:asciiTheme="minorHAnsi" w:eastAsia="Times New Roman" w:hAnsiTheme="minorHAnsi" w:cstheme="minorHAnsi"/>
          <w:szCs w:val="24"/>
        </w:rPr>
        <w:lastRenderedPageBreak/>
        <w:t xml:space="preserve">Click </w:t>
      </w:r>
      <w:r w:rsidRPr="00D32EF7">
        <w:rPr>
          <w:rFonts w:asciiTheme="minorHAnsi" w:eastAsia="Times New Roman" w:hAnsiTheme="minorHAnsi" w:cstheme="minorHAnsi"/>
          <w:b/>
          <w:bCs/>
          <w:szCs w:val="24"/>
        </w:rPr>
        <w:t>OK</w:t>
      </w:r>
      <w:r w:rsidRPr="00D32EF7">
        <w:rPr>
          <w:rFonts w:asciiTheme="minorHAnsi" w:eastAsia="Times New Roman" w:hAnsiTheme="minorHAnsi" w:cstheme="minorHAnsi"/>
          <w:szCs w:val="24"/>
        </w:rPr>
        <w:t>.</w:t>
      </w:r>
      <w:r w:rsidRPr="00D32EF7">
        <w:rPr>
          <w:rFonts w:asciiTheme="minorHAnsi" w:eastAsia="Times New Roman" w:hAnsiTheme="minorHAnsi" w:cstheme="minorHAnsi"/>
          <w:szCs w:val="24"/>
          <w:lang w:val="en-US"/>
        </w:rPr>
        <w:t> </w:t>
      </w:r>
    </w:p>
    <w:p w14:paraId="74919B0A" w14:textId="5318793C"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210"/>
        <w:jc w:val="center"/>
        <w:textAlignment w:val="baseline"/>
        <w:rPr>
          <w:rFonts w:asciiTheme="minorHAnsi" w:eastAsia="Times New Roman" w:hAnsiTheme="minorHAnsi" w:cstheme="minorHAnsi"/>
          <w:szCs w:val="24"/>
          <w:lang w:val="en-US"/>
        </w:rPr>
      </w:pPr>
      <w:r w:rsidRPr="007D34F5">
        <w:rPr>
          <w:rFonts w:asciiTheme="minorHAnsi" w:eastAsiaTheme="majorEastAsia" w:hAnsiTheme="minorHAnsi" w:cstheme="minorHAnsi"/>
          <w:noProof/>
          <w:color w:val="1F3763" w:themeColor="accent1" w:themeShade="7F"/>
          <w:szCs w:val="24"/>
        </w:rPr>
        <w:drawing>
          <wp:inline distT="0" distB="0" distL="0" distR="0" wp14:anchorId="0C4A8F32" wp14:editId="29D8A74E">
            <wp:extent cx="6057900" cy="1301502"/>
            <wp:effectExtent l="0" t="0" r="0" b="0"/>
            <wp:docPr id="12" name="Picture 12" descr="Sales and marketing &gt; Customer rebates &gt; reb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jablak\AppData\Local\Microsoft\Windows\INetCache\Content.MSO\D534C6D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3750" cy="1317798"/>
                    </a:xfrm>
                    <a:prstGeom prst="rect">
                      <a:avLst/>
                    </a:prstGeom>
                    <a:noFill/>
                    <a:ln>
                      <a:noFill/>
                    </a:ln>
                  </pic:spPr>
                </pic:pic>
              </a:graphicData>
            </a:graphic>
          </wp:inline>
        </w:drawing>
      </w:r>
      <w:r w:rsidRPr="007D34F5">
        <w:rPr>
          <w:rFonts w:asciiTheme="minorHAnsi" w:eastAsia="Times New Roman" w:hAnsiTheme="minorHAnsi" w:cstheme="minorHAnsi"/>
          <w:szCs w:val="24"/>
          <w:lang w:val="en-US"/>
        </w:rPr>
        <w:t> </w:t>
      </w:r>
    </w:p>
    <w:p w14:paraId="3E7D56FA" w14:textId="1B75C114" w:rsidR="006D30FD" w:rsidRPr="00D32EF7" w:rsidRDefault="006D30FD" w:rsidP="00D32EF7">
      <w:pPr>
        <w:pStyle w:val="ListParagraph"/>
        <w:widowControl/>
        <w:numPr>
          <w:ilvl w:val="0"/>
          <w:numId w:val="52"/>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D32EF7">
        <w:rPr>
          <w:rFonts w:asciiTheme="minorHAnsi" w:eastAsia="Times New Roman" w:hAnsiTheme="minorHAnsi" w:cstheme="minorHAnsi"/>
          <w:szCs w:val="24"/>
        </w:rPr>
        <w:t xml:space="preserve">Click </w:t>
      </w:r>
      <w:r w:rsidRPr="00D32EF7">
        <w:rPr>
          <w:rFonts w:asciiTheme="minorHAnsi" w:eastAsia="Times New Roman" w:hAnsiTheme="minorHAnsi" w:cstheme="minorHAnsi"/>
          <w:b/>
          <w:bCs/>
          <w:szCs w:val="24"/>
        </w:rPr>
        <w:t>Approve</w:t>
      </w:r>
      <w:r w:rsidRPr="00D32EF7">
        <w:rPr>
          <w:rFonts w:asciiTheme="minorHAnsi" w:eastAsia="Times New Roman" w:hAnsiTheme="minorHAnsi" w:cstheme="minorHAnsi"/>
          <w:szCs w:val="24"/>
        </w:rPr>
        <w:t>.</w:t>
      </w:r>
      <w:r w:rsidRPr="00D32EF7">
        <w:rPr>
          <w:rFonts w:asciiTheme="minorHAnsi" w:eastAsia="Times New Roman" w:hAnsiTheme="minorHAnsi" w:cstheme="minorHAnsi"/>
          <w:szCs w:val="24"/>
          <w:lang w:val="en-US"/>
        </w:rPr>
        <w:t> </w:t>
      </w:r>
    </w:p>
    <w:p w14:paraId="697E81B2" w14:textId="77777777" w:rsidR="006D30FD" w:rsidRPr="006D30FD" w:rsidRDefault="006D30FD" w:rsidP="00D32EF7">
      <w:pPr>
        <w:widowControl/>
        <w:numPr>
          <w:ilvl w:val="0"/>
          <w:numId w:val="52"/>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Process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35427171" w14:textId="6ECBE7D4" w:rsidR="006D30FD" w:rsidRPr="00D32EF7" w:rsidRDefault="006D30FD" w:rsidP="00D32EF7">
      <w:pPr>
        <w:pStyle w:val="ListParagraph"/>
        <w:widowControl/>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D32EF7">
        <w:rPr>
          <w:rFonts w:asciiTheme="minorHAnsi" w:eastAsia="Times New Roman" w:hAnsiTheme="minorHAnsi" w:cstheme="minorHAnsi"/>
          <w:szCs w:val="24"/>
        </w:rPr>
        <w:t xml:space="preserve">In the Customer field, enter or select </w:t>
      </w:r>
      <w:r w:rsidRPr="00D32EF7">
        <w:rPr>
          <w:rFonts w:asciiTheme="minorHAnsi" w:eastAsia="Times New Roman" w:hAnsiTheme="minorHAnsi" w:cstheme="minorHAnsi"/>
          <w:b/>
          <w:bCs/>
          <w:szCs w:val="24"/>
        </w:rPr>
        <w:t>US-009</w:t>
      </w:r>
      <w:r w:rsidRPr="00D32EF7">
        <w:rPr>
          <w:rFonts w:asciiTheme="minorHAnsi" w:eastAsia="Times New Roman" w:hAnsiTheme="minorHAnsi" w:cstheme="minorHAnsi"/>
          <w:szCs w:val="24"/>
        </w:rPr>
        <w:t>.</w:t>
      </w:r>
      <w:r w:rsidRPr="00D32EF7">
        <w:rPr>
          <w:rFonts w:asciiTheme="minorHAnsi" w:eastAsia="Times New Roman" w:hAnsiTheme="minorHAnsi" w:cstheme="minorHAnsi"/>
          <w:szCs w:val="24"/>
          <w:lang w:val="en-US"/>
        </w:rPr>
        <w:t> </w:t>
      </w:r>
    </w:p>
    <w:p w14:paraId="5106C57B" w14:textId="7469FDBC" w:rsidR="006D30FD" w:rsidRPr="00D32EF7" w:rsidRDefault="006D30FD" w:rsidP="00D32EF7">
      <w:pPr>
        <w:pStyle w:val="ListParagraph"/>
        <w:widowControl/>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D32EF7">
        <w:rPr>
          <w:rFonts w:asciiTheme="minorHAnsi" w:eastAsia="Times New Roman" w:hAnsiTheme="minorHAnsi" w:cstheme="minorHAnsi"/>
          <w:szCs w:val="24"/>
        </w:rPr>
        <w:t xml:space="preserve">Click </w:t>
      </w:r>
      <w:r w:rsidRPr="00D32EF7">
        <w:rPr>
          <w:rFonts w:asciiTheme="minorHAnsi" w:eastAsia="Times New Roman" w:hAnsiTheme="minorHAnsi" w:cstheme="minorHAnsi"/>
          <w:b/>
          <w:bCs/>
          <w:szCs w:val="24"/>
        </w:rPr>
        <w:t>OK</w:t>
      </w:r>
      <w:r w:rsidRPr="00D32EF7">
        <w:rPr>
          <w:rFonts w:asciiTheme="minorHAnsi" w:eastAsia="Times New Roman" w:hAnsiTheme="minorHAnsi" w:cstheme="minorHAnsi"/>
          <w:szCs w:val="24"/>
        </w:rPr>
        <w:t>.</w:t>
      </w:r>
      <w:r w:rsidRPr="00D32EF7">
        <w:rPr>
          <w:rFonts w:asciiTheme="minorHAnsi" w:eastAsia="Times New Roman" w:hAnsiTheme="minorHAnsi" w:cstheme="minorHAnsi"/>
          <w:szCs w:val="24"/>
          <w:lang w:val="en-US"/>
        </w:rPr>
        <w:t> </w:t>
      </w:r>
    </w:p>
    <w:p w14:paraId="0BD2D9D3" w14:textId="6CBF4E26"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textAlignment w:val="baseline"/>
        <w:rPr>
          <w:rFonts w:asciiTheme="minorHAnsi" w:eastAsia="Times New Roman" w:hAnsiTheme="minorHAnsi" w:cstheme="minorHAnsi"/>
          <w:szCs w:val="24"/>
          <w:lang w:val="en-US"/>
        </w:rPr>
      </w:pPr>
      <w:r w:rsidRPr="007D34F5">
        <w:rPr>
          <w:rFonts w:asciiTheme="minorHAnsi" w:eastAsiaTheme="majorEastAsia" w:hAnsiTheme="minorHAnsi" w:cstheme="minorHAnsi"/>
          <w:noProof/>
          <w:color w:val="1F3763" w:themeColor="accent1" w:themeShade="7F"/>
          <w:szCs w:val="24"/>
        </w:rPr>
        <w:drawing>
          <wp:inline distT="0" distB="0" distL="0" distR="0" wp14:anchorId="23642B16" wp14:editId="7C9E0B03">
            <wp:extent cx="6248400" cy="1757363"/>
            <wp:effectExtent l="0" t="0" r="0" b="0"/>
            <wp:docPr id="11" name="Picture 11" descr="Sales and marketing &gt; Customer rebates &gt; reb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jablak\AppData\Local\Microsoft\Windows\INetCache\Content.MSO\E44F60A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636" cy="1759679"/>
                    </a:xfrm>
                    <a:prstGeom prst="rect">
                      <a:avLst/>
                    </a:prstGeom>
                    <a:noFill/>
                    <a:ln>
                      <a:noFill/>
                    </a:ln>
                  </pic:spPr>
                </pic:pic>
              </a:graphicData>
            </a:graphic>
          </wp:inline>
        </w:drawing>
      </w:r>
      <w:r w:rsidRPr="007D34F5">
        <w:rPr>
          <w:rFonts w:asciiTheme="minorHAnsi" w:eastAsia="Times New Roman" w:hAnsiTheme="minorHAnsi" w:cstheme="minorHAnsi"/>
          <w:szCs w:val="24"/>
          <w:lang w:val="en-US"/>
        </w:rPr>
        <w:t> </w:t>
      </w:r>
    </w:p>
    <w:p w14:paraId="022C138A" w14:textId="77777777" w:rsidR="00354654" w:rsidRDefault="00354654"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p>
    <w:p w14:paraId="568E775F" w14:textId="59D67AC6" w:rsidR="00354654" w:rsidRDefault="00354654"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 xml:space="preserve">If you get a message that </w:t>
      </w:r>
      <w:r w:rsidR="005B2380">
        <w:rPr>
          <w:rFonts w:asciiTheme="minorHAnsi" w:eastAsia="Times New Roman" w:hAnsiTheme="minorHAnsi" w:cstheme="minorHAnsi"/>
          <w:szCs w:val="24"/>
        </w:rPr>
        <w:t>it cannot create a record in Ledger journal table</w:t>
      </w:r>
      <w:r w:rsidR="004E216A">
        <w:rPr>
          <w:rFonts w:asciiTheme="minorHAnsi" w:eastAsia="Times New Roman" w:hAnsiTheme="minorHAnsi" w:cstheme="minorHAnsi"/>
          <w:szCs w:val="24"/>
        </w:rPr>
        <w:t>, it is</w:t>
      </w:r>
      <w:r w:rsidR="005B2380">
        <w:rPr>
          <w:rFonts w:asciiTheme="minorHAnsi" w:eastAsia="Times New Roman" w:hAnsiTheme="minorHAnsi" w:cstheme="minorHAnsi"/>
          <w:szCs w:val="24"/>
        </w:rPr>
        <w:t xml:space="preserve"> because the demo data is out of sync</w:t>
      </w:r>
      <w:r w:rsidR="004E216A">
        <w:rPr>
          <w:rFonts w:asciiTheme="minorHAnsi" w:eastAsia="Times New Roman" w:hAnsiTheme="minorHAnsi" w:cstheme="minorHAnsi"/>
          <w:szCs w:val="24"/>
        </w:rPr>
        <w:t>;</w:t>
      </w:r>
      <w:r w:rsidR="005B2380">
        <w:rPr>
          <w:rFonts w:asciiTheme="minorHAnsi" w:eastAsia="Times New Roman" w:hAnsiTheme="minorHAnsi" w:cstheme="minorHAnsi"/>
          <w:szCs w:val="24"/>
        </w:rPr>
        <w:t xml:space="preserve"> perform these steps:</w:t>
      </w:r>
    </w:p>
    <w:p w14:paraId="29F0A664" w14:textId="46315005" w:rsidR="005B2380" w:rsidRDefault="005B2380" w:rsidP="005B2380">
      <w:pPr>
        <w:pStyle w:val="ListParagraph"/>
        <w:widowControl/>
        <w:numPr>
          <w:ilvl w:val="0"/>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 xml:space="preserve">Click </w:t>
      </w:r>
      <w:r w:rsidRPr="004E216A">
        <w:rPr>
          <w:rFonts w:asciiTheme="minorHAnsi" w:eastAsia="Times New Roman" w:hAnsiTheme="minorHAnsi" w:cstheme="minorHAnsi"/>
          <w:b/>
          <w:bCs/>
          <w:szCs w:val="24"/>
        </w:rPr>
        <w:t>Close</w:t>
      </w:r>
      <w:r>
        <w:rPr>
          <w:rFonts w:asciiTheme="minorHAnsi" w:eastAsia="Times New Roman" w:hAnsiTheme="minorHAnsi" w:cstheme="minorHAnsi"/>
          <w:szCs w:val="24"/>
        </w:rPr>
        <w:t xml:space="preserve">. </w:t>
      </w:r>
    </w:p>
    <w:p w14:paraId="26BFD8C9" w14:textId="4AFB997E" w:rsidR="005B2380" w:rsidRDefault="00AA3364" w:rsidP="005B2380">
      <w:pPr>
        <w:pStyle w:val="ListParagraph"/>
        <w:widowControl/>
        <w:numPr>
          <w:ilvl w:val="0"/>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Reset the number sequence:</w:t>
      </w:r>
    </w:p>
    <w:p w14:paraId="702CFCE1" w14:textId="1EBD8EB1" w:rsidR="00AA3364" w:rsidRDefault="00AA3364" w:rsidP="00AA3364">
      <w:pPr>
        <w:pStyle w:val="ListParagraph"/>
        <w:widowControl/>
        <w:numPr>
          <w:ilvl w:val="1"/>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 xml:space="preserve">Navigate to </w:t>
      </w:r>
      <w:r w:rsidRPr="0073088D">
        <w:rPr>
          <w:rFonts w:asciiTheme="minorHAnsi" w:eastAsia="Times New Roman" w:hAnsiTheme="minorHAnsi" w:cstheme="minorHAnsi"/>
          <w:b/>
          <w:bCs/>
          <w:szCs w:val="24"/>
        </w:rPr>
        <w:t xml:space="preserve">General Ledger &gt; </w:t>
      </w:r>
      <w:r w:rsidR="00E4444B" w:rsidRPr="0073088D">
        <w:rPr>
          <w:rFonts w:asciiTheme="minorHAnsi" w:eastAsia="Times New Roman" w:hAnsiTheme="minorHAnsi" w:cstheme="minorHAnsi"/>
          <w:b/>
          <w:bCs/>
          <w:szCs w:val="24"/>
        </w:rPr>
        <w:t>Ledger setup</w:t>
      </w:r>
      <w:r w:rsidRPr="0073088D">
        <w:rPr>
          <w:rFonts w:asciiTheme="minorHAnsi" w:eastAsia="Times New Roman" w:hAnsiTheme="minorHAnsi" w:cstheme="minorHAnsi"/>
          <w:b/>
          <w:bCs/>
          <w:szCs w:val="24"/>
        </w:rPr>
        <w:t xml:space="preserve"> &gt; General ledger </w:t>
      </w:r>
      <w:r w:rsidR="00684ACD">
        <w:rPr>
          <w:rFonts w:asciiTheme="minorHAnsi" w:eastAsia="Times New Roman" w:hAnsiTheme="minorHAnsi" w:cstheme="minorHAnsi"/>
          <w:b/>
          <w:bCs/>
          <w:szCs w:val="24"/>
        </w:rPr>
        <w:t>p</w:t>
      </w:r>
      <w:r w:rsidRPr="0073088D">
        <w:rPr>
          <w:rFonts w:asciiTheme="minorHAnsi" w:eastAsia="Times New Roman" w:hAnsiTheme="minorHAnsi" w:cstheme="minorHAnsi"/>
          <w:b/>
          <w:bCs/>
          <w:szCs w:val="24"/>
        </w:rPr>
        <w:t>arameters</w:t>
      </w:r>
      <w:r>
        <w:rPr>
          <w:rFonts w:asciiTheme="minorHAnsi" w:eastAsia="Times New Roman" w:hAnsiTheme="minorHAnsi" w:cstheme="minorHAnsi"/>
          <w:szCs w:val="24"/>
        </w:rPr>
        <w:t>.</w:t>
      </w:r>
    </w:p>
    <w:p w14:paraId="7D0E93B0" w14:textId="5E9E21D7" w:rsidR="00AA3364" w:rsidRDefault="00E4444B" w:rsidP="00AA3364">
      <w:pPr>
        <w:pStyle w:val="ListParagraph"/>
        <w:widowControl/>
        <w:numPr>
          <w:ilvl w:val="1"/>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 xml:space="preserve">Select </w:t>
      </w:r>
      <w:r w:rsidRPr="00C415DB">
        <w:rPr>
          <w:rFonts w:asciiTheme="minorHAnsi" w:eastAsia="Times New Roman" w:hAnsiTheme="minorHAnsi" w:cstheme="minorHAnsi"/>
          <w:b/>
          <w:bCs/>
          <w:szCs w:val="24"/>
        </w:rPr>
        <w:t>Number sequences</w:t>
      </w:r>
      <w:r>
        <w:rPr>
          <w:rFonts w:asciiTheme="minorHAnsi" w:eastAsia="Times New Roman" w:hAnsiTheme="minorHAnsi" w:cstheme="minorHAnsi"/>
          <w:szCs w:val="24"/>
        </w:rPr>
        <w:t xml:space="preserve"> tab</w:t>
      </w:r>
    </w:p>
    <w:p w14:paraId="6B311B6D" w14:textId="401433DB" w:rsidR="00E4444B" w:rsidRDefault="00831291" w:rsidP="00AA3364">
      <w:pPr>
        <w:pStyle w:val="ListParagraph"/>
        <w:widowControl/>
        <w:numPr>
          <w:ilvl w:val="1"/>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sidRPr="00831291">
        <w:rPr>
          <w:rFonts w:asciiTheme="minorHAnsi" w:eastAsia="Times New Roman" w:hAnsiTheme="minorHAnsi" w:cstheme="minorHAnsi"/>
          <w:szCs w:val="24"/>
        </w:rPr>
        <w:t xml:space="preserve">Click the hyperlink for Number sequence code field for </w:t>
      </w:r>
      <w:r w:rsidR="00925B4A">
        <w:rPr>
          <w:rFonts w:asciiTheme="minorHAnsi" w:eastAsia="Times New Roman" w:hAnsiTheme="minorHAnsi" w:cstheme="minorHAnsi"/>
          <w:szCs w:val="24"/>
        </w:rPr>
        <w:t>Journal</w:t>
      </w:r>
      <w:r w:rsidRPr="00831291">
        <w:rPr>
          <w:rFonts w:asciiTheme="minorHAnsi" w:eastAsia="Times New Roman" w:hAnsiTheme="minorHAnsi" w:cstheme="minorHAnsi"/>
          <w:szCs w:val="24"/>
        </w:rPr>
        <w:t xml:space="preserve"> batch number</w:t>
      </w:r>
    </w:p>
    <w:p w14:paraId="388BC26D" w14:textId="3134E6C0" w:rsidR="00BA4F47" w:rsidRDefault="001C1D7A" w:rsidP="00AA3364">
      <w:pPr>
        <w:pStyle w:val="ListParagraph"/>
        <w:widowControl/>
        <w:numPr>
          <w:ilvl w:val="1"/>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In the General fast tab, change the Next number higher</w:t>
      </w:r>
    </w:p>
    <w:p w14:paraId="683CE34F" w14:textId="78506A8A" w:rsidR="00C97DA7" w:rsidRDefault="00C97DA7" w:rsidP="00AA3364">
      <w:pPr>
        <w:pStyle w:val="ListParagraph"/>
        <w:widowControl/>
        <w:numPr>
          <w:ilvl w:val="1"/>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Set Continuous to No</w:t>
      </w:r>
    </w:p>
    <w:p w14:paraId="6F80BF0E" w14:textId="54072CB0" w:rsidR="001C1D7A" w:rsidRDefault="001C1D7A" w:rsidP="00AA3364">
      <w:pPr>
        <w:pStyle w:val="ListParagraph"/>
        <w:widowControl/>
        <w:numPr>
          <w:ilvl w:val="1"/>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Click Yes</w:t>
      </w:r>
    </w:p>
    <w:p w14:paraId="44447BF6" w14:textId="77777777" w:rsidR="00182274" w:rsidRPr="006D30FD" w:rsidRDefault="00182274" w:rsidP="00182274">
      <w:pPr>
        <w:widowControl/>
        <w:numPr>
          <w:ilvl w:val="0"/>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Navigate to </w:t>
      </w:r>
      <w:r w:rsidRPr="007D34F5">
        <w:rPr>
          <w:rFonts w:asciiTheme="minorHAnsi" w:eastAsia="Times New Roman" w:hAnsiTheme="minorHAnsi" w:cstheme="minorHAnsi"/>
          <w:b/>
          <w:bCs/>
          <w:szCs w:val="24"/>
        </w:rPr>
        <w:t>Sales and marketing &gt; Customer rebates &gt; Rebates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661A4CA6" w14:textId="0B636212" w:rsidR="001C1D7A" w:rsidRPr="00D91DC2" w:rsidRDefault="00D91DC2" w:rsidP="00D91DC2">
      <w:pPr>
        <w:pStyle w:val="ListParagraph"/>
        <w:widowControl/>
        <w:numPr>
          <w:ilvl w:val="0"/>
          <w:numId w:val="11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szCs w:val="24"/>
        </w:rPr>
        <w:t xml:space="preserve">Resume </w:t>
      </w:r>
      <w:r w:rsidR="00D32EF7">
        <w:rPr>
          <w:rFonts w:asciiTheme="minorHAnsi" w:eastAsia="Times New Roman" w:hAnsiTheme="minorHAnsi" w:cstheme="minorHAnsi"/>
          <w:szCs w:val="24"/>
        </w:rPr>
        <w:t xml:space="preserve">with step </w:t>
      </w:r>
      <w:r w:rsidR="00F41984">
        <w:rPr>
          <w:rFonts w:asciiTheme="minorHAnsi" w:eastAsia="Times New Roman" w:hAnsiTheme="minorHAnsi" w:cstheme="minorHAnsi"/>
          <w:szCs w:val="24"/>
        </w:rPr>
        <w:t>7</w:t>
      </w:r>
      <w:r w:rsidR="00D32EF7">
        <w:rPr>
          <w:rFonts w:asciiTheme="minorHAnsi" w:eastAsia="Times New Roman" w:hAnsiTheme="minorHAnsi" w:cstheme="minorHAnsi"/>
          <w:szCs w:val="24"/>
        </w:rPr>
        <w:t xml:space="preserve"> of Process rebate claims.</w:t>
      </w:r>
    </w:p>
    <w:p w14:paraId="6B0CECA5" w14:textId="6FF64A54"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A message shows that the rebate was processed successfully, and the status of the claims has been changed to Mark. This means that </w:t>
      </w:r>
      <w:proofErr w:type="gramStart"/>
      <w:r w:rsidRPr="007D34F5">
        <w:rPr>
          <w:rFonts w:asciiTheme="minorHAnsi" w:eastAsia="Times New Roman" w:hAnsiTheme="minorHAnsi" w:cstheme="minorHAnsi"/>
          <w:szCs w:val="24"/>
        </w:rPr>
        <w:t>as a result of</w:t>
      </w:r>
      <w:proofErr w:type="gramEnd"/>
      <w:r w:rsidRPr="007D34F5">
        <w:rPr>
          <w:rFonts w:asciiTheme="minorHAnsi" w:eastAsia="Times New Roman" w:hAnsiTheme="minorHAnsi" w:cstheme="minorHAnsi"/>
          <w:szCs w:val="24"/>
        </w:rPr>
        <w:t xml:space="preserve"> a Rebate accrual journal being posted: </w:t>
      </w:r>
      <w:r w:rsidRPr="007D34F5">
        <w:rPr>
          <w:rFonts w:asciiTheme="minorHAnsi" w:eastAsia="Times New Roman" w:hAnsiTheme="minorHAnsi" w:cstheme="minorHAnsi"/>
          <w:szCs w:val="24"/>
          <w:lang w:val="en-US"/>
        </w:rPr>
        <w:t> </w:t>
      </w:r>
    </w:p>
    <w:p w14:paraId="69DF6C07" w14:textId="77777777" w:rsidR="006D30FD" w:rsidRPr="006D30FD" w:rsidRDefault="006D30FD" w:rsidP="006C7106">
      <w:pPr>
        <w:widowControl/>
        <w:numPr>
          <w:ilvl w:val="0"/>
          <w:numId w:val="5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claims have now been transferred to the temporary customer balance as deductions; </w:t>
      </w:r>
      <w:r w:rsidRPr="007D34F5">
        <w:rPr>
          <w:rFonts w:asciiTheme="minorHAnsi" w:eastAsia="Times New Roman" w:hAnsiTheme="minorHAnsi" w:cstheme="minorHAnsi"/>
          <w:szCs w:val="24"/>
          <w:lang w:val="en-US"/>
        </w:rPr>
        <w:t> </w:t>
      </w:r>
    </w:p>
    <w:p w14:paraId="3B402C93" w14:textId="77777777" w:rsidR="006D30FD" w:rsidRPr="006D30FD" w:rsidRDefault="006D30FD" w:rsidP="006C7106">
      <w:pPr>
        <w:widowControl/>
        <w:numPr>
          <w:ilvl w:val="0"/>
          <w:numId w:val="5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the Rebate accrual account has been credited to represent the future liability towards the customer; and </w:t>
      </w:r>
      <w:r w:rsidRPr="007D34F5">
        <w:rPr>
          <w:rFonts w:asciiTheme="minorHAnsi" w:eastAsia="Times New Roman" w:hAnsiTheme="minorHAnsi" w:cstheme="minorHAnsi"/>
          <w:szCs w:val="24"/>
          <w:lang w:val="en-US"/>
        </w:rPr>
        <w:t> </w:t>
      </w:r>
    </w:p>
    <w:p w14:paraId="27FAC9B0" w14:textId="70DB60B6" w:rsidR="006D30FD" w:rsidRDefault="006D30FD" w:rsidP="006C7106">
      <w:pPr>
        <w:widowControl/>
        <w:numPr>
          <w:ilvl w:val="0"/>
          <w:numId w:val="5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lastRenderedPageBreak/>
        <w:t>the Rebate expense account has been debited, in recognition of the cost incurred in connection with the sales.</w:t>
      </w:r>
      <w:r w:rsidRPr="007D34F5">
        <w:rPr>
          <w:rFonts w:asciiTheme="minorHAnsi" w:eastAsia="Times New Roman" w:hAnsiTheme="minorHAnsi" w:cstheme="minorHAnsi"/>
          <w:szCs w:val="24"/>
          <w:lang w:val="en-US"/>
        </w:rPr>
        <w:t> </w:t>
      </w:r>
    </w:p>
    <w:p w14:paraId="2B1A1B28" w14:textId="77777777" w:rsidR="00762706" w:rsidRPr="006D30FD" w:rsidRDefault="00762706" w:rsidP="0076270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textAlignment w:val="baseline"/>
        <w:rPr>
          <w:rFonts w:asciiTheme="minorHAnsi" w:eastAsia="Times New Roman" w:hAnsiTheme="minorHAnsi" w:cstheme="minorHAnsi"/>
          <w:szCs w:val="24"/>
          <w:lang w:val="en-US"/>
        </w:rPr>
      </w:pPr>
    </w:p>
    <w:p w14:paraId="5B1826F3" w14:textId="77777777" w:rsidR="006D30FD" w:rsidRPr="007D34F5" w:rsidRDefault="006D30FD" w:rsidP="007D34F5">
      <w:pPr>
        <w:pStyle w:val="Heading2"/>
      </w:pPr>
      <w:r w:rsidRPr="007D34F5">
        <w:t>Process rebates for payment </w:t>
      </w:r>
    </w:p>
    <w:p w14:paraId="489B1317"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The Rebate page lists the rebate claims that you have processed in the customer rebate workbench and that are in status </w:t>
      </w:r>
      <w:r w:rsidRPr="007D34F5">
        <w:rPr>
          <w:rFonts w:asciiTheme="minorHAnsi" w:eastAsia="Times New Roman" w:hAnsiTheme="minorHAnsi" w:cstheme="minorHAnsi"/>
          <w:b/>
          <w:bCs/>
          <w:szCs w:val="24"/>
        </w:rPr>
        <w:t>Mark</w:t>
      </w:r>
      <w:r w:rsidRPr="007D34F5">
        <w:rPr>
          <w:rFonts w:asciiTheme="minorHAnsi" w:eastAsia="Times New Roman" w:hAnsiTheme="minorHAnsi" w:cstheme="minorHAnsi"/>
          <w:szCs w:val="24"/>
        </w:rPr>
        <w:t>. When you create a credit note, a message appears to inform you that a journal has been posted.</w:t>
      </w:r>
      <w:r w:rsidRPr="007D34F5">
        <w:rPr>
          <w:rFonts w:asciiTheme="minorHAnsi" w:eastAsia="Times New Roman" w:hAnsiTheme="minorHAnsi" w:cstheme="minorHAnsi"/>
          <w:szCs w:val="24"/>
          <w:lang w:val="en-US"/>
        </w:rPr>
        <w:t> </w:t>
      </w:r>
    </w:p>
    <w:p w14:paraId="003838E5"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This is the Accounts receivable consumption journal, as specified in the Accounts receivable parameters page. This causes the real liability (credit) amount to be moved to the customer balance. This means that the customer’s account has been credited, and the Rebate accrual account has been debited. </w:t>
      </w:r>
      <w:r w:rsidRPr="007D34F5">
        <w:rPr>
          <w:rFonts w:asciiTheme="minorHAnsi" w:eastAsia="Times New Roman" w:hAnsiTheme="minorHAnsi" w:cstheme="minorHAnsi"/>
          <w:szCs w:val="24"/>
          <w:lang w:val="en-US"/>
        </w:rPr>
        <w:t> </w:t>
      </w:r>
    </w:p>
    <w:p w14:paraId="07EB4D03" w14:textId="77777777" w:rsidR="006D30FD" w:rsidRPr="006D30FD" w:rsidRDefault="006D30FD" w:rsidP="006C7106">
      <w:pPr>
        <w:widowControl/>
        <w:numPr>
          <w:ilvl w:val="0"/>
          <w:numId w:val="5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Navigate to </w:t>
      </w:r>
      <w:r w:rsidRPr="007D34F5">
        <w:rPr>
          <w:rFonts w:asciiTheme="minorHAnsi" w:eastAsia="Times New Roman" w:hAnsiTheme="minorHAnsi" w:cstheme="minorHAnsi"/>
          <w:b/>
          <w:bCs/>
          <w:szCs w:val="24"/>
        </w:rPr>
        <w:t>Accounts receivable&gt;Customers&gt;All customers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68F618D2" w14:textId="77777777" w:rsidR="006D30FD" w:rsidRPr="006D30FD" w:rsidRDefault="006D30FD" w:rsidP="006C7106">
      <w:pPr>
        <w:widowControl/>
        <w:numPr>
          <w:ilvl w:val="0"/>
          <w:numId w:val="5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In the list, find and select </w:t>
      </w:r>
      <w:r w:rsidRPr="007D34F5">
        <w:rPr>
          <w:rFonts w:asciiTheme="minorHAnsi" w:eastAsia="Times New Roman" w:hAnsiTheme="minorHAnsi" w:cstheme="minorHAnsi"/>
          <w:b/>
          <w:bCs/>
          <w:szCs w:val="24"/>
        </w:rPr>
        <w:t>US-009</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4423295D" w14:textId="77777777" w:rsidR="006D30FD" w:rsidRPr="006D30FD" w:rsidRDefault="006D30FD" w:rsidP="006C7106">
      <w:pPr>
        <w:widowControl/>
        <w:numPr>
          <w:ilvl w:val="0"/>
          <w:numId w:val="58"/>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On the Action Pane, click </w:t>
      </w:r>
      <w:r w:rsidRPr="007D34F5">
        <w:rPr>
          <w:rFonts w:asciiTheme="minorHAnsi" w:eastAsia="Times New Roman" w:hAnsiTheme="minorHAnsi" w:cstheme="minorHAnsi"/>
          <w:b/>
          <w:bCs/>
          <w:szCs w:val="24"/>
        </w:rPr>
        <w:t>Collect</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13F6B3B9" w14:textId="48BA2A52" w:rsidR="006D30FD" w:rsidRPr="006D30FD" w:rsidRDefault="006D30FD" w:rsidP="006C7106">
      <w:pPr>
        <w:widowControl/>
        <w:numPr>
          <w:ilvl w:val="0"/>
          <w:numId w:val="5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S</w:t>
      </w:r>
      <w:r w:rsidR="00EF66E2">
        <w:rPr>
          <w:rFonts w:asciiTheme="minorHAnsi" w:eastAsia="Times New Roman" w:hAnsiTheme="minorHAnsi" w:cstheme="minorHAnsi"/>
          <w:b/>
          <w:bCs/>
          <w:szCs w:val="24"/>
        </w:rPr>
        <w:t>ettle &gt; S</w:t>
      </w:r>
      <w:r w:rsidRPr="007D34F5">
        <w:rPr>
          <w:rFonts w:asciiTheme="minorHAnsi" w:eastAsia="Times New Roman" w:hAnsiTheme="minorHAnsi" w:cstheme="minorHAnsi"/>
          <w:b/>
          <w:bCs/>
          <w:szCs w:val="24"/>
        </w:rPr>
        <w:t>ettle transactions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7A597900" w14:textId="77777777" w:rsidR="006D30FD" w:rsidRPr="006D30FD" w:rsidRDefault="006D30FD" w:rsidP="006C7106">
      <w:pPr>
        <w:widowControl/>
        <w:numPr>
          <w:ilvl w:val="0"/>
          <w:numId w:val="60"/>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Functions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5583E910" w14:textId="77777777" w:rsidR="006D30FD" w:rsidRPr="006D30FD" w:rsidRDefault="006D30FD" w:rsidP="006C7106">
      <w:pPr>
        <w:widowControl/>
        <w:numPr>
          <w:ilvl w:val="0"/>
          <w:numId w:val="6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Rebate</w:t>
      </w:r>
      <w:r w:rsidRPr="007D34F5">
        <w:rPr>
          <w:rFonts w:asciiTheme="minorHAnsi" w:eastAsia="Times New Roman" w:hAnsiTheme="minorHAnsi" w:cstheme="minorHAnsi"/>
          <w:szCs w:val="24"/>
        </w:rPr>
        <w:t xml:space="preserve"> </w:t>
      </w:r>
      <w:r w:rsidRPr="007D34F5">
        <w:rPr>
          <w:rFonts w:asciiTheme="minorHAnsi" w:eastAsia="Times New Roman" w:hAnsiTheme="minorHAnsi" w:cstheme="minorHAnsi"/>
          <w:b/>
          <w:bCs/>
          <w:szCs w:val="24"/>
        </w:rPr>
        <w:t>program</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4090F297" w14:textId="5552B42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jc w:val="center"/>
        <w:textAlignment w:val="baseline"/>
        <w:rPr>
          <w:rFonts w:asciiTheme="minorHAnsi" w:eastAsia="Times New Roman" w:hAnsiTheme="minorHAnsi" w:cstheme="minorHAnsi"/>
          <w:szCs w:val="24"/>
          <w:lang w:val="en-US"/>
        </w:rPr>
      </w:pPr>
      <w:r w:rsidRPr="007D34F5">
        <w:rPr>
          <w:rFonts w:asciiTheme="minorHAnsi" w:eastAsiaTheme="majorEastAsia" w:hAnsiTheme="minorHAnsi" w:cstheme="minorHAnsi"/>
          <w:noProof/>
          <w:color w:val="1F3763" w:themeColor="accent1" w:themeShade="7F"/>
          <w:szCs w:val="24"/>
        </w:rPr>
        <w:drawing>
          <wp:inline distT="0" distB="0" distL="0" distR="0" wp14:anchorId="54D5B9A1" wp14:editId="46ED1156">
            <wp:extent cx="5638800" cy="3023146"/>
            <wp:effectExtent l="0" t="0" r="0" b="6350"/>
            <wp:docPr id="10" name="Picture 10" descr="Settle transactions for Owl Wholesales. Functions &gt; Rebat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jablak\AppData\Local\Microsoft\Windows\INetCache\Content.MSO\D9720C5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9534" cy="3028901"/>
                    </a:xfrm>
                    <a:prstGeom prst="rect">
                      <a:avLst/>
                    </a:prstGeom>
                    <a:noFill/>
                    <a:ln>
                      <a:noFill/>
                    </a:ln>
                  </pic:spPr>
                </pic:pic>
              </a:graphicData>
            </a:graphic>
          </wp:inline>
        </w:drawing>
      </w:r>
      <w:r w:rsidRPr="007D34F5">
        <w:rPr>
          <w:rFonts w:asciiTheme="minorHAnsi" w:eastAsia="Times New Roman" w:hAnsiTheme="minorHAnsi" w:cstheme="minorHAnsi"/>
          <w:szCs w:val="24"/>
          <w:lang w:val="en-US"/>
        </w:rPr>
        <w:t> </w:t>
      </w:r>
    </w:p>
    <w:p w14:paraId="7B294EA8" w14:textId="77777777" w:rsidR="006D30FD" w:rsidRPr="006D30FD" w:rsidRDefault="006D30FD" w:rsidP="006C7106">
      <w:pPr>
        <w:widowControl/>
        <w:numPr>
          <w:ilvl w:val="0"/>
          <w:numId w:val="62"/>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Edit</w:t>
      </w:r>
      <w:r w:rsidRPr="007D34F5">
        <w:rPr>
          <w:rFonts w:asciiTheme="minorHAnsi" w:eastAsia="Times New Roman" w:hAnsiTheme="minorHAnsi" w:cstheme="minorHAnsi"/>
          <w:szCs w:val="24"/>
        </w:rPr>
        <w:t xml:space="preserve">. Set checkmarks in the </w:t>
      </w:r>
      <w:r w:rsidRPr="007D34F5">
        <w:rPr>
          <w:rFonts w:asciiTheme="minorHAnsi" w:eastAsia="Times New Roman" w:hAnsiTheme="minorHAnsi" w:cstheme="minorHAnsi"/>
          <w:b/>
          <w:bCs/>
          <w:szCs w:val="24"/>
        </w:rPr>
        <w:t>Mark</w:t>
      </w:r>
      <w:r w:rsidRPr="007D34F5">
        <w:rPr>
          <w:rFonts w:asciiTheme="minorHAnsi" w:eastAsia="Times New Roman" w:hAnsiTheme="minorHAnsi" w:cstheme="minorHAnsi"/>
          <w:szCs w:val="24"/>
        </w:rPr>
        <w:t xml:space="preserve"> field for the claims that you want to include into credit note.</w:t>
      </w:r>
      <w:r w:rsidRPr="007D34F5">
        <w:rPr>
          <w:rFonts w:asciiTheme="minorHAnsi" w:eastAsia="Times New Roman" w:hAnsiTheme="minorHAnsi" w:cstheme="minorHAnsi"/>
          <w:szCs w:val="24"/>
          <w:lang w:val="en-US"/>
        </w:rPr>
        <w:t> </w:t>
      </w:r>
    </w:p>
    <w:p w14:paraId="7ABB7093" w14:textId="77777777" w:rsidR="006D30FD" w:rsidRPr="006D30FD" w:rsidRDefault="006D30FD" w:rsidP="006C7106">
      <w:pPr>
        <w:widowControl/>
        <w:numPr>
          <w:ilvl w:val="0"/>
          <w:numId w:val="63"/>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Functions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03DAA6D3" w14:textId="77777777" w:rsidR="006D30FD" w:rsidRPr="006D30FD" w:rsidRDefault="006D30FD" w:rsidP="006C7106">
      <w:pPr>
        <w:widowControl/>
        <w:numPr>
          <w:ilvl w:val="0"/>
          <w:numId w:val="6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Create credit note</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763EA405" w14:textId="0D0EE53F"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textAlignment w:val="baseline"/>
        <w:rPr>
          <w:rFonts w:asciiTheme="minorHAnsi" w:eastAsia="Times New Roman" w:hAnsiTheme="minorHAnsi" w:cstheme="minorHAnsi"/>
          <w:szCs w:val="24"/>
          <w:lang w:val="en-US"/>
        </w:rPr>
      </w:pPr>
      <w:r w:rsidRPr="007D34F5">
        <w:rPr>
          <w:rFonts w:asciiTheme="minorHAnsi" w:eastAsiaTheme="majorEastAsia" w:hAnsiTheme="minorHAnsi" w:cstheme="minorHAnsi"/>
          <w:noProof/>
          <w:color w:val="1F3763" w:themeColor="accent1" w:themeShade="7F"/>
          <w:szCs w:val="24"/>
        </w:rPr>
        <w:lastRenderedPageBreak/>
        <w:drawing>
          <wp:inline distT="0" distB="0" distL="0" distR="0" wp14:anchorId="263F3463" wp14:editId="08C0D776">
            <wp:extent cx="6038850" cy="1303306"/>
            <wp:effectExtent l="0" t="0" r="0" b="0"/>
            <wp:docPr id="9" name="Picture 9" descr="Accounts receivable &gt; Customers &gt; All Customers. Functions &gt; Create credi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jablak\AppData\Local\Microsoft\Windows\INetCache\Content.MSO\CDACF7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786" cy="1310199"/>
                    </a:xfrm>
                    <a:prstGeom prst="rect">
                      <a:avLst/>
                    </a:prstGeom>
                    <a:noFill/>
                    <a:ln>
                      <a:noFill/>
                    </a:ln>
                  </pic:spPr>
                </pic:pic>
              </a:graphicData>
            </a:graphic>
          </wp:inline>
        </w:drawing>
      </w:r>
      <w:r w:rsidRPr="007D34F5">
        <w:rPr>
          <w:rFonts w:asciiTheme="minorHAnsi" w:eastAsia="Times New Roman" w:hAnsiTheme="minorHAnsi" w:cstheme="minorHAnsi"/>
          <w:szCs w:val="24"/>
          <w:lang w:val="en-US"/>
        </w:rPr>
        <w:t> </w:t>
      </w:r>
    </w:p>
    <w:p w14:paraId="6D25263F" w14:textId="77777777" w:rsidR="006D30FD" w:rsidRPr="006D30FD" w:rsidRDefault="006D30FD" w:rsidP="006C7106">
      <w:pPr>
        <w:widowControl/>
        <w:numPr>
          <w:ilvl w:val="0"/>
          <w:numId w:val="6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Close the page.</w:t>
      </w:r>
      <w:r w:rsidRPr="007D34F5">
        <w:rPr>
          <w:rFonts w:asciiTheme="minorHAnsi" w:eastAsia="Times New Roman" w:hAnsiTheme="minorHAnsi" w:cstheme="minorHAnsi"/>
          <w:szCs w:val="24"/>
          <w:lang w:val="en-US"/>
        </w:rPr>
        <w:t> </w:t>
      </w:r>
    </w:p>
    <w:p w14:paraId="45392E88" w14:textId="77777777" w:rsidR="006D30FD" w:rsidRPr="006D30FD" w:rsidRDefault="006D30FD" w:rsidP="006C7106">
      <w:pPr>
        <w:widowControl/>
        <w:numPr>
          <w:ilvl w:val="0"/>
          <w:numId w:val="6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Cancel</w:t>
      </w:r>
      <w:r w:rsidRPr="007D34F5">
        <w:rPr>
          <w:rFonts w:asciiTheme="minorHAnsi" w:eastAsia="Times New Roman" w:hAnsiTheme="minorHAnsi" w:cstheme="minorHAnsi"/>
          <w:szCs w:val="24"/>
        </w:rPr>
        <w:t>. This refreshes the page so that you can see the updates.</w:t>
      </w:r>
      <w:r w:rsidRPr="007D34F5">
        <w:rPr>
          <w:rFonts w:asciiTheme="minorHAnsi" w:eastAsia="Times New Roman" w:hAnsiTheme="minorHAnsi" w:cstheme="minorHAnsi"/>
          <w:szCs w:val="24"/>
          <w:lang w:val="en-US"/>
        </w:rPr>
        <w:t> </w:t>
      </w:r>
    </w:p>
    <w:p w14:paraId="3DBAE3C2" w14:textId="77777777" w:rsidR="006D30FD" w:rsidRPr="006D30FD" w:rsidRDefault="006D30FD" w:rsidP="006C7106">
      <w:pPr>
        <w:widowControl/>
        <w:numPr>
          <w:ilvl w:val="0"/>
          <w:numId w:val="6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On the Action Pane, click </w:t>
      </w:r>
      <w:r w:rsidRPr="007D34F5">
        <w:rPr>
          <w:rFonts w:asciiTheme="minorHAnsi" w:eastAsia="Times New Roman" w:hAnsiTheme="minorHAnsi" w:cstheme="minorHAnsi"/>
          <w:b/>
          <w:bCs/>
          <w:szCs w:val="24"/>
        </w:rPr>
        <w:t>Collect</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45C066D6" w14:textId="77777777" w:rsidR="006D30FD" w:rsidRPr="006D30FD" w:rsidRDefault="006D30FD" w:rsidP="006C7106">
      <w:pPr>
        <w:widowControl/>
        <w:numPr>
          <w:ilvl w:val="0"/>
          <w:numId w:val="68"/>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Settle transactions</w:t>
      </w:r>
      <w:r w:rsidRPr="007D34F5">
        <w:rPr>
          <w:rFonts w:asciiTheme="minorHAnsi" w:eastAsia="Times New Roman" w:hAnsiTheme="minorHAnsi" w:cstheme="minorHAnsi"/>
          <w:szCs w:val="24"/>
        </w:rPr>
        <w:t>. Note that a transaction for negative amount, representing the total rebate amount, without invoice reference has been added to the customer balance.</w:t>
      </w:r>
      <w:r w:rsidRPr="007D34F5">
        <w:rPr>
          <w:rFonts w:asciiTheme="minorHAnsi" w:eastAsia="Times New Roman" w:hAnsiTheme="minorHAnsi" w:cstheme="minorHAnsi"/>
          <w:szCs w:val="24"/>
          <w:lang w:val="en-US"/>
        </w:rPr>
        <w:t> </w:t>
      </w:r>
    </w:p>
    <w:p w14:paraId="01360606" w14:textId="33E46A0E" w:rsidR="006D30FD" w:rsidRPr="006D30FD" w:rsidRDefault="00ED1BE5" w:rsidP="006D30F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jc w:val="center"/>
        <w:textAlignment w:val="baseline"/>
        <w:rPr>
          <w:rFonts w:asciiTheme="minorHAnsi" w:eastAsia="Times New Roman" w:hAnsiTheme="minorHAnsi" w:cstheme="minorHAnsi"/>
          <w:szCs w:val="24"/>
          <w:lang w:val="en-US"/>
        </w:rPr>
      </w:pPr>
      <w:r>
        <w:rPr>
          <w:rFonts w:asciiTheme="minorHAnsi" w:eastAsia="Times New Roman" w:hAnsiTheme="minorHAnsi" w:cstheme="minorHAnsi"/>
          <w:noProof/>
          <w:szCs w:val="24"/>
          <w:lang w:val="en-US"/>
        </w:rPr>
        <w:drawing>
          <wp:inline distT="0" distB="0" distL="0" distR="0" wp14:anchorId="5CC55F32" wp14:editId="2D8BE6E4">
            <wp:extent cx="5943600" cy="1549400"/>
            <wp:effectExtent l="0" t="0" r="0" b="0"/>
            <wp:docPr id="1" name="Picture 1" descr="Settle transactions for Owl Whole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r w:rsidR="006D30FD" w:rsidRPr="007D34F5">
        <w:rPr>
          <w:rFonts w:asciiTheme="minorHAnsi" w:eastAsia="Times New Roman" w:hAnsiTheme="minorHAnsi" w:cstheme="minorHAnsi"/>
          <w:szCs w:val="24"/>
          <w:lang w:val="en-US"/>
        </w:rPr>
        <w:t> </w:t>
      </w:r>
    </w:p>
    <w:p w14:paraId="434C2DB7" w14:textId="77777777" w:rsidR="006D30FD" w:rsidRPr="006D30FD" w:rsidRDefault="006D30FD" w:rsidP="006C7106">
      <w:pPr>
        <w:widowControl/>
        <w:numPr>
          <w:ilvl w:val="0"/>
          <w:numId w:val="6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Cancel</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5C8290AB" w14:textId="77777777" w:rsidR="006D30FD" w:rsidRPr="006D30FD" w:rsidRDefault="006D30FD" w:rsidP="006C7106">
      <w:pPr>
        <w:widowControl/>
        <w:numPr>
          <w:ilvl w:val="0"/>
          <w:numId w:val="70"/>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Close all pages.</w:t>
      </w:r>
      <w:r w:rsidRPr="007D34F5">
        <w:rPr>
          <w:rFonts w:asciiTheme="minorHAnsi" w:eastAsia="Times New Roman" w:hAnsiTheme="minorHAnsi" w:cstheme="minorHAnsi"/>
          <w:szCs w:val="24"/>
          <w:lang w:val="en-US"/>
        </w:rPr>
        <w:t> </w:t>
      </w:r>
    </w:p>
    <w:p w14:paraId="17F4E7B6"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25B9A2A9" w14:textId="77777777" w:rsidR="006D30FD" w:rsidRPr="007D34F5"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666666"/>
          <w:szCs w:val="24"/>
          <w:shd w:val="clear" w:color="auto" w:fill="FFFFFF"/>
          <w:lang w:val="en-US"/>
        </w:rPr>
      </w:pPr>
    </w:p>
    <w:p w14:paraId="5DDDF39D" w14:textId="71C8217D" w:rsidR="006D30FD" w:rsidRPr="007D34F5" w:rsidRDefault="006D30FD" w:rsidP="007D34F5">
      <w:pPr>
        <w:pStyle w:val="Heading1"/>
        <w:rPr>
          <w:rFonts w:eastAsia="Times New Roman"/>
          <w:lang w:val="en-US"/>
        </w:rPr>
      </w:pPr>
      <w:r w:rsidRPr="007D34F5">
        <w:rPr>
          <w:rFonts w:eastAsia="Times New Roman"/>
        </w:rPr>
        <w:t>Exercise 3: Create trade agreements</w:t>
      </w:r>
      <w:r w:rsidRPr="007D34F5">
        <w:rPr>
          <w:rFonts w:eastAsia="Times New Roman"/>
          <w:lang w:val="en-US"/>
        </w:rPr>
        <w:t> </w:t>
      </w:r>
    </w:p>
    <w:p w14:paraId="26D7BDE8" w14:textId="77777777" w:rsidR="006D30FD" w:rsidRPr="007D34F5" w:rsidRDefault="006D30FD" w:rsidP="007D34F5">
      <w:pPr>
        <w:pStyle w:val="Heading2"/>
        <w:rPr>
          <w:rFonts w:eastAsia="Times New Roman"/>
          <w:lang w:val="en-US"/>
        </w:rPr>
      </w:pPr>
      <w:r w:rsidRPr="007D34F5">
        <w:rPr>
          <w:rFonts w:eastAsia="Times New Roman"/>
        </w:rPr>
        <w:t>Create a Customer Trade Agreement</w:t>
      </w:r>
      <w:r w:rsidRPr="007D34F5">
        <w:rPr>
          <w:rFonts w:eastAsia="Times New Roman"/>
          <w:lang w:val="en-US"/>
        </w:rPr>
        <w:t> </w:t>
      </w:r>
    </w:p>
    <w:p w14:paraId="3D9D2807" w14:textId="77777777" w:rsidR="006D30FD" w:rsidRPr="007D34F5" w:rsidRDefault="006D30FD" w:rsidP="007D34F5">
      <w:pPr>
        <w:pStyle w:val="Heading3"/>
        <w:rPr>
          <w:rFonts w:eastAsia="Times New Roman"/>
          <w:lang w:val="en-US"/>
        </w:rPr>
      </w:pPr>
      <w:r w:rsidRPr="007D34F5">
        <w:rPr>
          <w:rFonts w:eastAsia="Times New Roman"/>
          <w:lang w:val="en-US"/>
        </w:rPr>
        <w:t>Create a Trade agreement named Sales price adjustment. </w:t>
      </w:r>
    </w:p>
    <w:p w14:paraId="5115579A" w14:textId="77777777" w:rsidR="006D30FD" w:rsidRPr="006D30FD" w:rsidRDefault="006D30FD" w:rsidP="006C7106">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Go to </w:t>
      </w:r>
      <w:r w:rsidRPr="009934F2">
        <w:rPr>
          <w:rFonts w:asciiTheme="minorHAnsi" w:eastAsia="Times New Roman" w:hAnsiTheme="minorHAnsi" w:cstheme="minorHAnsi"/>
          <w:b/>
          <w:bCs/>
          <w:szCs w:val="24"/>
        </w:rPr>
        <w:t>Sales and marketing</w:t>
      </w:r>
      <w:r w:rsidRPr="007D34F5">
        <w:rPr>
          <w:rFonts w:asciiTheme="minorHAnsi" w:eastAsia="Times New Roman" w:hAnsiTheme="minorHAnsi" w:cstheme="minorHAnsi"/>
          <w:szCs w:val="24"/>
        </w:rPr>
        <w:t xml:space="preserve">, then to </w:t>
      </w:r>
      <w:r w:rsidRPr="009934F2">
        <w:rPr>
          <w:rFonts w:asciiTheme="minorHAnsi" w:eastAsia="Times New Roman" w:hAnsiTheme="minorHAnsi" w:cstheme="minorHAnsi"/>
          <w:b/>
          <w:bCs/>
          <w:szCs w:val="24"/>
        </w:rPr>
        <w:t>Prices and discounts</w:t>
      </w:r>
      <w:r w:rsidRPr="007D34F5">
        <w:rPr>
          <w:rFonts w:asciiTheme="minorHAnsi" w:eastAsia="Times New Roman" w:hAnsiTheme="minorHAnsi" w:cstheme="minorHAnsi"/>
          <w:szCs w:val="24"/>
        </w:rPr>
        <w:t xml:space="preserve">, and then to </w:t>
      </w:r>
      <w:r w:rsidRPr="009934F2">
        <w:rPr>
          <w:rFonts w:asciiTheme="minorHAnsi" w:eastAsia="Times New Roman" w:hAnsiTheme="minorHAnsi" w:cstheme="minorHAnsi"/>
          <w:b/>
          <w:bCs/>
          <w:szCs w:val="24"/>
        </w:rPr>
        <w:t>Trade agreement</w:t>
      </w:r>
      <w:r w:rsidRPr="007D34F5">
        <w:rPr>
          <w:rFonts w:asciiTheme="minorHAnsi" w:eastAsia="Times New Roman" w:hAnsiTheme="minorHAnsi" w:cstheme="minorHAnsi"/>
          <w:b/>
          <w:bCs/>
          <w:szCs w:val="24"/>
        </w:rPr>
        <w:t xml:space="preserve"> journals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3ACE9E97" w14:textId="77777777" w:rsidR="006D30FD" w:rsidRPr="006D30FD" w:rsidRDefault="006D30FD" w:rsidP="006C7106">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New</w:t>
      </w:r>
      <w:r w:rsidRPr="007D34F5">
        <w:rPr>
          <w:rFonts w:asciiTheme="minorHAnsi" w:eastAsia="Times New Roman" w:hAnsiTheme="minorHAnsi" w:cstheme="minorHAnsi"/>
          <w:color w:val="auto"/>
          <w:szCs w:val="24"/>
          <w:lang w:val="en-US"/>
        </w:rPr>
        <w:t>. </w:t>
      </w:r>
    </w:p>
    <w:p w14:paraId="23A6D30F" w14:textId="512B0997" w:rsidR="006D30FD" w:rsidRPr="006D30FD" w:rsidRDefault="006D30FD" w:rsidP="006C7106">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Name: Select </w:t>
      </w:r>
      <w:proofErr w:type="spellStart"/>
      <w:r w:rsidR="004E14D1" w:rsidRPr="004E14D1">
        <w:rPr>
          <w:rFonts w:asciiTheme="minorHAnsi" w:eastAsia="Times New Roman" w:hAnsiTheme="minorHAnsi" w:cstheme="minorHAnsi"/>
          <w:b/>
          <w:bCs/>
          <w:color w:val="auto"/>
          <w:szCs w:val="24"/>
          <w:lang w:val="en-US"/>
        </w:rPr>
        <w:t>S_Price</w:t>
      </w:r>
      <w:proofErr w:type="spellEnd"/>
      <w:r w:rsidR="004E14D1">
        <w:rPr>
          <w:rFonts w:asciiTheme="minorHAnsi" w:eastAsia="Times New Roman" w:hAnsiTheme="minorHAnsi" w:cstheme="minorHAnsi"/>
          <w:color w:val="auto"/>
          <w:szCs w:val="24"/>
          <w:lang w:val="en-US"/>
        </w:rPr>
        <w:t xml:space="preserve">, </w:t>
      </w:r>
      <w:r w:rsidRPr="007D34F5">
        <w:rPr>
          <w:rFonts w:asciiTheme="minorHAnsi" w:eastAsia="Times New Roman" w:hAnsiTheme="minorHAnsi" w:cstheme="minorHAnsi"/>
          <w:b/>
          <w:bCs/>
          <w:color w:val="auto"/>
          <w:szCs w:val="24"/>
          <w:lang w:val="en-US"/>
        </w:rPr>
        <w:t>Sales price adjustment</w:t>
      </w:r>
      <w:r w:rsidRPr="007D34F5">
        <w:rPr>
          <w:rFonts w:asciiTheme="minorHAnsi" w:eastAsia="Times New Roman" w:hAnsiTheme="minorHAnsi" w:cstheme="minorHAnsi"/>
          <w:color w:val="auto"/>
          <w:szCs w:val="24"/>
          <w:lang w:val="en-US"/>
        </w:rPr>
        <w:t>. </w:t>
      </w:r>
    </w:p>
    <w:p w14:paraId="51FBB5DF" w14:textId="77777777" w:rsidR="006D30FD" w:rsidRPr="006D30FD" w:rsidRDefault="006D30FD" w:rsidP="006C7106">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the </w:t>
      </w:r>
      <w:r w:rsidRPr="007D34F5">
        <w:rPr>
          <w:rFonts w:asciiTheme="minorHAnsi" w:eastAsia="Times New Roman" w:hAnsiTheme="minorHAnsi" w:cstheme="minorHAnsi"/>
          <w:b/>
          <w:bCs/>
          <w:color w:val="auto"/>
          <w:szCs w:val="24"/>
          <w:lang w:val="en-US"/>
        </w:rPr>
        <w:t>Lines</w:t>
      </w:r>
      <w:r w:rsidRPr="007D34F5">
        <w:rPr>
          <w:rFonts w:asciiTheme="minorHAnsi" w:eastAsia="Times New Roman" w:hAnsiTheme="minorHAnsi" w:cstheme="minorHAnsi"/>
          <w:color w:val="auto"/>
          <w:szCs w:val="24"/>
          <w:lang w:val="en-US"/>
        </w:rPr>
        <w:t xml:space="preserve"> button to open the journal. </w:t>
      </w:r>
    </w:p>
    <w:p w14:paraId="407D1A88" w14:textId="77777777" w:rsidR="006D30FD" w:rsidRPr="006D30FD" w:rsidRDefault="006D30FD" w:rsidP="006C7106">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Relation: Select </w:t>
      </w:r>
      <w:r w:rsidRPr="007D34F5">
        <w:rPr>
          <w:rFonts w:asciiTheme="minorHAnsi" w:eastAsia="Times New Roman" w:hAnsiTheme="minorHAnsi" w:cstheme="minorHAnsi"/>
          <w:b/>
          <w:bCs/>
          <w:color w:val="auto"/>
          <w:szCs w:val="24"/>
          <w:lang w:val="en-US"/>
        </w:rPr>
        <w:t>Price (sales)</w:t>
      </w:r>
      <w:r w:rsidRPr="007D34F5">
        <w:rPr>
          <w:rFonts w:asciiTheme="minorHAnsi" w:eastAsia="Times New Roman" w:hAnsiTheme="minorHAnsi" w:cstheme="minorHAnsi"/>
          <w:color w:val="auto"/>
          <w:szCs w:val="24"/>
          <w:lang w:val="en-US"/>
        </w:rPr>
        <w:t>. </w:t>
      </w:r>
    </w:p>
    <w:p w14:paraId="1A6FAA2D" w14:textId="7C50973A" w:rsidR="006D30FD" w:rsidRPr="006D30FD" w:rsidRDefault="006D30FD" w:rsidP="006C7106">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Account code</w:t>
      </w:r>
      <w:r w:rsidR="00EC66CA">
        <w:rPr>
          <w:rFonts w:asciiTheme="minorHAnsi" w:eastAsia="Times New Roman" w:hAnsiTheme="minorHAnsi" w:cstheme="minorHAnsi"/>
          <w:color w:val="auto"/>
          <w:szCs w:val="24"/>
          <w:lang w:val="en-US"/>
        </w:rPr>
        <w:t xml:space="preserve"> or Party code type</w:t>
      </w:r>
      <w:r w:rsidRPr="007D34F5">
        <w:rPr>
          <w:rFonts w:asciiTheme="minorHAnsi" w:eastAsia="Times New Roman" w:hAnsiTheme="minorHAnsi" w:cstheme="minorHAnsi"/>
          <w:color w:val="auto"/>
          <w:szCs w:val="24"/>
          <w:lang w:val="en-US"/>
        </w:rPr>
        <w:t xml:space="preserve">: Select </w:t>
      </w:r>
      <w:r w:rsidRPr="007D34F5">
        <w:rPr>
          <w:rFonts w:asciiTheme="minorHAnsi" w:eastAsia="Times New Roman" w:hAnsiTheme="minorHAnsi" w:cstheme="minorHAnsi"/>
          <w:b/>
          <w:bCs/>
          <w:color w:val="auto"/>
          <w:szCs w:val="24"/>
          <w:lang w:val="en-US"/>
        </w:rPr>
        <w:t>Group</w:t>
      </w:r>
      <w:r w:rsidRPr="007D34F5">
        <w:rPr>
          <w:rFonts w:asciiTheme="minorHAnsi" w:eastAsia="Times New Roman" w:hAnsiTheme="minorHAnsi" w:cstheme="minorHAnsi"/>
          <w:color w:val="auto"/>
          <w:szCs w:val="24"/>
          <w:lang w:val="en-US"/>
        </w:rPr>
        <w:t>. </w:t>
      </w:r>
    </w:p>
    <w:p w14:paraId="48E040DC" w14:textId="40F70F64" w:rsidR="006D30FD" w:rsidRPr="006D30FD" w:rsidRDefault="006D30FD" w:rsidP="006C7106">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Account selection: Select</w:t>
      </w:r>
      <w:r w:rsidR="00256B55">
        <w:rPr>
          <w:rFonts w:asciiTheme="minorHAnsi" w:eastAsia="Times New Roman" w:hAnsiTheme="minorHAnsi" w:cstheme="minorHAnsi"/>
          <w:color w:val="auto"/>
          <w:szCs w:val="24"/>
          <w:lang w:val="en-US"/>
        </w:rPr>
        <w:t xml:space="preserve"> </w:t>
      </w:r>
      <w:r w:rsidR="00256B55" w:rsidRPr="00256B55">
        <w:rPr>
          <w:rFonts w:asciiTheme="minorHAnsi" w:eastAsia="Times New Roman" w:hAnsiTheme="minorHAnsi" w:cstheme="minorHAnsi"/>
          <w:b/>
          <w:bCs/>
          <w:color w:val="auto"/>
          <w:szCs w:val="24"/>
          <w:lang w:val="en-US"/>
        </w:rPr>
        <w:t>03</w:t>
      </w:r>
      <w:r w:rsidR="00256B55">
        <w:rPr>
          <w:rFonts w:asciiTheme="minorHAnsi" w:eastAsia="Times New Roman" w:hAnsiTheme="minorHAnsi" w:cstheme="minorHAnsi"/>
          <w:color w:val="auto"/>
          <w:szCs w:val="24"/>
          <w:lang w:val="en-US"/>
        </w:rPr>
        <w:t>,</w:t>
      </w:r>
      <w:r w:rsidRPr="007D34F5">
        <w:rPr>
          <w:rFonts w:asciiTheme="minorHAnsi" w:eastAsia="Times New Roman" w:hAnsiTheme="minorHAnsi" w:cstheme="minorHAnsi"/>
          <w:color w:val="auto"/>
          <w:szCs w:val="24"/>
          <w:lang w:val="en-US"/>
        </w:rPr>
        <w:t xml:space="preserve"> </w:t>
      </w:r>
      <w:r w:rsidRPr="007D34F5">
        <w:rPr>
          <w:rFonts w:asciiTheme="minorHAnsi" w:eastAsia="Times New Roman" w:hAnsiTheme="minorHAnsi" w:cstheme="minorHAnsi"/>
          <w:b/>
          <w:bCs/>
          <w:color w:val="auto"/>
          <w:szCs w:val="24"/>
          <w:lang w:val="en-US"/>
        </w:rPr>
        <w:t>Retail accounts</w:t>
      </w:r>
      <w:r w:rsidRPr="007D34F5">
        <w:rPr>
          <w:rFonts w:asciiTheme="minorHAnsi" w:eastAsia="Times New Roman" w:hAnsiTheme="minorHAnsi" w:cstheme="minorHAnsi"/>
          <w:color w:val="auto"/>
          <w:szCs w:val="24"/>
          <w:lang w:val="en-US"/>
        </w:rPr>
        <w:t>. </w:t>
      </w:r>
    </w:p>
    <w:p w14:paraId="5E2520D2" w14:textId="3CD05837" w:rsidR="006D30FD" w:rsidRPr="006D30FD" w:rsidRDefault="006D30FD" w:rsidP="006C7106">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Item code</w:t>
      </w:r>
      <w:r w:rsidR="00256B55">
        <w:rPr>
          <w:rFonts w:asciiTheme="minorHAnsi" w:eastAsia="Times New Roman" w:hAnsiTheme="minorHAnsi" w:cstheme="minorHAnsi"/>
          <w:color w:val="auto"/>
          <w:szCs w:val="24"/>
          <w:lang w:val="en-US"/>
        </w:rPr>
        <w:t xml:space="preserve"> or Product code type</w:t>
      </w:r>
      <w:r w:rsidRPr="007D34F5">
        <w:rPr>
          <w:rFonts w:asciiTheme="minorHAnsi" w:eastAsia="Times New Roman" w:hAnsiTheme="minorHAnsi" w:cstheme="minorHAnsi"/>
          <w:color w:val="auto"/>
          <w:szCs w:val="24"/>
          <w:lang w:val="en-US"/>
        </w:rPr>
        <w:t xml:space="preserve">: Select </w:t>
      </w:r>
      <w:r w:rsidRPr="007D34F5">
        <w:rPr>
          <w:rFonts w:asciiTheme="minorHAnsi" w:eastAsia="Times New Roman" w:hAnsiTheme="minorHAnsi" w:cstheme="minorHAnsi"/>
          <w:b/>
          <w:bCs/>
          <w:color w:val="auto"/>
          <w:szCs w:val="24"/>
          <w:lang w:val="en-US"/>
        </w:rPr>
        <w:t>Table</w:t>
      </w:r>
      <w:r w:rsidRPr="007D34F5">
        <w:rPr>
          <w:rFonts w:asciiTheme="minorHAnsi" w:eastAsia="Times New Roman" w:hAnsiTheme="minorHAnsi" w:cstheme="minorHAnsi"/>
          <w:color w:val="auto"/>
          <w:szCs w:val="24"/>
          <w:lang w:val="en-US"/>
        </w:rPr>
        <w:t>. </w:t>
      </w:r>
    </w:p>
    <w:p w14:paraId="5168FD84" w14:textId="77777777" w:rsidR="006D30FD" w:rsidRPr="006D30FD" w:rsidRDefault="006D30FD" w:rsidP="006C7106">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Item Relation: Select </w:t>
      </w:r>
      <w:r w:rsidRPr="007D34F5">
        <w:rPr>
          <w:rFonts w:asciiTheme="minorHAnsi" w:eastAsia="Times New Roman" w:hAnsiTheme="minorHAnsi" w:cstheme="minorHAnsi"/>
          <w:b/>
          <w:bCs/>
          <w:color w:val="auto"/>
          <w:szCs w:val="24"/>
          <w:lang w:val="en-US"/>
        </w:rPr>
        <w:t>A0001, HDMI 6' Cables</w:t>
      </w:r>
      <w:r w:rsidRPr="007D34F5">
        <w:rPr>
          <w:rFonts w:asciiTheme="minorHAnsi" w:eastAsia="Times New Roman" w:hAnsiTheme="minorHAnsi" w:cstheme="minorHAnsi"/>
          <w:color w:val="auto"/>
          <w:szCs w:val="24"/>
          <w:lang w:val="en-US"/>
        </w:rPr>
        <w:t>. </w:t>
      </w:r>
    </w:p>
    <w:p w14:paraId="43D29A01" w14:textId="77777777" w:rsidR="006D30FD" w:rsidRPr="006D30FD" w:rsidRDefault="006D30FD" w:rsidP="006C7106">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From: Enter </w:t>
      </w:r>
      <w:r w:rsidRPr="007D34F5">
        <w:rPr>
          <w:rFonts w:asciiTheme="minorHAnsi" w:eastAsia="Times New Roman" w:hAnsiTheme="minorHAnsi" w:cstheme="minorHAnsi"/>
          <w:b/>
          <w:bCs/>
          <w:color w:val="auto"/>
          <w:szCs w:val="24"/>
          <w:lang w:val="en-US"/>
        </w:rPr>
        <w:t>1</w:t>
      </w:r>
      <w:r w:rsidRPr="007D34F5">
        <w:rPr>
          <w:rFonts w:asciiTheme="minorHAnsi" w:eastAsia="Times New Roman" w:hAnsiTheme="minorHAnsi" w:cstheme="minorHAnsi"/>
          <w:color w:val="auto"/>
          <w:szCs w:val="24"/>
          <w:lang w:val="en-US"/>
        </w:rPr>
        <w:t>. </w:t>
      </w:r>
    </w:p>
    <w:p w14:paraId="016AE52B" w14:textId="77777777" w:rsidR="006D30FD" w:rsidRPr="006D30FD" w:rsidRDefault="006D30FD" w:rsidP="006C7106">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Amount in currency: Enter </w:t>
      </w:r>
      <w:r w:rsidRPr="007D34F5">
        <w:rPr>
          <w:rFonts w:asciiTheme="minorHAnsi" w:eastAsia="Times New Roman" w:hAnsiTheme="minorHAnsi" w:cstheme="minorHAnsi"/>
          <w:b/>
          <w:bCs/>
          <w:color w:val="auto"/>
          <w:szCs w:val="24"/>
          <w:lang w:val="en-US"/>
        </w:rPr>
        <w:t>20.00</w:t>
      </w:r>
      <w:r w:rsidRPr="007D34F5">
        <w:rPr>
          <w:rFonts w:asciiTheme="minorHAnsi" w:eastAsia="Times New Roman" w:hAnsiTheme="minorHAnsi" w:cstheme="minorHAnsi"/>
          <w:color w:val="auto"/>
          <w:szCs w:val="24"/>
          <w:lang w:val="en-US"/>
        </w:rPr>
        <w:t>. </w:t>
      </w:r>
    </w:p>
    <w:p w14:paraId="7CE65D10" w14:textId="77777777" w:rsidR="006D30FD" w:rsidRPr="006D30FD" w:rsidRDefault="006D30FD" w:rsidP="006C7106">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lastRenderedPageBreak/>
        <w:t xml:space="preserve">Change to the </w:t>
      </w:r>
      <w:r w:rsidRPr="007D34F5">
        <w:rPr>
          <w:rFonts w:asciiTheme="minorHAnsi" w:eastAsia="Times New Roman" w:hAnsiTheme="minorHAnsi" w:cstheme="minorHAnsi"/>
          <w:b/>
          <w:bCs/>
          <w:color w:val="auto"/>
          <w:szCs w:val="24"/>
          <w:lang w:val="en-US"/>
        </w:rPr>
        <w:t>Details</w:t>
      </w:r>
      <w:r w:rsidRPr="007D34F5">
        <w:rPr>
          <w:rFonts w:asciiTheme="minorHAnsi" w:eastAsia="Times New Roman" w:hAnsiTheme="minorHAnsi" w:cstheme="minorHAnsi"/>
          <w:color w:val="auto"/>
          <w:szCs w:val="24"/>
          <w:lang w:val="en-US"/>
        </w:rPr>
        <w:t xml:space="preserve"> tab. </w:t>
      </w:r>
    </w:p>
    <w:p w14:paraId="2C8D22BB" w14:textId="77777777" w:rsidR="006D30FD" w:rsidRPr="006D30FD" w:rsidRDefault="006D30FD" w:rsidP="006C7106">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From date: Select </w:t>
      </w:r>
      <w:r w:rsidRPr="007D34F5">
        <w:rPr>
          <w:rFonts w:asciiTheme="minorHAnsi" w:eastAsia="Times New Roman" w:hAnsiTheme="minorHAnsi" w:cstheme="minorHAnsi"/>
          <w:b/>
          <w:bCs/>
          <w:color w:val="auto"/>
          <w:szCs w:val="24"/>
          <w:lang w:val="en-US"/>
        </w:rPr>
        <w:t>February 15, 2017</w:t>
      </w:r>
      <w:r w:rsidRPr="007D34F5">
        <w:rPr>
          <w:rFonts w:asciiTheme="minorHAnsi" w:eastAsia="Times New Roman" w:hAnsiTheme="minorHAnsi" w:cstheme="minorHAnsi"/>
          <w:color w:val="auto"/>
          <w:szCs w:val="24"/>
          <w:lang w:val="en-US"/>
        </w:rPr>
        <w:t>.  </w:t>
      </w:r>
    </w:p>
    <w:p w14:paraId="3D7A1EF3" w14:textId="77777777" w:rsidR="006D30FD" w:rsidRPr="006D30FD" w:rsidRDefault="006D30FD" w:rsidP="006C7106">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Lead time: Enter </w:t>
      </w:r>
      <w:r w:rsidRPr="007D34F5">
        <w:rPr>
          <w:rFonts w:asciiTheme="minorHAnsi" w:eastAsia="Times New Roman" w:hAnsiTheme="minorHAnsi" w:cstheme="minorHAnsi"/>
          <w:b/>
          <w:bCs/>
          <w:color w:val="auto"/>
          <w:szCs w:val="24"/>
          <w:lang w:val="en-US"/>
        </w:rPr>
        <w:t>2</w:t>
      </w:r>
      <w:r w:rsidRPr="007D34F5">
        <w:rPr>
          <w:rFonts w:asciiTheme="minorHAnsi" w:eastAsia="Times New Roman" w:hAnsiTheme="minorHAnsi" w:cstheme="minorHAnsi"/>
          <w:color w:val="auto"/>
          <w:szCs w:val="24"/>
          <w:lang w:val="en-US"/>
        </w:rPr>
        <w:t>. </w:t>
      </w:r>
    </w:p>
    <w:p w14:paraId="110220E7" w14:textId="77777777" w:rsidR="006D30FD" w:rsidRDefault="006D30FD" w:rsidP="006C7106">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Select </w:t>
      </w:r>
      <w:r w:rsidRPr="007D34F5">
        <w:rPr>
          <w:rFonts w:asciiTheme="minorHAnsi" w:eastAsia="Times New Roman" w:hAnsiTheme="minorHAnsi" w:cstheme="minorHAnsi"/>
          <w:b/>
          <w:bCs/>
          <w:color w:val="auto"/>
          <w:szCs w:val="24"/>
          <w:lang w:val="en-US"/>
        </w:rPr>
        <w:t xml:space="preserve">Validate </w:t>
      </w:r>
      <w:r w:rsidRPr="007D34F5">
        <w:rPr>
          <w:rFonts w:asciiTheme="minorHAnsi" w:eastAsia="Times New Roman" w:hAnsiTheme="minorHAnsi" w:cstheme="minorHAnsi"/>
          <w:color w:val="auto"/>
          <w:szCs w:val="24"/>
          <w:lang w:val="en-US"/>
        </w:rPr>
        <w:t xml:space="preserve">&gt; </w:t>
      </w:r>
      <w:r w:rsidRPr="007D34F5">
        <w:rPr>
          <w:rFonts w:asciiTheme="minorHAnsi" w:eastAsia="Times New Roman" w:hAnsiTheme="minorHAnsi" w:cstheme="minorHAnsi"/>
          <w:b/>
          <w:bCs/>
          <w:color w:val="auto"/>
          <w:szCs w:val="24"/>
          <w:lang w:val="en-US"/>
        </w:rPr>
        <w:t>Validate all lines</w:t>
      </w:r>
      <w:r w:rsidRPr="007D34F5">
        <w:rPr>
          <w:rFonts w:asciiTheme="minorHAnsi" w:eastAsia="Times New Roman" w:hAnsiTheme="minorHAnsi" w:cstheme="minorHAnsi"/>
          <w:color w:val="auto"/>
          <w:szCs w:val="24"/>
          <w:lang w:val="en-US"/>
        </w:rPr>
        <w:t>. </w:t>
      </w:r>
    </w:p>
    <w:p w14:paraId="0399A558" w14:textId="133C82D7" w:rsidR="003C6E83" w:rsidRPr="006D30FD" w:rsidRDefault="003C6E83" w:rsidP="006C7106">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 xml:space="preserve">Click </w:t>
      </w:r>
      <w:r w:rsidRPr="001F73B2">
        <w:rPr>
          <w:rFonts w:asciiTheme="minorHAnsi" w:eastAsia="Times New Roman" w:hAnsiTheme="minorHAnsi" w:cstheme="minorHAnsi"/>
          <w:b/>
          <w:bCs/>
          <w:color w:val="auto"/>
          <w:szCs w:val="24"/>
          <w:lang w:val="en-US"/>
        </w:rPr>
        <w:t>OK</w:t>
      </w:r>
      <w:r>
        <w:rPr>
          <w:rFonts w:asciiTheme="minorHAnsi" w:eastAsia="Times New Roman" w:hAnsiTheme="minorHAnsi" w:cstheme="minorHAnsi"/>
          <w:color w:val="auto"/>
          <w:szCs w:val="24"/>
          <w:lang w:val="en-US"/>
        </w:rPr>
        <w:t>.</w:t>
      </w:r>
    </w:p>
    <w:p w14:paraId="19B5027B" w14:textId="11F7826D" w:rsidR="006D30FD" w:rsidRPr="00481CE6" w:rsidRDefault="006D30FD" w:rsidP="00481CE6">
      <w:pPr>
        <w:pStyle w:val="ListParagraph"/>
        <w:widowControl/>
        <w:numPr>
          <w:ilvl w:val="0"/>
          <w:numId w:val="8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81CE6">
        <w:rPr>
          <w:rFonts w:asciiTheme="minorHAnsi" w:eastAsia="Times New Roman" w:hAnsiTheme="minorHAnsi" w:cstheme="minorHAnsi"/>
          <w:color w:val="auto"/>
          <w:szCs w:val="24"/>
          <w:lang w:val="en-US"/>
        </w:rPr>
        <w:t xml:space="preserve">After successful validation, </w:t>
      </w:r>
      <w:r w:rsidRPr="00481CE6">
        <w:rPr>
          <w:rFonts w:asciiTheme="minorHAnsi" w:eastAsia="Times New Roman" w:hAnsiTheme="minorHAnsi" w:cstheme="minorHAnsi"/>
          <w:b/>
          <w:bCs/>
          <w:color w:val="auto"/>
          <w:szCs w:val="24"/>
          <w:lang w:val="en-US"/>
        </w:rPr>
        <w:t>post</w:t>
      </w:r>
      <w:r w:rsidRPr="00481CE6">
        <w:rPr>
          <w:rFonts w:asciiTheme="minorHAnsi" w:eastAsia="Times New Roman" w:hAnsiTheme="minorHAnsi" w:cstheme="minorHAnsi"/>
          <w:color w:val="auto"/>
          <w:szCs w:val="24"/>
          <w:lang w:val="en-US"/>
        </w:rPr>
        <w:t xml:space="preserve"> the journal </w:t>
      </w:r>
    </w:p>
    <w:p w14:paraId="502CE3E0" w14:textId="77777777" w:rsidR="006D30FD" w:rsidRPr="006D30FD" w:rsidRDefault="006D30FD" w:rsidP="006C7106">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Close all pages </w:t>
      </w:r>
    </w:p>
    <w:p w14:paraId="652EF53E"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w:t>
      </w:r>
    </w:p>
    <w:p w14:paraId="558348CD"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w:t>
      </w:r>
    </w:p>
    <w:p w14:paraId="288CD54A" w14:textId="77777777" w:rsidR="006D30FD" w:rsidRPr="007D34F5" w:rsidRDefault="006D30FD" w:rsidP="007D34F5">
      <w:pPr>
        <w:pStyle w:val="Heading2"/>
        <w:rPr>
          <w:rFonts w:eastAsia="Times New Roman"/>
          <w:lang w:val="en-US"/>
        </w:rPr>
      </w:pPr>
      <w:r w:rsidRPr="007D34F5">
        <w:rPr>
          <w:rFonts w:eastAsia="Times New Roman"/>
        </w:rPr>
        <w:t>Create a Vendor Trade Agreement</w:t>
      </w:r>
      <w:r w:rsidRPr="007D34F5">
        <w:rPr>
          <w:rFonts w:eastAsia="Times New Roman"/>
          <w:lang w:val="en-US"/>
        </w:rPr>
        <w:t> </w:t>
      </w:r>
    </w:p>
    <w:p w14:paraId="3DDF322D" w14:textId="77777777" w:rsidR="006D30FD" w:rsidRPr="007D34F5" w:rsidRDefault="006D30FD" w:rsidP="007D34F5">
      <w:pPr>
        <w:pStyle w:val="Heading3"/>
        <w:rPr>
          <w:rFonts w:eastAsia="Times New Roman"/>
          <w:lang w:val="en-US"/>
        </w:rPr>
      </w:pPr>
      <w:r w:rsidRPr="007D34F5">
        <w:rPr>
          <w:rFonts w:eastAsia="Times New Roman"/>
          <w:lang w:val="en-US"/>
        </w:rPr>
        <w:t>Create a Trade agreement for a vendor. </w:t>
      </w:r>
    </w:p>
    <w:p w14:paraId="3694CE53" w14:textId="77777777" w:rsidR="006D30FD" w:rsidRPr="006D30FD" w:rsidRDefault="006D30FD" w:rsidP="006C7106">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Go to </w:t>
      </w:r>
      <w:r w:rsidRPr="007D34F5">
        <w:rPr>
          <w:rFonts w:asciiTheme="minorHAnsi" w:eastAsia="Times New Roman" w:hAnsiTheme="minorHAnsi" w:cstheme="minorHAnsi"/>
          <w:b/>
          <w:bCs/>
          <w:szCs w:val="24"/>
        </w:rPr>
        <w:t>Procurement and sourcing</w:t>
      </w:r>
      <w:r w:rsidRPr="007D34F5">
        <w:rPr>
          <w:rFonts w:asciiTheme="minorHAnsi" w:eastAsia="Times New Roman" w:hAnsiTheme="minorHAnsi" w:cstheme="minorHAnsi"/>
          <w:szCs w:val="24"/>
        </w:rPr>
        <w:t xml:space="preserve">, then to </w:t>
      </w:r>
      <w:r w:rsidRPr="007D34F5">
        <w:rPr>
          <w:rFonts w:asciiTheme="minorHAnsi" w:eastAsia="Times New Roman" w:hAnsiTheme="minorHAnsi" w:cstheme="minorHAnsi"/>
          <w:b/>
          <w:bCs/>
          <w:szCs w:val="24"/>
        </w:rPr>
        <w:t>Prices and discounts</w:t>
      </w:r>
      <w:r w:rsidRPr="007D34F5">
        <w:rPr>
          <w:rFonts w:asciiTheme="minorHAnsi" w:eastAsia="Times New Roman" w:hAnsiTheme="minorHAnsi" w:cstheme="minorHAnsi"/>
          <w:szCs w:val="24"/>
        </w:rPr>
        <w:t xml:space="preserve">, and then to </w:t>
      </w:r>
      <w:r w:rsidRPr="007D34F5">
        <w:rPr>
          <w:rFonts w:asciiTheme="minorHAnsi" w:eastAsia="Times New Roman" w:hAnsiTheme="minorHAnsi" w:cstheme="minorHAnsi"/>
          <w:b/>
          <w:bCs/>
          <w:szCs w:val="24"/>
        </w:rPr>
        <w:t>Trade agreement journals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05BC282A" w14:textId="77777777" w:rsidR="006D30FD" w:rsidRPr="006D30FD" w:rsidRDefault="006D30FD" w:rsidP="006C7106">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w:t>
      </w:r>
      <w:r w:rsidRPr="007D34F5">
        <w:rPr>
          <w:rFonts w:asciiTheme="minorHAnsi" w:eastAsia="Times New Roman" w:hAnsiTheme="minorHAnsi" w:cstheme="minorHAnsi"/>
          <w:b/>
          <w:bCs/>
          <w:color w:val="auto"/>
          <w:szCs w:val="24"/>
          <w:lang w:val="en-US"/>
        </w:rPr>
        <w:t>New</w:t>
      </w:r>
      <w:r w:rsidRPr="007D34F5">
        <w:rPr>
          <w:rFonts w:asciiTheme="minorHAnsi" w:eastAsia="Times New Roman" w:hAnsiTheme="minorHAnsi" w:cstheme="minorHAnsi"/>
          <w:color w:val="auto"/>
          <w:szCs w:val="24"/>
          <w:lang w:val="en-US"/>
        </w:rPr>
        <w:t>. </w:t>
      </w:r>
    </w:p>
    <w:p w14:paraId="1E5D76DA" w14:textId="13A9DCF5" w:rsidR="006D30FD" w:rsidRPr="006D30FD" w:rsidRDefault="006D30FD" w:rsidP="006C7106">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Name: Select </w:t>
      </w:r>
      <w:proofErr w:type="spellStart"/>
      <w:r w:rsidR="00AD58F6" w:rsidRPr="00AD58F6">
        <w:rPr>
          <w:rFonts w:asciiTheme="minorHAnsi" w:eastAsia="Times New Roman" w:hAnsiTheme="minorHAnsi" w:cstheme="minorHAnsi"/>
          <w:b/>
          <w:bCs/>
          <w:color w:val="auto"/>
          <w:szCs w:val="24"/>
          <w:lang w:val="en-US"/>
        </w:rPr>
        <w:t>S_Price</w:t>
      </w:r>
      <w:proofErr w:type="spellEnd"/>
      <w:r w:rsidR="00AD58F6">
        <w:rPr>
          <w:rFonts w:asciiTheme="minorHAnsi" w:eastAsia="Times New Roman" w:hAnsiTheme="minorHAnsi" w:cstheme="minorHAnsi"/>
          <w:color w:val="auto"/>
          <w:szCs w:val="24"/>
          <w:lang w:val="en-US"/>
        </w:rPr>
        <w:t xml:space="preserve"> for </w:t>
      </w:r>
      <w:r w:rsidRPr="007D34F5">
        <w:rPr>
          <w:rFonts w:asciiTheme="minorHAnsi" w:eastAsia="Times New Roman" w:hAnsiTheme="minorHAnsi" w:cstheme="minorHAnsi"/>
          <w:b/>
          <w:bCs/>
          <w:color w:val="auto"/>
          <w:szCs w:val="24"/>
          <w:lang w:val="en-US"/>
        </w:rPr>
        <w:t>Sales price adjustment</w:t>
      </w:r>
      <w:r w:rsidRPr="007D34F5">
        <w:rPr>
          <w:rFonts w:asciiTheme="minorHAnsi" w:eastAsia="Times New Roman" w:hAnsiTheme="minorHAnsi" w:cstheme="minorHAnsi"/>
          <w:color w:val="auto"/>
          <w:szCs w:val="24"/>
          <w:lang w:val="en-US"/>
        </w:rPr>
        <w:t>. </w:t>
      </w:r>
    </w:p>
    <w:p w14:paraId="02A54764" w14:textId="77777777" w:rsidR="006D30FD" w:rsidRPr="006D30FD" w:rsidRDefault="006D30FD" w:rsidP="006C7106">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Click the </w:t>
      </w:r>
      <w:r w:rsidRPr="007D34F5">
        <w:rPr>
          <w:rFonts w:asciiTheme="minorHAnsi" w:eastAsia="Times New Roman" w:hAnsiTheme="minorHAnsi" w:cstheme="minorHAnsi"/>
          <w:b/>
          <w:bCs/>
          <w:color w:val="auto"/>
          <w:szCs w:val="24"/>
          <w:lang w:val="en-US"/>
        </w:rPr>
        <w:t>Lines</w:t>
      </w:r>
      <w:r w:rsidRPr="007D34F5">
        <w:rPr>
          <w:rFonts w:asciiTheme="minorHAnsi" w:eastAsia="Times New Roman" w:hAnsiTheme="minorHAnsi" w:cstheme="minorHAnsi"/>
          <w:color w:val="auto"/>
          <w:szCs w:val="24"/>
          <w:lang w:val="en-US"/>
        </w:rPr>
        <w:t xml:space="preserve"> button to open the journal. </w:t>
      </w:r>
    </w:p>
    <w:p w14:paraId="19B071AA" w14:textId="77777777" w:rsidR="006D30FD" w:rsidRPr="006D30FD" w:rsidRDefault="006D30FD" w:rsidP="006C7106">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Relation: Select </w:t>
      </w:r>
      <w:r w:rsidRPr="007D34F5">
        <w:rPr>
          <w:rFonts w:asciiTheme="minorHAnsi" w:eastAsia="Times New Roman" w:hAnsiTheme="minorHAnsi" w:cstheme="minorHAnsi"/>
          <w:b/>
          <w:bCs/>
          <w:color w:val="auto"/>
          <w:szCs w:val="24"/>
          <w:lang w:val="en-US"/>
        </w:rPr>
        <w:t>Price (</w:t>
      </w:r>
      <w:proofErr w:type="spellStart"/>
      <w:r w:rsidRPr="006D30FD">
        <w:rPr>
          <w:rFonts w:asciiTheme="minorHAnsi" w:eastAsia="Times New Roman" w:hAnsiTheme="minorHAnsi" w:cstheme="minorHAnsi"/>
          <w:b/>
          <w:bCs/>
          <w:color w:val="auto"/>
          <w:szCs w:val="24"/>
          <w:lang w:val="en-US"/>
        </w:rPr>
        <w:t>purch</w:t>
      </w:r>
      <w:proofErr w:type="spellEnd"/>
      <w:r w:rsidRPr="007D34F5">
        <w:rPr>
          <w:rFonts w:asciiTheme="minorHAnsi" w:eastAsia="Times New Roman" w:hAnsiTheme="minorHAnsi" w:cstheme="minorHAnsi"/>
          <w:b/>
          <w:bCs/>
          <w:color w:val="auto"/>
          <w:szCs w:val="24"/>
          <w:lang w:val="en-US"/>
        </w:rPr>
        <w:t>.)</w:t>
      </w:r>
      <w:r w:rsidRPr="007D34F5">
        <w:rPr>
          <w:rFonts w:asciiTheme="minorHAnsi" w:eastAsia="Times New Roman" w:hAnsiTheme="minorHAnsi" w:cstheme="minorHAnsi"/>
          <w:color w:val="auto"/>
          <w:szCs w:val="24"/>
          <w:lang w:val="en-US"/>
        </w:rPr>
        <w:t>. </w:t>
      </w:r>
    </w:p>
    <w:p w14:paraId="2105524A" w14:textId="36CA3CD3" w:rsidR="006D30FD" w:rsidRPr="006D30FD" w:rsidRDefault="006D30FD" w:rsidP="006C7106">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Account code</w:t>
      </w:r>
      <w:r w:rsidR="00D02498">
        <w:rPr>
          <w:rFonts w:asciiTheme="minorHAnsi" w:eastAsia="Times New Roman" w:hAnsiTheme="minorHAnsi" w:cstheme="minorHAnsi"/>
          <w:color w:val="auto"/>
          <w:szCs w:val="24"/>
          <w:lang w:val="en-US"/>
        </w:rPr>
        <w:t xml:space="preserve"> or Party code type</w:t>
      </w:r>
      <w:r w:rsidRPr="007D34F5">
        <w:rPr>
          <w:rFonts w:asciiTheme="minorHAnsi" w:eastAsia="Times New Roman" w:hAnsiTheme="minorHAnsi" w:cstheme="minorHAnsi"/>
          <w:color w:val="auto"/>
          <w:szCs w:val="24"/>
          <w:lang w:val="en-US"/>
        </w:rPr>
        <w:t xml:space="preserve">: Select </w:t>
      </w:r>
      <w:r w:rsidRPr="007D34F5">
        <w:rPr>
          <w:rFonts w:asciiTheme="minorHAnsi" w:eastAsia="Times New Roman" w:hAnsiTheme="minorHAnsi" w:cstheme="minorHAnsi"/>
          <w:b/>
          <w:bCs/>
          <w:color w:val="auto"/>
          <w:szCs w:val="24"/>
          <w:lang w:val="en-US"/>
        </w:rPr>
        <w:t>Group</w:t>
      </w:r>
      <w:r w:rsidRPr="007D34F5">
        <w:rPr>
          <w:rFonts w:asciiTheme="minorHAnsi" w:eastAsia="Times New Roman" w:hAnsiTheme="minorHAnsi" w:cstheme="minorHAnsi"/>
          <w:color w:val="auto"/>
          <w:szCs w:val="24"/>
          <w:lang w:val="en-US"/>
        </w:rPr>
        <w:t>. </w:t>
      </w:r>
    </w:p>
    <w:p w14:paraId="6432AEF5" w14:textId="3ACA968C" w:rsidR="006D30FD" w:rsidRPr="006D30FD" w:rsidRDefault="006D30FD" w:rsidP="006C7106">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Account selection: Select </w:t>
      </w:r>
      <w:r w:rsidR="00FC0E40">
        <w:rPr>
          <w:rFonts w:asciiTheme="minorHAnsi" w:eastAsia="Times New Roman" w:hAnsiTheme="minorHAnsi" w:cstheme="minorHAnsi"/>
          <w:b/>
          <w:bCs/>
          <w:color w:val="auto"/>
          <w:szCs w:val="24"/>
          <w:lang w:val="en-US"/>
        </w:rPr>
        <w:t>Domestic</w:t>
      </w:r>
      <w:r w:rsidRPr="007D34F5">
        <w:rPr>
          <w:rFonts w:asciiTheme="minorHAnsi" w:eastAsia="Times New Roman" w:hAnsiTheme="minorHAnsi" w:cstheme="minorHAnsi"/>
          <w:b/>
          <w:bCs/>
          <w:color w:val="auto"/>
          <w:szCs w:val="24"/>
          <w:lang w:val="en-US"/>
        </w:rPr>
        <w:t xml:space="preserve"> </w:t>
      </w:r>
      <w:r w:rsidRPr="00FC0E40">
        <w:rPr>
          <w:rFonts w:asciiTheme="minorHAnsi" w:eastAsia="Times New Roman" w:hAnsiTheme="minorHAnsi" w:cstheme="minorHAnsi"/>
          <w:color w:val="auto"/>
          <w:szCs w:val="24"/>
          <w:lang w:val="en-US"/>
        </w:rPr>
        <w:t>vendors</w:t>
      </w:r>
      <w:r w:rsidRPr="007D34F5">
        <w:rPr>
          <w:rFonts w:asciiTheme="minorHAnsi" w:eastAsia="Times New Roman" w:hAnsiTheme="minorHAnsi" w:cstheme="minorHAnsi"/>
          <w:color w:val="auto"/>
          <w:szCs w:val="24"/>
          <w:lang w:val="en-US"/>
        </w:rPr>
        <w:t>. </w:t>
      </w:r>
    </w:p>
    <w:p w14:paraId="076ED130" w14:textId="1C090125" w:rsidR="006D30FD" w:rsidRPr="006D30FD" w:rsidRDefault="006D30FD" w:rsidP="006C7106">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Item code</w:t>
      </w:r>
      <w:r w:rsidR="00FC0E40">
        <w:rPr>
          <w:rFonts w:asciiTheme="minorHAnsi" w:eastAsia="Times New Roman" w:hAnsiTheme="minorHAnsi" w:cstheme="minorHAnsi"/>
          <w:color w:val="auto"/>
          <w:szCs w:val="24"/>
          <w:lang w:val="en-US"/>
        </w:rPr>
        <w:t>/Product code type</w:t>
      </w:r>
      <w:r w:rsidRPr="007D34F5">
        <w:rPr>
          <w:rFonts w:asciiTheme="minorHAnsi" w:eastAsia="Times New Roman" w:hAnsiTheme="minorHAnsi" w:cstheme="minorHAnsi"/>
          <w:color w:val="auto"/>
          <w:szCs w:val="24"/>
          <w:lang w:val="en-US"/>
        </w:rPr>
        <w:t xml:space="preserve">: Select </w:t>
      </w:r>
      <w:r w:rsidRPr="007D34F5">
        <w:rPr>
          <w:rFonts w:asciiTheme="minorHAnsi" w:eastAsia="Times New Roman" w:hAnsiTheme="minorHAnsi" w:cstheme="minorHAnsi"/>
          <w:b/>
          <w:bCs/>
          <w:color w:val="auto"/>
          <w:szCs w:val="24"/>
          <w:lang w:val="en-US"/>
        </w:rPr>
        <w:t>Table</w:t>
      </w:r>
      <w:r w:rsidRPr="007D34F5">
        <w:rPr>
          <w:rFonts w:asciiTheme="minorHAnsi" w:eastAsia="Times New Roman" w:hAnsiTheme="minorHAnsi" w:cstheme="minorHAnsi"/>
          <w:color w:val="auto"/>
          <w:szCs w:val="24"/>
          <w:lang w:val="en-US"/>
        </w:rPr>
        <w:t>. </w:t>
      </w:r>
    </w:p>
    <w:p w14:paraId="415BCC4B" w14:textId="77777777" w:rsidR="006D30FD" w:rsidRPr="006D30FD" w:rsidRDefault="006D30FD" w:rsidP="006C7106">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Item Relation: Select </w:t>
      </w:r>
      <w:r w:rsidRPr="007D34F5">
        <w:rPr>
          <w:rFonts w:asciiTheme="minorHAnsi" w:eastAsia="Times New Roman" w:hAnsiTheme="minorHAnsi" w:cstheme="minorHAnsi"/>
          <w:b/>
          <w:bCs/>
          <w:color w:val="auto"/>
          <w:szCs w:val="24"/>
          <w:lang w:val="en-US"/>
        </w:rPr>
        <w:t>A0001, HDMI 6' Cables</w:t>
      </w:r>
      <w:r w:rsidRPr="007D34F5">
        <w:rPr>
          <w:rFonts w:asciiTheme="minorHAnsi" w:eastAsia="Times New Roman" w:hAnsiTheme="minorHAnsi" w:cstheme="minorHAnsi"/>
          <w:color w:val="auto"/>
          <w:szCs w:val="24"/>
          <w:lang w:val="en-US"/>
        </w:rPr>
        <w:t>. </w:t>
      </w:r>
    </w:p>
    <w:p w14:paraId="79B93960" w14:textId="77777777" w:rsidR="006D30FD" w:rsidRPr="006D30FD" w:rsidRDefault="006D30FD" w:rsidP="006C7106">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Site: Enter </w:t>
      </w:r>
      <w:r w:rsidRPr="007D34F5">
        <w:rPr>
          <w:rFonts w:asciiTheme="minorHAnsi" w:eastAsia="Times New Roman" w:hAnsiTheme="minorHAnsi" w:cstheme="minorHAnsi"/>
          <w:b/>
          <w:bCs/>
          <w:color w:val="auto"/>
          <w:szCs w:val="24"/>
          <w:lang w:val="en-US"/>
        </w:rPr>
        <w:t>1</w:t>
      </w:r>
      <w:r w:rsidRPr="007D34F5">
        <w:rPr>
          <w:rFonts w:asciiTheme="minorHAnsi" w:eastAsia="Times New Roman" w:hAnsiTheme="minorHAnsi" w:cstheme="minorHAnsi"/>
          <w:color w:val="auto"/>
          <w:szCs w:val="24"/>
          <w:lang w:val="en-US"/>
        </w:rPr>
        <w:t>. </w:t>
      </w:r>
    </w:p>
    <w:p w14:paraId="51DB19CD" w14:textId="77777777" w:rsidR="006D30FD" w:rsidRPr="006D30FD" w:rsidRDefault="006D30FD" w:rsidP="006C7106">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Warehouse: Enter </w:t>
      </w:r>
      <w:r w:rsidRPr="007D34F5">
        <w:rPr>
          <w:rFonts w:asciiTheme="minorHAnsi" w:eastAsia="Times New Roman" w:hAnsiTheme="minorHAnsi" w:cstheme="minorHAnsi"/>
          <w:b/>
          <w:bCs/>
          <w:color w:val="auto"/>
          <w:szCs w:val="24"/>
          <w:lang w:val="en-US"/>
        </w:rPr>
        <w:t>13</w:t>
      </w:r>
      <w:r w:rsidRPr="007D34F5">
        <w:rPr>
          <w:rFonts w:asciiTheme="minorHAnsi" w:eastAsia="Times New Roman" w:hAnsiTheme="minorHAnsi" w:cstheme="minorHAnsi"/>
          <w:color w:val="auto"/>
          <w:szCs w:val="24"/>
          <w:lang w:val="en-US"/>
        </w:rPr>
        <w:t>. </w:t>
      </w:r>
    </w:p>
    <w:p w14:paraId="5D79A61D" w14:textId="77777777" w:rsidR="006D30FD" w:rsidRPr="006D30FD" w:rsidRDefault="006D30FD" w:rsidP="006C7106">
      <w:pPr>
        <w:widowControl/>
        <w:numPr>
          <w:ilvl w:val="0"/>
          <w:numId w:val="9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From: Enter </w:t>
      </w:r>
      <w:r w:rsidRPr="007D34F5">
        <w:rPr>
          <w:rFonts w:asciiTheme="minorHAnsi" w:eastAsia="Times New Roman" w:hAnsiTheme="minorHAnsi" w:cstheme="minorHAnsi"/>
          <w:b/>
          <w:bCs/>
          <w:color w:val="auto"/>
          <w:szCs w:val="24"/>
          <w:lang w:val="en-US"/>
        </w:rPr>
        <w:t>1</w:t>
      </w:r>
      <w:r w:rsidRPr="007D34F5">
        <w:rPr>
          <w:rFonts w:asciiTheme="minorHAnsi" w:eastAsia="Times New Roman" w:hAnsiTheme="minorHAnsi" w:cstheme="minorHAnsi"/>
          <w:color w:val="auto"/>
          <w:szCs w:val="24"/>
          <w:lang w:val="en-US"/>
        </w:rPr>
        <w:t>. </w:t>
      </w:r>
    </w:p>
    <w:p w14:paraId="1EE67BCE" w14:textId="77777777" w:rsidR="006D30FD" w:rsidRPr="006D30FD" w:rsidRDefault="006D30FD" w:rsidP="006C7106">
      <w:pPr>
        <w:widowControl/>
        <w:numPr>
          <w:ilvl w:val="0"/>
          <w:numId w:val="10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Amount in currency: Enter </w:t>
      </w:r>
      <w:r w:rsidRPr="007D34F5">
        <w:rPr>
          <w:rFonts w:asciiTheme="minorHAnsi" w:eastAsia="Times New Roman" w:hAnsiTheme="minorHAnsi" w:cstheme="minorHAnsi"/>
          <w:b/>
          <w:bCs/>
          <w:color w:val="auto"/>
          <w:szCs w:val="24"/>
          <w:lang w:val="en-US"/>
        </w:rPr>
        <w:t>8.26</w:t>
      </w:r>
      <w:r w:rsidRPr="007D34F5">
        <w:rPr>
          <w:rFonts w:asciiTheme="minorHAnsi" w:eastAsia="Times New Roman" w:hAnsiTheme="minorHAnsi" w:cstheme="minorHAnsi"/>
          <w:color w:val="auto"/>
          <w:szCs w:val="24"/>
          <w:lang w:val="en-US"/>
        </w:rPr>
        <w:t>. </w:t>
      </w:r>
    </w:p>
    <w:p w14:paraId="0B285C70" w14:textId="77777777" w:rsidR="006D30FD" w:rsidRPr="006D30FD" w:rsidRDefault="006D30FD" w:rsidP="006C7106">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Change to the </w:t>
      </w:r>
      <w:r w:rsidRPr="007D34F5">
        <w:rPr>
          <w:rFonts w:asciiTheme="minorHAnsi" w:eastAsia="Times New Roman" w:hAnsiTheme="minorHAnsi" w:cstheme="minorHAnsi"/>
          <w:b/>
          <w:bCs/>
          <w:color w:val="auto"/>
          <w:szCs w:val="24"/>
          <w:lang w:val="en-US"/>
        </w:rPr>
        <w:t>Details</w:t>
      </w:r>
      <w:r w:rsidRPr="007D34F5">
        <w:rPr>
          <w:rFonts w:asciiTheme="minorHAnsi" w:eastAsia="Times New Roman" w:hAnsiTheme="minorHAnsi" w:cstheme="minorHAnsi"/>
          <w:color w:val="auto"/>
          <w:szCs w:val="24"/>
          <w:lang w:val="en-US"/>
        </w:rPr>
        <w:t xml:space="preserve"> tab. </w:t>
      </w:r>
    </w:p>
    <w:p w14:paraId="266EFCEC" w14:textId="77777777" w:rsidR="006D30FD" w:rsidRPr="006D30FD" w:rsidRDefault="006D30FD" w:rsidP="006C7106">
      <w:pPr>
        <w:widowControl/>
        <w:numPr>
          <w:ilvl w:val="0"/>
          <w:numId w:val="10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From date: Select </w:t>
      </w:r>
      <w:r w:rsidRPr="007D34F5">
        <w:rPr>
          <w:rFonts w:asciiTheme="minorHAnsi" w:eastAsia="Times New Roman" w:hAnsiTheme="minorHAnsi" w:cstheme="minorHAnsi"/>
          <w:b/>
          <w:bCs/>
          <w:color w:val="auto"/>
          <w:szCs w:val="24"/>
          <w:lang w:val="en-US"/>
        </w:rPr>
        <w:t>February 15, 2017</w:t>
      </w:r>
      <w:r w:rsidRPr="007D34F5">
        <w:rPr>
          <w:rFonts w:asciiTheme="minorHAnsi" w:eastAsia="Times New Roman" w:hAnsiTheme="minorHAnsi" w:cstheme="minorHAnsi"/>
          <w:color w:val="auto"/>
          <w:szCs w:val="24"/>
          <w:lang w:val="en-US"/>
        </w:rPr>
        <w:t>.  </w:t>
      </w:r>
    </w:p>
    <w:p w14:paraId="0AE9A11C" w14:textId="77777777" w:rsidR="006D30FD" w:rsidRPr="006D30FD" w:rsidRDefault="006D30FD" w:rsidP="006C7106">
      <w:pPr>
        <w:widowControl/>
        <w:numPr>
          <w:ilvl w:val="0"/>
          <w:numId w:val="10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xml:space="preserve">Select </w:t>
      </w:r>
      <w:r w:rsidRPr="007D34F5">
        <w:rPr>
          <w:rFonts w:asciiTheme="minorHAnsi" w:eastAsia="Times New Roman" w:hAnsiTheme="minorHAnsi" w:cstheme="minorHAnsi"/>
          <w:b/>
          <w:bCs/>
          <w:color w:val="auto"/>
          <w:szCs w:val="24"/>
          <w:lang w:val="en-US"/>
        </w:rPr>
        <w:t xml:space="preserve">Validate </w:t>
      </w:r>
      <w:r w:rsidRPr="007D34F5">
        <w:rPr>
          <w:rFonts w:asciiTheme="minorHAnsi" w:eastAsia="Times New Roman" w:hAnsiTheme="minorHAnsi" w:cstheme="minorHAnsi"/>
          <w:color w:val="auto"/>
          <w:szCs w:val="24"/>
          <w:lang w:val="en-US"/>
        </w:rPr>
        <w:t xml:space="preserve">&gt; </w:t>
      </w:r>
      <w:r w:rsidRPr="007D34F5">
        <w:rPr>
          <w:rFonts w:asciiTheme="minorHAnsi" w:eastAsia="Times New Roman" w:hAnsiTheme="minorHAnsi" w:cstheme="minorHAnsi"/>
          <w:b/>
          <w:bCs/>
          <w:color w:val="auto"/>
          <w:szCs w:val="24"/>
          <w:lang w:val="en-US"/>
        </w:rPr>
        <w:t>Validate all lines</w:t>
      </w:r>
      <w:r w:rsidRPr="007D34F5">
        <w:rPr>
          <w:rFonts w:asciiTheme="minorHAnsi" w:eastAsia="Times New Roman" w:hAnsiTheme="minorHAnsi" w:cstheme="minorHAnsi"/>
          <w:color w:val="auto"/>
          <w:szCs w:val="24"/>
          <w:lang w:val="en-US"/>
        </w:rPr>
        <w:t>. </w:t>
      </w:r>
    </w:p>
    <w:p w14:paraId="2364445B" w14:textId="77777777" w:rsidR="00481CE6" w:rsidRPr="006D30FD" w:rsidRDefault="00481CE6" w:rsidP="00481CE6">
      <w:pPr>
        <w:widowControl/>
        <w:numPr>
          <w:ilvl w:val="0"/>
          <w:numId w:val="10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 xml:space="preserve">Click </w:t>
      </w:r>
      <w:r w:rsidRPr="001F73B2">
        <w:rPr>
          <w:rFonts w:asciiTheme="minorHAnsi" w:eastAsia="Times New Roman" w:hAnsiTheme="minorHAnsi" w:cstheme="minorHAnsi"/>
          <w:b/>
          <w:bCs/>
          <w:color w:val="auto"/>
          <w:szCs w:val="24"/>
          <w:lang w:val="en-US"/>
        </w:rPr>
        <w:t>OK</w:t>
      </w:r>
      <w:r>
        <w:rPr>
          <w:rFonts w:asciiTheme="minorHAnsi" w:eastAsia="Times New Roman" w:hAnsiTheme="minorHAnsi" w:cstheme="minorHAnsi"/>
          <w:color w:val="auto"/>
          <w:szCs w:val="24"/>
          <w:lang w:val="en-US"/>
        </w:rPr>
        <w:t>.</w:t>
      </w:r>
    </w:p>
    <w:p w14:paraId="3FD66B90" w14:textId="22C36A55" w:rsidR="006D30FD" w:rsidRPr="00481CE6" w:rsidRDefault="006D30FD" w:rsidP="00481CE6">
      <w:pPr>
        <w:pStyle w:val="ListParagraph"/>
        <w:widowControl/>
        <w:numPr>
          <w:ilvl w:val="0"/>
          <w:numId w:val="10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81CE6">
        <w:rPr>
          <w:rFonts w:asciiTheme="minorHAnsi" w:eastAsia="Times New Roman" w:hAnsiTheme="minorHAnsi" w:cstheme="minorHAnsi"/>
          <w:color w:val="auto"/>
          <w:szCs w:val="24"/>
          <w:lang w:val="en-US"/>
        </w:rPr>
        <w:t xml:space="preserve">After successful validation, </w:t>
      </w:r>
      <w:r w:rsidRPr="00481CE6">
        <w:rPr>
          <w:rFonts w:asciiTheme="minorHAnsi" w:eastAsia="Times New Roman" w:hAnsiTheme="minorHAnsi" w:cstheme="minorHAnsi"/>
          <w:b/>
          <w:bCs/>
          <w:color w:val="auto"/>
          <w:szCs w:val="24"/>
          <w:lang w:val="en-US"/>
        </w:rPr>
        <w:t>post</w:t>
      </w:r>
      <w:r w:rsidRPr="00481CE6">
        <w:rPr>
          <w:rFonts w:asciiTheme="minorHAnsi" w:eastAsia="Times New Roman" w:hAnsiTheme="minorHAnsi" w:cstheme="minorHAnsi"/>
          <w:color w:val="auto"/>
          <w:szCs w:val="24"/>
          <w:lang w:val="en-US"/>
        </w:rPr>
        <w:t xml:space="preserve"> the journal </w:t>
      </w:r>
    </w:p>
    <w:p w14:paraId="1FE95C97" w14:textId="77777777" w:rsidR="006D30FD" w:rsidRPr="006D30FD" w:rsidRDefault="006D30FD" w:rsidP="006C7106">
      <w:pPr>
        <w:widowControl/>
        <w:numPr>
          <w:ilvl w:val="0"/>
          <w:numId w:val="10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Close all pages </w:t>
      </w:r>
    </w:p>
    <w:p w14:paraId="5691C833"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w:t>
      </w:r>
    </w:p>
    <w:p w14:paraId="31BA20F9" w14:textId="77777777" w:rsidR="006D30FD" w:rsidRPr="007D34F5" w:rsidRDefault="006D30FD" w:rsidP="007D34F5">
      <w:pPr>
        <w:pStyle w:val="Heading2"/>
        <w:rPr>
          <w:rFonts w:eastAsia="Times New Roman"/>
          <w:lang w:val="en-US"/>
        </w:rPr>
      </w:pPr>
      <w:r w:rsidRPr="007D34F5">
        <w:rPr>
          <w:rFonts w:eastAsia="Times New Roman"/>
        </w:rPr>
        <w:t>Set up Supplementary Items</w:t>
      </w:r>
      <w:r w:rsidRPr="007D34F5">
        <w:rPr>
          <w:rFonts w:eastAsia="Times New Roman"/>
          <w:lang w:val="en-US"/>
        </w:rPr>
        <w:t> </w:t>
      </w:r>
    </w:p>
    <w:p w14:paraId="4C8FBF22"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Many organizations have supplementary items that are included (either at a cost or for free) when certain items are sold. Example:  A computer comes with a cable, included free of charge.</w:t>
      </w:r>
      <w:r w:rsidRPr="007D34F5">
        <w:rPr>
          <w:rFonts w:asciiTheme="minorHAnsi" w:eastAsia="Times New Roman" w:hAnsiTheme="minorHAnsi" w:cstheme="minorHAnsi"/>
          <w:szCs w:val="24"/>
          <w:lang w:val="en-US"/>
        </w:rPr>
        <w:t> </w:t>
      </w:r>
    </w:p>
    <w:p w14:paraId="41A44A8D"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lang w:val="en-US"/>
        </w:rPr>
        <w:t> </w:t>
      </w:r>
    </w:p>
    <w:p w14:paraId="56CCDCD6" w14:textId="77777777" w:rsidR="006D30FD" w:rsidRPr="007D34F5" w:rsidRDefault="006D30FD" w:rsidP="007D34F5">
      <w:pPr>
        <w:pStyle w:val="Heading3"/>
        <w:rPr>
          <w:rFonts w:eastAsia="Times New Roman"/>
          <w:lang w:val="en-US"/>
        </w:rPr>
      </w:pPr>
      <w:r w:rsidRPr="007D34F5">
        <w:rPr>
          <w:rFonts w:eastAsia="Times New Roman"/>
          <w:lang w:val="en-US"/>
        </w:rPr>
        <w:t>Set up a supplementary item. </w:t>
      </w:r>
    </w:p>
    <w:p w14:paraId="0C40E0E0" w14:textId="77777777" w:rsidR="006D30FD" w:rsidRPr="006D30FD" w:rsidRDefault="006D30FD" w:rsidP="006C7106">
      <w:pPr>
        <w:widowControl/>
        <w:numPr>
          <w:ilvl w:val="0"/>
          <w:numId w:val="10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Go to </w:t>
      </w:r>
      <w:r w:rsidRPr="007D34F5">
        <w:rPr>
          <w:rFonts w:asciiTheme="minorHAnsi" w:eastAsia="Times New Roman" w:hAnsiTheme="minorHAnsi" w:cstheme="minorHAnsi"/>
          <w:b/>
          <w:bCs/>
          <w:szCs w:val="24"/>
        </w:rPr>
        <w:t>Production information management</w:t>
      </w:r>
      <w:r w:rsidRPr="007D34F5">
        <w:rPr>
          <w:rFonts w:asciiTheme="minorHAnsi" w:eastAsia="Times New Roman" w:hAnsiTheme="minorHAnsi" w:cstheme="minorHAnsi"/>
          <w:szCs w:val="24"/>
        </w:rPr>
        <w:t xml:space="preserve">, then </w:t>
      </w:r>
      <w:r w:rsidRPr="007D34F5">
        <w:rPr>
          <w:rFonts w:asciiTheme="minorHAnsi" w:eastAsia="Times New Roman" w:hAnsiTheme="minorHAnsi" w:cstheme="minorHAnsi"/>
          <w:b/>
          <w:bCs/>
          <w:szCs w:val="24"/>
        </w:rPr>
        <w:t>Products</w:t>
      </w:r>
      <w:r w:rsidRPr="007D34F5">
        <w:rPr>
          <w:rFonts w:asciiTheme="minorHAnsi" w:eastAsia="Times New Roman" w:hAnsiTheme="minorHAnsi" w:cstheme="minorHAnsi"/>
          <w:szCs w:val="24"/>
        </w:rPr>
        <w:t>,</w:t>
      </w:r>
      <w:r w:rsidRPr="007D34F5">
        <w:rPr>
          <w:rFonts w:asciiTheme="minorHAnsi" w:eastAsia="Times New Roman" w:hAnsiTheme="minorHAnsi" w:cstheme="minorHAnsi"/>
          <w:b/>
          <w:bCs/>
          <w:szCs w:val="24"/>
        </w:rPr>
        <w:t xml:space="preserve"> </w:t>
      </w:r>
      <w:r w:rsidRPr="007D34F5">
        <w:rPr>
          <w:rFonts w:asciiTheme="minorHAnsi" w:eastAsia="Times New Roman" w:hAnsiTheme="minorHAnsi" w:cstheme="minorHAnsi"/>
          <w:szCs w:val="24"/>
        </w:rPr>
        <w:t xml:space="preserve">and then to </w:t>
      </w:r>
      <w:r w:rsidRPr="007D34F5">
        <w:rPr>
          <w:rFonts w:asciiTheme="minorHAnsi" w:eastAsia="Times New Roman" w:hAnsiTheme="minorHAnsi" w:cstheme="minorHAnsi"/>
          <w:b/>
          <w:bCs/>
          <w:szCs w:val="24"/>
        </w:rPr>
        <w:t>Released products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2FFFB0C4" w14:textId="77777777" w:rsidR="006D30FD" w:rsidRPr="006D30FD" w:rsidRDefault="006D30FD" w:rsidP="006C7106">
      <w:pPr>
        <w:widowControl/>
        <w:numPr>
          <w:ilvl w:val="0"/>
          <w:numId w:val="10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Select item </w:t>
      </w:r>
      <w:r w:rsidRPr="007D34F5">
        <w:rPr>
          <w:rFonts w:asciiTheme="minorHAnsi" w:eastAsia="Times New Roman" w:hAnsiTheme="minorHAnsi" w:cstheme="minorHAnsi"/>
          <w:b/>
          <w:bCs/>
          <w:szCs w:val="24"/>
        </w:rPr>
        <w:t>1000 (Surface Pro 128 GB)</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7F2D1C4D" w14:textId="77777777" w:rsidR="006D30FD" w:rsidRPr="006D30FD" w:rsidRDefault="006D30FD" w:rsidP="006C7106">
      <w:pPr>
        <w:widowControl/>
        <w:numPr>
          <w:ilvl w:val="0"/>
          <w:numId w:val="10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Change to the </w:t>
      </w:r>
      <w:r w:rsidRPr="007D34F5">
        <w:rPr>
          <w:rFonts w:asciiTheme="minorHAnsi" w:eastAsia="Times New Roman" w:hAnsiTheme="minorHAnsi" w:cstheme="minorHAnsi"/>
          <w:b/>
          <w:bCs/>
          <w:szCs w:val="24"/>
        </w:rPr>
        <w:t>Sell</w:t>
      </w:r>
      <w:r w:rsidRPr="007D34F5">
        <w:rPr>
          <w:rFonts w:asciiTheme="minorHAnsi" w:eastAsia="Times New Roman" w:hAnsiTheme="minorHAnsi" w:cstheme="minorHAnsi"/>
          <w:szCs w:val="24"/>
        </w:rPr>
        <w:t xml:space="preserve"> tab.</w:t>
      </w:r>
      <w:r w:rsidRPr="007D34F5">
        <w:rPr>
          <w:rFonts w:asciiTheme="minorHAnsi" w:eastAsia="Times New Roman" w:hAnsiTheme="minorHAnsi" w:cstheme="minorHAnsi"/>
          <w:szCs w:val="24"/>
          <w:lang w:val="en-US"/>
        </w:rPr>
        <w:t> </w:t>
      </w:r>
    </w:p>
    <w:p w14:paraId="00A3B2A8" w14:textId="77777777" w:rsidR="006D30FD" w:rsidRPr="006D30FD" w:rsidRDefault="006D30FD" w:rsidP="006C7106">
      <w:pPr>
        <w:widowControl/>
        <w:numPr>
          <w:ilvl w:val="0"/>
          <w:numId w:val="10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lastRenderedPageBreak/>
        <w:t xml:space="preserve">Select </w:t>
      </w:r>
      <w:r w:rsidRPr="007D34F5">
        <w:rPr>
          <w:rFonts w:asciiTheme="minorHAnsi" w:eastAsia="Times New Roman" w:hAnsiTheme="minorHAnsi" w:cstheme="minorHAnsi"/>
          <w:b/>
          <w:bCs/>
          <w:szCs w:val="24"/>
        </w:rPr>
        <w:t>Supplementary sales items</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2309941A" w14:textId="77777777" w:rsidR="006D30FD" w:rsidRPr="006D30FD" w:rsidRDefault="006D30FD" w:rsidP="006C7106">
      <w:pPr>
        <w:widowControl/>
        <w:numPr>
          <w:ilvl w:val="0"/>
          <w:numId w:val="11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New</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41835E59" w14:textId="77777777" w:rsidR="006D30FD" w:rsidRPr="006D30FD" w:rsidRDefault="006D30FD" w:rsidP="006C7106">
      <w:pPr>
        <w:widowControl/>
        <w:numPr>
          <w:ilvl w:val="0"/>
          <w:numId w:val="11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Account code: Select </w:t>
      </w:r>
      <w:r w:rsidRPr="007D34F5">
        <w:rPr>
          <w:rFonts w:asciiTheme="minorHAnsi" w:eastAsia="Times New Roman" w:hAnsiTheme="minorHAnsi" w:cstheme="minorHAnsi"/>
          <w:b/>
          <w:bCs/>
          <w:szCs w:val="24"/>
        </w:rPr>
        <w:t>All</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67C74473" w14:textId="77777777" w:rsidR="006D30FD" w:rsidRPr="006D30FD" w:rsidRDefault="006D30FD" w:rsidP="006C7106">
      <w:pPr>
        <w:widowControl/>
        <w:numPr>
          <w:ilvl w:val="0"/>
          <w:numId w:val="11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Supplementary item: Select </w:t>
      </w:r>
      <w:r w:rsidRPr="007D34F5">
        <w:rPr>
          <w:rFonts w:asciiTheme="minorHAnsi" w:eastAsia="Times New Roman" w:hAnsiTheme="minorHAnsi" w:cstheme="minorHAnsi"/>
          <w:b/>
          <w:bCs/>
          <w:szCs w:val="24"/>
        </w:rPr>
        <w:t>A001 (HDMI 6’ cables)</w:t>
      </w:r>
      <w:r w:rsidRPr="007D34F5">
        <w:rPr>
          <w:rFonts w:asciiTheme="minorHAnsi" w:eastAsia="Times New Roman" w:hAnsiTheme="minorHAnsi" w:cstheme="minorHAnsi"/>
          <w:szCs w:val="24"/>
          <w:lang w:val="en-US"/>
        </w:rPr>
        <w:t> </w:t>
      </w:r>
    </w:p>
    <w:p w14:paraId="6299D647" w14:textId="77777777" w:rsidR="006D30FD" w:rsidRPr="006D30FD" w:rsidRDefault="006D30FD" w:rsidP="006C7106">
      <w:pPr>
        <w:widowControl/>
        <w:numPr>
          <w:ilvl w:val="0"/>
          <w:numId w:val="11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 xml:space="preserve">Click </w:t>
      </w:r>
      <w:r w:rsidRPr="007D34F5">
        <w:rPr>
          <w:rFonts w:asciiTheme="minorHAnsi" w:eastAsia="Times New Roman" w:hAnsiTheme="minorHAnsi" w:cstheme="minorHAnsi"/>
          <w:b/>
          <w:bCs/>
          <w:szCs w:val="24"/>
        </w:rPr>
        <w:t>Save</w:t>
      </w:r>
      <w:r w:rsidRPr="007D34F5">
        <w:rPr>
          <w:rFonts w:asciiTheme="minorHAnsi" w:eastAsia="Times New Roman" w:hAnsiTheme="minorHAnsi" w:cstheme="minorHAnsi"/>
          <w:szCs w:val="24"/>
        </w:rPr>
        <w:t>.</w:t>
      </w:r>
      <w:r w:rsidRPr="007D34F5">
        <w:rPr>
          <w:rFonts w:asciiTheme="minorHAnsi" w:eastAsia="Times New Roman" w:hAnsiTheme="minorHAnsi" w:cstheme="minorHAnsi"/>
          <w:szCs w:val="24"/>
          <w:lang w:val="en-US"/>
        </w:rPr>
        <w:t> </w:t>
      </w:r>
    </w:p>
    <w:p w14:paraId="42BE4E37" w14:textId="77777777" w:rsidR="006D30FD" w:rsidRPr="006D30FD" w:rsidRDefault="006D30FD" w:rsidP="006C7106">
      <w:pPr>
        <w:widowControl/>
        <w:numPr>
          <w:ilvl w:val="0"/>
          <w:numId w:val="11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szCs w:val="24"/>
          <w:lang w:val="en-US"/>
        </w:rPr>
      </w:pPr>
      <w:r w:rsidRPr="007D34F5">
        <w:rPr>
          <w:rFonts w:asciiTheme="minorHAnsi" w:eastAsia="Times New Roman" w:hAnsiTheme="minorHAnsi" w:cstheme="minorHAnsi"/>
          <w:szCs w:val="24"/>
        </w:rPr>
        <w:t>Close the form.</w:t>
      </w:r>
      <w:r w:rsidRPr="007D34F5">
        <w:rPr>
          <w:rFonts w:asciiTheme="minorHAnsi" w:eastAsia="Times New Roman" w:hAnsiTheme="minorHAnsi" w:cstheme="minorHAnsi"/>
          <w:szCs w:val="24"/>
          <w:lang w:val="en-US"/>
        </w:rPr>
        <w:t> </w:t>
      </w:r>
    </w:p>
    <w:p w14:paraId="19CB6774"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w:t>
      </w:r>
    </w:p>
    <w:p w14:paraId="2B4C8DF5" w14:textId="77777777" w:rsidR="006D30FD" w:rsidRPr="006D30FD" w:rsidRDefault="006D30FD" w:rsidP="006D30FD">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7D34F5">
        <w:rPr>
          <w:rFonts w:asciiTheme="minorHAnsi" w:eastAsia="Times New Roman" w:hAnsiTheme="minorHAnsi" w:cstheme="minorHAnsi"/>
          <w:color w:val="auto"/>
          <w:szCs w:val="24"/>
          <w:lang w:val="en-US"/>
        </w:rPr>
        <w:t> </w:t>
      </w:r>
    </w:p>
    <w:p w14:paraId="5A4CE5C4" w14:textId="2AFCE412" w:rsidR="003B5672" w:rsidRPr="007D34F5" w:rsidRDefault="003B5672" w:rsidP="006D30FD">
      <w:pPr>
        <w:rPr>
          <w:rFonts w:asciiTheme="minorHAnsi" w:hAnsiTheme="minorHAnsi" w:cstheme="minorHAnsi"/>
          <w:szCs w:val="24"/>
        </w:rPr>
      </w:pPr>
    </w:p>
    <w:sectPr w:rsidR="003B5672" w:rsidRPr="007D34F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FD4F7" w14:textId="77777777" w:rsidR="00A6572B" w:rsidRDefault="00A6572B" w:rsidP="009C4F7C">
      <w:pPr>
        <w:spacing w:after="0" w:line="240" w:lineRule="auto"/>
      </w:pPr>
      <w:r>
        <w:separator/>
      </w:r>
    </w:p>
  </w:endnote>
  <w:endnote w:type="continuationSeparator" w:id="0">
    <w:p w14:paraId="6EE46234" w14:textId="77777777" w:rsidR="00A6572B" w:rsidRDefault="00A6572B"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4EFF0" w14:textId="77777777" w:rsidR="00ED651B" w:rsidRDefault="00ED6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9698" w14:textId="77777777" w:rsidR="00ED651B" w:rsidRDefault="00ED65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B8A0" w14:textId="77777777" w:rsidR="00ED651B" w:rsidRDefault="00ED6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17CAD" w14:textId="77777777" w:rsidR="00A6572B" w:rsidRDefault="00A6572B" w:rsidP="009C4F7C">
      <w:pPr>
        <w:spacing w:after="0" w:line="240" w:lineRule="auto"/>
      </w:pPr>
      <w:r>
        <w:separator/>
      </w:r>
    </w:p>
  </w:footnote>
  <w:footnote w:type="continuationSeparator" w:id="0">
    <w:p w14:paraId="21FAE86A" w14:textId="77777777" w:rsidR="00A6572B" w:rsidRDefault="00A6572B"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F712" w14:textId="77777777" w:rsidR="00ED651B" w:rsidRDefault="00ED6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7BE2BA2C" w:rsidR="00E253C1" w:rsidRDefault="0070776E">
    <w:pPr>
      <w:pStyle w:val="Header"/>
    </w:pPr>
    <w:r>
      <w:t>MB-3</w:t>
    </w:r>
    <w:r w:rsidR="001E08B1">
      <w:t>3</w:t>
    </w:r>
    <w:r>
      <w:t>0</w:t>
    </w:r>
    <w:r w:rsidR="006E0E7C">
      <w:t>.</w:t>
    </w:r>
    <w:r w:rsidR="001E08B1">
      <w:t>1</w:t>
    </w:r>
    <w:r>
      <w:t xml:space="preserve"> Practice Lab: Module </w:t>
    </w:r>
    <w:r w:rsidR="002E5067">
      <w:t>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060AD" w14:textId="77777777" w:rsidR="00ED651B" w:rsidRDefault="00ED6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27D"/>
    <w:multiLevelType w:val="multilevel"/>
    <w:tmpl w:val="9E8AA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C99"/>
    <w:multiLevelType w:val="multilevel"/>
    <w:tmpl w:val="861688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3E0D"/>
    <w:multiLevelType w:val="multilevel"/>
    <w:tmpl w:val="7A5A3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F57F0"/>
    <w:multiLevelType w:val="multilevel"/>
    <w:tmpl w:val="B7C224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C67BF"/>
    <w:multiLevelType w:val="multilevel"/>
    <w:tmpl w:val="96EE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F2F66"/>
    <w:multiLevelType w:val="multilevel"/>
    <w:tmpl w:val="30D252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854AD"/>
    <w:multiLevelType w:val="multilevel"/>
    <w:tmpl w:val="958E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B483B"/>
    <w:multiLevelType w:val="multilevel"/>
    <w:tmpl w:val="8B76CA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B198B"/>
    <w:multiLevelType w:val="multilevel"/>
    <w:tmpl w:val="4B8A77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07A8C"/>
    <w:multiLevelType w:val="multilevel"/>
    <w:tmpl w:val="33E431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351EF"/>
    <w:multiLevelType w:val="multilevel"/>
    <w:tmpl w:val="26FE3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180DF9"/>
    <w:multiLevelType w:val="multilevel"/>
    <w:tmpl w:val="912E3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95562E"/>
    <w:multiLevelType w:val="multilevel"/>
    <w:tmpl w:val="F850AA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BD"/>
    <w:multiLevelType w:val="multilevel"/>
    <w:tmpl w:val="AE0A5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AA30DF"/>
    <w:multiLevelType w:val="multilevel"/>
    <w:tmpl w:val="5436F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537913"/>
    <w:multiLevelType w:val="multilevel"/>
    <w:tmpl w:val="2520C4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B11C49"/>
    <w:multiLevelType w:val="multilevel"/>
    <w:tmpl w:val="8B3268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075D59"/>
    <w:multiLevelType w:val="multilevel"/>
    <w:tmpl w:val="CBFC41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C13AB4"/>
    <w:multiLevelType w:val="multilevel"/>
    <w:tmpl w:val="BCBACA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F9060A"/>
    <w:multiLevelType w:val="multilevel"/>
    <w:tmpl w:val="E6BE94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0F793D7A"/>
    <w:multiLevelType w:val="multilevel"/>
    <w:tmpl w:val="5F84A0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03E20"/>
    <w:multiLevelType w:val="multilevel"/>
    <w:tmpl w:val="10D07B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85456E"/>
    <w:multiLevelType w:val="multilevel"/>
    <w:tmpl w:val="C51A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AF51CD"/>
    <w:multiLevelType w:val="multilevel"/>
    <w:tmpl w:val="BCA6C5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2041BB"/>
    <w:multiLevelType w:val="multilevel"/>
    <w:tmpl w:val="E5AC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547C8E"/>
    <w:multiLevelType w:val="multilevel"/>
    <w:tmpl w:val="5596B6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9E2AA5"/>
    <w:multiLevelType w:val="multilevel"/>
    <w:tmpl w:val="560465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AC130E"/>
    <w:multiLevelType w:val="multilevel"/>
    <w:tmpl w:val="61F6A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B90BA1"/>
    <w:multiLevelType w:val="multilevel"/>
    <w:tmpl w:val="B4D6F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5157CF"/>
    <w:multiLevelType w:val="multilevel"/>
    <w:tmpl w:val="EB22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933488"/>
    <w:multiLevelType w:val="multilevel"/>
    <w:tmpl w:val="E10AC1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A56BE0"/>
    <w:multiLevelType w:val="multilevel"/>
    <w:tmpl w:val="9446DD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083854"/>
    <w:multiLevelType w:val="multilevel"/>
    <w:tmpl w:val="779AE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DB7C7D"/>
    <w:multiLevelType w:val="multilevel"/>
    <w:tmpl w:val="2E46B4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B107AC"/>
    <w:multiLevelType w:val="multilevel"/>
    <w:tmpl w:val="03E82A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7D5AA9"/>
    <w:multiLevelType w:val="multilevel"/>
    <w:tmpl w:val="AB123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C165E8"/>
    <w:multiLevelType w:val="multilevel"/>
    <w:tmpl w:val="9F0618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842AAC"/>
    <w:multiLevelType w:val="multilevel"/>
    <w:tmpl w:val="632E71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DC2F35"/>
    <w:multiLevelType w:val="multilevel"/>
    <w:tmpl w:val="A69A12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C34884"/>
    <w:multiLevelType w:val="multilevel"/>
    <w:tmpl w:val="554802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F826F1"/>
    <w:multiLevelType w:val="multilevel"/>
    <w:tmpl w:val="3E24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366733"/>
    <w:multiLevelType w:val="multilevel"/>
    <w:tmpl w:val="A6EAD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5474F8"/>
    <w:multiLevelType w:val="multilevel"/>
    <w:tmpl w:val="48CC3C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61605E"/>
    <w:multiLevelType w:val="multilevel"/>
    <w:tmpl w:val="8B06C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BD1A9E"/>
    <w:multiLevelType w:val="multilevel"/>
    <w:tmpl w:val="8AB23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8F12E1"/>
    <w:multiLevelType w:val="multilevel"/>
    <w:tmpl w:val="0352E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9328F8"/>
    <w:multiLevelType w:val="multilevel"/>
    <w:tmpl w:val="E1D402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43055D"/>
    <w:multiLevelType w:val="multilevel"/>
    <w:tmpl w:val="BB5649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1A3A60"/>
    <w:multiLevelType w:val="multilevel"/>
    <w:tmpl w:val="7898BC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0534B1"/>
    <w:multiLevelType w:val="multilevel"/>
    <w:tmpl w:val="462463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C108F9"/>
    <w:multiLevelType w:val="multilevel"/>
    <w:tmpl w:val="D0B42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3A5956"/>
    <w:multiLevelType w:val="multilevel"/>
    <w:tmpl w:val="281AF8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B82B24"/>
    <w:multiLevelType w:val="multilevel"/>
    <w:tmpl w:val="6EAADF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081080"/>
    <w:multiLevelType w:val="multilevel"/>
    <w:tmpl w:val="4CE43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157AFE"/>
    <w:multiLevelType w:val="multilevel"/>
    <w:tmpl w:val="500AF0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743546"/>
    <w:multiLevelType w:val="multilevel"/>
    <w:tmpl w:val="E9A4CE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CB4AE0"/>
    <w:multiLevelType w:val="multilevel"/>
    <w:tmpl w:val="7E16A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B2243B2"/>
    <w:multiLevelType w:val="multilevel"/>
    <w:tmpl w:val="712AB7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77572B"/>
    <w:multiLevelType w:val="multilevel"/>
    <w:tmpl w:val="C20036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8A2AB9"/>
    <w:multiLevelType w:val="multilevel"/>
    <w:tmpl w:val="472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1D337D"/>
    <w:multiLevelType w:val="multilevel"/>
    <w:tmpl w:val="F098AA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367EFE"/>
    <w:multiLevelType w:val="multilevel"/>
    <w:tmpl w:val="657018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C73BF4"/>
    <w:multiLevelType w:val="multilevel"/>
    <w:tmpl w:val="A37C6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1E2F85"/>
    <w:multiLevelType w:val="multilevel"/>
    <w:tmpl w:val="8F4E40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460D4A"/>
    <w:multiLevelType w:val="multilevel"/>
    <w:tmpl w:val="0804FD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910D8E"/>
    <w:multiLevelType w:val="hybridMultilevel"/>
    <w:tmpl w:val="54C8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5CB3064"/>
    <w:multiLevelType w:val="multilevel"/>
    <w:tmpl w:val="35A66A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FB7450"/>
    <w:multiLevelType w:val="multilevel"/>
    <w:tmpl w:val="0A326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9516E9"/>
    <w:multiLevelType w:val="multilevel"/>
    <w:tmpl w:val="5802B9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6F7EA0"/>
    <w:multiLevelType w:val="multilevel"/>
    <w:tmpl w:val="2FFE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761A65"/>
    <w:multiLevelType w:val="multilevel"/>
    <w:tmpl w:val="72B88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436674"/>
    <w:multiLevelType w:val="multilevel"/>
    <w:tmpl w:val="7220DA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D07284"/>
    <w:multiLevelType w:val="multilevel"/>
    <w:tmpl w:val="0A76CB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6A7CA6"/>
    <w:multiLevelType w:val="multilevel"/>
    <w:tmpl w:val="8AFA21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6B5A8C"/>
    <w:multiLevelType w:val="multilevel"/>
    <w:tmpl w:val="0366A0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D15991"/>
    <w:multiLevelType w:val="multilevel"/>
    <w:tmpl w:val="C09495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702B99"/>
    <w:multiLevelType w:val="multilevel"/>
    <w:tmpl w:val="972870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135ABD"/>
    <w:multiLevelType w:val="multilevel"/>
    <w:tmpl w:val="8270AB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1D456C"/>
    <w:multiLevelType w:val="multilevel"/>
    <w:tmpl w:val="0D98D4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DC71E4"/>
    <w:multiLevelType w:val="multilevel"/>
    <w:tmpl w:val="2F24C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200DD8"/>
    <w:multiLevelType w:val="multilevel"/>
    <w:tmpl w:val="72DCDE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51481F"/>
    <w:multiLevelType w:val="multilevel"/>
    <w:tmpl w:val="301CFD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204CF3"/>
    <w:multiLevelType w:val="multilevel"/>
    <w:tmpl w:val="7F60FD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00684A"/>
    <w:multiLevelType w:val="multilevel"/>
    <w:tmpl w:val="510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A856D91"/>
    <w:multiLevelType w:val="multilevel"/>
    <w:tmpl w:val="408493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4D5058"/>
    <w:multiLevelType w:val="multilevel"/>
    <w:tmpl w:val="0ABE9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BAC15E9"/>
    <w:multiLevelType w:val="hybridMultilevel"/>
    <w:tmpl w:val="78166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F87FB3"/>
    <w:multiLevelType w:val="multilevel"/>
    <w:tmpl w:val="9A66D5A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3A5507"/>
    <w:multiLevelType w:val="multilevel"/>
    <w:tmpl w:val="828CA0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781F97"/>
    <w:multiLevelType w:val="multilevel"/>
    <w:tmpl w:val="24F4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98290C"/>
    <w:multiLevelType w:val="multilevel"/>
    <w:tmpl w:val="DB5AB7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1C58F9"/>
    <w:multiLevelType w:val="multilevel"/>
    <w:tmpl w:val="FDBA7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821766"/>
    <w:multiLevelType w:val="multilevel"/>
    <w:tmpl w:val="CC7E9E5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D93FE3"/>
    <w:multiLevelType w:val="multilevel"/>
    <w:tmpl w:val="48207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0704E9"/>
    <w:multiLevelType w:val="multilevel"/>
    <w:tmpl w:val="FD764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DD0B0D"/>
    <w:multiLevelType w:val="multilevel"/>
    <w:tmpl w:val="2F9836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A45EEE"/>
    <w:multiLevelType w:val="multilevel"/>
    <w:tmpl w:val="2FB485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42B0790"/>
    <w:multiLevelType w:val="multilevel"/>
    <w:tmpl w:val="4E7A1DE0"/>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666176DB"/>
    <w:multiLevelType w:val="multilevel"/>
    <w:tmpl w:val="F5627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6E4FDC"/>
    <w:multiLevelType w:val="multilevel"/>
    <w:tmpl w:val="ECE48F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57549E"/>
    <w:multiLevelType w:val="multilevel"/>
    <w:tmpl w:val="14C62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C37643"/>
    <w:multiLevelType w:val="multilevel"/>
    <w:tmpl w:val="585AD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FB3C8E"/>
    <w:multiLevelType w:val="multilevel"/>
    <w:tmpl w:val="BFCECD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A90644"/>
    <w:multiLevelType w:val="multilevel"/>
    <w:tmpl w:val="1722DA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640969"/>
    <w:multiLevelType w:val="multilevel"/>
    <w:tmpl w:val="6382E2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B37857"/>
    <w:multiLevelType w:val="multilevel"/>
    <w:tmpl w:val="F8F44E4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5B2291"/>
    <w:multiLevelType w:val="multilevel"/>
    <w:tmpl w:val="B3EA96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491090"/>
    <w:multiLevelType w:val="multilevel"/>
    <w:tmpl w:val="09EE40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CC5495"/>
    <w:multiLevelType w:val="multilevel"/>
    <w:tmpl w:val="204EC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6DD4D59"/>
    <w:multiLevelType w:val="multilevel"/>
    <w:tmpl w:val="4684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2D5954"/>
    <w:multiLevelType w:val="multilevel"/>
    <w:tmpl w:val="8A9272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B93D45"/>
    <w:multiLevelType w:val="multilevel"/>
    <w:tmpl w:val="6ED8D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7F24A81"/>
    <w:multiLevelType w:val="multilevel"/>
    <w:tmpl w:val="FC2E12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286085"/>
    <w:multiLevelType w:val="multilevel"/>
    <w:tmpl w:val="26CCE5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30678A"/>
    <w:multiLevelType w:val="multilevel"/>
    <w:tmpl w:val="B3BCB5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C70FAC"/>
    <w:multiLevelType w:val="multilevel"/>
    <w:tmpl w:val="E97243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0"/>
  </w:num>
  <w:num w:numId="3">
    <w:abstractNumId w:val="17"/>
  </w:num>
  <w:num w:numId="4">
    <w:abstractNumId w:val="94"/>
  </w:num>
  <w:num w:numId="5">
    <w:abstractNumId w:val="67"/>
  </w:num>
  <w:num w:numId="6">
    <w:abstractNumId w:val="90"/>
  </w:num>
  <w:num w:numId="7">
    <w:abstractNumId w:val="106"/>
  </w:num>
  <w:num w:numId="8">
    <w:abstractNumId w:val="72"/>
  </w:num>
  <w:num w:numId="9">
    <w:abstractNumId w:val="88"/>
  </w:num>
  <w:num w:numId="10">
    <w:abstractNumId w:val="60"/>
  </w:num>
  <w:num w:numId="11">
    <w:abstractNumId w:val="95"/>
  </w:num>
  <w:num w:numId="12">
    <w:abstractNumId w:val="7"/>
  </w:num>
  <w:num w:numId="13">
    <w:abstractNumId w:val="15"/>
  </w:num>
  <w:num w:numId="14">
    <w:abstractNumId w:val="76"/>
  </w:num>
  <w:num w:numId="15">
    <w:abstractNumId w:val="54"/>
  </w:num>
  <w:num w:numId="16">
    <w:abstractNumId w:val="84"/>
  </w:num>
  <w:num w:numId="17">
    <w:abstractNumId w:val="34"/>
  </w:num>
  <w:num w:numId="18">
    <w:abstractNumId w:val="100"/>
  </w:num>
  <w:num w:numId="19">
    <w:abstractNumId w:val="87"/>
  </w:num>
  <w:num w:numId="20">
    <w:abstractNumId w:val="18"/>
  </w:num>
  <w:num w:numId="21">
    <w:abstractNumId w:val="92"/>
  </w:num>
  <w:num w:numId="22">
    <w:abstractNumId w:val="74"/>
  </w:num>
  <w:num w:numId="23">
    <w:abstractNumId w:val="6"/>
  </w:num>
  <w:num w:numId="24">
    <w:abstractNumId w:val="79"/>
  </w:num>
  <w:num w:numId="25">
    <w:abstractNumId w:val="13"/>
  </w:num>
  <w:num w:numId="26">
    <w:abstractNumId w:val="85"/>
  </w:num>
  <w:num w:numId="27">
    <w:abstractNumId w:val="56"/>
  </w:num>
  <w:num w:numId="28">
    <w:abstractNumId w:val="59"/>
  </w:num>
  <w:num w:numId="29">
    <w:abstractNumId w:val="19"/>
  </w:num>
  <w:num w:numId="30">
    <w:abstractNumId w:val="24"/>
  </w:num>
  <w:num w:numId="31">
    <w:abstractNumId w:val="28"/>
  </w:num>
  <w:num w:numId="32">
    <w:abstractNumId w:val="32"/>
  </w:num>
  <w:num w:numId="33">
    <w:abstractNumId w:val="46"/>
  </w:num>
  <w:num w:numId="34">
    <w:abstractNumId w:val="70"/>
  </w:num>
  <w:num w:numId="35">
    <w:abstractNumId w:val="102"/>
  </w:num>
  <w:num w:numId="36">
    <w:abstractNumId w:val="9"/>
  </w:num>
  <w:num w:numId="37">
    <w:abstractNumId w:val="97"/>
  </w:num>
  <w:num w:numId="38">
    <w:abstractNumId w:val="20"/>
  </w:num>
  <w:num w:numId="39">
    <w:abstractNumId w:val="96"/>
  </w:num>
  <w:num w:numId="40">
    <w:abstractNumId w:val="113"/>
  </w:num>
  <w:num w:numId="41">
    <w:abstractNumId w:val="78"/>
  </w:num>
  <w:num w:numId="42">
    <w:abstractNumId w:val="55"/>
  </w:num>
  <w:num w:numId="43">
    <w:abstractNumId w:val="104"/>
  </w:num>
  <w:num w:numId="44">
    <w:abstractNumId w:val="57"/>
  </w:num>
  <w:num w:numId="45">
    <w:abstractNumId w:val="58"/>
  </w:num>
  <w:num w:numId="46">
    <w:abstractNumId w:val="89"/>
  </w:num>
  <w:num w:numId="47">
    <w:abstractNumId w:val="109"/>
  </w:num>
  <w:num w:numId="48">
    <w:abstractNumId w:val="33"/>
  </w:num>
  <w:num w:numId="49">
    <w:abstractNumId w:val="43"/>
  </w:num>
  <w:num w:numId="50">
    <w:abstractNumId w:val="41"/>
  </w:num>
  <w:num w:numId="51">
    <w:abstractNumId w:val="53"/>
  </w:num>
  <w:num w:numId="52">
    <w:abstractNumId w:val="99"/>
  </w:num>
  <w:num w:numId="53">
    <w:abstractNumId w:val="61"/>
  </w:num>
  <w:num w:numId="54">
    <w:abstractNumId w:val="108"/>
  </w:num>
  <w:num w:numId="55">
    <w:abstractNumId w:val="83"/>
  </w:num>
  <w:num w:numId="56">
    <w:abstractNumId w:val="69"/>
  </w:num>
  <w:num w:numId="57">
    <w:abstractNumId w:val="50"/>
  </w:num>
  <w:num w:numId="58">
    <w:abstractNumId w:val="93"/>
  </w:num>
  <w:num w:numId="59">
    <w:abstractNumId w:val="12"/>
  </w:num>
  <w:num w:numId="60">
    <w:abstractNumId w:val="35"/>
  </w:num>
  <w:num w:numId="61">
    <w:abstractNumId w:val="2"/>
  </w:num>
  <w:num w:numId="62">
    <w:abstractNumId w:val="8"/>
  </w:num>
  <w:num w:numId="63">
    <w:abstractNumId w:val="115"/>
  </w:num>
  <w:num w:numId="64">
    <w:abstractNumId w:val="26"/>
  </w:num>
  <w:num w:numId="65">
    <w:abstractNumId w:val="63"/>
  </w:num>
  <w:num w:numId="66">
    <w:abstractNumId w:val="38"/>
  </w:num>
  <w:num w:numId="67">
    <w:abstractNumId w:val="82"/>
  </w:num>
  <w:num w:numId="68">
    <w:abstractNumId w:val="73"/>
  </w:num>
  <w:num w:numId="69">
    <w:abstractNumId w:val="47"/>
  </w:num>
  <w:num w:numId="70">
    <w:abstractNumId w:val="107"/>
  </w:num>
  <w:num w:numId="71">
    <w:abstractNumId w:val="4"/>
  </w:num>
  <w:num w:numId="72">
    <w:abstractNumId w:val="91"/>
  </w:num>
  <w:num w:numId="73">
    <w:abstractNumId w:val="98"/>
  </w:num>
  <w:num w:numId="74">
    <w:abstractNumId w:val="62"/>
  </w:num>
  <w:num w:numId="75">
    <w:abstractNumId w:val="23"/>
  </w:num>
  <w:num w:numId="76">
    <w:abstractNumId w:val="103"/>
  </w:num>
  <w:num w:numId="77">
    <w:abstractNumId w:val="39"/>
  </w:num>
  <w:num w:numId="78">
    <w:abstractNumId w:val="42"/>
  </w:num>
  <w:num w:numId="79">
    <w:abstractNumId w:val="81"/>
  </w:num>
  <w:num w:numId="80">
    <w:abstractNumId w:val="21"/>
  </w:num>
  <w:num w:numId="81">
    <w:abstractNumId w:val="64"/>
  </w:num>
  <w:num w:numId="82">
    <w:abstractNumId w:val="114"/>
  </w:num>
  <w:num w:numId="83">
    <w:abstractNumId w:val="1"/>
  </w:num>
  <w:num w:numId="84">
    <w:abstractNumId w:val="31"/>
  </w:num>
  <w:num w:numId="85">
    <w:abstractNumId w:val="77"/>
  </w:num>
  <w:num w:numId="86">
    <w:abstractNumId w:val="68"/>
  </w:num>
  <w:num w:numId="87">
    <w:abstractNumId w:val="16"/>
  </w:num>
  <w:num w:numId="88">
    <w:abstractNumId w:val="29"/>
  </w:num>
  <w:num w:numId="89">
    <w:abstractNumId w:val="14"/>
  </w:num>
  <w:num w:numId="90">
    <w:abstractNumId w:val="27"/>
  </w:num>
  <w:num w:numId="91">
    <w:abstractNumId w:val="52"/>
  </w:num>
  <w:num w:numId="92">
    <w:abstractNumId w:val="11"/>
  </w:num>
  <w:num w:numId="93">
    <w:abstractNumId w:val="44"/>
  </w:num>
  <w:num w:numId="94">
    <w:abstractNumId w:val="37"/>
  </w:num>
  <w:num w:numId="95">
    <w:abstractNumId w:val="101"/>
  </w:num>
  <w:num w:numId="96">
    <w:abstractNumId w:val="30"/>
  </w:num>
  <w:num w:numId="97">
    <w:abstractNumId w:val="25"/>
  </w:num>
  <w:num w:numId="98">
    <w:abstractNumId w:val="75"/>
  </w:num>
  <w:num w:numId="99">
    <w:abstractNumId w:val="110"/>
  </w:num>
  <w:num w:numId="100">
    <w:abstractNumId w:val="5"/>
  </w:num>
  <w:num w:numId="101">
    <w:abstractNumId w:val="48"/>
  </w:num>
  <w:num w:numId="102">
    <w:abstractNumId w:val="51"/>
  </w:num>
  <w:num w:numId="103">
    <w:abstractNumId w:val="112"/>
  </w:num>
  <w:num w:numId="104">
    <w:abstractNumId w:val="66"/>
  </w:num>
  <w:num w:numId="105">
    <w:abstractNumId w:val="105"/>
  </w:num>
  <w:num w:numId="106">
    <w:abstractNumId w:val="22"/>
  </w:num>
  <w:num w:numId="107">
    <w:abstractNumId w:val="10"/>
  </w:num>
  <w:num w:numId="108">
    <w:abstractNumId w:val="45"/>
  </w:num>
  <w:num w:numId="109">
    <w:abstractNumId w:val="71"/>
  </w:num>
  <w:num w:numId="110">
    <w:abstractNumId w:val="111"/>
  </w:num>
  <w:num w:numId="111">
    <w:abstractNumId w:val="3"/>
  </w:num>
  <w:num w:numId="112">
    <w:abstractNumId w:val="36"/>
  </w:num>
  <w:num w:numId="113">
    <w:abstractNumId w:val="80"/>
  </w:num>
  <w:num w:numId="114">
    <w:abstractNumId w:val="49"/>
  </w:num>
  <w:num w:numId="115">
    <w:abstractNumId w:val="86"/>
  </w:num>
  <w:num w:numId="116">
    <w:abstractNumId w:val="6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4DDC"/>
    <w:rsid w:val="00036971"/>
    <w:rsid w:val="00051527"/>
    <w:rsid w:val="0005515B"/>
    <w:rsid w:val="00056B25"/>
    <w:rsid w:val="00065956"/>
    <w:rsid w:val="000801F5"/>
    <w:rsid w:val="00084326"/>
    <w:rsid w:val="000921E3"/>
    <w:rsid w:val="00094D18"/>
    <w:rsid w:val="00136C65"/>
    <w:rsid w:val="00141379"/>
    <w:rsid w:val="00146837"/>
    <w:rsid w:val="00167135"/>
    <w:rsid w:val="00171B77"/>
    <w:rsid w:val="001761E0"/>
    <w:rsid w:val="0018120D"/>
    <w:rsid w:val="00182274"/>
    <w:rsid w:val="0018618B"/>
    <w:rsid w:val="001B21F9"/>
    <w:rsid w:val="001B68D0"/>
    <w:rsid w:val="001C1D7A"/>
    <w:rsid w:val="001C6571"/>
    <w:rsid w:val="001D5D94"/>
    <w:rsid w:val="001E08B1"/>
    <w:rsid w:val="001F73B2"/>
    <w:rsid w:val="0021209D"/>
    <w:rsid w:val="002169D9"/>
    <w:rsid w:val="00230618"/>
    <w:rsid w:val="002417C6"/>
    <w:rsid w:val="00241C09"/>
    <w:rsid w:val="0025507E"/>
    <w:rsid w:val="00256B55"/>
    <w:rsid w:val="002657F3"/>
    <w:rsid w:val="00283CD0"/>
    <w:rsid w:val="00286AAC"/>
    <w:rsid w:val="00292B45"/>
    <w:rsid w:val="00294526"/>
    <w:rsid w:val="002A7A12"/>
    <w:rsid w:val="002A7BBF"/>
    <w:rsid w:val="002B06C0"/>
    <w:rsid w:val="002C1597"/>
    <w:rsid w:val="002D116C"/>
    <w:rsid w:val="002E5067"/>
    <w:rsid w:val="00307C25"/>
    <w:rsid w:val="003201A9"/>
    <w:rsid w:val="00334130"/>
    <w:rsid w:val="00337850"/>
    <w:rsid w:val="00345CD5"/>
    <w:rsid w:val="00354654"/>
    <w:rsid w:val="00361759"/>
    <w:rsid w:val="0036435F"/>
    <w:rsid w:val="003725A1"/>
    <w:rsid w:val="00385366"/>
    <w:rsid w:val="003870E7"/>
    <w:rsid w:val="003901B2"/>
    <w:rsid w:val="003A0CF8"/>
    <w:rsid w:val="003B2B67"/>
    <w:rsid w:val="003B5672"/>
    <w:rsid w:val="003C6E83"/>
    <w:rsid w:val="003D0F11"/>
    <w:rsid w:val="003D2C6C"/>
    <w:rsid w:val="003D537F"/>
    <w:rsid w:val="003E6A6C"/>
    <w:rsid w:val="003F2475"/>
    <w:rsid w:val="003F64C2"/>
    <w:rsid w:val="004260FB"/>
    <w:rsid w:val="00426700"/>
    <w:rsid w:val="00435F8A"/>
    <w:rsid w:val="00435FEB"/>
    <w:rsid w:val="0045242F"/>
    <w:rsid w:val="00473817"/>
    <w:rsid w:val="00475CE3"/>
    <w:rsid w:val="0048054A"/>
    <w:rsid w:val="00481CE6"/>
    <w:rsid w:val="00482D60"/>
    <w:rsid w:val="004975CC"/>
    <w:rsid w:val="004B58D8"/>
    <w:rsid w:val="004C2EE2"/>
    <w:rsid w:val="004C4487"/>
    <w:rsid w:val="004C7AAE"/>
    <w:rsid w:val="004D58C4"/>
    <w:rsid w:val="004E14D1"/>
    <w:rsid w:val="004E216A"/>
    <w:rsid w:val="004E2712"/>
    <w:rsid w:val="004E4060"/>
    <w:rsid w:val="004E4EA6"/>
    <w:rsid w:val="004F1B8F"/>
    <w:rsid w:val="004F2DC5"/>
    <w:rsid w:val="00516FD0"/>
    <w:rsid w:val="0052623D"/>
    <w:rsid w:val="005333FD"/>
    <w:rsid w:val="00541BCB"/>
    <w:rsid w:val="00553E43"/>
    <w:rsid w:val="00584EF3"/>
    <w:rsid w:val="005A7946"/>
    <w:rsid w:val="005B0D20"/>
    <w:rsid w:val="005B2380"/>
    <w:rsid w:val="005C101D"/>
    <w:rsid w:val="0060638C"/>
    <w:rsid w:val="006120BB"/>
    <w:rsid w:val="006121C9"/>
    <w:rsid w:val="0063163F"/>
    <w:rsid w:val="00637F36"/>
    <w:rsid w:val="00643AED"/>
    <w:rsid w:val="006512B8"/>
    <w:rsid w:val="00666509"/>
    <w:rsid w:val="006711D7"/>
    <w:rsid w:val="00676309"/>
    <w:rsid w:val="0068227F"/>
    <w:rsid w:val="00684ACD"/>
    <w:rsid w:val="0069390B"/>
    <w:rsid w:val="00693ED2"/>
    <w:rsid w:val="006B20D1"/>
    <w:rsid w:val="006C7106"/>
    <w:rsid w:val="006C7820"/>
    <w:rsid w:val="006D30FD"/>
    <w:rsid w:val="006E0E7C"/>
    <w:rsid w:val="006F118C"/>
    <w:rsid w:val="006F31F1"/>
    <w:rsid w:val="006F5F05"/>
    <w:rsid w:val="007022D2"/>
    <w:rsid w:val="00704996"/>
    <w:rsid w:val="0070776E"/>
    <w:rsid w:val="00712B68"/>
    <w:rsid w:val="00713C54"/>
    <w:rsid w:val="00715116"/>
    <w:rsid w:val="0073088D"/>
    <w:rsid w:val="00762706"/>
    <w:rsid w:val="00765F86"/>
    <w:rsid w:val="00773F07"/>
    <w:rsid w:val="007A1B62"/>
    <w:rsid w:val="007B07D6"/>
    <w:rsid w:val="007B3818"/>
    <w:rsid w:val="007B3D67"/>
    <w:rsid w:val="007D34F5"/>
    <w:rsid w:val="007F2429"/>
    <w:rsid w:val="0080152A"/>
    <w:rsid w:val="00816823"/>
    <w:rsid w:val="008279BE"/>
    <w:rsid w:val="00831291"/>
    <w:rsid w:val="00842ECD"/>
    <w:rsid w:val="0085664F"/>
    <w:rsid w:val="0087494C"/>
    <w:rsid w:val="00887C04"/>
    <w:rsid w:val="008907D4"/>
    <w:rsid w:val="00891038"/>
    <w:rsid w:val="008923E2"/>
    <w:rsid w:val="00895584"/>
    <w:rsid w:val="008B71F8"/>
    <w:rsid w:val="008B76E2"/>
    <w:rsid w:val="008C3BC7"/>
    <w:rsid w:val="008C3C7A"/>
    <w:rsid w:val="008D26C5"/>
    <w:rsid w:val="008D6D04"/>
    <w:rsid w:val="0091116A"/>
    <w:rsid w:val="00920712"/>
    <w:rsid w:val="00925B4A"/>
    <w:rsid w:val="00937A24"/>
    <w:rsid w:val="00940186"/>
    <w:rsid w:val="0094461C"/>
    <w:rsid w:val="00953466"/>
    <w:rsid w:val="00957349"/>
    <w:rsid w:val="00964A8D"/>
    <w:rsid w:val="0096516B"/>
    <w:rsid w:val="00965369"/>
    <w:rsid w:val="00972401"/>
    <w:rsid w:val="00981CD3"/>
    <w:rsid w:val="00981D9F"/>
    <w:rsid w:val="009911BB"/>
    <w:rsid w:val="009934F2"/>
    <w:rsid w:val="00995570"/>
    <w:rsid w:val="009A1416"/>
    <w:rsid w:val="009A2583"/>
    <w:rsid w:val="009B354F"/>
    <w:rsid w:val="009C2A0F"/>
    <w:rsid w:val="009C3042"/>
    <w:rsid w:val="009C4F7C"/>
    <w:rsid w:val="009C5B39"/>
    <w:rsid w:val="009D3E80"/>
    <w:rsid w:val="009D72F7"/>
    <w:rsid w:val="009F5387"/>
    <w:rsid w:val="009F777E"/>
    <w:rsid w:val="00A1094F"/>
    <w:rsid w:val="00A13FBB"/>
    <w:rsid w:val="00A26F85"/>
    <w:rsid w:val="00A329AD"/>
    <w:rsid w:val="00A3589B"/>
    <w:rsid w:val="00A419DF"/>
    <w:rsid w:val="00A43125"/>
    <w:rsid w:val="00A45A01"/>
    <w:rsid w:val="00A500EC"/>
    <w:rsid w:val="00A521D7"/>
    <w:rsid w:val="00A55D9D"/>
    <w:rsid w:val="00A6572B"/>
    <w:rsid w:val="00A819B8"/>
    <w:rsid w:val="00A872D4"/>
    <w:rsid w:val="00A87682"/>
    <w:rsid w:val="00A91551"/>
    <w:rsid w:val="00A947E2"/>
    <w:rsid w:val="00AA3364"/>
    <w:rsid w:val="00AA5FE4"/>
    <w:rsid w:val="00AA61FF"/>
    <w:rsid w:val="00AA64C8"/>
    <w:rsid w:val="00AD0CAA"/>
    <w:rsid w:val="00AD58F6"/>
    <w:rsid w:val="00AE5B8E"/>
    <w:rsid w:val="00B013AA"/>
    <w:rsid w:val="00B06401"/>
    <w:rsid w:val="00B203A9"/>
    <w:rsid w:val="00B27142"/>
    <w:rsid w:val="00B3137A"/>
    <w:rsid w:val="00B3730C"/>
    <w:rsid w:val="00B46596"/>
    <w:rsid w:val="00B660C7"/>
    <w:rsid w:val="00BA0DAF"/>
    <w:rsid w:val="00BA2348"/>
    <w:rsid w:val="00BA24B9"/>
    <w:rsid w:val="00BA4F47"/>
    <w:rsid w:val="00BB7023"/>
    <w:rsid w:val="00BB756C"/>
    <w:rsid w:val="00BC15AE"/>
    <w:rsid w:val="00BE1F9E"/>
    <w:rsid w:val="00BE54AA"/>
    <w:rsid w:val="00C15948"/>
    <w:rsid w:val="00C37EB5"/>
    <w:rsid w:val="00C415DB"/>
    <w:rsid w:val="00C53906"/>
    <w:rsid w:val="00C5408A"/>
    <w:rsid w:val="00C648B4"/>
    <w:rsid w:val="00C66A0F"/>
    <w:rsid w:val="00C818B5"/>
    <w:rsid w:val="00C87F09"/>
    <w:rsid w:val="00C97DA7"/>
    <w:rsid w:val="00CA030D"/>
    <w:rsid w:val="00CB1AEB"/>
    <w:rsid w:val="00CB649A"/>
    <w:rsid w:val="00CC473D"/>
    <w:rsid w:val="00CD4BF2"/>
    <w:rsid w:val="00CE394C"/>
    <w:rsid w:val="00CE7837"/>
    <w:rsid w:val="00CF2786"/>
    <w:rsid w:val="00D02498"/>
    <w:rsid w:val="00D1329F"/>
    <w:rsid w:val="00D17E44"/>
    <w:rsid w:val="00D32EF7"/>
    <w:rsid w:val="00D3526C"/>
    <w:rsid w:val="00D528CE"/>
    <w:rsid w:val="00D62D7A"/>
    <w:rsid w:val="00D67998"/>
    <w:rsid w:val="00D76A5C"/>
    <w:rsid w:val="00D80102"/>
    <w:rsid w:val="00D91DC2"/>
    <w:rsid w:val="00DB3E43"/>
    <w:rsid w:val="00DB43EB"/>
    <w:rsid w:val="00DC006B"/>
    <w:rsid w:val="00DC0756"/>
    <w:rsid w:val="00DC700F"/>
    <w:rsid w:val="00DD0F8F"/>
    <w:rsid w:val="00DE6BF5"/>
    <w:rsid w:val="00DF1689"/>
    <w:rsid w:val="00E031F9"/>
    <w:rsid w:val="00E103D6"/>
    <w:rsid w:val="00E253C1"/>
    <w:rsid w:val="00E2760F"/>
    <w:rsid w:val="00E4444B"/>
    <w:rsid w:val="00E50B76"/>
    <w:rsid w:val="00E540AE"/>
    <w:rsid w:val="00E6467F"/>
    <w:rsid w:val="00E72C38"/>
    <w:rsid w:val="00E737C4"/>
    <w:rsid w:val="00EA1987"/>
    <w:rsid w:val="00EA7F6A"/>
    <w:rsid w:val="00EC66CA"/>
    <w:rsid w:val="00ED1BE5"/>
    <w:rsid w:val="00ED319A"/>
    <w:rsid w:val="00ED3BCC"/>
    <w:rsid w:val="00ED651B"/>
    <w:rsid w:val="00EF66E2"/>
    <w:rsid w:val="00F10094"/>
    <w:rsid w:val="00F3507B"/>
    <w:rsid w:val="00F35805"/>
    <w:rsid w:val="00F36791"/>
    <w:rsid w:val="00F41984"/>
    <w:rsid w:val="00F445E9"/>
    <w:rsid w:val="00F449BF"/>
    <w:rsid w:val="00F61396"/>
    <w:rsid w:val="00F666E5"/>
    <w:rsid w:val="00F80F6F"/>
    <w:rsid w:val="00F92217"/>
    <w:rsid w:val="00FA2A4A"/>
    <w:rsid w:val="00FA472B"/>
    <w:rsid w:val="00FB44FE"/>
    <w:rsid w:val="00FC0E40"/>
    <w:rsid w:val="00FC177F"/>
    <w:rsid w:val="00FC4EF9"/>
    <w:rsid w:val="00FD3B65"/>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74"/>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2019-07-23T05:10:00Z</dcterms:created>
  <dcterms:modified xsi:type="dcterms:W3CDTF">2019-07-29T23:45:00Z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2019-07-25T20:57:58.7071637Z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2e9543f1-910b-4267-9229-9c724e4e5c1a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