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43CA" w14:textId="63E2D9FB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 w:hint="eastAsia"/>
          <w:b/>
          <w:bCs/>
          <w:color w:val="0F1115"/>
          <w:kern w:val="0"/>
          <w:sz w:val="30"/>
          <w:szCs w:val="30"/>
        </w:rPr>
        <w:t>第</w:t>
      </w:r>
      <w:r w:rsidRPr="00DF76A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3章 CSS层叠样式表基础</w:t>
      </w:r>
    </w:p>
    <w:p w14:paraId="34AE7C67" w14:textId="0C66F8FA" w:rsidR="00930CD3" w:rsidRDefault="00930CD3" w:rsidP="00930CD3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C7268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3.1 CSS</w:t>
      </w:r>
      <w:r w:rsidR="00B45CDF">
        <w:rPr>
          <w:rFonts w:ascii="宋体" w:eastAsia="宋体" w:hAnsi="宋体" w:cs="Segoe UI" w:hint="eastAsia"/>
          <w:b/>
          <w:bCs/>
          <w:color w:val="0F1115"/>
          <w:kern w:val="0"/>
          <w:sz w:val="30"/>
          <w:szCs w:val="30"/>
        </w:rPr>
        <w:t>入门基础</w:t>
      </w:r>
    </w:p>
    <w:p w14:paraId="6747C759" w14:textId="5888B08B" w:rsidR="00B45CDF" w:rsidRPr="00710966" w:rsidRDefault="00B45CDF" w:rsidP="00930CD3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710966">
        <w:rPr>
          <w:rFonts w:ascii="宋体" w:eastAsia="宋体" w:hAnsi="宋体" w:cs="Segoe UI" w:hint="eastAsia"/>
          <w:color w:val="0F1115"/>
          <w:kern w:val="0"/>
          <w:sz w:val="30"/>
          <w:szCs w:val="30"/>
        </w:rPr>
        <w:t>3</w:t>
      </w:r>
      <w:r w:rsidRPr="00710966">
        <w:rPr>
          <w:rFonts w:ascii="宋体" w:eastAsia="宋体" w:hAnsi="宋体" w:cs="Segoe UI"/>
          <w:color w:val="0F1115"/>
          <w:kern w:val="0"/>
          <w:sz w:val="30"/>
          <w:szCs w:val="30"/>
        </w:rPr>
        <w:t xml:space="preserve">.1.1 </w:t>
      </w:r>
      <w:r w:rsidRPr="00710966">
        <w:rPr>
          <w:rFonts w:ascii="宋体" w:eastAsia="宋体" w:hAnsi="宋体" w:cs="Segoe UI" w:hint="eastAsia"/>
          <w:color w:val="0F1115"/>
          <w:kern w:val="0"/>
          <w:sz w:val="30"/>
          <w:szCs w:val="30"/>
        </w:rPr>
        <w:t>什么是C</w:t>
      </w:r>
      <w:r w:rsidRPr="00710966">
        <w:rPr>
          <w:rFonts w:ascii="宋体" w:eastAsia="宋体" w:hAnsi="宋体" w:cs="Segoe UI"/>
          <w:color w:val="0F1115"/>
          <w:kern w:val="0"/>
          <w:sz w:val="30"/>
          <w:szCs w:val="30"/>
        </w:rPr>
        <w:t>SS</w:t>
      </w:r>
    </w:p>
    <w:p w14:paraId="0EE9A89B" w14:textId="53121109" w:rsidR="00B45CDF" w:rsidRPr="00710966" w:rsidRDefault="00B45CDF" w:rsidP="00930CD3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710966">
        <w:rPr>
          <w:rFonts w:ascii="宋体" w:eastAsia="宋体" w:hAnsi="宋体" w:cs="Segoe UI" w:hint="eastAsia"/>
          <w:color w:val="0F1115"/>
          <w:kern w:val="0"/>
          <w:sz w:val="30"/>
          <w:szCs w:val="30"/>
        </w:rPr>
        <w:t>3</w:t>
      </w:r>
      <w:r w:rsidRPr="00710966">
        <w:rPr>
          <w:rFonts w:ascii="宋体" w:eastAsia="宋体" w:hAnsi="宋体" w:cs="Segoe UI"/>
          <w:color w:val="0F1115"/>
          <w:kern w:val="0"/>
          <w:sz w:val="30"/>
          <w:szCs w:val="30"/>
        </w:rPr>
        <w:t>.1.2 CSS</w:t>
      </w:r>
      <w:r w:rsidRPr="00710966">
        <w:rPr>
          <w:rFonts w:ascii="宋体" w:eastAsia="宋体" w:hAnsi="宋体" w:cs="Segoe UI" w:hint="eastAsia"/>
          <w:color w:val="0F1115"/>
          <w:kern w:val="0"/>
          <w:sz w:val="30"/>
          <w:szCs w:val="30"/>
        </w:rPr>
        <w:t>的作用与优势</w:t>
      </w:r>
    </w:p>
    <w:p w14:paraId="77245FCE" w14:textId="5862F9A6" w:rsidR="00B45CDF" w:rsidRPr="00710966" w:rsidRDefault="00B45CDF" w:rsidP="00930CD3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710966">
        <w:rPr>
          <w:rFonts w:ascii="宋体" w:eastAsia="宋体" w:hAnsi="宋体" w:cs="Segoe UI" w:hint="eastAsia"/>
          <w:color w:val="0F1115"/>
          <w:kern w:val="0"/>
          <w:sz w:val="30"/>
          <w:szCs w:val="30"/>
        </w:rPr>
        <w:t>3</w:t>
      </w:r>
      <w:r w:rsidRPr="00710966">
        <w:rPr>
          <w:rFonts w:ascii="宋体" w:eastAsia="宋体" w:hAnsi="宋体" w:cs="Segoe UI"/>
          <w:color w:val="0F1115"/>
          <w:kern w:val="0"/>
          <w:sz w:val="30"/>
          <w:szCs w:val="30"/>
        </w:rPr>
        <w:t>.1.3 CSS</w:t>
      </w:r>
      <w:r w:rsidRPr="00710966">
        <w:rPr>
          <w:rFonts w:ascii="宋体" w:eastAsia="宋体" w:hAnsi="宋体" w:cs="Segoe UI" w:hint="eastAsia"/>
          <w:color w:val="0F1115"/>
          <w:kern w:val="0"/>
          <w:sz w:val="30"/>
          <w:szCs w:val="30"/>
        </w:rPr>
        <w:t>发展简史（</w:t>
      </w:r>
      <w:r w:rsidRPr="00710966">
        <w:rPr>
          <w:rFonts w:ascii="宋体" w:eastAsia="宋体" w:hAnsi="宋体" w:cs="Segoe UI"/>
          <w:color w:val="0F1115"/>
          <w:kern w:val="0"/>
          <w:sz w:val="30"/>
          <w:szCs w:val="30"/>
        </w:rPr>
        <w:t xml:space="preserve">CSS1 </w:t>
      </w:r>
      <w:r w:rsidR="00710966">
        <w:rPr>
          <w:rFonts w:ascii="宋体" w:eastAsia="宋体" w:hAnsi="宋体" w:cs="Segoe UI" w:hint="eastAsia"/>
          <w:color w:val="0F1115"/>
          <w:kern w:val="0"/>
          <w:sz w:val="30"/>
          <w:szCs w:val="30"/>
        </w:rPr>
        <w:t>—</w:t>
      </w:r>
      <w:r w:rsidRPr="00710966">
        <w:rPr>
          <w:rFonts w:ascii="宋体" w:eastAsia="宋体" w:hAnsi="宋体" w:cs="Segoe UI"/>
          <w:color w:val="0F1115"/>
          <w:kern w:val="0"/>
          <w:sz w:val="30"/>
          <w:szCs w:val="30"/>
        </w:rPr>
        <w:t xml:space="preserve"> CSS4）</w:t>
      </w:r>
    </w:p>
    <w:p w14:paraId="4BDC21CA" w14:textId="5BFB5D2B" w:rsidR="00B45CDF" w:rsidRPr="00710966" w:rsidRDefault="00B45CDF" w:rsidP="00B45CDF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710966">
        <w:rPr>
          <w:rFonts w:ascii="宋体" w:eastAsia="宋体" w:hAnsi="宋体" w:cs="Segoe UI" w:hint="eastAsia"/>
          <w:color w:val="0F1115"/>
          <w:kern w:val="0"/>
          <w:sz w:val="30"/>
          <w:szCs w:val="30"/>
        </w:rPr>
        <w:t>3</w:t>
      </w:r>
      <w:r w:rsidRPr="00710966">
        <w:rPr>
          <w:rFonts w:ascii="宋体" w:eastAsia="宋体" w:hAnsi="宋体" w:cs="Segoe UI"/>
          <w:color w:val="0F1115"/>
          <w:kern w:val="0"/>
          <w:sz w:val="30"/>
          <w:szCs w:val="30"/>
        </w:rPr>
        <w:t>.1.4 CSS</w:t>
      </w:r>
      <w:r w:rsidRPr="00710966">
        <w:rPr>
          <w:rFonts w:ascii="宋体" w:eastAsia="宋体" w:hAnsi="宋体" w:cs="Segoe UI" w:hint="eastAsia"/>
          <w:color w:val="0F1115"/>
          <w:kern w:val="0"/>
          <w:sz w:val="30"/>
          <w:szCs w:val="30"/>
        </w:rPr>
        <w:t>基本语法结构</w:t>
      </w:r>
    </w:p>
    <w:p w14:paraId="2B42972E" w14:textId="25CF62F5" w:rsidR="00930CD3" w:rsidRPr="00710966" w:rsidRDefault="00B45CDF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710966">
        <w:rPr>
          <w:rFonts w:ascii="宋体" w:eastAsia="宋体" w:hAnsi="宋体" w:cs="Segoe UI" w:hint="eastAsia"/>
          <w:color w:val="0F1115"/>
          <w:kern w:val="0"/>
          <w:sz w:val="30"/>
          <w:szCs w:val="30"/>
        </w:rPr>
        <w:t>3</w:t>
      </w:r>
      <w:r w:rsidRPr="00710966">
        <w:rPr>
          <w:rFonts w:ascii="宋体" w:eastAsia="宋体" w:hAnsi="宋体" w:cs="Segoe UI"/>
          <w:color w:val="0F1115"/>
          <w:kern w:val="0"/>
          <w:sz w:val="30"/>
          <w:szCs w:val="30"/>
        </w:rPr>
        <w:t xml:space="preserve">.1.5 </w:t>
      </w:r>
      <w:r w:rsidRPr="00710966">
        <w:rPr>
          <w:rFonts w:ascii="宋体" w:eastAsia="宋体" w:hAnsi="宋体" w:cs="Segoe UI" w:hint="eastAsia"/>
          <w:color w:val="0F1115"/>
          <w:kern w:val="0"/>
          <w:sz w:val="30"/>
          <w:szCs w:val="30"/>
        </w:rPr>
        <w:t>如何引入</w:t>
      </w:r>
      <w:r w:rsidRPr="00710966">
        <w:rPr>
          <w:rFonts w:ascii="宋体" w:eastAsia="宋体" w:hAnsi="宋体" w:cs="Segoe UI"/>
          <w:color w:val="0F1115"/>
          <w:kern w:val="0"/>
          <w:sz w:val="30"/>
          <w:szCs w:val="30"/>
        </w:rPr>
        <w:t>CSS</w:t>
      </w:r>
    </w:p>
    <w:p w14:paraId="61AD8787" w14:textId="50D3F59D" w:rsidR="00DD15C5" w:rsidRPr="00C7268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C7268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2</w:t>
      </w:r>
      <w:r w:rsidRPr="00C7268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 xml:space="preserve"> CSS样式表</w:t>
      </w:r>
      <w:r w:rsidRPr="00C7268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ab/>
      </w:r>
    </w:p>
    <w:p w14:paraId="59353CA7" w14:textId="19FA6B2C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color w:val="0F1115"/>
          <w:kern w:val="0"/>
          <w:sz w:val="30"/>
          <w:szCs w:val="30"/>
        </w:rPr>
        <w:t>2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.1 内联样式表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6A64C11C" w14:textId="6B2D3389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color w:val="0F1115"/>
          <w:kern w:val="0"/>
          <w:sz w:val="30"/>
          <w:szCs w:val="30"/>
        </w:rPr>
        <w:t>2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.2 内部样式表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36514556" w14:textId="7FD6977F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color w:val="0F1115"/>
          <w:kern w:val="0"/>
          <w:sz w:val="30"/>
          <w:szCs w:val="30"/>
        </w:rPr>
        <w:t>2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.3外部样式表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66DDB8E0" w14:textId="2DD8A749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color w:val="0F1115"/>
          <w:kern w:val="0"/>
          <w:sz w:val="30"/>
          <w:szCs w:val="30"/>
        </w:rPr>
        <w:t>2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.4样式表层叠优先级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630A51E6" w14:textId="15E16778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3</w:t>
      </w:r>
      <w:r w:rsidRPr="00DF76A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 xml:space="preserve"> CSS选择器</w:t>
      </w:r>
      <w:r w:rsidRPr="00DF76A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ab/>
      </w:r>
    </w:p>
    <w:p w14:paraId="1DF4CD4F" w14:textId="054F458A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color w:val="0F1115"/>
          <w:kern w:val="0"/>
          <w:sz w:val="30"/>
          <w:szCs w:val="30"/>
        </w:rPr>
        <w:t>3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.1 基本选择器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537500A0" w14:textId="74816735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color w:val="0F1115"/>
          <w:kern w:val="0"/>
          <w:sz w:val="30"/>
          <w:szCs w:val="30"/>
        </w:rPr>
        <w:t>3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.2 组合选择器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4AA5EB6B" w14:textId="666D3C79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color w:val="0F1115"/>
          <w:kern w:val="0"/>
          <w:sz w:val="30"/>
          <w:szCs w:val="30"/>
        </w:rPr>
        <w:t>3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.3 属性选择器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5A4533EC" w14:textId="680B9D3F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color w:val="0F1115"/>
          <w:kern w:val="0"/>
          <w:sz w:val="30"/>
          <w:szCs w:val="30"/>
        </w:rPr>
        <w:t>3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 xml:space="preserve">.4 </w:t>
      </w:r>
      <w:proofErr w:type="gramStart"/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伪类选择</w:t>
      </w:r>
      <w:proofErr w:type="gramEnd"/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器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2BE5CC96" w14:textId="2D21803F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color w:val="0F1115"/>
          <w:kern w:val="0"/>
          <w:sz w:val="30"/>
          <w:szCs w:val="30"/>
        </w:rPr>
        <w:t>3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.5 选择器优先级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5F519F60" w14:textId="7D4CF2FD" w:rsidR="00D72E0F" w:rsidRDefault="00DD15C5" w:rsidP="00D72E0F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4</w:t>
      </w:r>
      <w:r w:rsidRPr="00DF76A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 xml:space="preserve"> CSS常用样式</w:t>
      </w:r>
      <w:r w:rsidRPr="00DF76A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ab/>
      </w:r>
    </w:p>
    <w:p w14:paraId="4660B0BD" w14:textId="5F1B9AF1" w:rsidR="00D72E0F" w:rsidRPr="00D72E0F" w:rsidRDefault="00D72E0F" w:rsidP="00D72E0F">
      <w:pPr>
        <w:rPr>
          <w:rFonts w:hint="eastAsia"/>
        </w:rPr>
      </w:pPr>
      <w:r>
        <w:tab/>
      </w:r>
      <w:r>
        <w:rPr>
          <w:rFonts w:hint="eastAsia"/>
        </w:rPr>
        <w:t>在CSS3中，</w:t>
      </w:r>
      <w:r w:rsidRPr="00D72E0F">
        <w:rPr>
          <w:b/>
          <w:bCs/>
        </w:rPr>
        <w:t>CSS 通用样式（Common Styles / Reset CSS）</w:t>
      </w:r>
      <w:r w:rsidRPr="00D72E0F">
        <w:t>的主要目的是消除不同浏览器之间的默认样式差异，并为项目建立一套统一、可预测的基础视觉标准</w:t>
      </w:r>
      <w:r>
        <w:rPr>
          <w:rFonts w:hint="eastAsia"/>
        </w:rPr>
        <w:t>，是网页设计中不可或缺的一部分。</w:t>
      </w:r>
    </w:p>
    <w:p w14:paraId="07060ED9" w14:textId="72F81A8F" w:rsidR="00DD15C5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color w:val="0F1115"/>
          <w:kern w:val="0"/>
          <w:sz w:val="30"/>
          <w:szCs w:val="30"/>
        </w:rPr>
        <w:t>4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.1 CSS背景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454EAD5B" w14:textId="7F260E30" w:rsidR="004D2CEE" w:rsidRDefault="004D2CEE" w:rsidP="004D2CEE">
      <w:r>
        <w:tab/>
      </w:r>
      <w:r w:rsidR="001C010E">
        <w:rPr>
          <w:rFonts w:hint="eastAsia"/>
        </w:rPr>
        <w:t>CSS背景用通俗的话来讲，就是给网页“涂颜色”，构建起网页视觉层级，合理的运用可</w:t>
      </w:r>
      <w:r w:rsidR="001C010E">
        <w:rPr>
          <w:rFonts w:hint="eastAsia"/>
        </w:rPr>
        <w:lastRenderedPageBreak/>
        <w:t>以优化用户的使用体验。</w:t>
      </w:r>
    </w:p>
    <w:p w14:paraId="5946AF71" w14:textId="3119BBB8" w:rsidR="0065429B" w:rsidRDefault="001C010E" w:rsidP="004D2CEE">
      <w:r>
        <w:tab/>
      </w:r>
      <w:r w:rsidR="0065429B">
        <w:rPr>
          <w:rFonts w:hint="eastAsia"/>
        </w:rPr>
        <w:t>想要更加快速的理解CSS背景，我们需要引入一些框模型（盒模型）的知识：</w:t>
      </w:r>
      <w:r w:rsidR="0065429B" w:rsidRPr="0065429B">
        <w:t xml:space="preserve">在 CSS </w:t>
      </w:r>
      <w:r w:rsidR="0065429B">
        <w:rPr>
          <w:rFonts w:hint="eastAsia"/>
        </w:rPr>
        <w:t>框</w:t>
      </w:r>
      <w:r w:rsidR="0065429B" w:rsidRPr="0065429B">
        <w:t>模型中，背景占据的是</w:t>
      </w:r>
      <w:r w:rsidR="0065429B" w:rsidRPr="0065429B">
        <w:rPr>
          <w:b/>
          <w:bCs/>
        </w:rPr>
        <w:t>内容区（Content）</w:t>
      </w:r>
      <w:r w:rsidR="0065429B" w:rsidRPr="0065429B">
        <w:t>、</w:t>
      </w:r>
      <w:r w:rsidR="0065429B" w:rsidRPr="0065429B">
        <w:rPr>
          <w:b/>
          <w:bCs/>
        </w:rPr>
        <w:t>内边距区（Padding）</w:t>
      </w:r>
      <w:r w:rsidR="0065429B" w:rsidRPr="0065429B">
        <w:t>以及</w:t>
      </w:r>
      <w:r w:rsidR="0065429B" w:rsidRPr="0065429B">
        <w:rPr>
          <w:b/>
          <w:bCs/>
        </w:rPr>
        <w:t>边框区（Border）</w:t>
      </w:r>
      <w:r w:rsidR="0065429B">
        <w:rPr>
          <w:rFonts w:hint="eastAsia"/>
        </w:rPr>
        <w:t>在默认情况下，CSS背景色会延伸到</w:t>
      </w:r>
      <w:r w:rsidR="0065429B">
        <w:rPr>
          <w:rFonts w:hint="eastAsia"/>
          <w:b/>
          <w:bCs/>
        </w:rPr>
        <w:t>边框区(Border)</w:t>
      </w:r>
      <w:r w:rsidR="0065429B">
        <w:rPr>
          <w:rFonts w:hint="eastAsia"/>
        </w:rPr>
        <w:t>最外沿。</w:t>
      </w:r>
    </w:p>
    <w:p w14:paraId="25A1F07C" w14:textId="4338B594" w:rsidR="00463385" w:rsidRDefault="0065429B" w:rsidP="004D2CEE">
      <w:r>
        <w:tab/>
      </w:r>
      <w:r w:rsidR="00463385">
        <w:rPr>
          <w:rFonts w:hint="eastAsia"/>
        </w:rPr>
        <w:t>在CSS中，</w:t>
      </w:r>
      <w:r w:rsidR="00463385">
        <w:rPr>
          <w:rFonts w:hint="eastAsia"/>
          <w:b/>
          <w:bCs/>
        </w:rPr>
        <w:t>background</w:t>
      </w:r>
      <w:r w:rsidR="00463385">
        <w:rPr>
          <w:rFonts w:hint="eastAsia"/>
        </w:rPr>
        <w:t>属性被称为</w:t>
      </w:r>
      <w:r w:rsidR="00463385">
        <w:rPr>
          <w:rFonts w:hint="eastAsia"/>
          <w:b/>
          <w:bCs/>
        </w:rPr>
        <w:t>简写属性（Shorthand Property）</w:t>
      </w:r>
      <w:r w:rsidR="00463385">
        <w:rPr>
          <w:rFonts w:hint="eastAsia"/>
        </w:rPr>
        <w:t>，它就像是一个全能容器，可以</w:t>
      </w:r>
      <w:r w:rsidR="00296602">
        <w:rPr>
          <w:rFonts w:hint="eastAsia"/>
        </w:rPr>
        <w:t>将</w:t>
      </w:r>
      <w:r w:rsidR="00463385">
        <w:rPr>
          <w:rFonts w:hint="eastAsia"/>
        </w:rPr>
        <w:t>背景的各种参数写到一起，以此来提升效率。它的格式大概可以写为：</w:t>
      </w:r>
    </w:p>
    <w:p w14:paraId="366BF214" w14:textId="54F9B377" w:rsidR="00463385" w:rsidRDefault="00296602" w:rsidP="00BD7885">
      <w:pPr>
        <w:spacing w:before="240"/>
        <w:ind w:leftChars="100" w:left="210"/>
      </w:pPr>
      <w:r>
        <w:tab/>
      </w:r>
      <w:r w:rsidRPr="00296602">
        <w:t>/*</w:t>
      </w:r>
      <w:r>
        <w:rPr>
          <w:rFonts w:hint="eastAsia"/>
        </w:rPr>
        <w:t>通常顺序：</w:t>
      </w:r>
      <w:r w:rsidRPr="00296602">
        <w:rPr>
          <w:b/>
          <w:bCs/>
        </w:rPr>
        <w:t>颜色</w:t>
      </w:r>
      <w:r w:rsidRPr="00296602">
        <w:t xml:space="preserve"> </w:t>
      </w:r>
      <w:r w:rsidRPr="00296602">
        <w:rPr>
          <w:b/>
          <w:bCs/>
        </w:rPr>
        <w:t>图片路径</w:t>
      </w:r>
      <w:r w:rsidRPr="00296602">
        <w:t xml:space="preserve"> </w:t>
      </w:r>
      <w:r>
        <w:rPr>
          <w:rFonts w:hint="eastAsia"/>
          <w:b/>
          <w:bCs/>
        </w:rPr>
        <w:t xml:space="preserve">   </w:t>
      </w:r>
      <w:r w:rsidRPr="00296602">
        <w:rPr>
          <w:b/>
          <w:bCs/>
        </w:rPr>
        <w:t>平铺</w:t>
      </w:r>
      <w:r w:rsidRPr="00296602">
        <w:t xml:space="preserve"> </w:t>
      </w:r>
      <w:r>
        <w:rPr>
          <w:rFonts w:hint="eastAsia"/>
          <w:b/>
          <w:bCs/>
        </w:rPr>
        <w:t xml:space="preserve">  固定</w:t>
      </w:r>
      <w:r w:rsidRPr="00296602">
        <w:t xml:space="preserve"> </w:t>
      </w:r>
      <w:r>
        <w:rPr>
          <w:rFonts w:hint="eastAsia"/>
          <w:b/>
          <w:bCs/>
        </w:rPr>
        <w:t>位置</w:t>
      </w:r>
      <w:r w:rsidRPr="00296602">
        <w:t xml:space="preserve"> </w:t>
      </w:r>
      <w:r>
        <w:rPr>
          <w:rFonts w:hint="eastAsia"/>
        </w:rPr>
        <w:t xml:space="preserve"> </w:t>
      </w:r>
      <w:r w:rsidRPr="00296602">
        <w:t xml:space="preserve">/ </w:t>
      </w:r>
      <w:r w:rsidRPr="00296602">
        <w:rPr>
          <w:b/>
          <w:bCs/>
        </w:rPr>
        <w:t>覆盖</w:t>
      </w:r>
      <w:r>
        <w:rPr>
          <w:rFonts w:hint="eastAsia"/>
          <w:b/>
          <w:bCs/>
        </w:rPr>
        <w:t>范围</w:t>
      </w:r>
      <w:r w:rsidRPr="00296602">
        <w:t xml:space="preserve"> */</w:t>
      </w:r>
    </w:p>
    <w:p w14:paraId="41958D1D" w14:textId="7E3EE559" w:rsidR="00BD7885" w:rsidRDefault="00296602" w:rsidP="00BD7885">
      <w:pPr>
        <w:spacing w:after="240"/>
        <w:ind w:firstLine="420"/>
      </w:pPr>
      <w:proofErr w:type="gramStart"/>
      <w:r w:rsidRPr="00296602">
        <w:t>background: #</w:t>
      </w:r>
      <w:proofErr w:type="gramEnd"/>
      <w:r w:rsidRPr="00296602">
        <w:t xml:space="preserve">000 </w:t>
      </w:r>
      <w:proofErr w:type="spellStart"/>
      <w:r w:rsidRPr="00296602">
        <w:t>url</w:t>
      </w:r>
      <w:proofErr w:type="spellEnd"/>
      <w:r w:rsidRPr="00296602">
        <w:t xml:space="preserve">('bg.jpg') no-repeat fixed center / </w:t>
      </w:r>
      <w:proofErr w:type="gramStart"/>
      <w:r w:rsidRPr="00296602">
        <w:t>cover;</w:t>
      </w:r>
      <w:proofErr w:type="gramEnd"/>
    </w:p>
    <w:p w14:paraId="29584FFA" w14:textId="3C00F952" w:rsidR="00BD7885" w:rsidRPr="00BD7885" w:rsidRDefault="00BD7885" w:rsidP="00BD7885">
      <w:pPr>
        <w:rPr>
          <w:rStyle w:val="a8"/>
          <w:rFonts w:hint="eastAsia"/>
          <w:smallCaps w:val="0"/>
          <w:color w:val="auto"/>
        </w:rPr>
      </w:pPr>
      <w:r>
        <w:rPr>
          <w:rStyle w:val="a8"/>
          <w:rFonts w:hint="eastAsia"/>
          <w:smallCaps w:val="0"/>
          <w:color w:val="auto"/>
        </w:rPr>
        <w:t>【实例】</w:t>
      </w:r>
    </w:p>
    <w:p w14:paraId="0E746264" w14:textId="29E8FBEB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color w:val="0F1115"/>
          <w:kern w:val="0"/>
          <w:sz w:val="30"/>
          <w:szCs w:val="30"/>
        </w:rPr>
        <w:t>4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.2 CSS框模型（Box Model）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21EF5BB7" w14:textId="390A5B2D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 w:hint="eastAsia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</w:t>
      </w:r>
      <w:r w:rsidR="0040433F">
        <w:rPr>
          <w:rFonts w:ascii="宋体" w:eastAsia="宋体" w:hAnsi="宋体" w:cs="Segoe UI"/>
          <w:color w:val="0F1115"/>
          <w:kern w:val="0"/>
          <w:sz w:val="30"/>
          <w:szCs w:val="30"/>
        </w:rPr>
        <w:t>4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.3 CSS文本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769E3699" w14:textId="51EE8179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3.3.4 CSS字体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2EA1717C" w14:textId="376E18F0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3.3.5 CSS超链接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028B7D17" w14:textId="6DD0BC0B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3.3.6 CSS列表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3C4A8311" w14:textId="318139E2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3.3.7 CSS表格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1193075C" w14:textId="1DBE9C56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3.</w:t>
      </w:r>
      <w:r w:rsidR="00216FE1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5</w:t>
      </w:r>
      <w:r w:rsidRPr="00DF76A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 xml:space="preserve"> CSS定位</w:t>
      </w:r>
      <w:r w:rsidRPr="00DF76A4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ab/>
      </w:r>
    </w:p>
    <w:p w14:paraId="508E1948" w14:textId="1E9B0A51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3.4.1静态定位 (static) - 默认值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766CB638" w14:textId="1C2F0CE1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3.4.2 绝对定位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43978518" w14:textId="30E24C2B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3.4.3 相对定位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26D9C236" w14:textId="75CD2E62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3.4.4 固定定位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0AFC58F4" w14:textId="57890C85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3.4.5 粘性定位 (sticky) - CSS3 新增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60B521BE" w14:textId="55888F25" w:rsidR="00DD15C5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3.4.6 常用属性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5AF20EA8" w14:textId="77777777" w:rsidR="00DF76A4" w:rsidRPr="00DF76A4" w:rsidRDefault="00DD15C5" w:rsidP="00DD15C5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>3.4.4 浮动</w:t>
      </w:r>
      <w:r w:rsidRPr="00DF76A4">
        <w:rPr>
          <w:rFonts w:ascii="宋体" w:eastAsia="宋体" w:hAnsi="宋体" w:cs="Segoe UI"/>
          <w:color w:val="0F1115"/>
          <w:kern w:val="0"/>
          <w:sz w:val="30"/>
          <w:szCs w:val="30"/>
        </w:rPr>
        <w:tab/>
      </w:r>
    </w:p>
    <w:p w14:paraId="78447C2B" w14:textId="07A240FB" w:rsidR="003679A1" w:rsidRPr="00DF76A4" w:rsidRDefault="003679A1" w:rsidP="003679A1">
      <w:pPr>
        <w:widowControl/>
        <w:shd w:val="clear" w:color="auto" w:fill="FFFFFF"/>
        <w:tabs>
          <w:tab w:val="left" w:pos="567"/>
        </w:tabs>
        <w:spacing w:line="450" w:lineRule="atLeast"/>
        <w:jc w:val="left"/>
        <w:outlineLvl w:val="1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DF76A4">
        <w:rPr>
          <w:rFonts w:ascii="宋体" w:eastAsia="宋体" w:hAnsi="宋体" w:cs="Segoe UI" w:hint="eastAsia"/>
          <w:b/>
          <w:bCs/>
          <w:color w:val="0F1115"/>
          <w:kern w:val="0"/>
          <w:sz w:val="30"/>
          <w:szCs w:val="30"/>
        </w:rPr>
        <w:t>习题</w:t>
      </w:r>
      <w:r w:rsidR="0037170B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3</w:t>
      </w:r>
    </w:p>
    <w:p w14:paraId="51F69693" w14:textId="6FA944C0" w:rsidR="00430AA6" w:rsidRPr="00DF76A4" w:rsidRDefault="00430AA6">
      <w:pPr>
        <w:rPr>
          <w:rFonts w:ascii="宋体" w:eastAsia="宋体" w:hAnsi="宋体"/>
        </w:rPr>
      </w:pPr>
      <w:r w:rsidRPr="00DF76A4"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4190CC7D" wp14:editId="296054FD">
            <wp:extent cx="5105400" cy="87712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877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0AA6" w:rsidRPr="00DF76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252B" w14:textId="77777777" w:rsidR="000107E7" w:rsidRDefault="000107E7" w:rsidP="00DD15C5">
      <w:r>
        <w:separator/>
      </w:r>
    </w:p>
  </w:endnote>
  <w:endnote w:type="continuationSeparator" w:id="0">
    <w:p w14:paraId="31900AAC" w14:textId="77777777" w:rsidR="000107E7" w:rsidRDefault="000107E7" w:rsidP="00DD1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F2524" w14:textId="77777777" w:rsidR="000107E7" w:rsidRDefault="000107E7" w:rsidP="00DD15C5">
      <w:r>
        <w:separator/>
      </w:r>
    </w:p>
  </w:footnote>
  <w:footnote w:type="continuationSeparator" w:id="0">
    <w:p w14:paraId="760C147D" w14:textId="77777777" w:rsidR="000107E7" w:rsidRDefault="000107E7" w:rsidP="00DD15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250"/>
    <w:multiLevelType w:val="hybridMultilevel"/>
    <w:tmpl w:val="0C5CA624"/>
    <w:lvl w:ilvl="0" w:tplc="72AE0A8A">
      <w:start w:val="1"/>
      <w:numFmt w:val="decimal"/>
      <w:lvlText w:val="6.%1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DD6BCF"/>
    <w:multiLevelType w:val="multilevel"/>
    <w:tmpl w:val="80AE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00A6"/>
    <w:multiLevelType w:val="hybridMultilevel"/>
    <w:tmpl w:val="2EEEBF4C"/>
    <w:lvl w:ilvl="0" w:tplc="4D4003FC">
      <w:start w:val="1"/>
      <w:numFmt w:val="decimal"/>
      <w:lvlText w:val="4.1.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8F2B66"/>
    <w:multiLevelType w:val="hybridMultilevel"/>
    <w:tmpl w:val="2DB24F54"/>
    <w:lvl w:ilvl="0" w:tplc="72EC2B88">
      <w:start w:val="1"/>
      <w:numFmt w:val="decimal"/>
      <w:lvlText w:val="4.4.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0F67C2"/>
    <w:multiLevelType w:val="hybridMultilevel"/>
    <w:tmpl w:val="B8F2CA50"/>
    <w:lvl w:ilvl="0" w:tplc="C382C6CE">
      <w:start w:val="1"/>
      <w:numFmt w:val="decimal"/>
      <w:lvlText w:val="4.5.%1"/>
      <w:lvlJc w:val="left"/>
      <w:pPr>
        <w:ind w:left="16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5" w15:restartNumberingAfterBreak="0">
    <w:nsid w:val="1F26378D"/>
    <w:multiLevelType w:val="multilevel"/>
    <w:tmpl w:val="B7EC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92D41"/>
    <w:multiLevelType w:val="hybridMultilevel"/>
    <w:tmpl w:val="C43EF620"/>
    <w:lvl w:ilvl="0" w:tplc="590CB6AC">
      <w:start w:val="1"/>
      <w:numFmt w:val="decimal"/>
      <w:lvlText w:val="4.2.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22CCCC4">
      <w:start w:val="1"/>
      <w:numFmt w:val="decimal"/>
      <w:lvlText w:val="4.2.%3"/>
      <w:lvlJc w:val="lef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4075F0"/>
    <w:multiLevelType w:val="hybridMultilevel"/>
    <w:tmpl w:val="3D9C187E"/>
    <w:lvl w:ilvl="0" w:tplc="CE66A27E">
      <w:start w:val="1"/>
      <w:numFmt w:val="decimal"/>
      <w:lvlText w:val="5.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B6C0EAC"/>
    <w:multiLevelType w:val="hybridMultilevel"/>
    <w:tmpl w:val="6F7452C0"/>
    <w:lvl w:ilvl="0" w:tplc="87F090CC">
      <w:start w:val="1"/>
      <w:numFmt w:val="decimal"/>
      <w:lvlText w:val="5.6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C21357E"/>
    <w:multiLevelType w:val="hybridMultilevel"/>
    <w:tmpl w:val="C026076E"/>
    <w:lvl w:ilvl="0" w:tplc="C382C6CE">
      <w:start w:val="1"/>
      <w:numFmt w:val="decimal"/>
      <w:lvlText w:val="4.5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D1F3F09"/>
    <w:multiLevelType w:val="hybridMultilevel"/>
    <w:tmpl w:val="9E56B74E"/>
    <w:lvl w:ilvl="0" w:tplc="11E62928">
      <w:start w:val="1"/>
      <w:numFmt w:val="decimal"/>
      <w:lvlText w:val="4.3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11E62928">
      <w:start w:val="1"/>
      <w:numFmt w:val="decimal"/>
      <w:lvlText w:val="4.3.%3"/>
      <w:lvlJc w:val="lef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DA961B8"/>
    <w:multiLevelType w:val="multilevel"/>
    <w:tmpl w:val="2C5A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92CE2"/>
    <w:multiLevelType w:val="hybridMultilevel"/>
    <w:tmpl w:val="50AE73A4"/>
    <w:lvl w:ilvl="0" w:tplc="D2405AE0">
      <w:start w:val="1"/>
      <w:numFmt w:val="decimal"/>
      <w:lvlText w:val="4.6.%1"/>
      <w:lvlJc w:val="left"/>
      <w:pPr>
        <w:ind w:left="16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3" w15:restartNumberingAfterBreak="0">
    <w:nsid w:val="3C485652"/>
    <w:multiLevelType w:val="hybridMultilevel"/>
    <w:tmpl w:val="A7B0B250"/>
    <w:lvl w:ilvl="0" w:tplc="72EC2B88">
      <w:start w:val="1"/>
      <w:numFmt w:val="decimal"/>
      <w:lvlText w:val="4.4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F891D8A"/>
    <w:multiLevelType w:val="hybridMultilevel"/>
    <w:tmpl w:val="E1B2FEDC"/>
    <w:lvl w:ilvl="0" w:tplc="72EC2B88">
      <w:start w:val="1"/>
      <w:numFmt w:val="decimal"/>
      <w:lvlText w:val="4.4.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FBE1459"/>
    <w:multiLevelType w:val="hybridMultilevel"/>
    <w:tmpl w:val="8306198E"/>
    <w:lvl w:ilvl="0" w:tplc="590CB6AC">
      <w:start w:val="1"/>
      <w:numFmt w:val="decimal"/>
      <w:lvlText w:val="4.2.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6032138"/>
    <w:multiLevelType w:val="hybridMultilevel"/>
    <w:tmpl w:val="E37A5F8A"/>
    <w:lvl w:ilvl="0" w:tplc="C06EF4AA">
      <w:start w:val="1"/>
      <w:numFmt w:val="decimal"/>
      <w:lvlText w:val="5.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8331801"/>
    <w:multiLevelType w:val="hybridMultilevel"/>
    <w:tmpl w:val="03948176"/>
    <w:lvl w:ilvl="0" w:tplc="636A3AEC">
      <w:start w:val="1"/>
      <w:numFmt w:val="decimal"/>
      <w:lvlText w:val="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53927B2"/>
    <w:multiLevelType w:val="hybridMultilevel"/>
    <w:tmpl w:val="260CF258"/>
    <w:lvl w:ilvl="0" w:tplc="D2405AE0">
      <w:start w:val="1"/>
      <w:numFmt w:val="decimal"/>
      <w:lvlText w:val="4.6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08A4E4A"/>
    <w:multiLevelType w:val="multilevel"/>
    <w:tmpl w:val="73F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A19DA"/>
    <w:multiLevelType w:val="multilevel"/>
    <w:tmpl w:val="DE8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B7CBC"/>
    <w:multiLevelType w:val="hybridMultilevel"/>
    <w:tmpl w:val="7366A1A4"/>
    <w:lvl w:ilvl="0" w:tplc="42DC6852">
      <w:start w:val="1"/>
      <w:numFmt w:val="decimal"/>
      <w:lvlText w:val="5.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6D95910"/>
    <w:multiLevelType w:val="hybridMultilevel"/>
    <w:tmpl w:val="04E8AE02"/>
    <w:lvl w:ilvl="0" w:tplc="72EC2B88">
      <w:start w:val="1"/>
      <w:numFmt w:val="decimal"/>
      <w:lvlText w:val="4.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A673FAB"/>
    <w:multiLevelType w:val="hybridMultilevel"/>
    <w:tmpl w:val="7AC41BBC"/>
    <w:lvl w:ilvl="0" w:tplc="8FC63138">
      <w:start w:val="1"/>
      <w:numFmt w:val="decimal"/>
      <w:lvlText w:val="5.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EF21564"/>
    <w:multiLevelType w:val="hybridMultilevel"/>
    <w:tmpl w:val="E11A26A8"/>
    <w:lvl w:ilvl="0" w:tplc="10A4B7AC">
      <w:start w:val="1"/>
      <w:numFmt w:val="decimal"/>
      <w:lvlText w:val="5.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1883A06"/>
    <w:multiLevelType w:val="multilevel"/>
    <w:tmpl w:val="703C4606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7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26" w15:restartNumberingAfterBreak="0">
    <w:nsid w:val="73F711DB"/>
    <w:multiLevelType w:val="hybridMultilevel"/>
    <w:tmpl w:val="8F760A26"/>
    <w:lvl w:ilvl="0" w:tplc="651EC4EE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7EF5153"/>
    <w:multiLevelType w:val="multilevel"/>
    <w:tmpl w:val="3CD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8558A"/>
    <w:multiLevelType w:val="hybridMultilevel"/>
    <w:tmpl w:val="A35C8600"/>
    <w:lvl w:ilvl="0" w:tplc="15AE2D70">
      <w:start w:val="1"/>
      <w:numFmt w:val="decimal"/>
      <w:lvlText w:val="5.7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0457017">
    <w:abstractNumId w:val="11"/>
  </w:num>
  <w:num w:numId="2" w16cid:durableId="1083376705">
    <w:abstractNumId w:val="5"/>
  </w:num>
  <w:num w:numId="3" w16cid:durableId="960376741">
    <w:abstractNumId w:val="1"/>
  </w:num>
  <w:num w:numId="4" w16cid:durableId="1682319138">
    <w:abstractNumId w:val="27"/>
  </w:num>
  <w:num w:numId="5" w16cid:durableId="248007504">
    <w:abstractNumId w:val="19"/>
  </w:num>
  <w:num w:numId="6" w16cid:durableId="936252714">
    <w:abstractNumId w:val="20"/>
  </w:num>
  <w:num w:numId="7" w16cid:durableId="1063521864">
    <w:abstractNumId w:val="0"/>
  </w:num>
  <w:num w:numId="8" w16cid:durableId="1082992253">
    <w:abstractNumId w:val="26"/>
  </w:num>
  <w:num w:numId="9" w16cid:durableId="1589345243">
    <w:abstractNumId w:val="17"/>
  </w:num>
  <w:num w:numId="10" w16cid:durableId="1517694560">
    <w:abstractNumId w:val="2"/>
  </w:num>
  <w:num w:numId="11" w16cid:durableId="927229901">
    <w:abstractNumId w:val="25"/>
  </w:num>
  <w:num w:numId="12" w16cid:durableId="1049299327">
    <w:abstractNumId w:val="21"/>
  </w:num>
  <w:num w:numId="13" w16cid:durableId="2084446713">
    <w:abstractNumId w:val="15"/>
  </w:num>
  <w:num w:numId="14" w16cid:durableId="703795100">
    <w:abstractNumId w:val="6"/>
  </w:num>
  <w:num w:numId="15" w16cid:durableId="160170610">
    <w:abstractNumId w:val="10"/>
  </w:num>
  <w:num w:numId="16" w16cid:durableId="2027704896">
    <w:abstractNumId w:val="13"/>
  </w:num>
  <w:num w:numId="17" w16cid:durableId="847987233">
    <w:abstractNumId w:val="14"/>
  </w:num>
  <w:num w:numId="18" w16cid:durableId="1416365690">
    <w:abstractNumId w:val="3"/>
  </w:num>
  <w:num w:numId="19" w16cid:durableId="2097169294">
    <w:abstractNumId w:val="22"/>
  </w:num>
  <w:num w:numId="20" w16cid:durableId="1461268106">
    <w:abstractNumId w:val="9"/>
  </w:num>
  <w:num w:numId="21" w16cid:durableId="1675375985">
    <w:abstractNumId w:val="4"/>
  </w:num>
  <w:num w:numId="22" w16cid:durableId="1818842829">
    <w:abstractNumId w:val="18"/>
  </w:num>
  <w:num w:numId="23" w16cid:durableId="1429228444">
    <w:abstractNumId w:val="12"/>
  </w:num>
  <w:num w:numId="24" w16cid:durableId="409623867">
    <w:abstractNumId w:val="24"/>
  </w:num>
  <w:num w:numId="25" w16cid:durableId="76904975">
    <w:abstractNumId w:val="16"/>
  </w:num>
  <w:num w:numId="26" w16cid:durableId="1178539757">
    <w:abstractNumId w:val="23"/>
  </w:num>
  <w:num w:numId="27" w16cid:durableId="1038361771">
    <w:abstractNumId w:val="7"/>
  </w:num>
  <w:num w:numId="28" w16cid:durableId="1008288734">
    <w:abstractNumId w:val="8"/>
  </w:num>
  <w:num w:numId="29" w16cid:durableId="162827336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85"/>
    <w:rsid w:val="000107E7"/>
    <w:rsid w:val="00022140"/>
    <w:rsid w:val="000C18F9"/>
    <w:rsid w:val="00127E65"/>
    <w:rsid w:val="001C010E"/>
    <w:rsid w:val="00216FE1"/>
    <w:rsid w:val="002841AF"/>
    <w:rsid w:val="00296602"/>
    <w:rsid w:val="002A578D"/>
    <w:rsid w:val="002E4679"/>
    <w:rsid w:val="002E62E4"/>
    <w:rsid w:val="0031453A"/>
    <w:rsid w:val="003373D4"/>
    <w:rsid w:val="003679A1"/>
    <w:rsid w:val="0037170B"/>
    <w:rsid w:val="003804B9"/>
    <w:rsid w:val="00382285"/>
    <w:rsid w:val="0040433F"/>
    <w:rsid w:val="00430AA6"/>
    <w:rsid w:val="00463385"/>
    <w:rsid w:val="004D2CEE"/>
    <w:rsid w:val="0051122B"/>
    <w:rsid w:val="0065429B"/>
    <w:rsid w:val="0069676D"/>
    <w:rsid w:val="006D1CFA"/>
    <w:rsid w:val="00710966"/>
    <w:rsid w:val="007222FB"/>
    <w:rsid w:val="00843444"/>
    <w:rsid w:val="008443FA"/>
    <w:rsid w:val="008E65D9"/>
    <w:rsid w:val="00927FB1"/>
    <w:rsid w:val="00930CD3"/>
    <w:rsid w:val="009F025B"/>
    <w:rsid w:val="009F2D39"/>
    <w:rsid w:val="00B45CDF"/>
    <w:rsid w:val="00BD7885"/>
    <w:rsid w:val="00BE398E"/>
    <w:rsid w:val="00C72684"/>
    <w:rsid w:val="00CF49E4"/>
    <w:rsid w:val="00D23AE4"/>
    <w:rsid w:val="00D72E0F"/>
    <w:rsid w:val="00DD15C5"/>
    <w:rsid w:val="00DE6791"/>
    <w:rsid w:val="00DF76A4"/>
    <w:rsid w:val="00E9534A"/>
    <w:rsid w:val="00EA09FA"/>
    <w:rsid w:val="00F5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FA29A"/>
  <w15:chartTrackingRefBased/>
  <w15:docId w15:val="{BF53851B-F877-4C60-8D60-B3F18584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CF49E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F49E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2E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F49E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F49E4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CF49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CF49E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D15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15C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15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15C5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sid w:val="002E62E4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8">
    <w:name w:val="Subtle Reference"/>
    <w:basedOn w:val="a0"/>
    <w:uiPriority w:val="31"/>
    <w:qFormat/>
    <w:rsid w:val="00BD7885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2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87AFC-F03E-41B3-8900-666ED0B48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珊 赵</dc:creator>
  <cp:keywords/>
  <dc:description/>
  <cp:lastModifiedBy>博文 蒋</cp:lastModifiedBy>
  <cp:revision>4</cp:revision>
  <dcterms:created xsi:type="dcterms:W3CDTF">2026-02-23T19:14:00Z</dcterms:created>
  <dcterms:modified xsi:type="dcterms:W3CDTF">2026-02-23T22:06:00Z</dcterms:modified>
</cp:coreProperties>
</file>