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6720E10" w14:textId="77777777" w:rsidR="00C3175D" w:rsidRPr="008A7AB0" w:rsidRDefault="00000000" w:rsidP="00B041BE">
      <w:pPr>
        <w:spacing w:after="73" w:line="259" w:lineRule="auto"/>
        <w:ind w:left="3048" w:right="0" w:firstLine="0"/>
        <w:jc w:val="left"/>
        <w:rPr>
          <w:rFonts w:ascii="Arial" w:hAnsi="Arial" w:cs="Arial"/>
          <w:color w:val="auto"/>
        </w:rPr>
      </w:pPr>
      <w:r w:rsidRPr="008A7AB0">
        <w:rPr>
          <w:rFonts w:ascii="Arial" w:hAnsi="Arial" w:cs="Arial"/>
          <w:noProof/>
          <w:color w:val="auto"/>
        </w:rPr>
        <w:drawing>
          <wp:inline distT="0" distB="0" distL="0" distR="0" wp14:anchorId="1051A771" wp14:editId="02F7A6B8">
            <wp:extent cx="2264229" cy="3004457"/>
            <wp:effectExtent l="0" t="0" r="3175" b="5715"/>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2278897" cy="3023920"/>
                    </a:xfrm>
                    <a:prstGeom prst="rect">
                      <a:avLst/>
                    </a:prstGeom>
                  </pic:spPr>
                </pic:pic>
              </a:graphicData>
            </a:graphic>
          </wp:inline>
        </w:drawing>
      </w:r>
    </w:p>
    <w:p w14:paraId="60923E33" w14:textId="77777777" w:rsidR="00C3175D" w:rsidRPr="008A7AB0" w:rsidRDefault="00000000" w:rsidP="00B041BE">
      <w:pPr>
        <w:spacing w:after="232"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65690D50" w14:textId="77777777" w:rsidR="00C3175D" w:rsidRPr="008A7AB0" w:rsidRDefault="00000000" w:rsidP="00B041BE">
      <w:pPr>
        <w:spacing w:after="23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0A30AE67" w14:textId="77777777" w:rsidR="00C3175D" w:rsidRPr="008A7AB0" w:rsidRDefault="00000000" w:rsidP="00B041BE">
      <w:pPr>
        <w:spacing w:after="31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089F4DF5" w14:textId="77777777" w:rsidR="00C3175D" w:rsidRPr="008A7AB0" w:rsidRDefault="00000000" w:rsidP="00B041BE">
      <w:pPr>
        <w:spacing w:after="275" w:line="259" w:lineRule="auto"/>
        <w:ind w:left="0" w:right="0" w:firstLine="0"/>
        <w:jc w:val="left"/>
        <w:rPr>
          <w:rFonts w:ascii="Arial" w:hAnsi="Arial" w:cs="Arial"/>
          <w:color w:val="auto"/>
        </w:rPr>
      </w:pPr>
      <w:r w:rsidRPr="008A7AB0">
        <w:rPr>
          <w:rFonts w:ascii="Arial" w:eastAsia="Times New Roman" w:hAnsi="Arial" w:cs="Arial"/>
          <w:color w:val="auto"/>
          <w:u w:color="000000"/>
        </w:rPr>
        <w:t>Full name</w:t>
      </w:r>
      <w:r w:rsidRPr="008A7AB0">
        <w:rPr>
          <w:rFonts w:ascii="Arial" w:eastAsia="Times New Roman" w:hAnsi="Arial" w:cs="Arial"/>
          <w:color w:val="auto"/>
        </w:rPr>
        <w:t xml:space="preserve">: </w:t>
      </w:r>
      <w:r w:rsidRPr="008A7AB0">
        <w:rPr>
          <w:rFonts w:ascii="Arial" w:eastAsia="Times New Roman" w:hAnsi="Arial" w:cs="Arial"/>
          <w:b/>
          <w:color w:val="auto"/>
        </w:rPr>
        <w:t>Samkele Muzila</w:t>
      </w:r>
      <w:r w:rsidRPr="008A7AB0">
        <w:rPr>
          <w:rFonts w:ascii="Arial" w:eastAsia="Times New Roman" w:hAnsi="Arial" w:cs="Arial"/>
          <w:color w:val="auto"/>
        </w:rPr>
        <w:t xml:space="preserve"> </w:t>
      </w:r>
    </w:p>
    <w:p w14:paraId="627E6DBE" w14:textId="77777777" w:rsidR="00C3175D" w:rsidRPr="008A7AB0" w:rsidRDefault="00000000" w:rsidP="00B041BE">
      <w:pPr>
        <w:spacing w:after="292" w:line="259" w:lineRule="auto"/>
        <w:ind w:left="-5" w:right="0"/>
        <w:jc w:val="left"/>
        <w:rPr>
          <w:rFonts w:ascii="Arial" w:hAnsi="Arial" w:cs="Arial"/>
          <w:color w:val="auto"/>
        </w:rPr>
      </w:pPr>
      <w:r w:rsidRPr="008A7AB0">
        <w:rPr>
          <w:rFonts w:ascii="Arial" w:eastAsia="Times New Roman" w:hAnsi="Arial" w:cs="Arial"/>
          <w:color w:val="auto"/>
          <w:u w:color="000000"/>
        </w:rPr>
        <w:t>ID number</w:t>
      </w:r>
      <w:r w:rsidRPr="008A7AB0">
        <w:rPr>
          <w:rFonts w:ascii="Arial" w:eastAsia="Times New Roman" w:hAnsi="Arial" w:cs="Arial"/>
          <w:color w:val="auto"/>
        </w:rPr>
        <w:t xml:space="preserve">: </w:t>
      </w:r>
      <w:r w:rsidRPr="008A7AB0">
        <w:rPr>
          <w:rFonts w:ascii="Arial" w:eastAsia="Times New Roman" w:hAnsi="Arial" w:cs="Arial"/>
          <w:b/>
          <w:color w:val="auto"/>
        </w:rPr>
        <w:t>202201545</w:t>
      </w:r>
      <w:r w:rsidRPr="008A7AB0">
        <w:rPr>
          <w:rFonts w:ascii="Arial" w:eastAsia="Times New Roman" w:hAnsi="Arial" w:cs="Arial"/>
          <w:color w:val="auto"/>
        </w:rPr>
        <w:t xml:space="preserve"> </w:t>
      </w:r>
    </w:p>
    <w:p w14:paraId="274505A4" w14:textId="77777777" w:rsidR="00C3175D" w:rsidRPr="008A7AB0" w:rsidRDefault="00000000" w:rsidP="00B041BE">
      <w:pPr>
        <w:spacing w:after="292" w:line="259" w:lineRule="auto"/>
        <w:ind w:left="-5" w:right="0"/>
        <w:jc w:val="left"/>
        <w:rPr>
          <w:rFonts w:ascii="Arial" w:hAnsi="Arial" w:cs="Arial"/>
          <w:color w:val="auto"/>
        </w:rPr>
      </w:pPr>
      <w:r w:rsidRPr="008A7AB0">
        <w:rPr>
          <w:rFonts w:ascii="Arial" w:eastAsia="Times New Roman" w:hAnsi="Arial" w:cs="Arial"/>
          <w:color w:val="auto"/>
          <w:u w:color="000000"/>
        </w:rPr>
        <w:t>FINAL YEAR PROJECT</w:t>
      </w:r>
      <w:r w:rsidRPr="008A7AB0">
        <w:rPr>
          <w:rFonts w:ascii="Arial" w:eastAsia="Times New Roman" w:hAnsi="Arial" w:cs="Arial"/>
          <w:color w:val="auto"/>
        </w:rPr>
        <w:t xml:space="preserve">  </w:t>
      </w:r>
    </w:p>
    <w:p w14:paraId="1DF62279" w14:textId="77777777" w:rsidR="00C3175D" w:rsidRPr="008A7AB0" w:rsidRDefault="00000000" w:rsidP="00B041BE">
      <w:pPr>
        <w:spacing w:after="273" w:line="259" w:lineRule="auto"/>
        <w:ind w:left="-5" w:right="0"/>
        <w:jc w:val="left"/>
        <w:rPr>
          <w:rFonts w:ascii="Arial" w:eastAsia="Times New Roman" w:hAnsi="Arial" w:cs="Arial"/>
          <w:color w:val="auto"/>
        </w:rPr>
      </w:pPr>
      <w:r w:rsidRPr="008A7AB0">
        <w:rPr>
          <w:rFonts w:ascii="Arial" w:eastAsia="Times New Roman" w:hAnsi="Arial" w:cs="Arial"/>
          <w:color w:val="auto"/>
          <w:u w:color="000000"/>
        </w:rPr>
        <w:t>Supervisor</w:t>
      </w:r>
      <w:r w:rsidRPr="008A7AB0">
        <w:rPr>
          <w:rFonts w:ascii="Arial" w:eastAsia="Times New Roman" w:hAnsi="Arial" w:cs="Arial"/>
          <w:color w:val="auto"/>
        </w:rPr>
        <w:t xml:space="preserve">: Dr T.T Mapoka </w:t>
      </w:r>
    </w:p>
    <w:p w14:paraId="0C00846C" w14:textId="77777777" w:rsidR="00C3175D" w:rsidRPr="008A7AB0" w:rsidRDefault="00C3175D" w:rsidP="00B041BE">
      <w:pPr>
        <w:spacing w:after="273" w:line="259" w:lineRule="auto"/>
        <w:ind w:left="0" w:right="0" w:firstLine="0"/>
        <w:jc w:val="left"/>
        <w:rPr>
          <w:rFonts w:ascii="Arial" w:hAnsi="Arial" w:cs="Arial"/>
          <w:color w:val="auto"/>
        </w:rPr>
      </w:pPr>
    </w:p>
    <w:p w14:paraId="0AE4D61D" w14:textId="77777777" w:rsidR="00386FAC" w:rsidRPr="008A7AB0" w:rsidRDefault="00386FAC" w:rsidP="00B041BE">
      <w:pPr>
        <w:spacing w:after="273" w:line="259" w:lineRule="auto"/>
        <w:ind w:left="0" w:right="0" w:firstLine="0"/>
        <w:jc w:val="left"/>
        <w:rPr>
          <w:rFonts w:ascii="Arial" w:hAnsi="Arial" w:cs="Arial"/>
          <w:color w:val="auto"/>
        </w:rPr>
      </w:pPr>
    </w:p>
    <w:p w14:paraId="07F6D6D4" w14:textId="77777777" w:rsidR="00C3175D" w:rsidRPr="008A7AB0" w:rsidRDefault="00000000" w:rsidP="00B041BE">
      <w:pPr>
        <w:spacing w:after="273"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239C30A6" w14:textId="77777777" w:rsidR="00C3175D" w:rsidRPr="008A7AB0" w:rsidRDefault="00000000" w:rsidP="00B041BE">
      <w:pPr>
        <w:spacing w:after="273"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3A031B89" w14:textId="77777777" w:rsidR="00C3175D" w:rsidRPr="008A7AB0" w:rsidRDefault="00000000" w:rsidP="00B041BE">
      <w:pPr>
        <w:spacing w:after="273"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24441855" w14:textId="77777777" w:rsidR="00C3175D" w:rsidRPr="008A7AB0" w:rsidRDefault="00000000" w:rsidP="00B041BE">
      <w:pPr>
        <w:spacing w:after="272" w:line="259" w:lineRule="auto"/>
        <w:ind w:left="0" w:right="0" w:firstLine="0"/>
        <w:jc w:val="left"/>
        <w:rPr>
          <w:rFonts w:ascii="Arial" w:eastAsia="Times New Roman" w:hAnsi="Arial" w:cs="Arial"/>
          <w:color w:val="auto"/>
        </w:rPr>
      </w:pPr>
      <w:r w:rsidRPr="008A7AB0">
        <w:rPr>
          <w:rFonts w:ascii="Arial" w:eastAsia="Times New Roman" w:hAnsi="Arial" w:cs="Arial"/>
          <w:color w:val="auto"/>
        </w:rPr>
        <w:t xml:space="preserve"> </w:t>
      </w:r>
    </w:p>
    <w:p w14:paraId="63664C3E" w14:textId="77777777" w:rsidR="002C5366" w:rsidRPr="008A7AB0" w:rsidRDefault="002C5366" w:rsidP="00B041BE">
      <w:pPr>
        <w:spacing w:after="272" w:line="259" w:lineRule="auto"/>
        <w:ind w:left="0" w:right="0" w:firstLine="0"/>
        <w:jc w:val="left"/>
        <w:rPr>
          <w:rFonts w:ascii="Arial" w:hAnsi="Arial" w:cs="Arial"/>
          <w:color w:val="auto"/>
        </w:rPr>
      </w:pPr>
    </w:p>
    <w:p w14:paraId="6687DEC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lastRenderedPageBreak/>
        <w:t xml:space="preserve"> </w:t>
      </w:r>
    </w:p>
    <w:sdt>
      <w:sdtPr>
        <w:rPr>
          <w:rFonts w:ascii="Arial" w:eastAsia="Calibri" w:hAnsi="Arial" w:cs="Arial"/>
          <w:color w:val="auto"/>
          <w:kern w:val="2"/>
          <w:sz w:val="24"/>
          <w:szCs w:val="24"/>
          <w:lang w:val="en-GB"/>
          <w14:ligatures w14:val="standardContextual"/>
        </w:rPr>
        <w:id w:val="-1905526169"/>
        <w:docPartObj>
          <w:docPartGallery w:val="Table of Contents"/>
          <w:docPartUnique/>
        </w:docPartObj>
      </w:sdtPr>
      <w:sdtEndPr>
        <w:rPr>
          <w:b/>
          <w:bCs/>
        </w:rPr>
      </w:sdtEndPr>
      <w:sdtContent>
        <w:p w14:paraId="057A8CF4" w14:textId="77777777" w:rsidR="00340B84" w:rsidRPr="008A7AB0" w:rsidRDefault="00340B84" w:rsidP="00B041BE">
          <w:pPr>
            <w:pStyle w:val="TOCHeading"/>
            <w:rPr>
              <w:rFonts w:ascii="Arial" w:hAnsi="Arial" w:cs="Arial"/>
              <w:color w:val="auto"/>
              <w:sz w:val="24"/>
              <w:szCs w:val="24"/>
            </w:rPr>
          </w:pPr>
          <w:r w:rsidRPr="008A7AB0">
            <w:rPr>
              <w:rFonts w:ascii="Arial" w:hAnsi="Arial" w:cs="Arial"/>
              <w:color w:val="auto"/>
              <w:sz w:val="24"/>
              <w:szCs w:val="24"/>
              <w:lang w:val="en-GB"/>
            </w:rPr>
            <w:t>Contents</w:t>
          </w:r>
        </w:p>
        <w:p w14:paraId="24143232" w14:textId="5F37358B" w:rsidR="00B041BE" w:rsidRPr="008A7AB0" w:rsidRDefault="00340B84">
          <w:pPr>
            <w:pStyle w:val="TOC1"/>
            <w:tabs>
              <w:tab w:val="right" w:leader="dot" w:pos="9054"/>
            </w:tabs>
            <w:rPr>
              <w:rFonts w:asciiTheme="minorHAnsi" w:eastAsiaTheme="minorEastAsia" w:hAnsiTheme="minorHAnsi" w:cstheme="minorBidi"/>
              <w:noProof/>
              <w:color w:val="auto"/>
            </w:rPr>
          </w:pPr>
          <w:r w:rsidRPr="008A7AB0">
            <w:rPr>
              <w:rFonts w:ascii="Arial" w:hAnsi="Arial" w:cs="Arial"/>
              <w:color w:val="auto"/>
            </w:rPr>
            <w:fldChar w:fldCharType="begin"/>
          </w:r>
          <w:r w:rsidRPr="008A7AB0">
            <w:rPr>
              <w:rFonts w:ascii="Arial" w:hAnsi="Arial" w:cs="Arial"/>
              <w:color w:val="auto"/>
            </w:rPr>
            <w:instrText xml:space="preserve"> TOC \o "1-3" \h \z \u </w:instrText>
          </w:r>
          <w:r w:rsidRPr="008A7AB0">
            <w:rPr>
              <w:rFonts w:ascii="Arial" w:hAnsi="Arial" w:cs="Arial"/>
              <w:color w:val="auto"/>
            </w:rPr>
            <w:fldChar w:fldCharType="separate"/>
          </w:r>
          <w:hyperlink w:anchor="_Toc228131357" w:history="1">
            <w:r w:rsidR="00B041BE" w:rsidRPr="008A7AB0">
              <w:rPr>
                <w:rStyle w:val="Hyperlink"/>
                <w:rFonts w:ascii="Arial" w:hAnsi="Arial" w:cs="Arial"/>
                <w:noProof/>
                <w:color w:val="auto"/>
              </w:rPr>
              <w:t>CHAPTER 1: INTRODUCTION</w:t>
            </w:r>
            <w:r w:rsidR="00B041BE" w:rsidRPr="008A7AB0">
              <w:rPr>
                <w:noProof/>
                <w:webHidden/>
                <w:color w:val="auto"/>
              </w:rPr>
              <w:tab/>
            </w:r>
            <w:r w:rsidR="00B041BE" w:rsidRPr="008A7AB0">
              <w:rPr>
                <w:noProof/>
                <w:webHidden/>
                <w:color w:val="auto"/>
              </w:rPr>
              <w:fldChar w:fldCharType="begin"/>
            </w:r>
            <w:r w:rsidR="00B041BE" w:rsidRPr="008A7AB0">
              <w:rPr>
                <w:noProof/>
                <w:webHidden/>
                <w:color w:val="auto"/>
              </w:rPr>
              <w:instrText xml:space="preserve"> PAGEREF _Toc228131357 \h </w:instrText>
            </w:r>
            <w:r w:rsidR="00B041BE" w:rsidRPr="008A7AB0">
              <w:rPr>
                <w:noProof/>
                <w:webHidden/>
                <w:color w:val="auto"/>
              </w:rPr>
            </w:r>
            <w:r w:rsidR="00B041BE" w:rsidRPr="008A7AB0">
              <w:rPr>
                <w:noProof/>
                <w:webHidden/>
                <w:color w:val="auto"/>
              </w:rPr>
              <w:fldChar w:fldCharType="separate"/>
            </w:r>
            <w:r w:rsidR="00942717">
              <w:rPr>
                <w:noProof/>
                <w:webHidden/>
                <w:color w:val="auto"/>
              </w:rPr>
              <w:t>5</w:t>
            </w:r>
            <w:r w:rsidR="00B041BE" w:rsidRPr="008A7AB0">
              <w:rPr>
                <w:noProof/>
                <w:webHidden/>
                <w:color w:val="auto"/>
              </w:rPr>
              <w:fldChar w:fldCharType="end"/>
            </w:r>
          </w:hyperlink>
        </w:p>
        <w:p w14:paraId="35D6709F" w14:textId="0AC24CF2"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58" w:history="1">
            <w:r w:rsidRPr="008A7AB0">
              <w:rPr>
                <w:rStyle w:val="Hyperlink"/>
                <w:rFonts w:ascii="Arial" w:hAnsi="Arial" w:cs="Arial"/>
                <w:noProof/>
                <w:color w:val="auto"/>
              </w:rPr>
              <w:t>1.1 Project Overview</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_Toc228131358 \h </w:instrText>
            </w:r>
            <w:r w:rsidRPr="008A7AB0">
              <w:rPr>
                <w:noProof/>
                <w:webHidden/>
                <w:color w:val="auto"/>
              </w:rPr>
            </w:r>
            <w:r w:rsidRPr="008A7AB0">
              <w:rPr>
                <w:noProof/>
                <w:webHidden/>
                <w:color w:val="auto"/>
              </w:rPr>
              <w:fldChar w:fldCharType="separate"/>
            </w:r>
            <w:r w:rsidR="00942717">
              <w:rPr>
                <w:noProof/>
                <w:webHidden/>
                <w:color w:val="auto"/>
              </w:rPr>
              <w:t>5</w:t>
            </w:r>
            <w:r w:rsidRPr="008A7AB0">
              <w:rPr>
                <w:noProof/>
                <w:webHidden/>
                <w:color w:val="auto"/>
              </w:rPr>
              <w:fldChar w:fldCharType="end"/>
            </w:r>
          </w:hyperlink>
        </w:p>
        <w:p w14:paraId="7EAB5009" w14:textId="593EF4BD"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59" w:history="1">
            <w:r w:rsidRPr="008A7AB0">
              <w:rPr>
                <w:rStyle w:val="Hyperlink"/>
                <w:rFonts w:ascii="Arial" w:hAnsi="Arial" w:cs="Arial"/>
                <w:noProof/>
                <w:color w:val="auto"/>
              </w:rPr>
              <w:t>1.2 Problem Statement</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_Toc228131359 \h </w:instrText>
            </w:r>
            <w:r w:rsidRPr="008A7AB0">
              <w:rPr>
                <w:noProof/>
                <w:webHidden/>
                <w:color w:val="auto"/>
              </w:rPr>
            </w:r>
            <w:r w:rsidRPr="008A7AB0">
              <w:rPr>
                <w:noProof/>
                <w:webHidden/>
                <w:color w:val="auto"/>
              </w:rPr>
              <w:fldChar w:fldCharType="separate"/>
            </w:r>
            <w:r w:rsidR="00942717">
              <w:rPr>
                <w:noProof/>
                <w:webHidden/>
                <w:color w:val="auto"/>
              </w:rPr>
              <w:t>5</w:t>
            </w:r>
            <w:r w:rsidRPr="008A7AB0">
              <w:rPr>
                <w:noProof/>
                <w:webHidden/>
                <w:color w:val="auto"/>
              </w:rPr>
              <w:fldChar w:fldCharType="end"/>
            </w:r>
          </w:hyperlink>
        </w:p>
        <w:p w14:paraId="0D2A6607" w14:textId="32A0DCF6"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0" w:history="1">
            <w:r w:rsidRPr="008A7AB0">
              <w:rPr>
                <w:rStyle w:val="Hyperlink"/>
                <w:rFonts w:ascii="Arial" w:hAnsi="Arial" w:cs="Arial"/>
                <w:noProof/>
                <w:color w:val="auto"/>
              </w:rPr>
              <w:t>1.3 Aim and Objectives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_Toc228131360 \h </w:instrText>
            </w:r>
            <w:r w:rsidRPr="008A7AB0">
              <w:rPr>
                <w:noProof/>
                <w:webHidden/>
                <w:color w:val="auto"/>
              </w:rPr>
            </w:r>
            <w:r w:rsidRPr="008A7AB0">
              <w:rPr>
                <w:noProof/>
                <w:webHidden/>
                <w:color w:val="auto"/>
              </w:rPr>
              <w:fldChar w:fldCharType="separate"/>
            </w:r>
            <w:r w:rsidR="00942717">
              <w:rPr>
                <w:noProof/>
                <w:webHidden/>
                <w:color w:val="auto"/>
              </w:rPr>
              <w:t>6</w:t>
            </w:r>
            <w:r w:rsidRPr="008A7AB0">
              <w:rPr>
                <w:noProof/>
                <w:webHidden/>
                <w:color w:val="auto"/>
              </w:rPr>
              <w:fldChar w:fldCharType="end"/>
            </w:r>
          </w:hyperlink>
        </w:p>
        <w:p w14:paraId="2E98DEA7" w14:textId="00DC5E66"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1" w:history="1">
            <w:r w:rsidRPr="008A7AB0">
              <w:rPr>
                <w:rStyle w:val="Hyperlink"/>
                <w:rFonts w:ascii="Arial" w:hAnsi="Arial" w:cs="Arial"/>
                <w:noProof/>
                <w:color w:val="auto"/>
              </w:rPr>
              <w:t>1.4 Significance of the Study</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_Toc228131361 \h </w:instrText>
            </w:r>
            <w:r w:rsidRPr="008A7AB0">
              <w:rPr>
                <w:noProof/>
                <w:webHidden/>
                <w:color w:val="auto"/>
              </w:rPr>
            </w:r>
            <w:r w:rsidRPr="008A7AB0">
              <w:rPr>
                <w:noProof/>
                <w:webHidden/>
                <w:color w:val="auto"/>
              </w:rPr>
              <w:fldChar w:fldCharType="separate"/>
            </w:r>
            <w:r w:rsidR="00942717">
              <w:rPr>
                <w:noProof/>
                <w:webHidden/>
                <w:color w:val="auto"/>
              </w:rPr>
              <w:t>6</w:t>
            </w:r>
            <w:r w:rsidRPr="008A7AB0">
              <w:rPr>
                <w:noProof/>
                <w:webHidden/>
                <w:color w:val="auto"/>
              </w:rPr>
              <w:fldChar w:fldCharType="end"/>
            </w:r>
          </w:hyperlink>
        </w:p>
        <w:p w14:paraId="39A28AC7" w14:textId="1DBD7A75"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2" w:history="1">
            <w:r w:rsidRPr="008A7AB0">
              <w:rPr>
                <w:rStyle w:val="Hyperlink"/>
                <w:rFonts w:ascii="Arial" w:hAnsi="Arial" w:cs="Arial"/>
                <w:noProof/>
                <w:color w:val="auto"/>
              </w:rPr>
              <w:t>1.5 Scope and Limitations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_Toc228131362 \h </w:instrText>
            </w:r>
            <w:r w:rsidRPr="008A7AB0">
              <w:rPr>
                <w:noProof/>
                <w:webHidden/>
                <w:color w:val="auto"/>
              </w:rPr>
            </w:r>
            <w:r w:rsidRPr="008A7AB0">
              <w:rPr>
                <w:noProof/>
                <w:webHidden/>
                <w:color w:val="auto"/>
              </w:rPr>
              <w:fldChar w:fldCharType="separate"/>
            </w:r>
            <w:r w:rsidR="00942717">
              <w:rPr>
                <w:noProof/>
                <w:webHidden/>
                <w:color w:val="auto"/>
              </w:rPr>
              <w:t>6</w:t>
            </w:r>
            <w:r w:rsidRPr="008A7AB0">
              <w:rPr>
                <w:noProof/>
                <w:webHidden/>
                <w:color w:val="auto"/>
              </w:rPr>
              <w:fldChar w:fldCharType="end"/>
            </w:r>
          </w:hyperlink>
        </w:p>
        <w:p w14:paraId="2BB2D387" w14:textId="397C819B"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3" w:history="1">
            <w:r w:rsidRPr="008A7AB0">
              <w:rPr>
                <w:rStyle w:val="Hyperlink"/>
                <w:rFonts w:ascii="Arial" w:hAnsi="Arial" w:cs="Arial"/>
                <w:noProof/>
                <w:color w:val="auto"/>
              </w:rPr>
              <w:t>1.6 Project Schedule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_Toc228131363 \h </w:instrText>
            </w:r>
            <w:r w:rsidRPr="008A7AB0">
              <w:rPr>
                <w:noProof/>
                <w:webHidden/>
                <w:color w:val="auto"/>
              </w:rPr>
            </w:r>
            <w:r w:rsidRPr="008A7AB0">
              <w:rPr>
                <w:noProof/>
                <w:webHidden/>
                <w:color w:val="auto"/>
              </w:rPr>
              <w:fldChar w:fldCharType="separate"/>
            </w:r>
            <w:r w:rsidR="00942717">
              <w:rPr>
                <w:noProof/>
                <w:webHidden/>
                <w:color w:val="auto"/>
              </w:rPr>
              <w:t>7</w:t>
            </w:r>
            <w:r w:rsidRPr="008A7AB0">
              <w:rPr>
                <w:noProof/>
                <w:webHidden/>
                <w:color w:val="auto"/>
              </w:rPr>
              <w:fldChar w:fldCharType="end"/>
            </w:r>
          </w:hyperlink>
        </w:p>
        <w:p w14:paraId="0669B6B7" w14:textId="1BD5869A"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364" w:history="1">
            <w:r w:rsidRPr="008A7AB0">
              <w:rPr>
                <w:rStyle w:val="Hyperlink"/>
                <w:rFonts w:ascii="Arial" w:hAnsi="Arial" w:cs="Arial"/>
                <w:noProof/>
                <w:color w:val="auto"/>
              </w:rPr>
              <w:t>CHAPTER 2: LITERATURE REVIEW</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_Toc228131364 \h </w:instrText>
            </w:r>
            <w:r w:rsidRPr="008A7AB0">
              <w:rPr>
                <w:noProof/>
                <w:webHidden/>
                <w:color w:val="auto"/>
              </w:rPr>
            </w:r>
            <w:r w:rsidRPr="008A7AB0">
              <w:rPr>
                <w:noProof/>
                <w:webHidden/>
                <w:color w:val="auto"/>
              </w:rPr>
              <w:fldChar w:fldCharType="separate"/>
            </w:r>
            <w:r w:rsidR="00942717">
              <w:rPr>
                <w:noProof/>
                <w:webHidden/>
                <w:color w:val="auto"/>
              </w:rPr>
              <w:t>8</w:t>
            </w:r>
            <w:r w:rsidRPr="008A7AB0">
              <w:rPr>
                <w:noProof/>
                <w:webHidden/>
                <w:color w:val="auto"/>
              </w:rPr>
              <w:fldChar w:fldCharType="end"/>
            </w:r>
          </w:hyperlink>
        </w:p>
        <w:p w14:paraId="209347B3" w14:textId="435C5250"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5" w:history="1">
            <w:r w:rsidRPr="008A7AB0">
              <w:rPr>
                <w:rStyle w:val="Hyperlink"/>
                <w:rFonts w:ascii="Arial" w:hAnsi="Arial" w:cs="Arial"/>
                <w:noProof/>
                <w:color w:val="auto"/>
              </w:rPr>
              <w:t>2.1 Overview of Intrusion Detection Systems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_Toc228131365 \h </w:instrText>
            </w:r>
            <w:r w:rsidRPr="008A7AB0">
              <w:rPr>
                <w:noProof/>
                <w:webHidden/>
                <w:color w:val="auto"/>
              </w:rPr>
            </w:r>
            <w:r w:rsidRPr="008A7AB0">
              <w:rPr>
                <w:noProof/>
                <w:webHidden/>
                <w:color w:val="auto"/>
              </w:rPr>
              <w:fldChar w:fldCharType="separate"/>
            </w:r>
            <w:r w:rsidR="00942717">
              <w:rPr>
                <w:noProof/>
                <w:webHidden/>
                <w:color w:val="auto"/>
              </w:rPr>
              <w:t>8</w:t>
            </w:r>
            <w:r w:rsidRPr="008A7AB0">
              <w:rPr>
                <w:noProof/>
                <w:webHidden/>
                <w:color w:val="auto"/>
              </w:rPr>
              <w:fldChar w:fldCharType="end"/>
            </w:r>
          </w:hyperlink>
        </w:p>
        <w:p w14:paraId="4D3260DD" w14:textId="5FA03153"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6" w:history="1">
            <w:r w:rsidRPr="008A7AB0">
              <w:rPr>
                <w:rStyle w:val="Hyperlink"/>
                <w:rFonts w:ascii="Arial" w:hAnsi="Arial" w:cs="Arial"/>
                <w:noProof/>
                <w:color w:val="auto"/>
              </w:rPr>
              <w:t>2.2 Machine Learning in Intrusion Detection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_Toc228131366 \h </w:instrText>
            </w:r>
            <w:r w:rsidRPr="008A7AB0">
              <w:rPr>
                <w:noProof/>
                <w:webHidden/>
                <w:color w:val="auto"/>
              </w:rPr>
            </w:r>
            <w:r w:rsidRPr="008A7AB0">
              <w:rPr>
                <w:noProof/>
                <w:webHidden/>
                <w:color w:val="auto"/>
              </w:rPr>
              <w:fldChar w:fldCharType="separate"/>
            </w:r>
            <w:r w:rsidR="00942717">
              <w:rPr>
                <w:noProof/>
                <w:webHidden/>
                <w:color w:val="auto"/>
              </w:rPr>
              <w:t>8</w:t>
            </w:r>
            <w:r w:rsidRPr="008A7AB0">
              <w:rPr>
                <w:noProof/>
                <w:webHidden/>
                <w:color w:val="auto"/>
              </w:rPr>
              <w:fldChar w:fldCharType="end"/>
            </w:r>
          </w:hyperlink>
        </w:p>
        <w:p w14:paraId="20BAD907" w14:textId="21112790"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7" w:history="1">
            <w:r w:rsidRPr="008A7AB0">
              <w:rPr>
                <w:rStyle w:val="Hyperlink"/>
                <w:rFonts w:ascii="Arial" w:hAnsi="Arial" w:cs="Arial"/>
                <w:noProof/>
                <w:color w:val="auto"/>
              </w:rPr>
              <w:t>2.3 The NSL-KDD Dataset</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_Toc228131367 \h </w:instrText>
            </w:r>
            <w:r w:rsidRPr="008A7AB0">
              <w:rPr>
                <w:noProof/>
                <w:webHidden/>
                <w:color w:val="auto"/>
              </w:rPr>
            </w:r>
            <w:r w:rsidRPr="008A7AB0">
              <w:rPr>
                <w:noProof/>
                <w:webHidden/>
                <w:color w:val="auto"/>
              </w:rPr>
              <w:fldChar w:fldCharType="separate"/>
            </w:r>
            <w:r w:rsidR="00942717">
              <w:rPr>
                <w:noProof/>
                <w:webHidden/>
                <w:color w:val="auto"/>
              </w:rPr>
              <w:t>9</w:t>
            </w:r>
            <w:r w:rsidRPr="008A7AB0">
              <w:rPr>
                <w:noProof/>
                <w:webHidden/>
                <w:color w:val="auto"/>
              </w:rPr>
              <w:fldChar w:fldCharType="end"/>
            </w:r>
          </w:hyperlink>
        </w:p>
        <w:p w14:paraId="3B2493BF" w14:textId="474BB6F8"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8" w:history="1">
            <w:r w:rsidRPr="008A7AB0">
              <w:rPr>
                <w:rStyle w:val="Hyperlink"/>
                <w:rFonts w:ascii="Arial" w:hAnsi="Arial" w:cs="Arial"/>
                <w:noProof/>
                <w:color w:val="auto"/>
              </w:rPr>
              <w:t>2.4 Related Work and Research Gap</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_Toc228131368 \h </w:instrText>
            </w:r>
            <w:r w:rsidRPr="008A7AB0">
              <w:rPr>
                <w:noProof/>
                <w:webHidden/>
                <w:color w:val="auto"/>
              </w:rPr>
            </w:r>
            <w:r w:rsidRPr="008A7AB0">
              <w:rPr>
                <w:noProof/>
                <w:webHidden/>
                <w:color w:val="auto"/>
              </w:rPr>
              <w:fldChar w:fldCharType="separate"/>
            </w:r>
            <w:r w:rsidR="00942717">
              <w:rPr>
                <w:noProof/>
                <w:webHidden/>
                <w:color w:val="auto"/>
              </w:rPr>
              <w:t>10</w:t>
            </w:r>
            <w:r w:rsidRPr="008A7AB0">
              <w:rPr>
                <w:noProof/>
                <w:webHidden/>
                <w:color w:val="auto"/>
              </w:rPr>
              <w:fldChar w:fldCharType="end"/>
            </w:r>
          </w:hyperlink>
        </w:p>
        <w:p w14:paraId="0544D4B1" w14:textId="105EB95D"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69" w:history="1">
            <w:r w:rsidRPr="008A7AB0">
              <w:rPr>
                <w:rStyle w:val="Hyperlink"/>
                <w:rFonts w:ascii="Arial" w:hAnsi="Arial" w:cs="Arial"/>
                <w:noProof/>
                <w:color w:val="auto"/>
              </w:rPr>
              <w:t>2.5 Comparative Analysis of Existing IDS Solutions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_Toc228131369 \h </w:instrText>
            </w:r>
            <w:r w:rsidRPr="008A7AB0">
              <w:rPr>
                <w:noProof/>
                <w:webHidden/>
                <w:color w:val="auto"/>
              </w:rPr>
            </w:r>
            <w:r w:rsidRPr="008A7AB0">
              <w:rPr>
                <w:noProof/>
                <w:webHidden/>
                <w:color w:val="auto"/>
              </w:rPr>
              <w:fldChar w:fldCharType="separate"/>
            </w:r>
            <w:r w:rsidR="00942717">
              <w:rPr>
                <w:noProof/>
                <w:webHidden/>
                <w:color w:val="auto"/>
              </w:rPr>
              <w:t>13</w:t>
            </w:r>
            <w:r w:rsidRPr="008A7AB0">
              <w:rPr>
                <w:noProof/>
                <w:webHidden/>
                <w:color w:val="auto"/>
              </w:rPr>
              <w:fldChar w:fldCharType="end"/>
            </w:r>
          </w:hyperlink>
        </w:p>
        <w:p w14:paraId="3CA036A9" w14:textId="3AA1F4B7"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370" w:history="1">
            <w:r w:rsidRPr="008A7AB0">
              <w:rPr>
                <w:rStyle w:val="Hyperlink"/>
                <w:rFonts w:ascii="Arial" w:hAnsi="Arial" w:cs="Arial"/>
                <w:noProof/>
                <w:color w:val="auto"/>
              </w:rPr>
              <w:t>CHAPTER 3: REQUIREMENTS ANALYSIS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_Toc228131370 \h </w:instrText>
            </w:r>
            <w:r w:rsidRPr="008A7AB0">
              <w:rPr>
                <w:noProof/>
                <w:webHidden/>
                <w:color w:val="auto"/>
              </w:rPr>
            </w:r>
            <w:r w:rsidRPr="008A7AB0">
              <w:rPr>
                <w:noProof/>
                <w:webHidden/>
                <w:color w:val="auto"/>
              </w:rPr>
              <w:fldChar w:fldCharType="separate"/>
            </w:r>
            <w:r w:rsidR="00942717">
              <w:rPr>
                <w:noProof/>
                <w:webHidden/>
                <w:color w:val="auto"/>
              </w:rPr>
              <w:t>16</w:t>
            </w:r>
            <w:r w:rsidRPr="008A7AB0">
              <w:rPr>
                <w:noProof/>
                <w:webHidden/>
                <w:color w:val="auto"/>
              </w:rPr>
              <w:fldChar w:fldCharType="end"/>
            </w:r>
          </w:hyperlink>
        </w:p>
        <w:p w14:paraId="695DB940" w14:textId="195F9DFB"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71" w:history="1">
            <w:r w:rsidRPr="008A7AB0">
              <w:rPr>
                <w:rStyle w:val="Hyperlink"/>
                <w:rFonts w:ascii="Arial" w:hAnsi="Arial" w:cs="Arial"/>
                <w:noProof/>
                <w:color w:val="auto"/>
              </w:rPr>
              <w:t>3.1 Functional and Non-Functional Requirements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_Toc228131371 \h </w:instrText>
            </w:r>
            <w:r w:rsidRPr="008A7AB0">
              <w:rPr>
                <w:noProof/>
                <w:webHidden/>
                <w:color w:val="auto"/>
              </w:rPr>
            </w:r>
            <w:r w:rsidRPr="008A7AB0">
              <w:rPr>
                <w:noProof/>
                <w:webHidden/>
                <w:color w:val="auto"/>
              </w:rPr>
              <w:fldChar w:fldCharType="separate"/>
            </w:r>
            <w:r w:rsidR="00942717">
              <w:rPr>
                <w:noProof/>
                <w:webHidden/>
                <w:color w:val="auto"/>
              </w:rPr>
              <w:t>16</w:t>
            </w:r>
            <w:r w:rsidRPr="008A7AB0">
              <w:rPr>
                <w:noProof/>
                <w:webHidden/>
                <w:color w:val="auto"/>
              </w:rPr>
              <w:fldChar w:fldCharType="end"/>
            </w:r>
          </w:hyperlink>
        </w:p>
        <w:p w14:paraId="4B98AD82" w14:textId="1CB55E22"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72" w:history="1">
            <w:r w:rsidRPr="008A7AB0">
              <w:rPr>
                <w:rStyle w:val="Hyperlink"/>
                <w:rFonts w:ascii="Arial" w:hAnsi="Arial" w:cs="Arial"/>
                <w:noProof/>
                <w:color w:val="auto"/>
              </w:rPr>
              <w:t>3.2 System Architecture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_Toc228131372 \h </w:instrText>
            </w:r>
            <w:r w:rsidRPr="008A7AB0">
              <w:rPr>
                <w:noProof/>
                <w:webHidden/>
                <w:color w:val="auto"/>
              </w:rPr>
            </w:r>
            <w:r w:rsidRPr="008A7AB0">
              <w:rPr>
                <w:noProof/>
                <w:webHidden/>
                <w:color w:val="auto"/>
              </w:rPr>
              <w:fldChar w:fldCharType="separate"/>
            </w:r>
            <w:r w:rsidR="00942717">
              <w:rPr>
                <w:noProof/>
                <w:webHidden/>
                <w:color w:val="auto"/>
              </w:rPr>
              <w:t>17</w:t>
            </w:r>
            <w:r w:rsidRPr="008A7AB0">
              <w:rPr>
                <w:noProof/>
                <w:webHidden/>
                <w:color w:val="auto"/>
              </w:rPr>
              <w:fldChar w:fldCharType="end"/>
            </w:r>
          </w:hyperlink>
        </w:p>
        <w:p w14:paraId="3B45253A" w14:textId="2C15AFB3"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73" w:history="1">
            <w:r w:rsidRPr="008A7AB0">
              <w:rPr>
                <w:rStyle w:val="Hyperlink"/>
                <w:rFonts w:ascii="Arial" w:hAnsi="Arial" w:cs="Arial"/>
                <w:noProof/>
                <w:color w:val="auto"/>
              </w:rPr>
              <w:t>3.3 Development Environment Setup</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_Toc228131373 \h </w:instrText>
            </w:r>
            <w:r w:rsidRPr="008A7AB0">
              <w:rPr>
                <w:noProof/>
                <w:webHidden/>
                <w:color w:val="auto"/>
              </w:rPr>
            </w:r>
            <w:r w:rsidRPr="008A7AB0">
              <w:rPr>
                <w:noProof/>
                <w:webHidden/>
                <w:color w:val="auto"/>
              </w:rPr>
              <w:fldChar w:fldCharType="separate"/>
            </w:r>
            <w:r w:rsidR="00942717">
              <w:rPr>
                <w:noProof/>
                <w:webHidden/>
                <w:color w:val="auto"/>
              </w:rPr>
              <w:t>17</w:t>
            </w:r>
            <w:r w:rsidRPr="008A7AB0">
              <w:rPr>
                <w:noProof/>
                <w:webHidden/>
                <w:color w:val="auto"/>
              </w:rPr>
              <w:fldChar w:fldCharType="end"/>
            </w:r>
          </w:hyperlink>
        </w:p>
        <w:p w14:paraId="66B1E31B" w14:textId="0B398642"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74" w:history="1">
            <w:r w:rsidRPr="008A7AB0">
              <w:rPr>
                <w:rStyle w:val="Hyperlink"/>
                <w:rFonts w:ascii="Arial" w:hAnsi="Arial" w:cs="Arial"/>
                <w:noProof/>
                <w:color w:val="auto"/>
              </w:rPr>
              <w:t>3.3.1 Runtime Environment</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_Toc228131374 \h </w:instrText>
            </w:r>
            <w:r w:rsidRPr="008A7AB0">
              <w:rPr>
                <w:noProof/>
                <w:webHidden/>
                <w:color w:val="auto"/>
              </w:rPr>
            </w:r>
            <w:r w:rsidRPr="008A7AB0">
              <w:rPr>
                <w:noProof/>
                <w:webHidden/>
                <w:color w:val="auto"/>
              </w:rPr>
              <w:fldChar w:fldCharType="separate"/>
            </w:r>
            <w:r w:rsidR="00942717">
              <w:rPr>
                <w:noProof/>
                <w:webHidden/>
                <w:color w:val="auto"/>
              </w:rPr>
              <w:t>17</w:t>
            </w:r>
            <w:r w:rsidRPr="008A7AB0">
              <w:rPr>
                <w:noProof/>
                <w:webHidden/>
                <w:color w:val="auto"/>
              </w:rPr>
              <w:fldChar w:fldCharType="end"/>
            </w:r>
          </w:hyperlink>
        </w:p>
        <w:p w14:paraId="5162761F" w14:textId="0D4896AA"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75" w:history="1">
            <w:r w:rsidRPr="008A7AB0">
              <w:rPr>
                <w:rStyle w:val="Hyperlink"/>
                <w:rFonts w:ascii="Arial" w:hAnsi="Arial" w:cs="Arial"/>
                <w:noProof/>
                <w:color w:val="auto"/>
              </w:rPr>
              <w:t>3.3.2 Python and Node.js Dependencies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_Toc228131375 \h </w:instrText>
            </w:r>
            <w:r w:rsidRPr="008A7AB0">
              <w:rPr>
                <w:noProof/>
                <w:webHidden/>
                <w:color w:val="auto"/>
              </w:rPr>
            </w:r>
            <w:r w:rsidRPr="008A7AB0">
              <w:rPr>
                <w:noProof/>
                <w:webHidden/>
                <w:color w:val="auto"/>
              </w:rPr>
              <w:fldChar w:fldCharType="separate"/>
            </w:r>
            <w:r w:rsidR="00942717">
              <w:rPr>
                <w:noProof/>
                <w:webHidden/>
                <w:color w:val="auto"/>
              </w:rPr>
              <w:t>18</w:t>
            </w:r>
            <w:r w:rsidRPr="008A7AB0">
              <w:rPr>
                <w:noProof/>
                <w:webHidden/>
                <w:color w:val="auto"/>
              </w:rPr>
              <w:fldChar w:fldCharType="end"/>
            </w:r>
          </w:hyperlink>
        </w:p>
        <w:p w14:paraId="495A7201" w14:textId="1049FAE3"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76" w:history="1">
            <w:r w:rsidRPr="008A7AB0">
              <w:rPr>
                <w:rStyle w:val="Hyperlink"/>
                <w:rFonts w:ascii="Arial" w:hAnsi="Arial" w:cs="Arial"/>
                <w:noProof/>
                <w:color w:val="auto"/>
              </w:rPr>
              <w:t>3.3.3 Project Structure and Dataset</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_Toc228131376 \h </w:instrText>
            </w:r>
            <w:r w:rsidRPr="008A7AB0">
              <w:rPr>
                <w:noProof/>
                <w:webHidden/>
                <w:color w:val="auto"/>
              </w:rPr>
            </w:r>
            <w:r w:rsidRPr="008A7AB0">
              <w:rPr>
                <w:noProof/>
                <w:webHidden/>
                <w:color w:val="auto"/>
              </w:rPr>
              <w:fldChar w:fldCharType="separate"/>
            </w:r>
            <w:r w:rsidR="00942717">
              <w:rPr>
                <w:noProof/>
                <w:webHidden/>
                <w:color w:val="auto"/>
              </w:rPr>
              <w:t>18</w:t>
            </w:r>
            <w:r w:rsidRPr="008A7AB0">
              <w:rPr>
                <w:noProof/>
                <w:webHidden/>
                <w:color w:val="auto"/>
              </w:rPr>
              <w:fldChar w:fldCharType="end"/>
            </w:r>
          </w:hyperlink>
        </w:p>
        <w:p w14:paraId="2DD47C09" w14:textId="59B5604E"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77" w:history="1">
            <w:r w:rsidRPr="008A7AB0">
              <w:rPr>
                <w:rStyle w:val="Hyperlink"/>
                <w:rFonts w:ascii="Arial" w:hAnsi="Arial" w:cs="Arial"/>
                <w:noProof/>
                <w:color w:val="auto"/>
              </w:rPr>
              <w:t>3.3.4 Version Control and GitHub</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_Toc228131377 \h </w:instrText>
            </w:r>
            <w:r w:rsidRPr="008A7AB0">
              <w:rPr>
                <w:noProof/>
                <w:webHidden/>
                <w:color w:val="auto"/>
              </w:rPr>
            </w:r>
            <w:r w:rsidRPr="008A7AB0">
              <w:rPr>
                <w:noProof/>
                <w:webHidden/>
                <w:color w:val="auto"/>
              </w:rPr>
              <w:fldChar w:fldCharType="separate"/>
            </w:r>
            <w:r w:rsidR="00942717">
              <w:rPr>
                <w:noProof/>
                <w:webHidden/>
                <w:color w:val="auto"/>
              </w:rPr>
              <w:t>19</w:t>
            </w:r>
            <w:r w:rsidRPr="008A7AB0">
              <w:rPr>
                <w:noProof/>
                <w:webHidden/>
                <w:color w:val="auto"/>
              </w:rPr>
              <w:fldChar w:fldCharType="end"/>
            </w:r>
          </w:hyperlink>
        </w:p>
        <w:p w14:paraId="4BA73FC8" w14:textId="11518000"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78" w:history="1">
            <w:r w:rsidRPr="008A7AB0">
              <w:rPr>
                <w:rStyle w:val="Hyperlink"/>
                <w:rFonts w:ascii="Arial" w:hAnsi="Arial" w:cs="Arial"/>
                <w:noProof/>
                <w:color w:val="auto"/>
              </w:rPr>
              <w:t>3.3.5 Cloud Services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_Toc228131378 \h </w:instrText>
            </w:r>
            <w:r w:rsidRPr="008A7AB0">
              <w:rPr>
                <w:noProof/>
                <w:webHidden/>
                <w:color w:val="auto"/>
              </w:rPr>
            </w:r>
            <w:r w:rsidRPr="008A7AB0">
              <w:rPr>
                <w:noProof/>
                <w:webHidden/>
                <w:color w:val="auto"/>
              </w:rPr>
              <w:fldChar w:fldCharType="separate"/>
            </w:r>
            <w:r w:rsidR="00942717">
              <w:rPr>
                <w:noProof/>
                <w:webHidden/>
                <w:color w:val="auto"/>
              </w:rPr>
              <w:t>19</w:t>
            </w:r>
            <w:r w:rsidRPr="008A7AB0">
              <w:rPr>
                <w:noProof/>
                <w:webHidden/>
                <w:color w:val="auto"/>
              </w:rPr>
              <w:fldChar w:fldCharType="end"/>
            </w:r>
          </w:hyperlink>
        </w:p>
        <w:p w14:paraId="6A46C5AD" w14:textId="17722DFC"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379" w:history="1">
            <w:r w:rsidRPr="008A7AB0">
              <w:rPr>
                <w:rStyle w:val="Hyperlink"/>
                <w:rFonts w:ascii="Arial" w:hAnsi="Arial" w:cs="Arial"/>
                <w:noProof/>
                <w:color w:val="auto"/>
              </w:rPr>
              <w:t>CHAPTER 4: SYSTEM DESIGN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_Toc228131379 \h </w:instrText>
            </w:r>
            <w:r w:rsidRPr="008A7AB0">
              <w:rPr>
                <w:noProof/>
                <w:webHidden/>
                <w:color w:val="auto"/>
              </w:rPr>
            </w:r>
            <w:r w:rsidRPr="008A7AB0">
              <w:rPr>
                <w:noProof/>
                <w:webHidden/>
                <w:color w:val="auto"/>
              </w:rPr>
              <w:fldChar w:fldCharType="separate"/>
            </w:r>
            <w:r w:rsidR="00942717">
              <w:rPr>
                <w:noProof/>
                <w:webHidden/>
                <w:color w:val="auto"/>
              </w:rPr>
              <w:t>24</w:t>
            </w:r>
            <w:r w:rsidRPr="008A7AB0">
              <w:rPr>
                <w:noProof/>
                <w:webHidden/>
                <w:color w:val="auto"/>
              </w:rPr>
              <w:fldChar w:fldCharType="end"/>
            </w:r>
          </w:hyperlink>
        </w:p>
        <w:p w14:paraId="381A7EE0" w14:textId="42107AA9"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0" w:history="1">
            <w:r w:rsidRPr="008A7AB0">
              <w:rPr>
                <w:rStyle w:val="Hyperlink"/>
                <w:rFonts w:ascii="Arial" w:hAnsi="Arial" w:cs="Arial"/>
                <w:noProof/>
                <w:color w:val="auto"/>
              </w:rPr>
              <w:t>4.1 System Architecture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_Toc228131380 \h </w:instrText>
            </w:r>
            <w:r w:rsidRPr="008A7AB0">
              <w:rPr>
                <w:noProof/>
                <w:webHidden/>
                <w:color w:val="auto"/>
              </w:rPr>
            </w:r>
            <w:r w:rsidRPr="008A7AB0">
              <w:rPr>
                <w:noProof/>
                <w:webHidden/>
                <w:color w:val="auto"/>
              </w:rPr>
              <w:fldChar w:fldCharType="separate"/>
            </w:r>
            <w:r w:rsidR="00942717">
              <w:rPr>
                <w:noProof/>
                <w:webHidden/>
                <w:color w:val="auto"/>
              </w:rPr>
              <w:t>24</w:t>
            </w:r>
            <w:r w:rsidRPr="008A7AB0">
              <w:rPr>
                <w:noProof/>
                <w:webHidden/>
                <w:color w:val="auto"/>
              </w:rPr>
              <w:fldChar w:fldCharType="end"/>
            </w:r>
          </w:hyperlink>
        </w:p>
        <w:p w14:paraId="6B8228F8" w14:textId="31D1F067"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81" w:history="1">
            <w:r w:rsidRPr="008A7AB0">
              <w:rPr>
                <w:rStyle w:val="Hyperlink"/>
                <w:rFonts w:ascii="Arial" w:hAnsi="Arial" w:cs="Arial"/>
                <w:noProof/>
                <w:color w:val="auto"/>
              </w:rPr>
              <w:t>4.1.1 End-to-End Data Flow</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_Toc228131381 \h </w:instrText>
            </w:r>
            <w:r w:rsidRPr="008A7AB0">
              <w:rPr>
                <w:noProof/>
                <w:webHidden/>
                <w:color w:val="auto"/>
              </w:rPr>
            </w:r>
            <w:r w:rsidRPr="008A7AB0">
              <w:rPr>
                <w:noProof/>
                <w:webHidden/>
                <w:color w:val="auto"/>
              </w:rPr>
              <w:fldChar w:fldCharType="separate"/>
            </w:r>
            <w:r w:rsidR="00942717">
              <w:rPr>
                <w:noProof/>
                <w:webHidden/>
                <w:color w:val="auto"/>
              </w:rPr>
              <w:t>26</w:t>
            </w:r>
            <w:r w:rsidRPr="008A7AB0">
              <w:rPr>
                <w:noProof/>
                <w:webHidden/>
                <w:color w:val="auto"/>
              </w:rPr>
              <w:fldChar w:fldCharType="end"/>
            </w:r>
          </w:hyperlink>
        </w:p>
        <w:p w14:paraId="7B6AAAE0" w14:textId="4F059B04" w:rsidR="00B041BE" w:rsidRPr="008A7AB0" w:rsidRDefault="00B041BE">
          <w:pPr>
            <w:pStyle w:val="TOC3"/>
            <w:tabs>
              <w:tab w:val="right" w:leader="dot" w:pos="9054"/>
            </w:tabs>
            <w:rPr>
              <w:rFonts w:asciiTheme="minorHAnsi" w:eastAsiaTheme="minorEastAsia" w:hAnsiTheme="minorHAnsi" w:cstheme="minorBidi"/>
              <w:noProof/>
              <w:color w:val="auto"/>
            </w:rPr>
          </w:pPr>
          <w:hyperlink w:anchor="_Toc228131382" w:history="1">
            <w:r w:rsidRPr="008A7AB0">
              <w:rPr>
                <w:rStyle w:val="Hyperlink"/>
                <w:rFonts w:ascii="Arial" w:hAnsi="Arial" w:cs="Arial"/>
                <w:noProof/>
                <w:color w:val="auto"/>
              </w:rPr>
              <w:t>4.1.2 Architecture Diagrams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_Toc228131382 \h </w:instrText>
            </w:r>
            <w:r w:rsidRPr="008A7AB0">
              <w:rPr>
                <w:noProof/>
                <w:webHidden/>
                <w:color w:val="auto"/>
              </w:rPr>
            </w:r>
            <w:r w:rsidRPr="008A7AB0">
              <w:rPr>
                <w:noProof/>
                <w:webHidden/>
                <w:color w:val="auto"/>
              </w:rPr>
              <w:fldChar w:fldCharType="separate"/>
            </w:r>
            <w:r w:rsidR="00942717">
              <w:rPr>
                <w:noProof/>
                <w:webHidden/>
                <w:color w:val="auto"/>
              </w:rPr>
              <w:t>27</w:t>
            </w:r>
            <w:r w:rsidRPr="008A7AB0">
              <w:rPr>
                <w:noProof/>
                <w:webHidden/>
                <w:color w:val="auto"/>
              </w:rPr>
              <w:fldChar w:fldCharType="end"/>
            </w:r>
          </w:hyperlink>
        </w:p>
        <w:p w14:paraId="462A4C16" w14:textId="42D3FE0E"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3" w:history="1">
            <w:r w:rsidRPr="008A7AB0">
              <w:rPr>
                <w:rStyle w:val="Hyperlink"/>
                <w:rFonts w:ascii="Arial" w:hAnsi="Arial" w:cs="Arial"/>
                <w:noProof/>
                <w:color w:val="auto"/>
              </w:rPr>
              <w:t>4.2 Agent-Based Distributed Monitoring</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_Toc228131383 \h </w:instrText>
            </w:r>
            <w:r w:rsidRPr="008A7AB0">
              <w:rPr>
                <w:noProof/>
                <w:webHidden/>
                <w:color w:val="auto"/>
              </w:rPr>
            </w:r>
            <w:r w:rsidRPr="008A7AB0">
              <w:rPr>
                <w:noProof/>
                <w:webHidden/>
                <w:color w:val="auto"/>
              </w:rPr>
              <w:fldChar w:fldCharType="separate"/>
            </w:r>
            <w:r w:rsidR="00942717">
              <w:rPr>
                <w:noProof/>
                <w:webHidden/>
                <w:color w:val="auto"/>
              </w:rPr>
              <w:t>29</w:t>
            </w:r>
            <w:r w:rsidRPr="008A7AB0">
              <w:rPr>
                <w:noProof/>
                <w:webHidden/>
                <w:color w:val="auto"/>
              </w:rPr>
              <w:fldChar w:fldCharType="end"/>
            </w:r>
          </w:hyperlink>
        </w:p>
        <w:p w14:paraId="5FB5B372" w14:textId="244EF019"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4" w:history="1">
            <w:r w:rsidRPr="008A7AB0">
              <w:rPr>
                <w:rStyle w:val="Hyperlink"/>
                <w:rFonts w:ascii="Arial" w:hAnsi="Arial" w:cs="Arial"/>
                <w:noProof/>
                <w:color w:val="auto"/>
              </w:rPr>
              <w:t>4.3 Machine Learning Pipeline Design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_Toc228131384 \h </w:instrText>
            </w:r>
            <w:r w:rsidRPr="008A7AB0">
              <w:rPr>
                <w:noProof/>
                <w:webHidden/>
                <w:color w:val="auto"/>
              </w:rPr>
            </w:r>
            <w:r w:rsidRPr="008A7AB0">
              <w:rPr>
                <w:noProof/>
                <w:webHidden/>
                <w:color w:val="auto"/>
              </w:rPr>
              <w:fldChar w:fldCharType="separate"/>
            </w:r>
            <w:r w:rsidR="00942717">
              <w:rPr>
                <w:noProof/>
                <w:webHidden/>
                <w:color w:val="auto"/>
              </w:rPr>
              <w:t>31</w:t>
            </w:r>
            <w:r w:rsidRPr="008A7AB0">
              <w:rPr>
                <w:noProof/>
                <w:webHidden/>
                <w:color w:val="auto"/>
              </w:rPr>
              <w:fldChar w:fldCharType="end"/>
            </w:r>
          </w:hyperlink>
        </w:p>
        <w:p w14:paraId="58B1F2E1" w14:textId="3F7EDC94"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5" w:history="1">
            <w:r w:rsidRPr="008A7AB0">
              <w:rPr>
                <w:rStyle w:val="Hyperlink"/>
                <w:rFonts w:ascii="Arial" w:hAnsi="Arial" w:cs="Arial"/>
                <w:noProof/>
                <w:color w:val="auto"/>
              </w:rPr>
              <w:t>4.4 Database Design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_Toc228131385 \h </w:instrText>
            </w:r>
            <w:r w:rsidRPr="008A7AB0">
              <w:rPr>
                <w:noProof/>
                <w:webHidden/>
                <w:color w:val="auto"/>
              </w:rPr>
            </w:r>
            <w:r w:rsidRPr="008A7AB0">
              <w:rPr>
                <w:noProof/>
                <w:webHidden/>
                <w:color w:val="auto"/>
              </w:rPr>
              <w:fldChar w:fldCharType="separate"/>
            </w:r>
            <w:r w:rsidR="00942717">
              <w:rPr>
                <w:noProof/>
                <w:webHidden/>
                <w:color w:val="auto"/>
              </w:rPr>
              <w:t>33</w:t>
            </w:r>
            <w:r w:rsidRPr="008A7AB0">
              <w:rPr>
                <w:noProof/>
                <w:webHidden/>
                <w:color w:val="auto"/>
              </w:rPr>
              <w:fldChar w:fldCharType="end"/>
            </w:r>
          </w:hyperlink>
        </w:p>
        <w:p w14:paraId="3DBF931B" w14:textId="52920019"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6" w:history="1">
            <w:r w:rsidRPr="008A7AB0">
              <w:rPr>
                <w:rStyle w:val="Hyperlink"/>
                <w:rFonts w:ascii="Arial" w:hAnsi="Arial" w:cs="Arial"/>
                <w:noProof/>
                <w:color w:val="auto"/>
              </w:rPr>
              <w:t>4.5 API Design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_Toc228131386 \h </w:instrText>
            </w:r>
            <w:r w:rsidRPr="008A7AB0">
              <w:rPr>
                <w:noProof/>
                <w:webHidden/>
                <w:color w:val="auto"/>
              </w:rPr>
            </w:r>
            <w:r w:rsidRPr="008A7AB0">
              <w:rPr>
                <w:noProof/>
                <w:webHidden/>
                <w:color w:val="auto"/>
              </w:rPr>
              <w:fldChar w:fldCharType="separate"/>
            </w:r>
            <w:r w:rsidR="00942717">
              <w:rPr>
                <w:noProof/>
                <w:webHidden/>
                <w:color w:val="auto"/>
              </w:rPr>
              <w:t>35</w:t>
            </w:r>
            <w:r w:rsidRPr="008A7AB0">
              <w:rPr>
                <w:noProof/>
                <w:webHidden/>
                <w:color w:val="auto"/>
              </w:rPr>
              <w:fldChar w:fldCharType="end"/>
            </w:r>
          </w:hyperlink>
        </w:p>
        <w:p w14:paraId="797B45D3" w14:textId="0729DEB3"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7" w:history="1">
            <w:r w:rsidRPr="008A7AB0">
              <w:rPr>
                <w:rStyle w:val="Hyperlink"/>
                <w:rFonts w:ascii="Arial" w:hAnsi="Arial" w:cs="Arial"/>
                <w:noProof/>
                <w:color w:val="auto"/>
              </w:rPr>
              <w:t>4.6 Dashboard Design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_Toc228131387 \h </w:instrText>
            </w:r>
            <w:r w:rsidRPr="008A7AB0">
              <w:rPr>
                <w:noProof/>
                <w:webHidden/>
                <w:color w:val="auto"/>
              </w:rPr>
            </w:r>
            <w:r w:rsidRPr="008A7AB0">
              <w:rPr>
                <w:noProof/>
                <w:webHidden/>
                <w:color w:val="auto"/>
              </w:rPr>
              <w:fldChar w:fldCharType="separate"/>
            </w:r>
            <w:r w:rsidR="00942717">
              <w:rPr>
                <w:noProof/>
                <w:webHidden/>
                <w:color w:val="auto"/>
              </w:rPr>
              <w:t>37</w:t>
            </w:r>
            <w:r w:rsidRPr="008A7AB0">
              <w:rPr>
                <w:noProof/>
                <w:webHidden/>
                <w:color w:val="auto"/>
              </w:rPr>
              <w:fldChar w:fldCharType="end"/>
            </w:r>
          </w:hyperlink>
        </w:p>
        <w:p w14:paraId="0932B9C0" w14:textId="0144C11E"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388" w:history="1">
            <w:r w:rsidRPr="008A7AB0">
              <w:rPr>
                <w:rStyle w:val="Hyperlink"/>
                <w:rFonts w:ascii="Arial" w:hAnsi="Arial" w:cs="Arial"/>
                <w:noProof/>
                <w:color w:val="auto"/>
              </w:rPr>
              <w:t>CHAPTER 5: IMPLEMENTATION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_Toc228131388 \h </w:instrText>
            </w:r>
            <w:r w:rsidRPr="008A7AB0">
              <w:rPr>
                <w:noProof/>
                <w:webHidden/>
                <w:color w:val="auto"/>
              </w:rPr>
            </w:r>
            <w:r w:rsidRPr="008A7AB0">
              <w:rPr>
                <w:noProof/>
                <w:webHidden/>
                <w:color w:val="auto"/>
              </w:rPr>
              <w:fldChar w:fldCharType="separate"/>
            </w:r>
            <w:r w:rsidR="00942717">
              <w:rPr>
                <w:noProof/>
                <w:webHidden/>
                <w:color w:val="auto"/>
              </w:rPr>
              <w:t>39</w:t>
            </w:r>
            <w:r w:rsidRPr="008A7AB0">
              <w:rPr>
                <w:noProof/>
                <w:webHidden/>
                <w:color w:val="auto"/>
              </w:rPr>
              <w:fldChar w:fldCharType="end"/>
            </w:r>
          </w:hyperlink>
        </w:p>
        <w:p w14:paraId="7A0CA53B" w14:textId="3D253439"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89" w:history="1">
            <w:r w:rsidRPr="008A7AB0">
              <w:rPr>
                <w:rStyle w:val="Hyperlink"/>
                <w:rFonts w:ascii="Arial" w:hAnsi="Arial" w:cs="Arial"/>
                <w:noProof/>
                <w:color w:val="auto"/>
              </w:rPr>
              <w:t>5.1 Overview</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_Toc228131389 \h </w:instrText>
            </w:r>
            <w:r w:rsidRPr="008A7AB0">
              <w:rPr>
                <w:noProof/>
                <w:webHidden/>
                <w:color w:val="auto"/>
              </w:rPr>
            </w:r>
            <w:r w:rsidRPr="008A7AB0">
              <w:rPr>
                <w:noProof/>
                <w:webHidden/>
                <w:color w:val="auto"/>
              </w:rPr>
              <w:fldChar w:fldCharType="separate"/>
            </w:r>
            <w:r w:rsidR="00942717">
              <w:rPr>
                <w:noProof/>
                <w:webHidden/>
                <w:color w:val="auto"/>
              </w:rPr>
              <w:t>39</w:t>
            </w:r>
            <w:r w:rsidRPr="008A7AB0">
              <w:rPr>
                <w:noProof/>
                <w:webHidden/>
                <w:color w:val="auto"/>
              </w:rPr>
              <w:fldChar w:fldCharType="end"/>
            </w:r>
          </w:hyperlink>
        </w:p>
        <w:p w14:paraId="522BC843" w14:textId="6347E0D1"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0" w:history="1">
            <w:r w:rsidRPr="008A7AB0">
              <w:rPr>
                <w:rStyle w:val="Hyperlink"/>
                <w:rFonts w:ascii="Arial" w:hAnsi="Arial" w:cs="Arial"/>
                <w:noProof/>
                <w:color w:val="auto"/>
              </w:rPr>
              <w:t>5.2 Machine Learning Model Training and Selection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_Toc228131390 \h </w:instrText>
            </w:r>
            <w:r w:rsidRPr="008A7AB0">
              <w:rPr>
                <w:noProof/>
                <w:webHidden/>
                <w:color w:val="auto"/>
              </w:rPr>
            </w:r>
            <w:r w:rsidRPr="008A7AB0">
              <w:rPr>
                <w:noProof/>
                <w:webHidden/>
                <w:color w:val="auto"/>
              </w:rPr>
              <w:fldChar w:fldCharType="separate"/>
            </w:r>
            <w:r w:rsidR="00942717">
              <w:rPr>
                <w:noProof/>
                <w:webHidden/>
                <w:color w:val="auto"/>
              </w:rPr>
              <w:t>39</w:t>
            </w:r>
            <w:r w:rsidRPr="008A7AB0">
              <w:rPr>
                <w:noProof/>
                <w:webHidden/>
                <w:color w:val="auto"/>
              </w:rPr>
              <w:fldChar w:fldCharType="end"/>
            </w:r>
          </w:hyperlink>
        </w:p>
        <w:p w14:paraId="74AE87AE" w14:textId="2D834313"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1" w:history="1">
            <w:r w:rsidRPr="008A7AB0">
              <w:rPr>
                <w:rStyle w:val="Hyperlink"/>
                <w:rFonts w:ascii="Arial" w:hAnsi="Arial" w:cs="Arial"/>
                <w:noProof/>
                <w:color w:val="auto"/>
              </w:rPr>
              <w:t>5.3 Backend API Implementation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_Toc228131391 \h </w:instrText>
            </w:r>
            <w:r w:rsidRPr="008A7AB0">
              <w:rPr>
                <w:noProof/>
                <w:webHidden/>
                <w:color w:val="auto"/>
              </w:rPr>
            </w:r>
            <w:r w:rsidRPr="008A7AB0">
              <w:rPr>
                <w:noProof/>
                <w:webHidden/>
                <w:color w:val="auto"/>
              </w:rPr>
              <w:fldChar w:fldCharType="separate"/>
            </w:r>
            <w:r w:rsidR="00942717">
              <w:rPr>
                <w:noProof/>
                <w:webHidden/>
                <w:color w:val="auto"/>
              </w:rPr>
              <w:t>40</w:t>
            </w:r>
            <w:r w:rsidRPr="008A7AB0">
              <w:rPr>
                <w:noProof/>
                <w:webHidden/>
                <w:color w:val="auto"/>
              </w:rPr>
              <w:fldChar w:fldCharType="end"/>
            </w:r>
          </w:hyperlink>
        </w:p>
        <w:p w14:paraId="66981A24" w14:textId="62181A80"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2" w:history="1">
            <w:r w:rsidRPr="008A7AB0">
              <w:rPr>
                <w:rStyle w:val="Hyperlink"/>
                <w:rFonts w:ascii="Arial" w:hAnsi="Arial" w:cs="Arial"/>
                <w:noProof/>
                <w:color w:val="auto"/>
              </w:rPr>
              <w:t>5.4 Capture Agent Implementation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_Toc228131392 \h </w:instrText>
            </w:r>
            <w:r w:rsidRPr="008A7AB0">
              <w:rPr>
                <w:noProof/>
                <w:webHidden/>
                <w:color w:val="auto"/>
              </w:rPr>
            </w:r>
            <w:r w:rsidRPr="008A7AB0">
              <w:rPr>
                <w:noProof/>
                <w:webHidden/>
                <w:color w:val="auto"/>
              </w:rPr>
              <w:fldChar w:fldCharType="separate"/>
            </w:r>
            <w:r w:rsidR="00942717">
              <w:rPr>
                <w:noProof/>
                <w:webHidden/>
                <w:color w:val="auto"/>
              </w:rPr>
              <w:t>41</w:t>
            </w:r>
            <w:r w:rsidRPr="008A7AB0">
              <w:rPr>
                <w:noProof/>
                <w:webHidden/>
                <w:color w:val="auto"/>
              </w:rPr>
              <w:fldChar w:fldCharType="end"/>
            </w:r>
          </w:hyperlink>
        </w:p>
        <w:p w14:paraId="742FC1B3" w14:textId="702D2931"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3" w:history="1">
            <w:r w:rsidRPr="008A7AB0">
              <w:rPr>
                <w:rStyle w:val="Hyperlink"/>
                <w:rFonts w:ascii="Arial" w:hAnsi="Arial" w:cs="Arial"/>
                <w:noProof/>
                <w:color w:val="auto"/>
              </w:rPr>
              <w:t>5.5 Frontend Dashboard Implementation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_Toc228131393 \h </w:instrText>
            </w:r>
            <w:r w:rsidRPr="008A7AB0">
              <w:rPr>
                <w:noProof/>
                <w:webHidden/>
                <w:color w:val="auto"/>
              </w:rPr>
            </w:r>
            <w:r w:rsidRPr="008A7AB0">
              <w:rPr>
                <w:noProof/>
                <w:webHidden/>
                <w:color w:val="auto"/>
              </w:rPr>
              <w:fldChar w:fldCharType="separate"/>
            </w:r>
            <w:r w:rsidR="00942717">
              <w:rPr>
                <w:noProof/>
                <w:webHidden/>
                <w:color w:val="auto"/>
              </w:rPr>
              <w:t>42</w:t>
            </w:r>
            <w:r w:rsidRPr="008A7AB0">
              <w:rPr>
                <w:noProof/>
                <w:webHidden/>
                <w:color w:val="auto"/>
              </w:rPr>
              <w:fldChar w:fldCharType="end"/>
            </w:r>
          </w:hyperlink>
        </w:p>
        <w:p w14:paraId="6726DC12" w14:textId="7854FFDE"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4" w:history="1">
            <w:r w:rsidRPr="008A7AB0">
              <w:rPr>
                <w:rStyle w:val="Hyperlink"/>
                <w:rFonts w:ascii="Arial" w:hAnsi="Arial" w:cs="Arial"/>
                <w:noProof/>
                <w:color w:val="auto"/>
              </w:rPr>
              <w:t>5.6 Email Notification Service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_Toc228131394 \h </w:instrText>
            </w:r>
            <w:r w:rsidRPr="008A7AB0">
              <w:rPr>
                <w:noProof/>
                <w:webHidden/>
                <w:color w:val="auto"/>
              </w:rPr>
            </w:r>
            <w:r w:rsidRPr="008A7AB0">
              <w:rPr>
                <w:noProof/>
                <w:webHidden/>
                <w:color w:val="auto"/>
              </w:rPr>
              <w:fldChar w:fldCharType="separate"/>
            </w:r>
            <w:r w:rsidR="00942717">
              <w:rPr>
                <w:noProof/>
                <w:webHidden/>
                <w:color w:val="auto"/>
              </w:rPr>
              <w:t>42</w:t>
            </w:r>
            <w:r w:rsidRPr="008A7AB0">
              <w:rPr>
                <w:noProof/>
                <w:webHidden/>
                <w:color w:val="auto"/>
              </w:rPr>
              <w:fldChar w:fldCharType="end"/>
            </w:r>
          </w:hyperlink>
        </w:p>
        <w:p w14:paraId="58D59C0B" w14:textId="55330698"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5" w:history="1">
            <w:r w:rsidRPr="008A7AB0">
              <w:rPr>
                <w:rStyle w:val="Hyperlink"/>
                <w:rFonts w:ascii="Arial" w:hAnsi="Arial" w:cs="Arial"/>
                <w:noProof/>
                <w:color w:val="auto"/>
              </w:rPr>
              <w:t>5.7 Deployment and Distribution</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_Toc228131395 \h </w:instrText>
            </w:r>
            <w:r w:rsidRPr="008A7AB0">
              <w:rPr>
                <w:noProof/>
                <w:webHidden/>
                <w:color w:val="auto"/>
              </w:rPr>
            </w:r>
            <w:r w:rsidRPr="008A7AB0">
              <w:rPr>
                <w:noProof/>
                <w:webHidden/>
                <w:color w:val="auto"/>
              </w:rPr>
              <w:fldChar w:fldCharType="separate"/>
            </w:r>
            <w:r w:rsidR="00942717">
              <w:rPr>
                <w:noProof/>
                <w:webHidden/>
                <w:color w:val="auto"/>
              </w:rPr>
              <w:t>43</w:t>
            </w:r>
            <w:r w:rsidRPr="008A7AB0">
              <w:rPr>
                <w:noProof/>
                <w:webHidden/>
                <w:color w:val="auto"/>
              </w:rPr>
              <w:fldChar w:fldCharType="end"/>
            </w:r>
          </w:hyperlink>
        </w:p>
        <w:p w14:paraId="15D0355B" w14:textId="4C6138BD"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396" w:history="1">
            <w:r w:rsidRPr="008A7AB0">
              <w:rPr>
                <w:rStyle w:val="Hyperlink"/>
                <w:rFonts w:ascii="Arial" w:hAnsi="Arial" w:cs="Arial"/>
                <w:noProof/>
                <w:color w:val="auto"/>
              </w:rPr>
              <w:t>CHAPTER 6: TESTING AND QUALITY ASSURANCE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_Toc228131396 \h </w:instrText>
            </w:r>
            <w:r w:rsidRPr="008A7AB0">
              <w:rPr>
                <w:noProof/>
                <w:webHidden/>
                <w:color w:val="auto"/>
              </w:rPr>
            </w:r>
            <w:r w:rsidRPr="008A7AB0">
              <w:rPr>
                <w:noProof/>
                <w:webHidden/>
                <w:color w:val="auto"/>
              </w:rPr>
              <w:fldChar w:fldCharType="separate"/>
            </w:r>
            <w:r w:rsidR="00942717">
              <w:rPr>
                <w:noProof/>
                <w:webHidden/>
                <w:color w:val="auto"/>
              </w:rPr>
              <w:t>44</w:t>
            </w:r>
            <w:r w:rsidRPr="008A7AB0">
              <w:rPr>
                <w:noProof/>
                <w:webHidden/>
                <w:color w:val="auto"/>
              </w:rPr>
              <w:fldChar w:fldCharType="end"/>
            </w:r>
          </w:hyperlink>
        </w:p>
        <w:p w14:paraId="6F9B91FD" w14:textId="1F5D90BD"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7" w:history="1">
            <w:r w:rsidRPr="008A7AB0">
              <w:rPr>
                <w:rStyle w:val="Hyperlink"/>
                <w:rFonts w:ascii="Arial" w:hAnsi="Arial" w:cs="Arial"/>
                <w:noProof/>
                <w:color w:val="auto"/>
              </w:rPr>
              <w:t>6.1 Testing Approach</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_Toc228131397 \h </w:instrText>
            </w:r>
            <w:r w:rsidRPr="008A7AB0">
              <w:rPr>
                <w:noProof/>
                <w:webHidden/>
                <w:color w:val="auto"/>
              </w:rPr>
            </w:r>
            <w:r w:rsidRPr="008A7AB0">
              <w:rPr>
                <w:noProof/>
                <w:webHidden/>
                <w:color w:val="auto"/>
              </w:rPr>
              <w:fldChar w:fldCharType="separate"/>
            </w:r>
            <w:r w:rsidR="00942717">
              <w:rPr>
                <w:noProof/>
                <w:webHidden/>
                <w:color w:val="auto"/>
              </w:rPr>
              <w:t>44</w:t>
            </w:r>
            <w:r w:rsidRPr="008A7AB0">
              <w:rPr>
                <w:noProof/>
                <w:webHidden/>
                <w:color w:val="auto"/>
              </w:rPr>
              <w:fldChar w:fldCharType="end"/>
            </w:r>
          </w:hyperlink>
        </w:p>
        <w:p w14:paraId="3E3C7E03" w14:textId="36D3A9A9"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8" w:history="1">
            <w:r w:rsidRPr="008A7AB0">
              <w:rPr>
                <w:rStyle w:val="Hyperlink"/>
                <w:rFonts w:ascii="Arial" w:hAnsi="Arial" w:cs="Arial"/>
                <w:noProof/>
                <w:color w:val="auto"/>
              </w:rPr>
              <w:t>6.2 Test Environment</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_Toc228131398 \h </w:instrText>
            </w:r>
            <w:r w:rsidRPr="008A7AB0">
              <w:rPr>
                <w:noProof/>
                <w:webHidden/>
                <w:color w:val="auto"/>
              </w:rPr>
            </w:r>
            <w:r w:rsidRPr="008A7AB0">
              <w:rPr>
                <w:noProof/>
                <w:webHidden/>
                <w:color w:val="auto"/>
              </w:rPr>
              <w:fldChar w:fldCharType="separate"/>
            </w:r>
            <w:r w:rsidR="00942717">
              <w:rPr>
                <w:noProof/>
                <w:webHidden/>
                <w:color w:val="auto"/>
              </w:rPr>
              <w:t>44</w:t>
            </w:r>
            <w:r w:rsidRPr="008A7AB0">
              <w:rPr>
                <w:noProof/>
                <w:webHidden/>
                <w:color w:val="auto"/>
              </w:rPr>
              <w:fldChar w:fldCharType="end"/>
            </w:r>
          </w:hyperlink>
        </w:p>
        <w:p w14:paraId="31BB1088" w14:textId="069A3BE0"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399" w:history="1">
            <w:r w:rsidRPr="008A7AB0">
              <w:rPr>
                <w:rStyle w:val="Hyperlink"/>
                <w:rFonts w:ascii="Arial" w:hAnsi="Arial" w:cs="Arial"/>
                <w:noProof/>
                <w:color w:val="auto"/>
              </w:rPr>
              <w:t>6.3 Dashboard Baseline</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_Toc228131399 \h </w:instrText>
            </w:r>
            <w:r w:rsidRPr="008A7AB0">
              <w:rPr>
                <w:noProof/>
                <w:webHidden/>
                <w:color w:val="auto"/>
              </w:rPr>
            </w:r>
            <w:r w:rsidRPr="008A7AB0">
              <w:rPr>
                <w:noProof/>
                <w:webHidden/>
                <w:color w:val="auto"/>
              </w:rPr>
              <w:fldChar w:fldCharType="separate"/>
            </w:r>
            <w:r w:rsidR="00942717">
              <w:rPr>
                <w:noProof/>
                <w:webHidden/>
                <w:color w:val="auto"/>
              </w:rPr>
              <w:t>44</w:t>
            </w:r>
            <w:r w:rsidRPr="008A7AB0">
              <w:rPr>
                <w:noProof/>
                <w:webHidden/>
                <w:color w:val="auto"/>
              </w:rPr>
              <w:fldChar w:fldCharType="end"/>
            </w:r>
          </w:hyperlink>
        </w:p>
        <w:p w14:paraId="70760A45" w14:textId="6837A0D6"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400" w:history="1">
            <w:r w:rsidRPr="008A7AB0">
              <w:rPr>
                <w:rStyle w:val="Hyperlink"/>
                <w:rFonts w:ascii="Arial" w:hAnsi="Arial" w:cs="Arial"/>
                <w:noProof/>
                <w:color w:val="auto"/>
              </w:rPr>
              <w:t>6.4 Attack Simulation Testing</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_Toc228131400 \h </w:instrText>
            </w:r>
            <w:r w:rsidRPr="008A7AB0">
              <w:rPr>
                <w:noProof/>
                <w:webHidden/>
                <w:color w:val="auto"/>
              </w:rPr>
            </w:r>
            <w:r w:rsidRPr="008A7AB0">
              <w:rPr>
                <w:noProof/>
                <w:webHidden/>
                <w:color w:val="auto"/>
              </w:rPr>
              <w:fldChar w:fldCharType="separate"/>
            </w:r>
            <w:r w:rsidR="00942717">
              <w:rPr>
                <w:noProof/>
                <w:webHidden/>
                <w:color w:val="auto"/>
              </w:rPr>
              <w:t>45</w:t>
            </w:r>
            <w:r w:rsidRPr="008A7AB0">
              <w:rPr>
                <w:noProof/>
                <w:webHidden/>
                <w:color w:val="auto"/>
              </w:rPr>
              <w:fldChar w:fldCharType="end"/>
            </w:r>
          </w:hyperlink>
        </w:p>
        <w:p w14:paraId="7B74E33D" w14:textId="6A6DE170"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401" w:history="1">
            <w:r w:rsidRPr="008A7AB0">
              <w:rPr>
                <w:rStyle w:val="Hyperlink"/>
                <w:rFonts w:ascii="Arial" w:hAnsi="Arial" w:cs="Arial"/>
                <w:noProof/>
                <w:color w:val="auto"/>
              </w:rPr>
              <w:t>6.5 Email Notification Testing</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_Toc228131401 \h </w:instrText>
            </w:r>
            <w:r w:rsidRPr="008A7AB0">
              <w:rPr>
                <w:noProof/>
                <w:webHidden/>
                <w:color w:val="auto"/>
              </w:rPr>
            </w:r>
            <w:r w:rsidRPr="008A7AB0">
              <w:rPr>
                <w:noProof/>
                <w:webHidden/>
                <w:color w:val="auto"/>
              </w:rPr>
              <w:fldChar w:fldCharType="separate"/>
            </w:r>
            <w:r w:rsidR="00942717">
              <w:rPr>
                <w:noProof/>
                <w:webHidden/>
                <w:color w:val="auto"/>
              </w:rPr>
              <w:t>46</w:t>
            </w:r>
            <w:r w:rsidRPr="008A7AB0">
              <w:rPr>
                <w:noProof/>
                <w:webHidden/>
                <w:color w:val="auto"/>
              </w:rPr>
              <w:fldChar w:fldCharType="end"/>
            </w:r>
          </w:hyperlink>
        </w:p>
        <w:p w14:paraId="4E3E83D6" w14:textId="6A7302C8"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402" w:history="1">
            <w:r w:rsidRPr="008A7AB0">
              <w:rPr>
                <w:rStyle w:val="Hyperlink"/>
                <w:rFonts w:ascii="Arial" w:hAnsi="Arial" w:cs="Arial"/>
                <w:noProof/>
                <w:color w:val="auto"/>
              </w:rPr>
              <w:t>6.6 ML Model Evaluation Results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_Toc228131402 \h </w:instrText>
            </w:r>
            <w:r w:rsidRPr="008A7AB0">
              <w:rPr>
                <w:noProof/>
                <w:webHidden/>
                <w:color w:val="auto"/>
              </w:rPr>
            </w:r>
            <w:r w:rsidRPr="008A7AB0">
              <w:rPr>
                <w:noProof/>
                <w:webHidden/>
                <w:color w:val="auto"/>
              </w:rPr>
              <w:fldChar w:fldCharType="separate"/>
            </w:r>
            <w:r w:rsidR="00942717">
              <w:rPr>
                <w:noProof/>
                <w:webHidden/>
                <w:color w:val="auto"/>
              </w:rPr>
              <w:t>47</w:t>
            </w:r>
            <w:r w:rsidRPr="008A7AB0">
              <w:rPr>
                <w:noProof/>
                <w:webHidden/>
                <w:color w:val="auto"/>
              </w:rPr>
              <w:fldChar w:fldCharType="end"/>
            </w:r>
          </w:hyperlink>
        </w:p>
        <w:p w14:paraId="4F547924" w14:textId="510AE583"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403" w:history="1">
            <w:r w:rsidRPr="008A7AB0">
              <w:rPr>
                <w:rStyle w:val="Hyperlink"/>
                <w:rFonts w:ascii="Arial" w:hAnsi="Arial" w:cs="Arial"/>
                <w:noProof/>
                <w:color w:val="auto"/>
              </w:rPr>
              <w:t>6.7 Known Limitations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_Toc228131403 \h </w:instrText>
            </w:r>
            <w:r w:rsidRPr="008A7AB0">
              <w:rPr>
                <w:noProof/>
                <w:webHidden/>
                <w:color w:val="auto"/>
              </w:rPr>
            </w:r>
            <w:r w:rsidRPr="008A7AB0">
              <w:rPr>
                <w:noProof/>
                <w:webHidden/>
                <w:color w:val="auto"/>
              </w:rPr>
              <w:fldChar w:fldCharType="separate"/>
            </w:r>
            <w:r w:rsidR="00942717">
              <w:rPr>
                <w:noProof/>
                <w:webHidden/>
                <w:color w:val="auto"/>
              </w:rPr>
              <w:t>47</w:t>
            </w:r>
            <w:r w:rsidRPr="008A7AB0">
              <w:rPr>
                <w:noProof/>
                <w:webHidden/>
                <w:color w:val="auto"/>
              </w:rPr>
              <w:fldChar w:fldCharType="end"/>
            </w:r>
          </w:hyperlink>
        </w:p>
        <w:p w14:paraId="76B83018" w14:textId="5265ABA1" w:rsidR="00B041BE" w:rsidRPr="008A7AB0" w:rsidRDefault="00B041BE">
          <w:pPr>
            <w:pStyle w:val="TOC2"/>
            <w:tabs>
              <w:tab w:val="right" w:leader="dot" w:pos="9054"/>
            </w:tabs>
            <w:rPr>
              <w:rFonts w:asciiTheme="minorHAnsi" w:eastAsiaTheme="minorEastAsia" w:hAnsiTheme="minorHAnsi" w:cstheme="minorBidi"/>
              <w:noProof/>
              <w:color w:val="auto"/>
            </w:rPr>
          </w:pPr>
          <w:hyperlink w:anchor="_Toc228131404" w:history="1">
            <w:r w:rsidRPr="008A7AB0">
              <w:rPr>
                <w:rStyle w:val="Hyperlink"/>
                <w:rFonts w:ascii="Arial" w:hAnsi="Arial" w:cs="Arial"/>
                <w:noProof/>
                <w:color w:val="auto"/>
              </w:rPr>
              <w:t>6.8 Summary</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_Toc228131404 \h </w:instrText>
            </w:r>
            <w:r w:rsidRPr="008A7AB0">
              <w:rPr>
                <w:noProof/>
                <w:webHidden/>
                <w:color w:val="auto"/>
              </w:rPr>
            </w:r>
            <w:r w:rsidRPr="008A7AB0">
              <w:rPr>
                <w:noProof/>
                <w:webHidden/>
                <w:color w:val="auto"/>
              </w:rPr>
              <w:fldChar w:fldCharType="separate"/>
            </w:r>
            <w:r w:rsidR="00942717">
              <w:rPr>
                <w:noProof/>
                <w:webHidden/>
                <w:color w:val="auto"/>
              </w:rPr>
              <w:t>47</w:t>
            </w:r>
            <w:r w:rsidRPr="008A7AB0">
              <w:rPr>
                <w:noProof/>
                <w:webHidden/>
                <w:color w:val="auto"/>
              </w:rPr>
              <w:fldChar w:fldCharType="end"/>
            </w:r>
          </w:hyperlink>
        </w:p>
        <w:p w14:paraId="1319F6A4" w14:textId="4B1838CA"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405" w:history="1">
            <w:r w:rsidRPr="008A7AB0">
              <w:rPr>
                <w:rStyle w:val="Hyperlink"/>
                <w:rFonts w:ascii="Arial" w:hAnsi="Arial" w:cs="Arial"/>
                <w:noProof/>
                <w:color w:val="auto"/>
              </w:rPr>
              <w:t>ACKNOWLEDGEMENTS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_Toc228131405 \h </w:instrText>
            </w:r>
            <w:r w:rsidRPr="008A7AB0">
              <w:rPr>
                <w:noProof/>
                <w:webHidden/>
                <w:color w:val="auto"/>
              </w:rPr>
            </w:r>
            <w:r w:rsidRPr="008A7AB0">
              <w:rPr>
                <w:noProof/>
                <w:webHidden/>
                <w:color w:val="auto"/>
              </w:rPr>
              <w:fldChar w:fldCharType="separate"/>
            </w:r>
            <w:r w:rsidR="00942717">
              <w:rPr>
                <w:noProof/>
                <w:webHidden/>
                <w:color w:val="auto"/>
              </w:rPr>
              <w:t>48</w:t>
            </w:r>
            <w:r w:rsidRPr="008A7AB0">
              <w:rPr>
                <w:noProof/>
                <w:webHidden/>
                <w:color w:val="auto"/>
              </w:rPr>
              <w:fldChar w:fldCharType="end"/>
            </w:r>
          </w:hyperlink>
        </w:p>
        <w:p w14:paraId="6617B709" w14:textId="01A40124"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406" w:history="1">
            <w:r w:rsidRPr="008A7AB0">
              <w:rPr>
                <w:rStyle w:val="Hyperlink"/>
                <w:rFonts w:ascii="Arial" w:hAnsi="Arial" w:cs="Arial"/>
                <w:noProof/>
                <w:color w:val="auto"/>
              </w:rPr>
              <w:t>LIMITATIONS AND FUTURE WORK</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_Toc228131406 \h </w:instrText>
            </w:r>
            <w:r w:rsidRPr="008A7AB0">
              <w:rPr>
                <w:noProof/>
                <w:webHidden/>
                <w:color w:val="auto"/>
              </w:rPr>
            </w:r>
            <w:r w:rsidRPr="008A7AB0">
              <w:rPr>
                <w:noProof/>
                <w:webHidden/>
                <w:color w:val="auto"/>
              </w:rPr>
              <w:fldChar w:fldCharType="separate"/>
            </w:r>
            <w:r w:rsidR="00942717">
              <w:rPr>
                <w:noProof/>
                <w:webHidden/>
                <w:color w:val="auto"/>
              </w:rPr>
              <w:t>48</w:t>
            </w:r>
            <w:r w:rsidRPr="008A7AB0">
              <w:rPr>
                <w:noProof/>
                <w:webHidden/>
                <w:color w:val="auto"/>
              </w:rPr>
              <w:fldChar w:fldCharType="end"/>
            </w:r>
          </w:hyperlink>
        </w:p>
        <w:p w14:paraId="36D5BCB8" w14:textId="3AFDBA55" w:rsidR="00B041BE" w:rsidRPr="008A7AB0" w:rsidRDefault="00B041BE">
          <w:pPr>
            <w:pStyle w:val="TOC1"/>
            <w:tabs>
              <w:tab w:val="right" w:leader="dot" w:pos="9054"/>
            </w:tabs>
            <w:rPr>
              <w:rFonts w:asciiTheme="minorHAnsi" w:eastAsiaTheme="minorEastAsia" w:hAnsiTheme="minorHAnsi" w:cstheme="minorBidi"/>
              <w:noProof/>
              <w:color w:val="auto"/>
            </w:rPr>
          </w:pPr>
          <w:hyperlink w:anchor="_Toc228131407" w:history="1">
            <w:r w:rsidRPr="008A7AB0">
              <w:rPr>
                <w:rStyle w:val="Hyperlink"/>
                <w:rFonts w:ascii="Arial" w:hAnsi="Arial" w:cs="Arial"/>
                <w:noProof/>
                <w:color w:val="auto"/>
              </w:rPr>
              <w:t>REFERENCES</w:t>
            </w:r>
            <w:r w:rsidRPr="008A7AB0">
              <w:rPr>
                <w:noProof/>
                <w:webHidden/>
                <w:color w:val="auto"/>
              </w:rPr>
              <w:tab/>
            </w:r>
            <w:r w:rsidRPr="008A7AB0">
              <w:rPr>
                <w:noProof/>
                <w:webHidden/>
                <w:color w:val="auto"/>
              </w:rPr>
              <w:fldChar w:fldCharType="begin"/>
            </w:r>
            <w:r w:rsidRPr="008A7AB0">
              <w:rPr>
                <w:noProof/>
                <w:webHidden/>
                <w:color w:val="auto"/>
              </w:rPr>
              <w:instrText xml:space="preserve"> PAGEREF _Toc228131407 \h </w:instrText>
            </w:r>
            <w:r w:rsidRPr="008A7AB0">
              <w:rPr>
                <w:noProof/>
                <w:webHidden/>
                <w:color w:val="auto"/>
              </w:rPr>
            </w:r>
            <w:r w:rsidRPr="008A7AB0">
              <w:rPr>
                <w:noProof/>
                <w:webHidden/>
                <w:color w:val="auto"/>
              </w:rPr>
              <w:fldChar w:fldCharType="separate"/>
            </w:r>
            <w:r w:rsidR="00942717">
              <w:rPr>
                <w:noProof/>
                <w:webHidden/>
                <w:color w:val="auto"/>
              </w:rPr>
              <w:t>50</w:t>
            </w:r>
            <w:r w:rsidRPr="008A7AB0">
              <w:rPr>
                <w:noProof/>
                <w:webHidden/>
                <w:color w:val="auto"/>
              </w:rPr>
              <w:fldChar w:fldCharType="end"/>
            </w:r>
          </w:hyperlink>
        </w:p>
        <w:p w14:paraId="1BD9D589" w14:textId="40B5C0A0" w:rsidR="00340B84" w:rsidRPr="008A7AB0" w:rsidRDefault="00340B84" w:rsidP="00B041BE">
          <w:pPr>
            <w:jc w:val="left"/>
            <w:rPr>
              <w:rFonts w:ascii="Arial" w:hAnsi="Arial" w:cs="Arial"/>
              <w:color w:val="auto"/>
            </w:rPr>
          </w:pPr>
          <w:r w:rsidRPr="008A7AB0">
            <w:rPr>
              <w:rFonts w:ascii="Arial" w:hAnsi="Arial" w:cs="Arial"/>
              <w:b/>
              <w:bCs/>
              <w:color w:val="auto"/>
              <w:lang w:val="en-GB"/>
            </w:rPr>
            <w:fldChar w:fldCharType="end"/>
          </w:r>
        </w:p>
      </w:sdtContent>
    </w:sdt>
    <w:p w14:paraId="0EE1BA72" w14:textId="77777777" w:rsidR="00C3175D" w:rsidRPr="008A7AB0" w:rsidRDefault="00000000" w:rsidP="00B041BE">
      <w:pPr>
        <w:spacing w:after="47" w:line="444" w:lineRule="auto"/>
        <w:ind w:right="17"/>
        <w:jc w:val="left"/>
        <w:rPr>
          <w:rFonts w:ascii="Arial" w:hAnsi="Arial" w:cs="Arial"/>
          <w:color w:val="auto"/>
        </w:rPr>
      </w:pPr>
      <w:r w:rsidRPr="008A7AB0">
        <w:rPr>
          <w:rFonts w:ascii="Arial" w:eastAsia="Times New Roman" w:hAnsi="Arial" w:cs="Arial"/>
          <w:b/>
          <w:color w:val="auto"/>
        </w:rPr>
        <w:t xml:space="preserve"> </w:t>
      </w:r>
    </w:p>
    <w:p w14:paraId="04BA5A7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r w:rsidRPr="008A7AB0">
        <w:rPr>
          <w:rFonts w:ascii="Arial" w:eastAsia="Times New Roman" w:hAnsi="Arial" w:cs="Arial"/>
          <w:color w:val="auto"/>
        </w:rPr>
        <w:tab/>
        <w:t xml:space="preserve"> </w:t>
      </w:r>
    </w:p>
    <w:p w14:paraId="7C2C6F46" w14:textId="77777777" w:rsidR="002F16F5" w:rsidRDefault="002F16F5" w:rsidP="00B041BE">
      <w:pPr>
        <w:pStyle w:val="Heading1"/>
        <w:ind w:left="-5"/>
        <w:rPr>
          <w:rFonts w:ascii="Arial" w:hAnsi="Arial" w:cs="Arial"/>
          <w:color w:val="auto"/>
          <w:sz w:val="24"/>
        </w:rPr>
      </w:pPr>
      <w:r w:rsidRPr="008A7AB0">
        <w:rPr>
          <w:rFonts w:ascii="Arial" w:hAnsi="Arial" w:cs="Arial"/>
          <w:color w:val="auto"/>
          <w:sz w:val="24"/>
        </w:rPr>
        <w:br w:type="page"/>
      </w:r>
    </w:p>
    <w:p w14:paraId="67166772" w14:textId="77777777" w:rsidR="009E764E" w:rsidRPr="009E764E" w:rsidRDefault="009E764E" w:rsidP="009E764E">
      <w:pPr>
        <w:ind w:left="0" w:firstLine="0"/>
      </w:pPr>
    </w:p>
    <w:p w14:paraId="4FB5C28B" w14:textId="1F41A50A" w:rsidR="00C3175D" w:rsidRPr="008A7AB0" w:rsidRDefault="00000000" w:rsidP="00B041BE">
      <w:pPr>
        <w:pStyle w:val="Heading1"/>
        <w:ind w:left="-5"/>
        <w:rPr>
          <w:rFonts w:ascii="Arial" w:hAnsi="Arial" w:cs="Arial"/>
          <w:color w:val="auto"/>
          <w:sz w:val="24"/>
        </w:rPr>
      </w:pPr>
      <w:bookmarkStart w:id="0" w:name="_Toc228131357"/>
      <w:r w:rsidRPr="008A7AB0">
        <w:rPr>
          <w:rFonts w:ascii="Arial" w:hAnsi="Arial" w:cs="Arial"/>
          <w:color w:val="auto"/>
          <w:sz w:val="24"/>
        </w:rPr>
        <w:t>CHAPTER 1: INTRODUCTION</w:t>
      </w:r>
      <w:bookmarkEnd w:id="0"/>
      <w:r w:rsidRPr="008A7AB0">
        <w:rPr>
          <w:rFonts w:ascii="Arial" w:hAnsi="Arial" w:cs="Arial"/>
          <w:color w:val="auto"/>
          <w:sz w:val="24"/>
        </w:rPr>
        <w:t xml:space="preserve"> </w:t>
      </w:r>
    </w:p>
    <w:p w14:paraId="0AF540EA" w14:textId="77777777" w:rsidR="00C3175D" w:rsidRPr="008A7AB0" w:rsidRDefault="00000000" w:rsidP="00B041BE">
      <w:pPr>
        <w:pStyle w:val="Heading2"/>
        <w:ind w:left="-5"/>
        <w:rPr>
          <w:rFonts w:ascii="Arial" w:hAnsi="Arial" w:cs="Arial"/>
          <w:color w:val="auto"/>
          <w:sz w:val="24"/>
        </w:rPr>
      </w:pPr>
      <w:bookmarkStart w:id="1" w:name="_Toc228131358"/>
      <w:r w:rsidRPr="008A7AB0">
        <w:rPr>
          <w:rFonts w:ascii="Arial" w:hAnsi="Arial" w:cs="Arial"/>
          <w:color w:val="auto"/>
          <w:sz w:val="24"/>
        </w:rPr>
        <w:t>1.1 Project Overview</w:t>
      </w:r>
      <w:bookmarkEnd w:id="1"/>
      <w:r w:rsidRPr="008A7AB0">
        <w:rPr>
          <w:rFonts w:ascii="Arial" w:hAnsi="Arial" w:cs="Arial"/>
          <w:color w:val="auto"/>
          <w:sz w:val="24"/>
        </w:rPr>
        <w:t xml:space="preserve"> </w:t>
      </w:r>
    </w:p>
    <w:p w14:paraId="7DC8127E" w14:textId="77777777" w:rsidR="00C3175D" w:rsidRPr="008A7AB0" w:rsidRDefault="00000000" w:rsidP="00B041BE">
      <w:pPr>
        <w:ind w:left="-5" w:right="51"/>
        <w:jc w:val="left"/>
        <w:rPr>
          <w:rFonts w:ascii="Arial" w:hAnsi="Arial" w:cs="Arial"/>
          <w:color w:val="auto"/>
        </w:rPr>
      </w:pPr>
      <w:r w:rsidRPr="008A7AB0">
        <w:rPr>
          <w:rFonts w:ascii="Arial" w:hAnsi="Arial" w:cs="Arial"/>
          <w:color w:val="auto"/>
        </w:rPr>
        <w:t>The fast expansion of the internet has reshaped global digital infrastructure. According to the ITU (2023), over 5.3 billion people now have internet access, generating unprecedented volumes of network traffic. This growth has simultaneously created an expanded attack surface for malicious actors, with Cisco (2023) estimating cybercrime costs at USD 8 trillion annually.</w:t>
      </w:r>
      <w:r w:rsidR="00720FD6" w:rsidRPr="008A7AB0">
        <w:rPr>
          <w:rFonts w:ascii="Arial" w:hAnsi="Arial" w:cs="Arial"/>
          <w:color w:val="auto"/>
        </w:rPr>
      </w:r>
      <w:r w:rsidRPr="008A7AB0">
        <w:rPr>
          <w:rFonts w:ascii="Arial" w:hAnsi="Arial" w:cs="Arial"/>
          <w:color w:val="auto"/>
        </w:rPr>
      </w:r>
    </w:p>
    <w:p w14:paraId="7F7A6288" w14:textId="7BA47611" w:rsidR="00C3175D" w:rsidRPr="008A7AB0" w:rsidRDefault="00000000" w:rsidP="00B041BE">
      <w:pPr>
        <w:ind w:left="-5" w:right="51"/>
        <w:jc w:val="left"/>
        <w:rPr>
          <w:rFonts w:ascii="Arial" w:hAnsi="Arial" w:cs="Arial"/>
          <w:color w:val="auto"/>
        </w:rPr>
      </w:pPr>
      <w:r w:rsidRPr="008A7AB0">
        <w:rPr>
          <w:rFonts w:ascii="Arial" w:hAnsi="Arial" w:cs="Arial"/>
          <w:color w:val="auto"/>
        </w:rPr>
        <w:t>Intrusion Detection Systems (IDS) are a key part of cybersecurity, they monitor network traffic looking for malicious activity and raise alerts when something suspicious is found (Scarfone and Mell, 2007). Traditional signature based IDS work by matching network patterns against known attacks, but they cant detect new zero day attacks that havent been seen before (Buczak and Guven, 2016). This limitation is what motivated researchers to start applying Machine Learning (ML) to intrusion detection.</w:t>
      </w:r>
      <w:proofErr w:type="gramStart"/>
      <w:r w:rsidRPr="008A7AB0">
        <w:rPr>
          <w:rFonts w:ascii="Arial" w:hAnsi="Arial" w:cs="Arial"/>
          <w:color w:val="auto"/>
        </w:rPr>
      </w:r>
      <w:proofErr w:type="gramEnd"/>
      <w:r w:rsidRPr="008A7AB0">
        <w:rPr>
          <w:rFonts w:ascii="Arial" w:hAnsi="Arial" w:cs="Arial"/>
          <w:color w:val="auto"/>
        </w:rPr>
      </w:r>
      <w:r w:rsidR="009C1FA7" w:rsidRPr="008A7AB0">
        <w:rPr>
          <w:rFonts w:ascii="Arial" w:hAnsi="Arial" w:cs="Arial"/>
          <w:color w:val="auto"/>
        </w:rPr>
      </w:r>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1522F7DD" w14:textId="12AC181F" w:rsidR="00C3175D" w:rsidRPr="008A7AB0" w:rsidRDefault="00000000" w:rsidP="00B041BE">
      <w:pPr>
        <w:spacing w:after="320"/>
        <w:ind w:left="-5" w:right="51"/>
        <w:jc w:val="left"/>
        <w:rPr>
          <w:rFonts w:ascii="Arial" w:hAnsi="Arial" w:cs="Arial"/>
          <w:color w:val="auto"/>
        </w:rPr>
      </w:pPr>
      <w:r w:rsidRPr="008A7AB0">
        <w:rPr>
          <w:rFonts w:ascii="Arial" w:hAnsi="Arial" w:cs="Arial"/>
          <w:color w:val="auto"/>
        </w:rPr>
        <w:t>My project proposes the design and evaluation of a Machine Learning Based Network Intrusion Detection System (ML-NIDS). The system uses four supervised learning algorithms which are Random Forest, Decision Tree, K-Nearest Neighbours (KNN) and Gradient Boosting, all trained on the NSL-KDD dataset to classify network traffic into five categories: Normal, DoS, Probe, R2L and U2R. The system is made up of a Python/Scapy packet capture module, a serverless Node.js backend on Vercel, a Supabase PostgreSQL database, a React web dashboard and automated email alerts.</w:t>
      </w:r>
      <w:r w:rsidR="009C1FA7" w:rsidRPr="008A7AB0">
        <w:rPr>
          <w:rFonts w:ascii="Arial" w:hAnsi="Arial" w:cs="Arial"/>
          <w:color w:val="auto"/>
        </w:rPr>
      </w:r>
      <w:r w:rsidRPr="008A7AB0">
        <w:rPr>
          <w:rFonts w:ascii="Arial" w:hAnsi="Arial" w:cs="Arial"/>
          <w:color w:val="auto"/>
        </w:rPr>
      </w:r>
      <w:r w:rsidR="009C1FA7" w:rsidRPr="008A7AB0">
        <w:rPr>
          <w:rFonts w:ascii="Arial" w:hAnsi="Arial" w:cs="Arial"/>
          <w:color w:val="auto"/>
        </w:rPr>
      </w:r>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98BA7E2" w14:textId="77777777" w:rsidR="00C3175D" w:rsidRPr="008A7AB0" w:rsidRDefault="00000000" w:rsidP="00B041BE">
      <w:pPr>
        <w:pStyle w:val="Heading2"/>
        <w:ind w:left="-5"/>
        <w:rPr>
          <w:rFonts w:ascii="Arial" w:hAnsi="Arial" w:cs="Arial"/>
          <w:color w:val="auto"/>
          <w:sz w:val="24"/>
        </w:rPr>
      </w:pPr>
      <w:bookmarkStart w:id="2" w:name="_Toc228131359"/>
      <w:r w:rsidRPr="008A7AB0">
        <w:rPr>
          <w:rFonts w:ascii="Arial" w:hAnsi="Arial" w:cs="Arial"/>
          <w:color w:val="auto"/>
          <w:sz w:val="24"/>
        </w:rPr>
        <w:t>1.2 Problem Statement</w:t>
      </w:r>
      <w:bookmarkEnd w:id="2"/>
      <w:r w:rsidRPr="008A7AB0">
        <w:rPr>
          <w:rFonts w:ascii="Arial" w:hAnsi="Arial" w:cs="Arial"/>
          <w:color w:val="auto"/>
          <w:sz w:val="24"/>
        </w:rPr>
        <w:t xml:space="preserve"> </w:t>
      </w:r>
    </w:p>
    <w:p w14:paraId="7DB477B1" w14:textId="038D801E" w:rsidR="00C3175D" w:rsidRPr="008A7AB0" w:rsidRDefault="00000000" w:rsidP="00B041BE">
      <w:pPr>
        <w:spacing w:after="319"/>
        <w:ind w:left="-5" w:right="51"/>
        <w:jc w:val="left"/>
        <w:rPr>
          <w:rFonts w:ascii="Arial" w:hAnsi="Arial" w:cs="Arial"/>
          <w:color w:val="auto"/>
        </w:rPr>
      </w:pPr>
      <w:r w:rsidRPr="008A7AB0">
        <w:rPr>
          <w:rFonts w:ascii="Arial" w:hAnsi="Arial" w:cs="Arial"/>
          <w:color w:val="auto"/>
        </w:rPr>
        <w:t>Signature based IDS have several big problems: they cant detect zero day attacks (Kumar and Sangwan, 2012), they produce high false positive rates which causes alert fatigue (Axelsson, 2000), they struggle to scale as traffic volumes grow (Garcia-Teodoro et al., 2009) and they lack good real time monitoring dashboards (Shiravi, Shiravi and Ghorbani, 2012). These limitations show the need for an intelligent IDS that uses machine learning to improve detection accuracy, reduce false positives and provide real-time monitoring with automated alerts.</w:t>
      </w:r>
      <w:proofErr w:type="gramStart"/>
      <w:r w:rsidRPr="008A7AB0">
        <w:rPr>
          <w:rFonts w:ascii="Arial" w:hAnsi="Arial" w:cs="Arial"/>
          <w:color w:val="auto"/>
        </w:rPr>
      </w:r>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r w:rsidR="008E7E85" w:rsidRPr="008A7AB0">
        <w:rPr>
          <w:rFonts w:ascii="Arial" w:hAnsi="Arial" w:cs="Arial"/>
          <w:color w:val="auto"/>
        </w:rPr>
      </w:r>
      <w:r w:rsidRPr="008A7AB0">
        <w:rPr>
          <w:rFonts w:ascii="Arial" w:hAnsi="Arial" w:cs="Arial"/>
          <w:color w:val="auto"/>
        </w:rPr>
      </w:r>
      <w:r w:rsidRPr="008A7AB0">
        <w:rPr>
          <w:rFonts w:ascii="Arial" w:hAnsi="Arial" w:cs="Arial"/>
          <w:color w:val="auto"/>
        </w:rPr>
      </w:r>
      <w:r w:rsidR="008E7E85" w:rsidRPr="008A7AB0">
        <w:rPr>
          <w:rFonts w:ascii="Arial" w:hAnsi="Arial" w:cs="Arial"/>
          <w:color w:val="auto"/>
        </w:rPr>
      </w:r>
      <w:r w:rsidRPr="008A7AB0">
        <w:rPr>
          <w:rFonts w:ascii="Arial" w:hAnsi="Arial" w:cs="Arial"/>
          <w:color w:val="auto"/>
        </w:rPr>
      </w:r>
      <w:r w:rsidR="008E7E85" w:rsidRPr="008A7AB0">
        <w:rPr>
          <w:rFonts w:ascii="Arial" w:hAnsi="Arial" w:cs="Arial"/>
          <w:color w:val="auto"/>
        </w:rPr>
      </w:r>
      <w:r w:rsidRPr="008A7AB0">
        <w:rPr>
          <w:rFonts w:ascii="Arial" w:hAnsi="Arial" w:cs="Arial"/>
          <w:color w:val="auto"/>
        </w:rPr>
      </w:r>
    </w:p>
    <w:p w14:paraId="0F60C567" w14:textId="77777777" w:rsidR="00C3175D" w:rsidRPr="008A7AB0" w:rsidRDefault="00000000" w:rsidP="00B041BE">
      <w:pPr>
        <w:pStyle w:val="Heading2"/>
        <w:ind w:left="-5"/>
        <w:rPr>
          <w:rFonts w:ascii="Arial" w:hAnsi="Arial" w:cs="Arial"/>
          <w:color w:val="auto"/>
          <w:sz w:val="24"/>
        </w:rPr>
      </w:pPr>
      <w:bookmarkStart w:id="3" w:name="_Toc228131360"/>
      <w:r w:rsidRPr="008A7AB0">
        <w:rPr>
          <w:rFonts w:ascii="Arial" w:hAnsi="Arial" w:cs="Arial"/>
          <w:color w:val="auto"/>
          <w:sz w:val="24"/>
        </w:rPr>
        <w:t>1.3 Aim and Objectives</w:t>
      </w:r>
      <w:bookmarkEnd w:id="3"/>
      <w:r w:rsidRPr="008A7AB0">
        <w:rPr>
          <w:rFonts w:ascii="Arial" w:hAnsi="Arial" w:cs="Arial"/>
          <w:color w:val="auto"/>
          <w:sz w:val="24"/>
        </w:rPr>
        <w:t xml:space="preserve"> </w:t>
      </w:r>
    </w:p>
    <w:p w14:paraId="0E81BCE3" w14:textId="77777777" w:rsidR="00C3175D" w:rsidRPr="008A7AB0" w:rsidRDefault="00000000" w:rsidP="00B041BE">
      <w:pPr>
        <w:ind w:left="-5" w:right="51"/>
        <w:jc w:val="left"/>
        <w:rPr>
          <w:rFonts w:ascii="Arial" w:hAnsi="Arial" w:cs="Arial"/>
          <w:color w:val="auto"/>
        </w:rPr>
      </w:pPr>
      <w:r w:rsidRPr="008A7AB0">
        <w:rPr>
          <w:rFonts w:ascii="Arial" w:hAnsi="Arial" w:cs="Arial"/>
          <w:color w:val="auto"/>
        </w:rPr>
        <w:t>The aim is to design, implement and evaluate an ML based NIDS that can classify traffic in real time with a web based dashboard and automated alerts. The objectives are:</w:t>
      </w:r>
      <w:proofErr w:type="gramStart"/>
      <w:r w:rsidRPr="008A7AB0">
        <w:rPr>
          <w:rFonts w:ascii="Arial" w:hAnsi="Arial" w:cs="Arial"/>
          <w:color w:val="auto"/>
        </w:rPr>
      </w:r>
      <w:proofErr w:type="gramEnd"/>
      <w:r w:rsidRPr="008A7AB0">
        <w:rPr>
          <w:rFonts w:ascii="Arial" w:hAnsi="Arial" w:cs="Arial"/>
          <w:color w:val="auto"/>
        </w:rPr>
      </w:r>
    </w:p>
    <w:p w14:paraId="22381A59" w14:textId="77777777" w:rsidR="00C3175D" w:rsidRPr="008A7AB0" w:rsidRDefault="00000000" w:rsidP="00B041BE">
      <w:pPr>
        <w:numPr>
          <w:ilvl w:val="0"/>
          <w:numId w:val="1"/>
        </w:numPr>
        <w:spacing w:line="259" w:lineRule="auto"/>
        <w:ind w:right="51" w:hanging="360"/>
        <w:jc w:val="left"/>
        <w:rPr>
          <w:rFonts w:ascii="Arial" w:hAnsi="Arial" w:cs="Arial"/>
          <w:color w:val="auto"/>
        </w:rPr>
      </w:pPr>
      <w:r w:rsidRPr="008A7AB0">
        <w:rPr>
          <w:rFonts w:ascii="Arial" w:hAnsi="Arial" w:cs="Arial"/>
          <w:color w:val="auto"/>
        </w:rPr>
        <w:t xml:space="preserve">To review existing IDS and ML approaches for network security </w:t>
      </w:r>
    </w:p>
    <w:p w14:paraId="5D577F8D" w14:textId="77777777" w:rsidR="00C3175D" w:rsidRPr="008A7AB0" w:rsidRDefault="00000000" w:rsidP="00B041BE">
      <w:pPr>
        <w:numPr>
          <w:ilvl w:val="0"/>
          <w:numId w:val="1"/>
        </w:numPr>
        <w:spacing w:after="2"/>
        <w:ind w:right="51" w:hanging="360"/>
        <w:jc w:val="left"/>
        <w:rPr>
          <w:rFonts w:ascii="Arial" w:hAnsi="Arial" w:cs="Arial"/>
          <w:color w:val="auto"/>
        </w:rPr>
      </w:pPr>
      <w:r w:rsidRPr="008A7AB0">
        <w:rPr>
          <w:rFonts w:ascii="Arial" w:hAnsi="Arial" w:cs="Arial"/>
          <w:color w:val="auto"/>
        </w:rPr>
        <w:t xml:space="preserve">To preprocess the NSL-KDD dataset and train four ML algorithms for multiclass classification </w:t>
      </w:r>
    </w:p>
    <w:p w14:paraId="00C53F69" w14:textId="77777777" w:rsidR="00C3175D" w:rsidRPr="008A7AB0" w:rsidRDefault="00000000" w:rsidP="00B041BE">
      <w:pPr>
        <w:numPr>
          <w:ilvl w:val="0"/>
          <w:numId w:val="1"/>
        </w:numPr>
        <w:spacing w:line="259" w:lineRule="auto"/>
        <w:ind w:right="51" w:hanging="360"/>
        <w:jc w:val="left"/>
        <w:rPr>
          <w:rFonts w:ascii="Arial" w:hAnsi="Arial" w:cs="Arial"/>
          <w:color w:val="auto"/>
        </w:rPr>
      </w:pPr>
      <w:r w:rsidRPr="008A7AB0">
        <w:rPr>
          <w:rFonts w:ascii="Arial" w:hAnsi="Arial" w:cs="Arial"/>
          <w:color w:val="auto"/>
        </w:rPr>
        <w:t xml:space="preserve">To implement a real time packet capture module using Python and </w:t>
      </w:r>
      <w:proofErr w:type="spellStart"/>
      <w:r w:rsidRPr="008A7AB0">
        <w:rPr>
          <w:rFonts w:ascii="Arial" w:hAnsi="Arial" w:cs="Arial"/>
          <w:color w:val="auto"/>
        </w:rPr>
        <w:t>Scapy</w:t>
      </w:r>
      <w:proofErr w:type="spellEnd"/>
      <w:r w:rsidRPr="008A7AB0">
        <w:rPr>
          <w:rFonts w:ascii="Arial" w:hAnsi="Arial" w:cs="Arial"/>
          <w:color w:val="auto"/>
        </w:rPr>
        <w:t xml:space="preserve"> </w:t>
      </w:r>
    </w:p>
    <w:p w14:paraId="2A1E43F0" w14:textId="77777777" w:rsidR="00C3175D" w:rsidRPr="008A7AB0" w:rsidRDefault="00000000" w:rsidP="00B041BE">
      <w:pPr>
        <w:numPr>
          <w:ilvl w:val="0"/>
          <w:numId w:val="1"/>
        </w:numPr>
        <w:spacing w:line="259" w:lineRule="auto"/>
        <w:ind w:right="51" w:hanging="360"/>
        <w:jc w:val="left"/>
        <w:rPr>
          <w:rFonts w:ascii="Arial" w:hAnsi="Arial" w:cs="Arial"/>
          <w:color w:val="auto"/>
        </w:rPr>
      </w:pPr>
      <w:r w:rsidRPr="008A7AB0">
        <w:rPr>
          <w:rFonts w:ascii="Arial" w:hAnsi="Arial" w:cs="Arial"/>
          <w:color w:val="auto"/>
        </w:rPr>
        <w:t xml:space="preserve">To develop a serverless backend API on </w:t>
      </w:r>
      <w:proofErr w:type="spellStart"/>
      <w:r w:rsidRPr="008A7AB0">
        <w:rPr>
          <w:rFonts w:ascii="Arial" w:hAnsi="Arial" w:cs="Arial"/>
          <w:color w:val="auto"/>
        </w:rPr>
        <w:t>Vercel</w:t>
      </w:r>
      <w:proofErr w:type="spellEnd"/>
      <w:r w:rsidRPr="008A7AB0">
        <w:rPr>
          <w:rFonts w:ascii="Arial" w:hAnsi="Arial" w:cs="Arial"/>
          <w:color w:val="auto"/>
        </w:rPr>
        <w:t xml:space="preserve"> with a </w:t>
      </w:r>
      <w:proofErr w:type="spellStart"/>
      <w:r w:rsidRPr="008A7AB0">
        <w:rPr>
          <w:rFonts w:ascii="Arial" w:hAnsi="Arial" w:cs="Arial"/>
          <w:color w:val="auto"/>
        </w:rPr>
        <w:t>Supabase</w:t>
      </w:r>
      <w:proofErr w:type="spellEnd"/>
      <w:r w:rsidRPr="008A7AB0">
        <w:rPr>
          <w:rFonts w:ascii="Arial" w:hAnsi="Arial" w:cs="Arial"/>
          <w:color w:val="auto"/>
        </w:rPr>
        <w:t xml:space="preserve"> PostgreSQL database </w:t>
      </w:r>
    </w:p>
    <w:p w14:paraId="506104C2" w14:textId="77777777" w:rsidR="008E7E85" w:rsidRPr="008A7AB0" w:rsidRDefault="00000000" w:rsidP="00B041BE">
      <w:pPr>
        <w:numPr>
          <w:ilvl w:val="0"/>
          <w:numId w:val="1"/>
        </w:numPr>
        <w:spacing w:after="0" w:line="531" w:lineRule="auto"/>
        <w:ind w:right="51" w:hanging="360"/>
        <w:jc w:val="left"/>
        <w:rPr>
          <w:rFonts w:ascii="Arial" w:hAnsi="Arial" w:cs="Arial"/>
          <w:color w:val="auto"/>
        </w:rPr>
      </w:pPr>
      <w:r w:rsidRPr="008A7AB0">
        <w:rPr>
          <w:rFonts w:ascii="Arial" w:hAnsi="Arial" w:cs="Arial"/>
          <w:color w:val="auto"/>
        </w:rPr>
        <w:t>To build a React web dashboard for real time monitoring and integrate email</w:t>
      </w:r>
    </w:p>
    <w:p w14:paraId="662108C8" w14:textId="3DADD213" w:rsidR="00C3175D" w:rsidRPr="008A7AB0" w:rsidRDefault="00000000" w:rsidP="00B041BE">
      <w:pPr>
        <w:spacing w:after="0" w:line="531" w:lineRule="auto"/>
        <w:ind w:left="360" w:right="51" w:firstLine="0"/>
        <w:jc w:val="left"/>
        <w:rPr>
          <w:rFonts w:ascii="Arial" w:hAnsi="Arial" w:cs="Arial"/>
          <w:color w:val="auto"/>
        </w:rPr>
      </w:pPr>
      <w:r w:rsidRPr="008A7AB0">
        <w:rPr>
          <w:rFonts w:ascii="Arial" w:hAnsi="Arial" w:cs="Arial"/>
          <w:color w:val="auto"/>
        </w:rPr>
        <w:t>notifications.</w:t>
      </w:r>
      <w:r w:rsidRPr="008A7AB0">
        <w:rPr>
          <w:rFonts w:ascii="Arial" w:eastAsia="Times New Roman" w:hAnsi="Arial" w:cs="Arial"/>
          <w:color w:val="auto"/>
        </w:rPr>
        <w:t xml:space="preserve"> </w:t>
      </w:r>
    </w:p>
    <w:p w14:paraId="1C5AC7A6" w14:textId="77777777" w:rsidR="00C3175D" w:rsidRPr="008A7AB0" w:rsidRDefault="00000000" w:rsidP="00B041BE">
      <w:pPr>
        <w:pStyle w:val="Heading2"/>
        <w:spacing w:after="0" w:line="531" w:lineRule="auto"/>
        <w:ind w:left="-5" w:right="51"/>
        <w:rPr>
          <w:rFonts w:ascii="Arial" w:hAnsi="Arial" w:cs="Arial"/>
          <w:color w:val="auto"/>
          <w:sz w:val="24"/>
        </w:rPr>
      </w:pPr>
      <w:bookmarkStart w:id="4" w:name="_Toc228131361"/>
      <w:r w:rsidRPr="008A7AB0">
        <w:rPr>
          <w:rFonts w:ascii="Arial" w:hAnsi="Arial" w:cs="Arial"/>
          <w:color w:val="auto"/>
          <w:sz w:val="24"/>
        </w:rPr>
        <w:t>1.4 Significance of the Study</w:t>
      </w:r>
      <w:bookmarkEnd w:id="4"/>
      <w:r w:rsidRPr="008A7AB0">
        <w:rPr>
          <w:rFonts w:ascii="Arial" w:hAnsi="Arial" w:cs="Arial"/>
          <w:color w:val="auto"/>
          <w:sz w:val="24"/>
        </w:rPr>
        <w:t xml:space="preserve"> </w:t>
      </w:r>
    </w:p>
    <w:p w14:paraId="61A9E526" w14:textId="55F9B69E" w:rsidR="00C3175D" w:rsidRPr="008A7AB0" w:rsidRDefault="00000000" w:rsidP="00B041BE">
      <w:pPr>
        <w:spacing w:after="319"/>
        <w:ind w:left="-5" w:right="51"/>
        <w:jc w:val="left"/>
        <w:rPr>
          <w:rFonts w:ascii="Arial" w:hAnsi="Arial" w:cs="Arial"/>
          <w:color w:val="auto"/>
        </w:rPr>
      </w:pPr>
      <w:r w:rsidRPr="008A7AB0">
        <w:rPr>
          <w:rFonts w:ascii="Arial" w:hAnsi="Arial" w:cs="Arial"/>
          <w:color w:val="auto"/>
        </w:rPr>
        <w:t>This study compares four ML algorithms on the NSL-KDD dataset and shows that it is possible to deploy ML-based intrusion detection using cloud native tools. The architecture uses Vercel and Supabase which shows that good security monitoring can be achieved without spending a lot of money, making it relevant for organisations in developing economies like Botswana.</w:t>
      </w:r>
      <w:proofErr w:type="spellStart"/>
      <w:proofErr w:type="gramStart"/>
      <w:r w:rsidR="008E7E85" w:rsidRPr="008A7AB0">
        <w:rPr>
          <w:rFonts w:ascii="Arial" w:hAnsi="Arial" w:cs="Arial"/>
          <w:color w:val="auto"/>
        </w:rPr>
      </w:r>
      <w:proofErr w:type="spellEnd"/>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r w:rsidR="008E7E85" w:rsidRPr="008A7AB0">
        <w:rPr>
          <w:rFonts w:ascii="Arial" w:hAnsi="Arial" w:cs="Arial"/>
          <w:color w:val="auto"/>
        </w:rPr>
      </w:r>
      <w:r w:rsidRPr="008A7AB0">
        <w:rPr>
          <w:rFonts w:ascii="Arial" w:hAnsi="Arial" w:cs="Arial"/>
          <w:color w:val="auto"/>
        </w:rPr>
      </w:r>
    </w:p>
    <w:p w14:paraId="4DC8C556" w14:textId="77777777" w:rsidR="00C3175D" w:rsidRPr="008A7AB0" w:rsidRDefault="00000000" w:rsidP="00B041BE">
      <w:pPr>
        <w:pStyle w:val="Heading2"/>
        <w:ind w:left="-5"/>
        <w:rPr>
          <w:rFonts w:ascii="Arial" w:hAnsi="Arial" w:cs="Arial"/>
          <w:color w:val="auto"/>
          <w:sz w:val="24"/>
        </w:rPr>
      </w:pPr>
      <w:bookmarkStart w:id="5" w:name="_Toc228131362"/>
      <w:r w:rsidRPr="008A7AB0">
        <w:rPr>
          <w:rFonts w:ascii="Arial" w:hAnsi="Arial" w:cs="Arial"/>
          <w:color w:val="auto"/>
          <w:sz w:val="24"/>
        </w:rPr>
        <w:t>1.5 Scope and Limitations</w:t>
      </w:r>
      <w:bookmarkEnd w:id="5"/>
      <w:r w:rsidRPr="008A7AB0">
        <w:rPr>
          <w:rFonts w:ascii="Arial" w:hAnsi="Arial" w:cs="Arial"/>
          <w:color w:val="auto"/>
          <w:sz w:val="24"/>
        </w:rPr>
        <w:t xml:space="preserve"> </w:t>
      </w:r>
    </w:p>
    <w:p w14:paraId="2A47489D" w14:textId="4FA859B6" w:rsidR="00C3175D" w:rsidRPr="008A7AB0" w:rsidRDefault="00000000" w:rsidP="00B041BE">
      <w:pPr>
        <w:ind w:left="-5" w:right="51"/>
        <w:jc w:val="left"/>
        <w:rPr>
          <w:rFonts w:ascii="Arial" w:hAnsi="Arial" w:cs="Arial"/>
          <w:color w:val="auto"/>
        </w:rPr>
      </w:pPr>
      <w:r w:rsidRPr="008A7AB0">
        <w:rPr>
          <w:rFonts w:ascii="Arial" w:hAnsi="Arial" w:cs="Arial"/>
          <w:color w:val="auto"/>
        </w:rPr>
        <w:t>Scope: Training on NSL-KDD dataset, classification into 5 categories, four ML algorithms, Python capture module, Node.js API, Supabase database, React dashboard and email alerts.</w:t>
      </w:r>
      <w:r w:rsidR="008E7E85" w:rsidRPr="008A7AB0">
        <w:rPr>
          <w:rFonts w:ascii="Arial" w:hAnsi="Arial" w:cs="Arial"/>
          <w:color w:val="auto"/>
        </w:rPr>
      </w:r>
      <w:r w:rsidRPr="008A7AB0">
        <w:rPr>
          <w:rFonts w:ascii="Arial" w:hAnsi="Arial" w:cs="Arial"/>
          <w:color w:val="auto"/>
        </w:rPr>
      </w:r>
      <w:r w:rsidR="008E7E85" w:rsidRPr="008A7AB0">
        <w:rPr>
          <w:rFonts w:ascii="Arial" w:hAnsi="Arial" w:cs="Arial"/>
          <w:color w:val="auto"/>
        </w:rPr>
      </w:r>
      <w:r w:rsidR="00517BC4" w:rsidRPr="008A7AB0">
        <w:rPr>
          <w:rFonts w:ascii="Arial" w:hAnsi="Arial" w:cs="Arial"/>
          <w:color w:val="auto"/>
        </w:rPr>
      </w:r>
      <w:r w:rsidRPr="008A7AB0">
        <w:rPr>
          <w:rFonts w:ascii="Arial" w:hAnsi="Arial" w:cs="Arial"/>
          <w:color w:val="auto"/>
        </w:rPr>
      </w:r>
      <w:r w:rsidR="008E7E85" w:rsidRPr="008A7AB0">
        <w:rPr>
          <w:rFonts w:ascii="Arial" w:hAnsi="Arial" w:cs="Arial"/>
          <w:color w:val="auto"/>
        </w:rPr>
      </w:r>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0BB976BF" w14:textId="31710E37" w:rsidR="00C3175D" w:rsidRPr="008A7AB0" w:rsidRDefault="00000000" w:rsidP="00B041BE">
      <w:pPr>
        <w:ind w:left="-5" w:right="51"/>
        <w:jc w:val="left"/>
        <w:rPr>
          <w:rFonts w:ascii="Arial" w:hAnsi="Arial" w:cs="Arial"/>
          <w:color w:val="auto"/>
        </w:rPr>
      </w:pPr>
      <w:r w:rsidRPr="008A7AB0">
        <w:rPr>
          <w:rFonts w:ascii="Arial" w:hAnsi="Arial" w:cs="Arial"/>
          <w:color w:val="auto"/>
        </w:rPr>
        <w:t>Limitations: NSL-KDD comes from 1999-era traffic so it doesnt represent modern patterns, encrypted traffic cant be inspected and packet capture needs root privileges. Also class imbalance (R2L is about 2%, U2R less than 1%) may affect how well the model detects those minority classes.</w:t>
      </w:r>
      <w:r w:rsidR="00517BC4" w:rsidRPr="008A7AB0">
        <w:rPr>
          <w:rFonts w:ascii="Arial" w:hAnsi="Arial" w:cs="Arial"/>
          <w:color w:val="auto"/>
        </w:rPr>
      </w:r>
      <w:r w:rsidRPr="008A7AB0">
        <w:rPr>
          <w:rFonts w:ascii="Arial" w:hAnsi="Arial" w:cs="Arial"/>
          <w:color w:val="auto"/>
        </w:rPr>
      </w:r>
      <w:r w:rsidR="00517BC4" w:rsidRPr="008A7AB0">
        <w:rPr>
          <w:rFonts w:ascii="Arial" w:hAnsi="Arial" w:cs="Arial"/>
          <w:color w:val="auto"/>
        </w:rPr>
      </w:r>
      <w:r w:rsidRPr="008A7AB0">
        <w:rPr>
          <w:rFonts w:ascii="Arial" w:hAnsi="Arial" w:cs="Arial"/>
          <w:color w:val="auto"/>
        </w:rPr>
      </w:r>
      <w:r w:rsidR="00517BC4" w:rsidRPr="008A7AB0">
        <w:rPr>
          <w:rFonts w:ascii="Arial" w:hAnsi="Arial" w:cs="Arial"/>
          <w:color w:val="auto"/>
        </w:rPr>
      </w:r>
      <w:r w:rsidRPr="008A7AB0">
        <w:rPr>
          <w:rFonts w:ascii="Arial" w:hAnsi="Arial" w:cs="Arial"/>
          <w:color w:val="auto"/>
        </w:rPr>
      </w:r>
    </w:p>
    <w:p w14:paraId="650D2A57"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lastRenderedPageBreak/>
        <w:t xml:space="preserve"> </w:t>
      </w:r>
    </w:p>
    <w:p w14:paraId="451E4B35" w14:textId="77777777" w:rsidR="00C3175D" w:rsidRPr="008A7AB0" w:rsidRDefault="00000000" w:rsidP="00B041BE">
      <w:pPr>
        <w:pStyle w:val="Heading2"/>
        <w:ind w:left="-5"/>
        <w:rPr>
          <w:rFonts w:ascii="Arial" w:hAnsi="Arial" w:cs="Arial"/>
          <w:color w:val="auto"/>
          <w:sz w:val="24"/>
        </w:rPr>
      </w:pPr>
      <w:bookmarkStart w:id="6" w:name="_Toc228131363"/>
      <w:r w:rsidRPr="008A7AB0">
        <w:rPr>
          <w:rFonts w:ascii="Arial" w:hAnsi="Arial" w:cs="Arial"/>
          <w:color w:val="auto"/>
          <w:sz w:val="24"/>
        </w:rPr>
        <w:t>1.6 Project Schedule</w:t>
      </w:r>
      <w:bookmarkEnd w:id="6"/>
      <w:r w:rsidRPr="008A7AB0">
        <w:rPr>
          <w:rFonts w:ascii="Arial" w:hAnsi="Arial" w:cs="Arial"/>
          <w:color w:val="auto"/>
          <w:sz w:val="24"/>
        </w:rPr>
        <w:t xml:space="preserve"> </w:t>
      </w:r>
    </w:p>
    <w:p w14:paraId="363816E8" w14:textId="77777777" w:rsidR="00C3175D" w:rsidRPr="008A7AB0" w:rsidRDefault="00000000" w:rsidP="00B041BE">
      <w:pPr>
        <w:spacing w:after="0" w:line="259" w:lineRule="auto"/>
        <w:ind w:right="3446"/>
        <w:jc w:val="left"/>
        <w:rPr>
          <w:rFonts w:ascii="Arial" w:hAnsi="Arial" w:cs="Arial"/>
          <w:color w:val="auto"/>
        </w:rPr>
      </w:pPr>
      <w:r w:rsidRPr="008A7AB0">
        <w:rPr>
          <w:rFonts w:ascii="Arial" w:hAnsi="Arial" w:cs="Arial"/>
          <w:b/>
          <w:color w:val="auto"/>
        </w:rPr>
        <w:t>Table 1.1: Project Schedule</w:t>
      </w:r>
      <w:r w:rsidRPr="008A7AB0">
        <w:rPr>
          <w:rFonts w:ascii="Arial" w:hAnsi="Arial" w:cs="Arial"/>
          <w:color w:val="auto"/>
        </w:rPr>
        <w:t xml:space="preserve"> </w:t>
      </w:r>
    </w:p>
    <w:tbl>
      <w:tblPr>
        <w:tblStyle w:val="TableGrid"/>
        <w:tblW w:w="8994" w:type="dxa"/>
        <w:tblInd w:w="5" w:type="dxa"/>
        <w:tblCellMar>
          <w:top w:w="37" w:type="dxa"/>
          <w:left w:w="108" w:type="dxa"/>
          <w:right w:w="1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7"/>
        <w:gridCol w:w="2249"/>
        <w:gridCol w:w="2249"/>
        <w:gridCol w:w="2249"/>
      </w:tblGrid>
      <w:tr w:rsidR="00C3175D" w:rsidRPr="008A7AB0" w14:paraId="07487E19" w14:textId="77777777" w:rsidTr="0035231E">
        <w:trPr>
          <w:trHeight w:val="497"/>
        </w:trPr>
        <w:tc>
          <w:tcPr>
            <w:tcW w:w="2247" w:type="dxa"/>
          </w:tcPr>
          <w:p w14:paraId="20D39647"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Phase</w:t>
            </w:r>
            <w:r w:rsidRPr="008A7AB0">
              <w:rPr>
                <w:rFonts w:ascii="Arial" w:hAnsi="Arial" w:cs="Arial"/>
                <w:color w:val="auto"/>
              </w:rPr>
              <w:t xml:space="preserve"> </w:t>
            </w:r>
          </w:p>
        </w:tc>
        <w:tc>
          <w:tcPr>
            <w:tcW w:w="2249" w:type="dxa"/>
          </w:tcPr>
          <w:p w14:paraId="7038ED05"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Activity</w:t>
            </w:r>
            <w:r w:rsidRPr="008A7AB0">
              <w:rPr>
                <w:rFonts w:ascii="Arial" w:hAnsi="Arial" w:cs="Arial"/>
                <w:color w:val="auto"/>
              </w:rPr>
              <w:t xml:space="preserve"> </w:t>
            </w:r>
          </w:p>
        </w:tc>
        <w:tc>
          <w:tcPr>
            <w:tcW w:w="2249" w:type="dxa"/>
          </w:tcPr>
          <w:p w14:paraId="52E9C0BE"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Period</w:t>
            </w:r>
            <w:r w:rsidRPr="008A7AB0">
              <w:rPr>
                <w:rFonts w:ascii="Arial" w:hAnsi="Arial" w:cs="Arial"/>
                <w:color w:val="auto"/>
              </w:rPr>
              <w:t xml:space="preserve"> </w:t>
            </w:r>
          </w:p>
        </w:tc>
        <w:tc>
          <w:tcPr>
            <w:tcW w:w="2249" w:type="dxa"/>
          </w:tcPr>
          <w:p w14:paraId="6C941076"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Status</w:t>
            </w:r>
            <w:r w:rsidRPr="008A7AB0">
              <w:rPr>
                <w:rFonts w:ascii="Arial" w:hAnsi="Arial" w:cs="Arial"/>
                <w:color w:val="auto"/>
              </w:rPr>
              <w:t xml:space="preserve"> </w:t>
            </w:r>
          </w:p>
        </w:tc>
      </w:tr>
      <w:tr w:rsidR="00C3175D" w:rsidRPr="008A7AB0" w14:paraId="34AFD13E" w14:textId="77777777" w:rsidTr="0035231E">
        <w:trPr>
          <w:trHeight w:val="862"/>
        </w:trPr>
        <w:tc>
          <w:tcPr>
            <w:tcW w:w="2247" w:type="dxa"/>
          </w:tcPr>
          <w:p w14:paraId="031A490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1 </w:t>
            </w:r>
          </w:p>
        </w:tc>
        <w:tc>
          <w:tcPr>
            <w:tcW w:w="2249" w:type="dxa"/>
          </w:tcPr>
          <w:p w14:paraId="2270FB2C" w14:textId="77777777" w:rsidR="00C3175D" w:rsidRPr="008A7AB0" w:rsidRDefault="00000000" w:rsidP="00B041BE">
            <w:pPr>
              <w:spacing w:after="130" w:line="259" w:lineRule="auto"/>
              <w:ind w:left="0" w:right="0" w:firstLine="0"/>
              <w:jc w:val="left"/>
              <w:rPr>
                <w:rFonts w:ascii="Arial" w:hAnsi="Arial" w:cs="Arial"/>
                <w:color w:val="auto"/>
              </w:rPr>
            </w:pPr>
            <w:r w:rsidRPr="008A7AB0">
              <w:rPr>
                <w:rFonts w:ascii="Arial" w:hAnsi="Arial" w:cs="Arial"/>
                <w:color w:val="auto"/>
              </w:rPr>
              <w:t xml:space="preserve">Proposal and Literature </w:t>
            </w:r>
          </w:p>
          <w:p w14:paraId="6360881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Review </w:t>
            </w:r>
          </w:p>
        </w:tc>
        <w:tc>
          <w:tcPr>
            <w:tcW w:w="2249" w:type="dxa"/>
          </w:tcPr>
          <w:p w14:paraId="0952120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Feb 2026 </w:t>
            </w:r>
          </w:p>
        </w:tc>
        <w:tc>
          <w:tcPr>
            <w:tcW w:w="2249" w:type="dxa"/>
          </w:tcPr>
          <w:p w14:paraId="2C8991E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Completed </w:t>
            </w:r>
          </w:p>
        </w:tc>
      </w:tr>
      <w:tr w:rsidR="00C3175D" w:rsidRPr="008A7AB0" w14:paraId="07E9173D" w14:textId="77777777" w:rsidTr="0035231E">
        <w:trPr>
          <w:trHeight w:val="862"/>
        </w:trPr>
        <w:tc>
          <w:tcPr>
            <w:tcW w:w="2247" w:type="dxa"/>
          </w:tcPr>
          <w:p w14:paraId="57FB0E70"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2 </w:t>
            </w:r>
          </w:p>
        </w:tc>
        <w:tc>
          <w:tcPr>
            <w:tcW w:w="2249" w:type="dxa"/>
          </w:tcPr>
          <w:p w14:paraId="5565D380"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Requirements Analysis and Design </w:t>
            </w:r>
          </w:p>
        </w:tc>
        <w:tc>
          <w:tcPr>
            <w:tcW w:w="2249" w:type="dxa"/>
          </w:tcPr>
          <w:p w14:paraId="3E6FB62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Mar 2026 </w:t>
            </w:r>
          </w:p>
        </w:tc>
        <w:tc>
          <w:tcPr>
            <w:tcW w:w="2249" w:type="dxa"/>
          </w:tcPr>
          <w:p w14:paraId="5EAC028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In Progress </w:t>
            </w:r>
          </w:p>
        </w:tc>
      </w:tr>
      <w:tr w:rsidR="00C3175D" w:rsidRPr="008A7AB0" w14:paraId="157E21BF" w14:textId="77777777" w:rsidTr="0035231E">
        <w:trPr>
          <w:trHeight w:val="865"/>
        </w:trPr>
        <w:tc>
          <w:tcPr>
            <w:tcW w:w="2247" w:type="dxa"/>
          </w:tcPr>
          <w:p w14:paraId="142D22C1"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3 </w:t>
            </w:r>
          </w:p>
        </w:tc>
        <w:tc>
          <w:tcPr>
            <w:tcW w:w="2249" w:type="dxa"/>
          </w:tcPr>
          <w:p w14:paraId="229B044E" w14:textId="77777777" w:rsidR="00C3175D" w:rsidRPr="008A7AB0" w:rsidRDefault="00000000" w:rsidP="00B041BE">
            <w:pPr>
              <w:spacing w:after="134" w:line="259" w:lineRule="auto"/>
              <w:ind w:left="0" w:right="0" w:firstLine="0"/>
              <w:jc w:val="left"/>
              <w:rPr>
                <w:rFonts w:ascii="Arial" w:hAnsi="Arial" w:cs="Arial"/>
                <w:color w:val="auto"/>
              </w:rPr>
            </w:pPr>
            <w:r w:rsidRPr="008A7AB0">
              <w:rPr>
                <w:rFonts w:ascii="Arial" w:hAnsi="Arial" w:cs="Arial"/>
                <w:color w:val="auto"/>
              </w:rPr>
              <w:t xml:space="preserve">ML Training and </w:t>
            </w:r>
          </w:p>
          <w:p w14:paraId="3000F50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Backend Development </w:t>
            </w:r>
          </w:p>
        </w:tc>
        <w:tc>
          <w:tcPr>
            <w:tcW w:w="2249" w:type="dxa"/>
          </w:tcPr>
          <w:p w14:paraId="2FC525CC" w14:textId="35E3DBC5"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Mar</w:t>
            </w:r>
            <w:r w:rsidR="00517BC4" w:rsidRPr="008A7AB0">
              <w:rPr>
                <w:rFonts w:ascii="Arial" w:hAnsi="Arial" w:cs="Arial"/>
                <w:color w:val="auto"/>
              </w:rPr>
              <w:t xml:space="preserve"> </w:t>
            </w:r>
            <w:r w:rsidRPr="008A7AB0">
              <w:rPr>
                <w:rFonts w:ascii="Arial" w:hAnsi="Arial" w:cs="Arial"/>
                <w:color w:val="auto"/>
              </w:rPr>
              <w:t xml:space="preserve">2026 </w:t>
            </w:r>
          </w:p>
        </w:tc>
        <w:tc>
          <w:tcPr>
            <w:tcW w:w="2249" w:type="dxa"/>
          </w:tcPr>
          <w:p w14:paraId="3947E08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Planned </w:t>
            </w:r>
          </w:p>
        </w:tc>
      </w:tr>
      <w:tr w:rsidR="00C3175D" w:rsidRPr="008A7AB0" w14:paraId="317A7664" w14:textId="77777777" w:rsidTr="0035231E">
        <w:trPr>
          <w:trHeight w:val="862"/>
        </w:trPr>
        <w:tc>
          <w:tcPr>
            <w:tcW w:w="2247" w:type="dxa"/>
          </w:tcPr>
          <w:p w14:paraId="22E1496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4 </w:t>
            </w:r>
          </w:p>
        </w:tc>
        <w:tc>
          <w:tcPr>
            <w:tcW w:w="2249" w:type="dxa"/>
          </w:tcPr>
          <w:p w14:paraId="37CA6E14" w14:textId="77777777" w:rsidR="00C3175D" w:rsidRPr="008A7AB0" w:rsidRDefault="00000000" w:rsidP="00B041BE">
            <w:pPr>
              <w:spacing w:after="132" w:line="259" w:lineRule="auto"/>
              <w:ind w:left="0" w:right="0" w:firstLine="0"/>
              <w:jc w:val="left"/>
              <w:rPr>
                <w:rFonts w:ascii="Arial" w:hAnsi="Arial" w:cs="Arial"/>
                <w:color w:val="auto"/>
              </w:rPr>
            </w:pPr>
            <w:r w:rsidRPr="008A7AB0">
              <w:rPr>
                <w:rFonts w:ascii="Arial" w:hAnsi="Arial" w:cs="Arial"/>
                <w:color w:val="auto"/>
              </w:rPr>
              <w:t xml:space="preserve">Frontend and Packet </w:t>
            </w:r>
          </w:p>
          <w:p w14:paraId="6BEDD7C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Capture Development </w:t>
            </w:r>
          </w:p>
        </w:tc>
        <w:tc>
          <w:tcPr>
            <w:tcW w:w="2249" w:type="dxa"/>
          </w:tcPr>
          <w:p w14:paraId="1E7C817B" w14:textId="0B735E4E" w:rsidR="00C3175D" w:rsidRPr="008A7AB0" w:rsidRDefault="00517BC4" w:rsidP="00B041BE">
            <w:pPr>
              <w:spacing w:after="0" w:line="259" w:lineRule="auto"/>
              <w:ind w:left="0" w:right="0" w:firstLine="0"/>
              <w:jc w:val="left"/>
              <w:rPr>
                <w:rFonts w:ascii="Arial" w:hAnsi="Arial" w:cs="Arial"/>
                <w:color w:val="auto"/>
              </w:rPr>
            </w:pPr>
            <w:r w:rsidRPr="008A7AB0">
              <w:rPr>
                <w:rFonts w:ascii="Arial" w:hAnsi="Arial" w:cs="Arial"/>
                <w:color w:val="auto"/>
              </w:rPr>
              <w:t>Mar 2026</w:t>
            </w:r>
          </w:p>
        </w:tc>
        <w:tc>
          <w:tcPr>
            <w:tcW w:w="2249" w:type="dxa"/>
          </w:tcPr>
          <w:p w14:paraId="2980138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Planned </w:t>
            </w:r>
          </w:p>
        </w:tc>
      </w:tr>
      <w:tr w:rsidR="00C3175D" w:rsidRPr="008A7AB0" w14:paraId="27557DDB" w14:textId="77777777" w:rsidTr="0035231E">
        <w:trPr>
          <w:trHeight w:val="864"/>
        </w:trPr>
        <w:tc>
          <w:tcPr>
            <w:tcW w:w="2247" w:type="dxa"/>
          </w:tcPr>
          <w:p w14:paraId="421CAB5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5 </w:t>
            </w:r>
          </w:p>
        </w:tc>
        <w:tc>
          <w:tcPr>
            <w:tcW w:w="2249" w:type="dxa"/>
          </w:tcPr>
          <w:p w14:paraId="60E5768D" w14:textId="77777777" w:rsidR="00C3175D" w:rsidRPr="008A7AB0" w:rsidRDefault="00000000" w:rsidP="00B041BE">
            <w:pPr>
              <w:spacing w:after="133" w:line="259" w:lineRule="auto"/>
              <w:ind w:left="0" w:right="0" w:firstLine="0"/>
              <w:jc w:val="left"/>
              <w:rPr>
                <w:rFonts w:ascii="Arial" w:hAnsi="Arial" w:cs="Arial"/>
                <w:color w:val="auto"/>
              </w:rPr>
            </w:pPr>
            <w:r w:rsidRPr="008A7AB0">
              <w:rPr>
                <w:rFonts w:ascii="Arial" w:hAnsi="Arial" w:cs="Arial"/>
                <w:color w:val="auto"/>
              </w:rPr>
              <w:t xml:space="preserve">Integration, Testing and </w:t>
            </w:r>
          </w:p>
          <w:p w14:paraId="5E01F28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Submission </w:t>
            </w:r>
          </w:p>
        </w:tc>
        <w:tc>
          <w:tcPr>
            <w:tcW w:w="2249" w:type="dxa"/>
          </w:tcPr>
          <w:p w14:paraId="0BC26084" w14:textId="41056F57" w:rsidR="00C3175D" w:rsidRPr="008A7AB0" w:rsidRDefault="00517BC4"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Apr </w:t>
            </w:r>
            <w:r w:rsidR="00000000" w:rsidRPr="008A7AB0">
              <w:rPr>
                <w:rFonts w:ascii="Arial" w:hAnsi="Arial" w:cs="Arial"/>
                <w:color w:val="auto"/>
              </w:rPr>
              <w:t xml:space="preserve">2026 </w:t>
            </w:r>
          </w:p>
        </w:tc>
        <w:tc>
          <w:tcPr>
            <w:tcW w:w="2249" w:type="dxa"/>
          </w:tcPr>
          <w:p w14:paraId="3AFD6D4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Planned </w:t>
            </w:r>
          </w:p>
        </w:tc>
      </w:tr>
    </w:tbl>
    <w:p w14:paraId="15C9FE39" w14:textId="77777777" w:rsidR="00C3175D" w:rsidRPr="008A7AB0" w:rsidRDefault="00000000" w:rsidP="00B041BE">
      <w:pPr>
        <w:spacing w:after="262"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012A8503" w14:textId="77777777" w:rsidR="00C3175D" w:rsidRPr="008A7AB0" w:rsidRDefault="00000000" w:rsidP="00B041BE">
      <w:pPr>
        <w:spacing w:after="0" w:line="259" w:lineRule="auto"/>
        <w:ind w:left="0" w:right="0" w:firstLine="0"/>
        <w:jc w:val="left"/>
        <w:rPr>
          <w:rFonts w:ascii="Arial" w:eastAsia="Times New Roman" w:hAnsi="Arial" w:cs="Arial"/>
          <w:color w:val="auto"/>
        </w:rPr>
      </w:pPr>
      <w:r w:rsidRPr="008A7AB0">
        <w:rPr>
          <w:rFonts w:ascii="Arial" w:eastAsia="Times New Roman" w:hAnsi="Arial" w:cs="Arial"/>
          <w:color w:val="auto"/>
        </w:rPr>
        <w:t xml:space="preserve"> </w:t>
      </w:r>
      <w:r w:rsidRPr="008A7AB0">
        <w:rPr>
          <w:rFonts w:ascii="Arial" w:eastAsia="Times New Roman" w:hAnsi="Arial" w:cs="Arial"/>
          <w:color w:val="auto"/>
        </w:rPr>
        <w:tab/>
        <w:t xml:space="preserve"> </w:t>
      </w:r>
    </w:p>
    <w:p w14:paraId="573D6F53" w14:textId="77777777" w:rsidR="00732635" w:rsidRPr="008A7AB0" w:rsidRDefault="00732635" w:rsidP="00B041BE">
      <w:pPr>
        <w:spacing w:after="0" w:line="259" w:lineRule="auto"/>
        <w:ind w:left="0" w:right="0" w:firstLine="0"/>
        <w:jc w:val="left"/>
        <w:rPr>
          <w:rFonts w:ascii="Arial" w:hAnsi="Arial" w:cs="Arial"/>
          <w:color w:val="auto"/>
        </w:rPr>
      </w:pPr>
    </w:p>
    <w:p w14:paraId="6AE49593" w14:textId="77777777" w:rsidR="00262C63" w:rsidRPr="008A7AB0" w:rsidRDefault="00262C63" w:rsidP="00B041BE">
      <w:pPr>
        <w:pStyle w:val="Heading1"/>
        <w:ind w:left="-5"/>
        <w:rPr>
          <w:rFonts w:ascii="Arial" w:hAnsi="Arial" w:cs="Arial"/>
          <w:color w:val="auto"/>
          <w:sz w:val="24"/>
        </w:rPr>
      </w:pPr>
      <w:r w:rsidRPr="008A7AB0">
        <w:rPr>
          <w:rFonts w:ascii="Arial" w:hAnsi="Arial" w:cs="Arial"/>
          <w:color w:val="auto"/>
          <w:sz w:val="24"/>
        </w:rPr>
        <w:br w:type="page"/>
      </w:r>
    </w:p>
    <w:p w14:paraId="5E4B0636" w14:textId="77777777" w:rsidR="00C3175D" w:rsidRPr="008A7AB0" w:rsidRDefault="00000000" w:rsidP="00B041BE">
      <w:pPr>
        <w:pStyle w:val="Heading1"/>
        <w:ind w:left="-5"/>
        <w:rPr>
          <w:rFonts w:ascii="Arial" w:hAnsi="Arial" w:cs="Arial"/>
          <w:color w:val="auto"/>
          <w:sz w:val="24"/>
        </w:rPr>
      </w:pPr>
      <w:bookmarkStart w:id="7" w:name="_Toc228131364"/>
      <w:r w:rsidRPr="008A7AB0">
        <w:rPr>
          <w:rFonts w:ascii="Arial" w:hAnsi="Arial" w:cs="Arial"/>
          <w:color w:val="auto"/>
          <w:sz w:val="24"/>
        </w:rPr>
        <w:lastRenderedPageBreak/>
        <w:t>CHAPTER 2: LITERATURE REVIEW</w:t>
      </w:r>
      <w:bookmarkEnd w:id="7"/>
      <w:r w:rsidRPr="008A7AB0">
        <w:rPr>
          <w:rFonts w:ascii="Arial" w:hAnsi="Arial" w:cs="Arial"/>
          <w:color w:val="auto"/>
          <w:sz w:val="24"/>
        </w:rPr>
        <w:t xml:space="preserve"> </w:t>
      </w:r>
    </w:p>
    <w:p w14:paraId="7F3A2F56" w14:textId="77777777" w:rsidR="00C3175D" w:rsidRPr="008A7AB0" w:rsidRDefault="00000000" w:rsidP="00B041BE">
      <w:pPr>
        <w:pStyle w:val="Heading2"/>
        <w:ind w:left="-5"/>
        <w:rPr>
          <w:rFonts w:ascii="Arial" w:hAnsi="Arial" w:cs="Arial"/>
          <w:color w:val="auto"/>
          <w:sz w:val="24"/>
        </w:rPr>
      </w:pPr>
      <w:bookmarkStart w:id="8" w:name="_Toc228131365"/>
      <w:r w:rsidRPr="008A7AB0">
        <w:rPr>
          <w:rFonts w:ascii="Arial" w:hAnsi="Arial" w:cs="Arial"/>
          <w:color w:val="auto"/>
          <w:sz w:val="24"/>
        </w:rPr>
        <w:t>2.1 Overview of Intrusion Detection Systems</w:t>
      </w:r>
      <w:bookmarkEnd w:id="8"/>
      <w:r w:rsidRPr="008A7AB0">
        <w:rPr>
          <w:rFonts w:ascii="Arial" w:hAnsi="Arial" w:cs="Arial"/>
          <w:color w:val="auto"/>
          <w:sz w:val="24"/>
        </w:rPr>
        <w:t xml:space="preserve"> </w:t>
      </w:r>
    </w:p>
    <w:p w14:paraId="763701C1" w14:textId="6B211EED" w:rsidR="00C3175D" w:rsidRPr="008A7AB0" w:rsidRDefault="00000000" w:rsidP="00B041BE">
      <w:pPr>
        <w:spacing w:after="319"/>
        <w:ind w:left="-5" w:right="51"/>
        <w:jc w:val="left"/>
        <w:rPr>
          <w:rFonts w:ascii="Arial" w:hAnsi="Arial" w:cs="Arial"/>
          <w:color w:val="auto"/>
        </w:rPr>
      </w:pPr>
      <w:r w:rsidRPr="008A7AB0">
        <w:rPr>
          <w:rFonts w:ascii="Arial" w:hAnsi="Arial" w:cs="Arial"/>
          <w:color w:val="auto"/>
        </w:rPr>
        <w:t>An IDS monitors networks or systems for malicious activity and raises alerts (Scarfone and Mell, 2007). The concept was first proposed by Anderson (1980) and formalised by Denning (1987). IDS can be classified as Network based (NIDS) or Host based (HIDS) depending on the data source (Garcia-Teodoro et al., 2009). In terms of detection method they are either signature based, which means matching known patterns but cant detect zero-day attacks, or anomaly based which flags anything that deviates from normal behaviour but tends to have higher false positive rates (Chandola, Banerjee and Kumar, 2009). This project implements an anomaly based NIDS using supervised ML.</w:t>
      </w:r>
      <w:r w:rsidR="00517BC4" w:rsidRPr="008A7AB0">
        <w:rPr>
          <w:rFonts w:ascii="Arial" w:hAnsi="Arial" w:cs="Arial"/>
          <w:color w:val="auto"/>
        </w:rPr>
      </w:r>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r w:rsidRPr="008A7AB0">
        <w:rPr>
          <w:rFonts w:ascii="Arial" w:eastAsia="Times New Roman" w:hAnsi="Arial" w:cs="Arial"/>
          <w:color w:val="auto"/>
        </w:rPr>
      </w:r>
    </w:p>
    <w:p w14:paraId="374B51B5" w14:textId="1DED1024" w:rsidR="008E74F7" w:rsidRPr="008A7AB0" w:rsidRDefault="00000000" w:rsidP="00B041BE">
      <w:pPr>
        <w:jc w:val="left"/>
        <w:rPr>
          <w:rFonts w:ascii="Arial" w:hAnsi="Arial" w:cs="Arial"/>
          <w:color w:val="auto"/>
        </w:rPr>
      </w:pPr>
      <w:r w:rsidRPr="008A7AB0">
        <w:rPr>
          <w:rFonts w:ascii="Arial" w:hAnsi="Arial" w:cs="Arial"/>
          <w:color w:val="auto"/>
        </w:rPr>
        <w:t>The evolution of cyber threats has made IDS an essential part of modern network security. Attacks today range from volumetric Denial of Service (DoS) floods that overwhelm bandwidth, to stealthy Probe scans that map out network topology, to Remote-to-Local (R2L) exploits that try to gain unauthorised access through credential attacks, and User-to-Root (U2R) privilege escalation that turns normal user access into admin control (Garcia-Teodoro et al., 2009). Because these attacks are so diverse, detection systems need to be able to identify patterns across multiple traffic dimensions rather then relying only on known signatures.</w:t>
      </w:r>
      <w:r w:rsidR="00517BC4" w:rsidRPr="008A7AB0">
        <w:rPr>
          <w:rFonts w:ascii="Arial" w:hAnsi="Arial" w:cs="Arial"/>
          <w:color w:val="auto"/>
        </w:rPr>
      </w:r>
      <w:r w:rsidRPr="008A7AB0">
        <w:rPr>
          <w:rFonts w:ascii="Arial" w:hAnsi="Arial" w:cs="Arial"/>
          <w:color w:val="auto"/>
        </w:rPr>
      </w:r>
    </w:p>
    <w:p w14:paraId="5F8A6BB0" w14:textId="77777777" w:rsidR="00C3175D" w:rsidRPr="008A7AB0" w:rsidRDefault="00000000" w:rsidP="00B041BE">
      <w:pPr>
        <w:pStyle w:val="Heading2"/>
        <w:ind w:left="-5"/>
        <w:rPr>
          <w:rFonts w:ascii="Arial" w:hAnsi="Arial" w:cs="Arial"/>
          <w:color w:val="auto"/>
          <w:sz w:val="24"/>
        </w:rPr>
      </w:pPr>
      <w:bookmarkStart w:id="9" w:name="_Toc228131366"/>
      <w:r w:rsidRPr="008A7AB0">
        <w:rPr>
          <w:rFonts w:ascii="Arial" w:hAnsi="Arial" w:cs="Arial"/>
          <w:color w:val="auto"/>
          <w:sz w:val="24"/>
        </w:rPr>
        <w:t>2.2 Machine Learning in Intrusion Detection</w:t>
      </w:r>
      <w:bookmarkEnd w:id="9"/>
      <w:r w:rsidRPr="008A7AB0">
        <w:rPr>
          <w:rFonts w:ascii="Arial" w:hAnsi="Arial" w:cs="Arial"/>
          <w:color w:val="auto"/>
          <w:sz w:val="24"/>
        </w:rPr>
        <w:t xml:space="preserve"> </w:t>
      </w:r>
    </w:p>
    <w:p w14:paraId="5C521E18" w14:textId="77777777" w:rsidR="00C3175D" w:rsidRPr="008A7AB0" w:rsidRDefault="00000000" w:rsidP="00B041BE">
      <w:pPr>
        <w:ind w:left="-5" w:right="51"/>
        <w:jc w:val="left"/>
        <w:rPr>
          <w:rFonts w:ascii="Arial" w:hAnsi="Arial" w:cs="Arial"/>
          <w:color w:val="auto"/>
        </w:rPr>
      </w:pPr>
      <w:r w:rsidRPr="008A7AB0">
        <w:rPr>
          <w:rFonts w:ascii="Arial" w:hAnsi="Arial" w:cs="Arial"/>
          <w:color w:val="auto"/>
        </w:rPr>
        <w:t>ML approaches to IDS include supervised, unsupervised and deep learning methods (Tsai et al., 2009). Ahmad et al. (2021) found that ensemble methods consistently get the highest detection rates. This project evaluates four algorithms:</w:t>
      </w:r>
    </w:p>
    <w:p w14:paraId="555972C8" w14:textId="77777777" w:rsidR="00C3175D" w:rsidRPr="008A7AB0" w:rsidRDefault="00000000" w:rsidP="00B041BE">
      <w:pPr>
        <w:numPr>
          <w:ilvl w:val="0"/>
          <w:numId w:val="2"/>
        </w:numPr>
        <w:spacing w:after="14"/>
        <w:ind w:right="51" w:hanging="360"/>
        <w:jc w:val="left"/>
        <w:rPr>
          <w:rFonts w:ascii="Arial" w:hAnsi="Arial" w:cs="Arial"/>
          <w:color w:val="auto"/>
        </w:rPr>
      </w:pPr>
      <w:r w:rsidRPr="008A7AB0">
        <w:rPr>
          <w:rFonts w:ascii="Arial" w:hAnsi="Arial" w:cs="Arial"/>
          <w:color w:val="auto"/>
        </w:rPr>
        <w:t xml:space="preserve">Decision Tree - Recursively partitions feature space using Gini impurity (Quinlan, 1993). Interpretable with fast inference but prone to overfitting. </w:t>
      </w:r>
    </w:p>
    <w:p w14:paraId="63954A5B" w14:textId="77777777" w:rsidR="00C3175D" w:rsidRPr="008A7AB0" w:rsidRDefault="00000000" w:rsidP="00B041BE">
      <w:pPr>
        <w:numPr>
          <w:ilvl w:val="0"/>
          <w:numId w:val="2"/>
        </w:numPr>
        <w:spacing w:after="15"/>
        <w:ind w:right="51" w:hanging="360"/>
        <w:jc w:val="left"/>
        <w:rPr>
          <w:rFonts w:ascii="Arial" w:hAnsi="Arial" w:cs="Arial"/>
          <w:color w:val="auto"/>
        </w:rPr>
      </w:pPr>
      <w:r w:rsidRPr="008A7AB0">
        <w:rPr>
          <w:rFonts w:ascii="Arial" w:hAnsi="Arial" w:cs="Arial"/>
          <w:color w:val="auto"/>
        </w:rPr>
        <w:t>Random Forest - Ensemble of Decision Trees using bagging (</w:t>
      </w:r>
      <w:proofErr w:type="spellStart"/>
      <w:r w:rsidRPr="008A7AB0">
        <w:rPr>
          <w:rFonts w:ascii="Arial" w:hAnsi="Arial" w:cs="Arial"/>
          <w:color w:val="auto"/>
        </w:rPr>
        <w:t>Breiman</w:t>
      </w:r>
      <w:proofErr w:type="spellEnd"/>
      <w:r w:rsidRPr="008A7AB0">
        <w:rPr>
          <w:rFonts w:ascii="Arial" w:hAnsi="Arial" w:cs="Arial"/>
          <w:color w:val="auto"/>
        </w:rPr>
        <w:t xml:space="preserve">, 2001). </w:t>
      </w:r>
      <w:proofErr w:type="spellStart"/>
      <w:r w:rsidRPr="008A7AB0">
        <w:rPr>
          <w:rFonts w:ascii="Arial" w:hAnsi="Arial" w:cs="Arial"/>
          <w:color w:val="auto"/>
        </w:rPr>
        <w:t>Farnaaz</w:t>
      </w:r>
      <w:proofErr w:type="spellEnd"/>
      <w:r w:rsidRPr="008A7AB0">
        <w:rPr>
          <w:rFonts w:ascii="Arial" w:hAnsi="Arial" w:cs="Arial"/>
          <w:color w:val="auto"/>
        </w:rPr>
        <w:t xml:space="preserve"> and Jabbar (2016) reported 99.67% accuracy on NSL-KDD. </w:t>
      </w:r>
    </w:p>
    <w:p w14:paraId="71526DE1" w14:textId="77777777" w:rsidR="00C3175D" w:rsidRPr="008A7AB0" w:rsidRDefault="00000000" w:rsidP="00B041BE">
      <w:pPr>
        <w:numPr>
          <w:ilvl w:val="0"/>
          <w:numId w:val="2"/>
        </w:numPr>
        <w:spacing w:after="14"/>
        <w:ind w:right="51" w:hanging="360"/>
        <w:jc w:val="left"/>
        <w:rPr>
          <w:rFonts w:ascii="Arial" w:hAnsi="Arial" w:cs="Arial"/>
          <w:color w:val="auto"/>
        </w:rPr>
      </w:pPr>
      <w:r w:rsidRPr="008A7AB0">
        <w:rPr>
          <w:rFonts w:ascii="Arial" w:hAnsi="Arial" w:cs="Arial"/>
          <w:color w:val="auto"/>
        </w:rPr>
        <w:lastRenderedPageBreak/>
        <w:t xml:space="preserve">K-Nearest Neighbours - Classifies by majority vote among k nearest neighbours (Cover and Hart, 1967). High accuracy but slower inference. </w:t>
      </w:r>
    </w:p>
    <w:p w14:paraId="024E555E" w14:textId="77777777" w:rsidR="00C3175D" w:rsidRPr="008A7AB0" w:rsidRDefault="00000000" w:rsidP="00B041BE">
      <w:pPr>
        <w:numPr>
          <w:ilvl w:val="0"/>
          <w:numId w:val="2"/>
        </w:numPr>
        <w:spacing w:after="93" w:line="259" w:lineRule="auto"/>
        <w:ind w:right="51" w:hanging="360"/>
        <w:jc w:val="left"/>
        <w:rPr>
          <w:rFonts w:ascii="Arial" w:hAnsi="Arial" w:cs="Arial"/>
          <w:color w:val="auto"/>
        </w:rPr>
      </w:pPr>
      <w:r w:rsidRPr="008A7AB0">
        <w:rPr>
          <w:rFonts w:ascii="Arial" w:hAnsi="Arial" w:cs="Arial"/>
          <w:color w:val="auto"/>
        </w:rPr>
        <w:t xml:space="preserve">Gradient Boosting - Sequential ensemble correcting predecessor errors (Friedman, 2001). </w:t>
      </w:r>
    </w:p>
    <w:p w14:paraId="122D97BF" w14:textId="77777777" w:rsidR="00C3175D" w:rsidRPr="008A7AB0" w:rsidRDefault="00000000" w:rsidP="00B041BE">
      <w:pPr>
        <w:spacing w:after="442" w:line="259" w:lineRule="auto"/>
        <w:ind w:left="370" w:right="51"/>
        <w:jc w:val="left"/>
        <w:rPr>
          <w:rFonts w:ascii="Arial" w:hAnsi="Arial" w:cs="Arial"/>
          <w:color w:val="auto"/>
        </w:rPr>
      </w:pPr>
      <w:r w:rsidRPr="008A7AB0">
        <w:rPr>
          <w:rFonts w:ascii="Arial" w:hAnsi="Arial" w:cs="Arial"/>
          <w:color w:val="auto"/>
        </w:rPr>
        <w:t xml:space="preserve">Tama, </w:t>
      </w:r>
      <w:proofErr w:type="spellStart"/>
      <w:r w:rsidRPr="008A7AB0">
        <w:rPr>
          <w:rFonts w:ascii="Arial" w:hAnsi="Arial" w:cs="Arial"/>
          <w:color w:val="auto"/>
        </w:rPr>
        <w:t>Comuzzi</w:t>
      </w:r>
      <w:proofErr w:type="spellEnd"/>
      <w:r w:rsidRPr="008A7AB0">
        <w:rPr>
          <w:rFonts w:ascii="Arial" w:hAnsi="Arial" w:cs="Arial"/>
          <w:color w:val="auto"/>
        </w:rPr>
        <w:t xml:space="preserve"> and Rhee (2019) found it consistently among the top performers. </w:t>
      </w:r>
    </w:p>
    <w:p w14:paraId="7A232E63" w14:textId="2990F85A" w:rsidR="008E74F7" w:rsidRPr="008A7AB0" w:rsidRDefault="00000000" w:rsidP="00B041BE">
      <w:pPr>
        <w:jc w:val="left"/>
        <w:rPr>
          <w:rFonts w:ascii="Arial" w:hAnsi="Arial" w:cs="Arial"/>
          <w:color w:val="auto"/>
        </w:rPr>
      </w:pPr>
      <w:r w:rsidRPr="008A7AB0">
        <w:rPr>
          <w:rFonts w:ascii="Arial" w:hAnsi="Arial" w:cs="Arial"/>
          <w:color w:val="auto"/>
        </w:rPr>
        <w:t>Besides traditional ML algorithms, recent research has looked at deep learning for intrusion detection. Vinayakumar et al. (2019) showed that deep neural networks including CNNs and LSTM networks can achieve good accuracy on NSL-KDD, especially for detecting minority attack classes like R2L and U2R. However deep learning models need much larger training datasets and more computational resources, and their black-box nature makes them harder to interpret compared to ensemble methods like Random Forest and Gradient Boosting. For this reason, this project focuses on interpretable ensemble classifiers that give a practical balance between accuracy and being able to understand what the model is doing.</w:t>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32B77F0E" w14:textId="77777777" w:rsidR="00C3175D" w:rsidRPr="008A7AB0" w:rsidRDefault="00000000" w:rsidP="00B041BE">
      <w:pPr>
        <w:pStyle w:val="Heading2"/>
        <w:ind w:left="-5"/>
        <w:rPr>
          <w:rFonts w:ascii="Arial" w:hAnsi="Arial" w:cs="Arial"/>
          <w:color w:val="auto"/>
          <w:sz w:val="24"/>
        </w:rPr>
      </w:pPr>
      <w:bookmarkStart w:id="10" w:name="_Toc228131367"/>
      <w:r w:rsidRPr="008A7AB0">
        <w:rPr>
          <w:rFonts w:ascii="Arial" w:hAnsi="Arial" w:cs="Arial"/>
          <w:color w:val="auto"/>
          <w:sz w:val="24"/>
        </w:rPr>
        <w:t>2.3 The NSL-KDD Dataset</w:t>
      </w:r>
      <w:bookmarkEnd w:id="10"/>
      <w:r w:rsidRPr="008A7AB0">
        <w:rPr>
          <w:rFonts w:ascii="Arial" w:hAnsi="Arial" w:cs="Arial"/>
          <w:color w:val="auto"/>
          <w:sz w:val="24"/>
        </w:rPr>
        <w:t xml:space="preserve"> </w:t>
      </w:r>
    </w:p>
    <w:p w14:paraId="038ABCF6" w14:textId="21325AB5" w:rsidR="008E74F7" w:rsidRPr="008A7AB0" w:rsidRDefault="00000000" w:rsidP="00B041BE">
      <w:pPr>
        <w:spacing w:after="0"/>
        <w:ind w:left="-5" w:right="51"/>
        <w:jc w:val="left"/>
        <w:rPr>
          <w:rFonts w:ascii="Arial" w:hAnsi="Arial" w:cs="Arial"/>
          <w:color w:val="auto"/>
        </w:rPr>
      </w:pPr>
      <w:r w:rsidRPr="008A7AB0">
        <w:rPr>
          <w:rFonts w:ascii="Arial" w:hAnsi="Arial" w:cs="Arial"/>
          <w:color w:val="auto"/>
        </w:rPr>
        <w:t>The NSL-KDD dataset (Tavallaee et al., 2009) is an improvement over KDD Cup 1999, it removes duplicate records and balances difficulty levels (McHugh, 2000). It has 125,973 training and 22,544 test records with 41 features grouped into basic (packet headers), content (payload), time-based (2-second window) and host-based (100 connection window) categories. Attacks are split as DoS (about 36%), Probe (about 5%), R2L (about 2%) and U2R (less than 1%), with Normal traffic at roughly 57%. It remains the most commonly used IDS benchmark (Dhanabal and Shanthi, 2015). DoS attacks aim to exhaust system resources and deny service to users through things like SYN floods and Smurf attacks. Probe attacks involve network reconnaissance using tools like Nmap to find vulnerabilities. R2L attacks try to gain unauthorised remote access through methods like password guessing. U2R attacks try to escalate privileges from a normal user to root or admin level. The big class imbalance, especially the lack of R2L and U2R samples, is a challenge for ML classifiers and is why we use weighted evaluation metrics like the weighted F1-score. While newer datasets like CICIDS2017 (Sharafaldin, Lashkari and Ghorbani, 2018) offer more modern traffic profiles, NSL-KDD is still the most widely used benchmark for comparing IDS classifiers.</w:t>
      </w:r>
      <w:proofErr w:type="spellStart"/>
      <w:r w:rsidRPr="008A7AB0">
        <w:rPr>
          <w:rFonts w:ascii="Arial" w:hAnsi="Arial" w:cs="Arial"/>
          <w:color w:val="auto"/>
        </w:rPr>
      </w:r>
      <w:proofErr w:type="spellEnd"/>
      <w:r w:rsidRPr="008A7AB0">
        <w:rPr>
          <w:rFonts w:ascii="Arial" w:hAnsi="Arial" w:cs="Arial"/>
          <w:color w:val="auto"/>
        </w:rPr>
      </w:r>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C7FD13A" w14:textId="77777777" w:rsidR="00C3175D" w:rsidRPr="008A7AB0" w:rsidRDefault="00000000" w:rsidP="00B041BE">
      <w:pPr>
        <w:pStyle w:val="Heading2"/>
        <w:spacing w:after="0" w:line="531" w:lineRule="auto"/>
        <w:ind w:left="-5" w:right="51"/>
        <w:rPr>
          <w:rFonts w:ascii="Arial" w:hAnsi="Arial" w:cs="Arial"/>
          <w:color w:val="auto"/>
          <w:sz w:val="24"/>
        </w:rPr>
      </w:pPr>
      <w:bookmarkStart w:id="11" w:name="_Toc228131368"/>
      <w:r w:rsidRPr="008A7AB0">
        <w:rPr>
          <w:rFonts w:ascii="Arial" w:hAnsi="Arial" w:cs="Arial"/>
          <w:color w:val="auto"/>
          <w:sz w:val="24"/>
        </w:rPr>
        <w:t>2.4 Related Work and Research Gap</w:t>
      </w:r>
      <w:bookmarkEnd w:id="11"/>
      <w:r w:rsidRPr="008A7AB0">
        <w:rPr>
          <w:rFonts w:ascii="Arial" w:hAnsi="Arial" w:cs="Arial"/>
          <w:color w:val="auto"/>
          <w:sz w:val="24"/>
        </w:rPr>
        <w:t xml:space="preserve"> </w:t>
      </w:r>
    </w:p>
    <w:p w14:paraId="4E8A902F" w14:textId="77777777" w:rsidR="00C3175D" w:rsidRPr="008A7AB0" w:rsidRDefault="00000000" w:rsidP="00B041BE">
      <w:pPr>
        <w:spacing w:after="144"/>
        <w:ind w:left="-5" w:right="51"/>
        <w:jc w:val="left"/>
        <w:rPr>
          <w:rFonts w:ascii="Arial" w:hAnsi="Arial" w:cs="Arial"/>
          <w:color w:val="auto"/>
        </w:rPr>
      </w:pPr>
      <w:proofErr w:type="spellStart"/>
      <w:r w:rsidRPr="008A7AB0">
        <w:rPr>
          <w:rFonts w:ascii="Arial" w:hAnsi="Arial" w:cs="Arial"/>
          <w:color w:val="auto"/>
        </w:rPr>
        <w:t>Ingre and Yadav (2015) got 90.3% accuracy with Decision Tree on NSL-KDD. Farnaaz and Jabbar (2016) reported 99.67% with Random Forest. Pervez and Farid (2014) reported 95.2% with SVM. Sommer and Paxson (2010) pointed out the gap between offline classification accuracy and actual real world deployment. The key research gap is that most studies show ML results without putting them into a complete deployable system that has a real-time dashboard, automated alerting and cloud native deployment. This project addresses this gap directly.</w:t>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34CA4D7E" w14:textId="77777777" w:rsidR="008E74F7" w:rsidRPr="008A7AB0" w:rsidRDefault="00000000" w:rsidP="00B041BE">
      <w:pPr>
        <w:jc w:val="left"/>
        <w:rPr>
          <w:rFonts w:ascii="Arial" w:hAnsi="Arial" w:cs="Arial"/>
          <w:color w:val="auto"/>
        </w:rPr>
      </w:pPr>
      <w:r w:rsidRPr="008A7AB0">
        <w:rPr>
          <w:rFonts w:ascii="Arial" w:hAnsi="Arial" w:cs="Arial"/>
          <w:color w:val="auto"/>
        </w:rPr>
        <w:t>Also, most existing ML-based IDS studies test their models on a single machine, without thinking about the challenge of monitoring multiple hosts across a network. Snapp et al. (1991) showed the value of distributed intrusion detection with the DIDS project, but most ML-based research since then hasnt used distributed agent architectures. This project addresses both gaps by combining ML classification with a distributed agent-based deployment model and a cloud-hosted real-time dashboard.</w:t>
      </w:r>
      <w:proofErr w:type="gramStart"/>
      <w:r w:rsidRPr="008A7AB0">
        <w:rPr>
          <w:rFonts w:ascii="Arial" w:hAnsi="Arial" w:cs="Arial"/>
          <w:color w:val="auto"/>
        </w:rPr>
      </w:r>
      <w:proofErr w:type="gramEnd"/>
      <w:r w:rsidRPr="008A7AB0">
        <w:rPr>
          <w:rFonts w:ascii="Arial" w:hAnsi="Arial" w:cs="Arial"/>
          <w:color w:val="auto"/>
        </w:rPr>
      </w:r>
    </w:p>
    <w:p w14:paraId="500B9C43" w14:textId="77777777" w:rsidR="008E74F7"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r w:rsidRPr="008A7AB0">
        <w:rPr>
          <w:rFonts w:ascii="Arial" w:eastAsia="Times New Roman" w:hAnsi="Arial" w:cs="Arial"/>
          <w:color w:val="auto"/>
        </w:rPr>
        <w:tab/>
        <w:t xml:space="preserve"> </w:t>
      </w:r>
    </w:p>
    <w:p w14:paraId="687686BC" w14:textId="3FC91BEA" w:rsidR="008E74F7" w:rsidRPr="008A7AB0" w:rsidRDefault="00000000" w:rsidP="00B041BE">
      <w:pPr>
        <w:jc w:val="left"/>
        <w:rPr>
          <w:rFonts w:ascii="Arial" w:hAnsi="Arial" w:cs="Arial"/>
          <w:color w:val="auto"/>
        </w:rPr>
      </w:pPr>
      <w:r w:rsidRPr="008A7AB0">
        <w:rPr>
          <w:rFonts w:ascii="Arial" w:hAnsi="Arial" w:cs="Arial"/>
          <w:color w:val="auto"/>
        </w:rPr>
        <w:t>Table 2.1 shows that existing tools are mostly signature-based and dont have built-in ML capabilities for detecting new attacks. None of the tools surveyed provide a combined solution of ML-based detection, distributed agent monitoring, cloud-native deployment and a real-time web dashboard with automated email alerts. The ML-NIDS developed in this project fills these gaps by offering anomaly based detection through trained ML classifiers, distributed monitoring through lightweight agents, zero-infrastructure cloud deployment using Vercel and Supabase, and an easy to use React dashboard with automated SMTP notifications. This combination makes the ML-NIDS a practical low-cost alternative, especially for organisations in developing economies that dont have the resources for enterprise-grade commercial IDS solutions.</w:t>
      </w:r>
      <w:proofErr w:type="gramStart"/>
      <w:r w:rsidRPr="008A7AB0">
        <w:rPr>
          <w:rFonts w:ascii="Arial" w:hAnsi="Arial" w:cs="Arial"/>
          <w:color w:val="auto"/>
        </w:rPr>
      </w:r>
      <w:r w:rsidR="00B041BE" w:rsidRPr="008A7AB0">
        <w:rPr>
          <w:rFonts w:ascii="Arial" w:hAnsi="Arial" w:cs="Arial"/>
          <w:color w:val="auto"/>
        </w:rPr>
      </w:r>
      <w:r w:rsidRPr="008A7AB0">
        <w:rPr>
          <w:rFonts w:ascii="Arial" w:hAnsi="Arial" w:cs="Arial"/>
          <w:color w:val="auto"/>
        </w:rPr>
      </w:r>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47"/>
        <w:gridCol w:w="1329"/>
        <w:gridCol w:w="1334"/>
        <w:gridCol w:w="1294"/>
        <w:gridCol w:w="1102"/>
        <w:gridCol w:w="946"/>
        <w:gridCol w:w="1502"/>
      </w:tblGrid>
      <w:tr w:rsidR="008E74F7" w:rsidRPr="008A7AB0" w14:paraId="5E8726D3" w14:textId="77777777">
        <w:tc>
          <w:tcPr>
            <w:tcW w:w="0" w:type="auto"/>
          </w:tcPr>
          <w:p w14:paraId="261BD6AE" w14:textId="77777777" w:rsidR="008E74F7" w:rsidRPr="008A7AB0" w:rsidRDefault="00000000" w:rsidP="00B041BE">
            <w:pPr>
              <w:jc w:val="left"/>
              <w:rPr>
                <w:rFonts w:ascii="Arial" w:hAnsi="Arial" w:cs="Arial"/>
                <w:color w:val="auto"/>
              </w:rPr>
            </w:pPr>
            <w:r w:rsidRPr="008A7AB0">
              <w:rPr>
                <w:rFonts w:ascii="Arial" w:hAnsi="Arial" w:cs="Arial"/>
                <w:b/>
                <w:color w:val="auto"/>
              </w:rPr>
              <w:t>Feature</w:t>
            </w:r>
          </w:p>
        </w:tc>
        <w:tc>
          <w:tcPr>
            <w:tcW w:w="0" w:type="auto"/>
          </w:tcPr>
          <w:p w14:paraId="150798C5" w14:textId="77777777" w:rsidR="008E74F7" w:rsidRPr="008A7AB0" w:rsidRDefault="00000000" w:rsidP="00B041BE">
            <w:pPr>
              <w:jc w:val="left"/>
              <w:rPr>
                <w:rFonts w:ascii="Arial" w:hAnsi="Arial" w:cs="Arial"/>
                <w:color w:val="auto"/>
              </w:rPr>
            </w:pPr>
            <w:r w:rsidRPr="008A7AB0">
              <w:rPr>
                <w:rFonts w:ascii="Arial" w:hAnsi="Arial" w:cs="Arial"/>
                <w:b/>
                <w:color w:val="auto"/>
              </w:rPr>
              <w:t>Wireshark</w:t>
            </w:r>
          </w:p>
        </w:tc>
        <w:tc>
          <w:tcPr>
            <w:tcW w:w="0" w:type="auto"/>
          </w:tcPr>
          <w:p w14:paraId="5F7C82F3" w14:textId="77777777" w:rsidR="008E74F7" w:rsidRPr="008A7AB0" w:rsidRDefault="00000000" w:rsidP="00B041BE">
            <w:pPr>
              <w:jc w:val="left"/>
              <w:rPr>
                <w:rFonts w:ascii="Arial" w:hAnsi="Arial" w:cs="Arial"/>
                <w:color w:val="auto"/>
              </w:rPr>
            </w:pPr>
            <w:r w:rsidRPr="008A7AB0">
              <w:rPr>
                <w:rFonts w:ascii="Arial" w:hAnsi="Arial" w:cs="Arial"/>
                <w:b/>
                <w:color w:val="auto"/>
              </w:rPr>
              <w:t>Snort</w:t>
            </w:r>
          </w:p>
        </w:tc>
        <w:tc>
          <w:tcPr>
            <w:tcW w:w="0" w:type="auto"/>
          </w:tcPr>
          <w:p w14:paraId="46B885C2" w14:textId="77777777" w:rsidR="008E74F7" w:rsidRPr="008A7AB0" w:rsidRDefault="00000000" w:rsidP="00B041BE">
            <w:pPr>
              <w:jc w:val="left"/>
              <w:rPr>
                <w:rFonts w:ascii="Arial" w:hAnsi="Arial" w:cs="Arial"/>
                <w:color w:val="auto"/>
              </w:rPr>
            </w:pPr>
            <w:r w:rsidRPr="008A7AB0">
              <w:rPr>
                <w:rFonts w:ascii="Arial" w:hAnsi="Arial" w:cs="Arial"/>
                <w:b/>
                <w:color w:val="auto"/>
              </w:rPr>
              <w:t>Suricata</w:t>
            </w:r>
          </w:p>
        </w:tc>
        <w:tc>
          <w:tcPr>
            <w:tcW w:w="0" w:type="auto"/>
          </w:tcPr>
          <w:p w14:paraId="2FF04961" w14:textId="77777777" w:rsidR="008E74F7" w:rsidRPr="008A7AB0" w:rsidRDefault="00000000" w:rsidP="00B041BE">
            <w:pPr>
              <w:jc w:val="left"/>
              <w:rPr>
                <w:rFonts w:ascii="Arial" w:hAnsi="Arial" w:cs="Arial"/>
                <w:color w:val="auto"/>
              </w:rPr>
            </w:pPr>
            <w:r w:rsidRPr="008A7AB0">
              <w:rPr>
                <w:rFonts w:ascii="Arial" w:hAnsi="Arial" w:cs="Arial"/>
                <w:b/>
                <w:color w:val="auto"/>
              </w:rPr>
              <w:t>OSSEC</w:t>
            </w:r>
          </w:p>
        </w:tc>
        <w:tc>
          <w:tcPr>
            <w:tcW w:w="0" w:type="auto"/>
          </w:tcPr>
          <w:p w14:paraId="303BE947" w14:textId="77777777" w:rsidR="008E74F7" w:rsidRPr="008A7AB0" w:rsidRDefault="00000000" w:rsidP="00B041BE">
            <w:pPr>
              <w:jc w:val="left"/>
              <w:rPr>
                <w:rFonts w:ascii="Arial" w:hAnsi="Arial" w:cs="Arial"/>
                <w:color w:val="auto"/>
              </w:rPr>
            </w:pPr>
            <w:r w:rsidRPr="008A7AB0">
              <w:rPr>
                <w:rFonts w:ascii="Arial" w:hAnsi="Arial" w:cs="Arial"/>
                <w:b/>
                <w:color w:val="auto"/>
              </w:rPr>
              <w:t>Zeek</w:t>
            </w:r>
          </w:p>
        </w:tc>
        <w:tc>
          <w:tcPr>
            <w:tcW w:w="0" w:type="auto"/>
          </w:tcPr>
          <w:p w14:paraId="057116DF" w14:textId="77777777" w:rsidR="008E74F7" w:rsidRPr="008A7AB0" w:rsidRDefault="00000000" w:rsidP="00B041BE">
            <w:pPr>
              <w:jc w:val="left"/>
              <w:rPr>
                <w:rFonts w:ascii="Arial" w:hAnsi="Arial" w:cs="Arial"/>
                <w:color w:val="auto"/>
              </w:rPr>
            </w:pPr>
            <w:r w:rsidRPr="008A7AB0">
              <w:rPr>
                <w:rFonts w:ascii="Arial" w:hAnsi="Arial" w:cs="Arial"/>
                <w:b/>
                <w:color w:val="auto"/>
              </w:rPr>
              <w:t>ML-NIDS (This Project)</w:t>
            </w:r>
          </w:p>
        </w:tc>
      </w:tr>
      <w:tr w:rsidR="008E74F7" w:rsidRPr="008A7AB0" w14:paraId="071924CB" w14:textId="77777777">
        <w:tc>
          <w:tcPr>
            <w:tcW w:w="0" w:type="auto"/>
          </w:tcPr>
          <w:p w14:paraId="01E9673D" w14:textId="77777777" w:rsidR="008E74F7" w:rsidRPr="008A7AB0" w:rsidRDefault="00000000" w:rsidP="00B041BE">
            <w:pPr>
              <w:jc w:val="left"/>
              <w:rPr>
                <w:rFonts w:ascii="Arial" w:hAnsi="Arial" w:cs="Arial"/>
                <w:color w:val="auto"/>
              </w:rPr>
            </w:pPr>
            <w:r w:rsidRPr="008A7AB0">
              <w:rPr>
                <w:rFonts w:ascii="Arial" w:hAnsi="Arial" w:cs="Arial"/>
                <w:color w:val="auto"/>
              </w:rPr>
              <w:t>Detection Method</w:t>
            </w:r>
          </w:p>
        </w:tc>
        <w:tc>
          <w:tcPr>
            <w:tcW w:w="0" w:type="auto"/>
          </w:tcPr>
          <w:p w14:paraId="722A48ED" w14:textId="77777777" w:rsidR="008E74F7" w:rsidRPr="008A7AB0" w:rsidRDefault="00000000" w:rsidP="00B041BE">
            <w:pPr>
              <w:jc w:val="left"/>
              <w:rPr>
                <w:rFonts w:ascii="Arial" w:hAnsi="Arial" w:cs="Arial"/>
                <w:color w:val="auto"/>
              </w:rPr>
            </w:pPr>
            <w:r w:rsidRPr="008A7AB0">
              <w:rPr>
                <w:rFonts w:ascii="Arial" w:hAnsi="Arial" w:cs="Arial"/>
                <w:color w:val="auto"/>
              </w:rPr>
              <w:t>Manual analysis</w:t>
            </w:r>
          </w:p>
        </w:tc>
        <w:tc>
          <w:tcPr>
            <w:tcW w:w="0" w:type="auto"/>
          </w:tcPr>
          <w:p w14:paraId="5B3CAE06" w14:textId="77777777" w:rsidR="008E74F7" w:rsidRPr="008A7AB0" w:rsidRDefault="00000000" w:rsidP="00B041BE">
            <w:pPr>
              <w:jc w:val="left"/>
              <w:rPr>
                <w:rFonts w:ascii="Arial" w:hAnsi="Arial" w:cs="Arial"/>
                <w:color w:val="auto"/>
              </w:rPr>
            </w:pPr>
            <w:r w:rsidRPr="008A7AB0">
              <w:rPr>
                <w:rFonts w:ascii="Arial" w:hAnsi="Arial" w:cs="Arial"/>
                <w:color w:val="auto"/>
              </w:rPr>
              <w:t>Signature-based</w:t>
            </w:r>
          </w:p>
        </w:tc>
        <w:tc>
          <w:tcPr>
            <w:tcW w:w="0" w:type="auto"/>
          </w:tcPr>
          <w:p w14:paraId="41ED0BC0" w14:textId="77777777" w:rsidR="008E74F7" w:rsidRPr="008A7AB0" w:rsidRDefault="00000000" w:rsidP="00B041BE">
            <w:pPr>
              <w:jc w:val="left"/>
              <w:rPr>
                <w:rFonts w:ascii="Arial" w:hAnsi="Arial" w:cs="Arial"/>
                <w:color w:val="auto"/>
              </w:rPr>
            </w:pPr>
            <w:r w:rsidRPr="008A7AB0">
              <w:rPr>
                <w:rFonts w:ascii="Arial" w:hAnsi="Arial" w:cs="Arial"/>
                <w:color w:val="auto"/>
              </w:rPr>
              <w:t>Signature-based</w:t>
            </w:r>
          </w:p>
        </w:tc>
        <w:tc>
          <w:tcPr>
            <w:tcW w:w="0" w:type="auto"/>
          </w:tcPr>
          <w:p w14:paraId="3DE889FC" w14:textId="77777777" w:rsidR="008E74F7" w:rsidRPr="008A7AB0" w:rsidRDefault="00000000" w:rsidP="00B041BE">
            <w:pPr>
              <w:jc w:val="left"/>
              <w:rPr>
                <w:rFonts w:ascii="Arial" w:hAnsi="Arial" w:cs="Arial"/>
                <w:color w:val="auto"/>
              </w:rPr>
            </w:pPr>
            <w:r w:rsidRPr="008A7AB0">
              <w:rPr>
                <w:rFonts w:ascii="Arial" w:hAnsi="Arial" w:cs="Arial"/>
                <w:color w:val="auto"/>
              </w:rPr>
              <w:t>Log analysis</w:t>
            </w:r>
          </w:p>
        </w:tc>
        <w:tc>
          <w:tcPr>
            <w:tcW w:w="0" w:type="auto"/>
          </w:tcPr>
          <w:p w14:paraId="1D025C18" w14:textId="77777777" w:rsidR="008E74F7" w:rsidRPr="008A7AB0" w:rsidRDefault="00000000" w:rsidP="00B041BE">
            <w:pPr>
              <w:jc w:val="left"/>
              <w:rPr>
                <w:rFonts w:ascii="Arial" w:hAnsi="Arial" w:cs="Arial"/>
                <w:color w:val="auto"/>
              </w:rPr>
            </w:pPr>
            <w:r w:rsidRPr="008A7AB0">
              <w:rPr>
                <w:rFonts w:ascii="Arial" w:hAnsi="Arial" w:cs="Arial"/>
                <w:color w:val="auto"/>
              </w:rPr>
              <w:t>Script-based</w:t>
            </w:r>
          </w:p>
        </w:tc>
        <w:tc>
          <w:tcPr>
            <w:tcW w:w="0" w:type="auto"/>
          </w:tcPr>
          <w:p w14:paraId="7E93CC7F" w14:textId="77777777" w:rsidR="008E74F7" w:rsidRPr="008A7AB0" w:rsidRDefault="00000000" w:rsidP="00B041BE">
            <w:pPr>
              <w:jc w:val="left"/>
              <w:rPr>
                <w:rFonts w:ascii="Arial" w:hAnsi="Arial" w:cs="Arial"/>
                <w:color w:val="auto"/>
              </w:rPr>
            </w:pPr>
            <w:r w:rsidRPr="008A7AB0">
              <w:rPr>
                <w:rFonts w:ascii="Arial" w:hAnsi="Arial" w:cs="Arial"/>
                <w:color w:val="auto"/>
              </w:rPr>
              <w:t>ML anomaly-based</w:t>
            </w:r>
          </w:p>
        </w:tc>
      </w:tr>
      <w:tr w:rsidR="008E74F7" w:rsidRPr="008A7AB0" w14:paraId="240016DA" w14:textId="77777777">
        <w:tc>
          <w:tcPr>
            <w:tcW w:w="0" w:type="auto"/>
          </w:tcPr>
          <w:p w14:paraId="6AA52E93" w14:textId="77777777" w:rsidR="008E74F7" w:rsidRPr="008A7AB0" w:rsidRDefault="00000000" w:rsidP="00B041BE">
            <w:pPr>
              <w:jc w:val="left"/>
              <w:rPr>
                <w:rFonts w:ascii="Arial" w:hAnsi="Arial" w:cs="Arial"/>
                <w:color w:val="auto"/>
              </w:rPr>
            </w:pPr>
            <w:r w:rsidRPr="008A7AB0">
              <w:rPr>
                <w:rFonts w:ascii="Arial" w:hAnsi="Arial" w:cs="Arial"/>
                <w:color w:val="auto"/>
              </w:rPr>
              <w:t>Zero-Day Detection</w:t>
            </w:r>
          </w:p>
        </w:tc>
        <w:tc>
          <w:tcPr>
            <w:tcW w:w="0" w:type="auto"/>
          </w:tcPr>
          <w:p w14:paraId="5DF8AB65"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27D43469"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12EB5725"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697AE65A" w14:textId="77777777" w:rsidR="008E74F7" w:rsidRPr="008A7AB0" w:rsidRDefault="00000000" w:rsidP="00B041BE">
            <w:pPr>
              <w:jc w:val="left"/>
              <w:rPr>
                <w:rFonts w:ascii="Arial" w:hAnsi="Arial" w:cs="Arial"/>
                <w:color w:val="auto"/>
              </w:rPr>
            </w:pPr>
            <w:r w:rsidRPr="008A7AB0">
              <w:rPr>
                <w:rFonts w:ascii="Arial" w:hAnsi="Arial" w:cs="Arial"/>
                <w:color w:val="auto"/>
              </w:rPr>
              <w:t>Limited</w:t>
            </w:r>
          </w:p>
        </w:tc>
        <w:tc>
          <w:tcPr>
            <w:tcW w:w="0" w:type="auto"/>
          </w:tcPr>
          <w:p w14:paraId="2AE40894" w14:textId="77777777" w:rsidR="008E74F7" w:rsidRPr="008A7AB0" w:rsidRDefault="00000000" w:rsidP="00B041BE">
            <w:pPr>
              <w:jc w:val="left"/>
              <w:rPr>
                <w:rFonts w:ascii="Arial" w:hAnsi="Arial" w:cs="Arial"/>
                <w:color w:val="auto"/>
              </w:rPr>
            </w:pPr>
            <w:r w:rsidRPr="008A7AB0">
              <w:rPr>
                <w:rFonts w:ascii="Arial" w:hAnsi="Arial" w:cs="Arial"/>
                <w:color w:val="auto"/>
              </w:rPr>
              <w:t>Limited</w:t>
            </w:r>
          </w:p>
        </w:tc>
        <w:tc>
          <w:tcPr>
            <w:tcW w:w="0" w:type="auto"/>
          </w:tcPr>
          <w:p w14:paraId="0929CF3D" w14:textId="77777777" w:rsidR="008E74F7" w:rsidRPr="008A7AB0" w:rsidRDefault="00000000" w:rsidP="00B041BE">
            <w:pPr>
              <w:jc w:val="left"/>
              <w:rPr>
                <w:rFonts w:ascii="Arial" w:hAnsi="Arial" w:cs="Arial"/>
                <w:color w:val="auto"/>
              </w:rPr>
            </w:pPr>
            <w:r w:rsidRPr="008A7AB0">
              <w:rPr>
                <w:rFonts w:ascii="Arial" w:hAnsi="Arial" w:cs="Arial"/>
                <w:color w:val="auto"/>
              </w:rPr>
              <w:t>Yes (ML classifiers)</w:t>
            </w:r>
          </w:p>
        </w:tc>
      </w:tr>
      <w:tr w:rsidR="008E74F7" w:rsidRPr="008A7AB0" w14:paraId="1480054D" w14:textId="77777777">
        <w:tc>
          <w:tcPr>
            <w:tcW w:w="0" w:type="auto"/>
          </w:tcPr>
          <w:p w14:paraId="32796BCF" w14:textId="77777777" w:rsidR="008E74F7" w:rsidRPr="008A7AB0" w:rsidRDefault="00000000" w:rsidP="00B041BE">
            <w:pPr>
              <w:jc w:val="left"/>
              <w:rPr>
                <w:rFonts w:ascii="Arial" w:hAnsi="Arial" w:cs="Arial"/>
                <w:color w:val="auto"/>
              </w:rPr>
            </w:pPr>
            <w:r w:rsidRPr="008A7AB0">
              <w:rPr>
                <w:rFonts w:ascii="Arial" w:hAnsi="Arial" w:cs="Arial"/>
                <w:color w:val="auto"/>
              </w:rPr>
              <w:t>Real-Time Dashboard</w:t>
            </w:r>
          </w:p>
        </w:tc>
        <w:tc>
          <w:tcPr>
            <w:tcW w:w="0" w:type="auto"/>
          </w:tcPr>
          <w:p w14:paraId="7729AA08"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146CD9D6" w14:textId="77777777" w:rsidR="008E74F7" w:rsidRPr="008A7AB0" w:rsidRDefault="00000000" w:rsidP="00B041BE">
            <w:pPr>
              <w:jc w:val="left"/>
              <w:rPr>
                <w:rFonts w:ascii="Arial" w:hAnsi="Arial" w:cs="Arial"/>
                <w:color w:val="auto"/>
              </w:rPr>
            </w:pPr>
            <w:r w:rsidRPr="008A7AB0">
              <w:rPr>
                <w:rFonts w:ascii="Arial" w:hAnsi="Arial" w:cs="Arial"/>
                <w:color w:val="auto"/>
              </w:rPr>
              <w:t>No (needs Splunk)</w:t>
            </w:r>
          </w:p>
        </w:tc>
        <w:tc>
          <w:tcPr>
            <w:tcW w:w="0" w:type="auto"/>
          </w:tcPr>
          <w:p w14:paraId="2EEDB3FF" w14:textId="77777777" w:rsidR="008E74F7" w:rsidRPr="008A7AB0" w:rsidRDefault="00000000" w:rsidP="00B041BE">
            <w:pPr>
              <w:jc w:val="left"/>
              <w:rPr>
                <w:rFonts w:ascii="Arial" w:hAnsi="Arial" w:cs="Arial"/>
                <w:color w:val="auto"/>
              </w:rPr>
            </w:pPr>
            <w:r w:rsidRPr="008A7AB0">
              <w:rPr>
                <w:rFonts w:ascii="Arial" w:hAnsi="Arial" w:cs="Arial"/>
                <w:color w:val="auto"/>
              </w:rPr>
              <w:t>No (needs ELK)</w:t>
            </w:r>
          </w:p>
        </w:tc>
        <w:tc>
          <w:tcPr>
            <w:tcW w:w="0" w:type="auto"/>
          </w:tcPr>
          <w:p w14:paraId="701EFB86" w14:textId="77777777" w:rsidR="008E74F7" w:rsidRPr="008A7AB0" w:rsidRDefault="00000000" w:rsidP="00B041BE">
            <w:pPr>
              <w:jc w:val="left"/>
              <w:rPr>
                <w:rFonts w:ascii="Arial" w:hAnsi="Arial" w:cs="Arial"/>
                <w:color w:val="auto"/>
              </w:rPr>
            </w:pPr>
            <w:r w:rsidRPr="008A7AB0">
              <w:rPr>
                <w:rFonts w:ascii="Arial" w:hAnsi="Arial" w:cs="Arial"/>
                <w:color w:val="auto"/>
              </w:rPr>
              <w:t>Basic (Kibana)</w:t>
            </w:r>
          </w:p>
        </w:tc>
        <w:tc>
          <w:tcPr>
            <w:tcW w:w="0" w:type="auto"/>
          </w:tcPr>
          <w:p w14:paraId="6FA4453A"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0C00C486" w14:textId="77777777" w:rsidR="008E74F7" w:rsidRPr="008A7AB0" w:rsidRDefault="00000000" w:rsidP="00B041BE">
            <w:pPr>
              <w:jc w:val="left"/>
              <w:rPr>
                <w:rFonts w:ascii="Arial" w:hAnsi="Arial" w:cs="Arial"/>
                <w:color w:val="auto"/>
              </w:rPr>
            </w:pPr>
            <w:r w:rsidRPr="008A7AB0">
              <w:rPr>
                <w:rFonts w:ascii="Arial" w:hAnsi="Arial" w:cs="Arial"/>
                <w:color w:val="auto"/>
              </w:rPr>
              <w:t>Yes (React + Realtime)</w:t>
            </w:r>
          </w:p>
        </w:tc>
      </w:tr>
      <w:tr w:rsidR="008E74F7" w:rsidRPr="008A7AB0" w14:paraId="558CE630" w14:textId="77777777">
        <w:tc>
          <w:tcPr>
            <w:tcW w:w="0" w:type="auto"/>
          </w:tcPr>
          <w:p w14:paraId="0E580C6E" w14:textId="77777777" w:rsidR="008E74F7" w:rsidRPr="008A7AB0" w:rsidRDefault="00000000" w:rsidP="00B041BE">
            <w:pPr>
              <w:jc w:val="left"/>
              <w:rPr>
                <w:rFonts w:ascii="Arial" w:hAnsi="Arial" w:cs="Arial"/>
                <w:color w:val="auto"/>
              </w:rPr>
            </w:pPr>
            <w:r w:rsidRPr="008A7AB0">
              <w:rPr>
                <w:rFonts w:ascii="Arial" w:hAnsi="Arial" w:cs="Arial"/>
                <w:color w:val="auto"/>
              </w:rPr>
              <w:t>Distributed Agents</w:t>
            </w:r>
          </w:p>
        </w:tc>
        <w:tc>
          <w:tcPr>
            <w:tcW w:w="0" w:type="auto"/>
          </w:tcPr>
          <w:p w14:paraId="62E186F0"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0102A120"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5CEBE65F"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60F1A89F" w14:textId="77777777" w:rsidR="008E74F7" w:rsidRPr="008A7AB0" w:rsidRDefault="00000000" w:rsidP="00B041BE">
            <w:pPr>
              <w:jc w:val="left"/>
              <w:rPr>
                <w:rFonts w:ascii="Arial" w:hAnsi="Arial" w:cs="Arial"/>
                <w:color w:val="auto"/>
              </w:rPr>
            </w:pPr>
            <w:r w:rsidRPr="008A7AB0">
              <w:rPr>
                <w:rFonts w:ascii="Arial" w:hAnsi="Arial" w:cs="Arial"/>
                <w:color w:val="auto"/>
              </w:rPr>
              <w:t>Yes</w:t>
            </w:r>
          </w:p>
        </w:tc>
        <w:tc>
          <w:tcPr>
            <w:tcW w:w="0" w:type="auto"/>
          </w:tcPr>
          <w:p w14:paraId="31DEC676"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4A706985" w14:textId="77777777" w:rsidR="008E74F7" w:rsidRPr="008A7AB0" w:rsidRDefault="00000000" w:rsidP="00B041BE">
            <w:pPr>
              <w:jc w:val="left"/>
              <w:rPr>
                <w:rFonts w:ascii="Arial" w:hAnsi="Arial" w:cs="Arial"/>
                <w:color w:val="auto"/>
              </w:rPr>
            </w:pPr>
            <w:r w:rsidRPr="008A7AB0">
              <w:rPr>
                <w:rFonts w:ascii="Arial" w:hAnsi="Arial" w:cs="Arial"/>
                <w:color w:val="auto"/>
              </w:rPr>
              <w:t>Yes</w:t>
            </w:r>
          </w:p>
        </w:tc>
      </w:tr>
      <w:tr w:rsidR="008E74F7" w:rsidRPr="008A7AB0" w14:paraId="14EE2F63" w14:textId="77777777">
        <w:tc>
          <w:tcPr>
            <w:tcW w:w="0" w:type="auto"/>
          </w:tcPr>
          <w:p w14:paraId="1967953C" w14:textId="77777777" w:rsidR="008E74F7" w:rsidRPr="008A7AB0" w:rsidRDefault="00000000" w:rsidP="00B041BE">
            <w:pPr>
              <w:jc w:val="left"/>
              <w:rPr>
                <w:rFonts w:ascii="Arial" w:hAnsi="Arial" w:cs="Arial"/>
                <w:color w:val="auto"/>
              </w:rPr>
            </w:pPr>
            <w:r w:rsidRPr="008A7AB0">
              <w:rPr>
                <w:rFonts w:ascii="Arial" w:hAnsi="Arial" w:cs="Arial"/>
                <w:color w:val="auto"/>
              </w:rPr>
              <w:t>Email Alerts</w:t>
            </w:r>
          </w:p>
        </w:tc>
        <w:tc>
          <w:tcPr>
            <w:tcW w:w="0" w:type="auto"/>
          </w:tcPr>
          <w:p w14:paraId="35D4D173"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4073FA86" w14:textId="77777777" w:rsidR="008E74F7" w:rsidRPr="008A7AB0" w:rsidRDefault="00000000" w:rsidP="00B041BE">
            <w:pPr>
              <w:jc w:val="left"/>
              <w:rPr>
                <w:rFonts w:ascii="Arial" w:hAnsi="Arial" w:cs="Arial"/>
                <w:color w:val="auto"/>
              </w:rPr>
            </w:pPr>
            <w:r w:rsidRPr="008A7AB0">
              <w:rPr>
                <w:rFonts w:ascii="Arial" w:hAnsi="Arial" w:cs="Arial"/>
                <w:color w:val="auto"/>
              </w:rPr>
              <w:t>Limited</w:t>
            </w:r>
          </w:p>
        </w:tc>
        <w:tc>
          <w:tcPr>
            <w:tcW w:w="0" w:type="auto"/>
          </w:tcPr>
          <w:p w14:paraId="3C5EC70A" w14:textId="77777777" w:rsidR="008E74F7" w:rsidRPr="008A7AB0" w:rsidRDefault="00000000" w:rsidP="00B041BE">
            <w:pPr>
              <w:jc w:val="left"/>
              <w:rPr>
                <w:rFonts w:ascii="Arial" w:hAnsi="Arial" w:cs="Arial"/>
                <w:color w:val="auto"/>
              </w:rPr>
            </w:pPr>
            <w:r w:rsidRPr="008A7AB0">
              <w:rPr>
                <w:rFonts w:ascii="Arial" w:hAnsi="Arial" w:cs="Arial"/>
                <w:color w:val="auto"/>
              </w:rPr>
              <w:t>Limited</w:t>
            </w:r>
          </w:p>
        </w:tc>
        <w:tc>
          <w:tcPr>
            <w:tcW w:w="0" w:type="auto"/>
          </w:tcPr>
          <w:p w14:paraId="1B0694BD" w14:textId="77777777" w:rsidR="008E74F7" w:rsidRPr="008A7AB0" w:rsidRDefault="00000000" w:rsidP="00B041BE">
            <w:pPr>
              <w:jc w:val="left"/>
              <w:rPr>
                <w:rFonts w:ascii="Arial" w:hAnsi="Arial" w:cs="Arial"/>
                <w:color w:val="auto"/>
              </w:rPr>
            </w:pPr>
            <w:r w:rsidRPr="008A7AB0">
              <w:rPr>
                <w:rFonts w:ascii="Arial" w:hAnsi="Arial" w:cs="Arial"/>
                <w:color w:val="auto"/>
              </w:rPr>
              <w:t>Yes</w:t>
            </w:r>
          </w:p>
        </w:tc>
        <w:tc>
          <w:tcPr>
            <w:tcW w:w="0" w:type="auto"/>
          </w:tcPr>
          <w:p w14:paraId="6684E2C9"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12FD27D7" w14:textId="77777777" w:rsidR="008E74F7" w:rsidRPr="008A7AB0" w:rsidRDefault="00000000" w:rsidP="00B041BE">
            <w:pPr>
              <w:jc w:val="left"/>
              <w:rPr>
                <w:rFonts w:ascii="Arial" w:hAnsi="Arial" w:cs="Arial"/>
                <w:color w:val="auto"/>
              </w:rPr>
            </w:pPr>
            <w:r w:rsidRPr="008A7AB0">
              <w:rPr>
                <w:rFonts w:ascii="Arial" w:hAnsi="Arial" w:cs="Arial"/>
                <w:color w:val="auto"/>
              </w:rPr>
              <w:t>Yes (SMTP)</w:t>
            </w:r>
          </w:p>
        </w:tc>
      </w:tr>
      <w:tr w:rsidR="008E74F7" w:rsidRPr="008A7AB0" w14:paraId="5FBECF36" w14:textId="77777777">
        <w:tc>
          <w:tcPr>
            <w:tcW w:w="0" w:type="auto"/>
          </w:tcPr>
          <w:p w14:paraId="109C98FF" w14:textId="77777777" w:rsidR="008E74F7" w:rsidRPr="008A7AB0" w:rsidRDefault="00000000" w:rsidP="00B041BE">
            <w:pPr>
              <w:jc w:val="left"/>
              <w:rPr>
                <w:rFonts w:ascii="Arial" w:hAnsi="Arial" w:cs="Arial"/>
                <w:color w:val="auto"/>
              </w:rPr>
            </w:pPr>
            <w:r w:rsidRPr="008A7AB0">
              <w:rPr>
                <w:rFonts w:ascii="Arial" w:hAnsi="Arial" w:cs="Arial"/>
                <w:color w:val="auto"/>
              </w:rPr>
              <w:t>Cloud Deployment</w:t>
            </w:r>
          </w:p>
        </w:tc>
        <w:tc>
          <w:tcPr>
            <w:tcW w:w="0" w:type="auto"/>
          </w:tcPr>
          <w:p w14:paraId="62A632AB"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1CF2C7A1"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28E1287B"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60DACAFA"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44A9BFEC" w14:textId="77777777" w:rsidR="008E74F7" w:rsidRPr="008A7AB0" w:rsidRDefault="00000000" w:rsidP="00B041BE">
            <w:pPr>
              <w:jc w:val="left"/>
              <w:rPr>
                <w:rFonts w:ascii="Arial" w:hAnsi="Arial" w:cs="Arial"/>
                <w:color w:val="auto"/>
              </w:rPr>
            </w:pPr>
            <w:r w:rsidRPr="008A7AB0">
              <w:rPr>
                <w:rFonts w:ascii="Arial" w:hAnsi="Arial" w:cs="Arial"/>
                <w:color w:val="auto"/>
              </w:rPr>
              <w:t>No</w:t>
            </w:r>
          </w:p>
        </w:tc>
        <w:tc>
          <w:tcPr>
            <w:tcW w:w="0" w:type="auto"/>
          </w:tcPr>
          <w:p w14:paraId="3F34982D" w14:textId="77777777" w:rsidR="008E74F7" w:rsidRPr="008A7AB0" w:rsidRDefault="00000000" w:rsidP="00B041BE">
            <w:pPr>
              <w:jc w:val="left"/>
              <w:rPr>
                <w:rFonts w:ascii="Arial" w:hAnsi="Arial" w:cs="Arial"/>
                <w:color w:val="auto"/>
              </w:rPr>
            </w:pPr>
            <w:r w:rsidRPr="008A7AB0">
              <w:rPr>
                <w:rFonts w:ascii="Arial" w:hAnsi="Arial" w:cs="Arial"/>
                <w:color w:val="auto"/>
              </w:rPr>
              <w:t>Yes (</w:t>
            </w:r>
            <w:proofErr w:type="spellStart"/>
            <w:r w:rsidRPr="008A7AB0">
              <w:rPr>
                <w:rFonts w:ascii="Arial" w:hAnsi="Arial" w:cs="Arial"/>
                <w:color w:val="auto"/>
              </w:rPr>
              <w:t>Vercel</w:t>
            </w:r>
            <w:proofErr w:type="spellEnd"/>
            <w:r w:rsidRPr="008A7AB0">
              <w:rPr>
                <w:rFonts w:ascii="Arial" w:hAnsi="Arial" w:cs="Arial"/>
                <w:color w:val="auto"/>
              </w:rPr>
              <w:t xml:space="preserve"> + </w:t>
            </w:r>
            <w:proofErr w:type="spellStart"/>
            <w:r w:rsidRPr="008A7AB0">
              <w:rPr>
                <w:rFonts w:ascii="Arial" w:hAnsi="Arial" w:cs="Arial"/>
                <w:color w:val="auto"/>
              </w:rPr>
              <w:t>Supabase</w:t>
            </w:r>
            <w:proofErr w:type="spellEnd"/>
            <w:r w:rsidRPr="008A7AB0">
              <w:rPr>
                <w:rFonts w:ascii="Arial" w:hAnsi="Arial" w:cs="Arial"/>
                <w:color w:val="auto"/>
              </w:rPr>
              <w:t>)</w:t>
            </w:r>
          </w:p>
        </w:tc>
      </w:tr>
      <w:tr w:rsidR="008E74F7" w:rsidRPr="008A7AB0" w14:paraId="1F4527A6" w14:textId="77777777">
        <w:tc>
          <w:tcPr>
            <w:tcW w:w="0" w:type="auto"/>
          </w:tcPr>
          <w:p w14:paraId="362034CB" w14:textId="77777777" w:rsidR="008E74F7" w:rsidRPr="008A7AB0" w:rsidRDefault="00000000" w:rsidP="00B041BE">
            <w:pPr>
              <w:jc w:val="left"/>
              <w:rPr>
                <w:rFonts w:ascii="Arial" w:hAnsi="Arial" w:cs="Arial"/>
                <w:color w:val="auto"/>
              </w:rPr>
            </w:pPr>
            <w:r w:rsidRPr="008A7AB0">
              <w:rPr>
                <w:rFonts w:ascii="Arial" w:hAnsi="Arial" w:cs="Arial"/>
                <w:color w:val="auto"/>
              </w:rPr>
              <w:t>Setup Complexity</w:t>
            </w:r>
          </w:p>
        </w:tc>
        <w:tc>
          <w:tcPr>
            <w:tcW w:w="0" w:type="auto"/>
          </w:tcPr>
          <w:p w14:paraId="0C9611FC" w14:textId="77777777" w:rsidR="008E74F7" w:rsidRPr="008A7AB0" w:rsidRDefault="00000000" w:rsidP="00B041BE">
            <w:pPr>
              <w:jc w:val="left"/>
              <w:rPr>
                <w:rFonts w:ascii="Arial" w:hAnsi="Arial" w:cs="Arial"/>
                <w:color w:val="auto"/>
              </w:rPr>
            </w:pPr>
            <w:r w:rsidRPr="008A7AB0">
              <w:rPr>
                <w:rFonts w:ascii="Arial" w:hAnsi="Arial" w:cs="Arial"/>
                <w:color w:val="auto"/>
              </w:rPr>
              <w:t>Low</w:t>
            </w:r>
          </w:p>
        </w:tc>
        <w:tc>
          <w:tcPr>
            <w:tcW w:w="0" w:type="auto"/>
          </w:tcPr>
          <w:p w14:paraId="743CB9E6" w14:textId="77777777" w:rsidR="008E74F7" w:rsidRPr="008A7AB0" w:rsidRDefault="00000000" w:rsidP="00B041BE">
            <w:pPr>
              <w:jc w:val="left"/>
              <w:rPr>
                <w:rFonts w:ascii="Arial" w:hAnsi="Arial" w:cs="Arial"/>
                <w:color w:val="auto"/>
              </w:rPr>
            </w:pPr>
            <w:r w:rsidRPr="008A7AB0">
              <w:rPr>
                <w:rFonts w:ascii="Arial" w:hAnsi="Arial" w:cs="Arial"/>
                <w:color w:val="auto"/>
              </w:rPr>
              <w:t>High</w:t>
            </w:r>
          </w:p>
        </w:tc>
        <w:tc>
          <w:tcPr>
            <w:tcW w:w="0" w:type="auto"/>
          </w:tcPr>
          <w:p w14:paraId="58B4A616" w14:textId="77777777" w:rsidR="008E74F7" w:rsidRPr="008A7AB0" w:rsidRDefault="00000000" w:rsidP="00B041BE">
            <w:pPr>
              <w:jc w:val="left"/>
              <w:rPr>
                <w:rFonts w:ascii="Arial" w:hAnsi="Arial" w:cs="Arial"/>
                <w:color w:val="auto"/>
              </w:rPr>
            </w:pPr>
            <w:r w:rsidRPr="008A7AB0">
              <w:rPr>
                <w:rFonts w:ascii="Arial" w:hAnsi="Arial" w:cs="Arial"/>
                <w:color w:val="auto"/>
              </w:rPr>
              <w:t>High</w:t>
            </w:r>
          </w:p>
        </w:tc>
        <w:tc>
          <w:tcPr>
            <w:tcW w:w="0" w:type="auto"/>
          </w:tcPr>
          <w:p w14:paraId="25548BCF" w14:textId="77777777" w:rsidR="008E74F7" w:rsidRPr="008A7AB0" w:rsidRDefault="00000000" w:rsidP="00B041BE">
            <w:pPr>
              <w:jc w:val="left"/>
              <w:rPr>
                <w:rFonts w:ascii="Arial" w:hAnsi="Arial" w:cs="Arial"/>
                <w:color w:val="auto"/>
              </w:rPr>
            </w:pPr>
            <w:r w:rsidRPr="008A7AB0">
              <w:rPr>
                <w:rFonts w:ascii="Arial" w:hAnsi="Arial" w:cs="Arial"/>
                <w:color w:val="auto"/>
              </w:rPr>
              <w:t>High</w:t>
            </w:r>
          </w:p>
        </w:tc>
        <w:tc>
          <w:tcPr>
            <w:tcW w:w="0" w:type="auto"/>
          </w:tcPr>
          <w:p w14:paraId="37845AAB" w14:textId="77777777" w:rsidR="008E74F7" w:rsidRPr="008A7AB0" w:rsidRDefault="00000000" w:rsidP="00B041BE">
            <w:pPr>
              <w:jc w:val="left"/>
              <w:rPr>
                <w:rFonts w:ascii="Arial" w:hAnsi="Arial" w:cs="Arial"/>
                <w:color w:val="auto"/>
              </w:rPr>
            </w:pPr>
            <w:r w:rsidRPr="008A7AB0">
              <w:rPr>
                <w:rFonts w:ascii="Arial" w:hAnsi="Arial" w:cs="Arial"/>
                <w:color w:val="auto"/>
              </w:rPr>
              <w:t>Very High</w:t>
            </w:r>
          </w:p>
        </w:tc>
        <w:tc>
          <w:tcPr>
            <w:tcW w:w="0" w:type="auto"/>
          </w:tcPr>
          <w:p w14:paraId="6B971D1F" w14:textId="77777777" w:rsidR="008E74F7" w:rsidRPr="008A7AB0" w:rsidRDefault="00000000" w:rsidP="00B041BE">
            <w:pPr>
              <w:jc w:val="left"/>
              <w:rPr>
                <w:rFonts w:ascii="Arial" w:hAnsi="Arial" w:cs="Arial"/>
                <w:color w:val="auto"/>
              </w:rPr>
            </w:pPr>
            <w:r w:rsidRPr="008A7AB0">
              <w:rPr>
                <w:rFonts w:ascii="Arial" w:hAnsi="Arial" w:cs="Arial"/>
                <w:color w:val="auto"/>
              </w:rPr>
              <w:t>Low</w:t>
            </w:r>
          </w:p>
        </w:tc>
      </w:tr>
      <w:tr w:rsidR="008E74F7" w:rsidRPr="008A7AB0" w14:paraId="5F1AB5A9" w14:textId="77777777">
        <w:tc>
          <w:tcPr>
            <w:tcW w:w="0" w:type="auto"/>
          </w:tcPr>
          <w:p w14:paraId="3B0EC8AC" w14:textId="77777777" w:rsidR="008E74F7" w:rsidRPr="008A7AB0" w:rsidRDefault="00000000" w:rsidP="00B041BE">
            <w:pPr>
              <w:jc w:val="left"/>
              <w:rPr>
                <w:rFonts w:ascii="Arial" w:hAnsi="Arial" w:cs="Arial"/>
                <w:color w:val="auto"/>
              </w:rPr>
            </w:pPr>
            <w:r w:rsidRPr="008A7AB0">
              <w:rPr>
                <w:rFonts w:ascii="Arial" w:hAnsi="Arial" w:cs="Arial"/>
                <w:color w:val="auto"/>
              </w:rPr>
              <w:t>Cost</w:t>
            </w:r>
          </w:p>
        </w:tc>
        <w:tc>
          <w:tcPr>
            <w:tcW w:w="0" w:type="auto"/>
          </w:tcPr>
          <w:p w14:paraId="41353F42" w14:textId="77777777" w:rsidR="008E74F7" w:rsidRPr="008A7AB0" w:rsidRDefault="00000000" w:rsidP="00B041BE">
            <w:pPr>
              <w:jc w:val="left"/>
              <w:rPr>
                <w:rFonts w:ascii="Arial" w:hAnsi="Arial" w:cs="Arial"/>
                <w:color w:val="auto"/>
              </w:rPr>
            </w:pPr>
            <w:r w:rsidRPr="008A7AB0">
              <w:rPr>
                <w:rFonts w:ascii="Arial" w:hAnsi="Arial" w:cs="Arial"/>
                <w:color w:val="auto"/>
              </w:rPr>
              <w:t>Free</w:t>
            </w:r>
          </w:p>
        </w:tc>
        <w:tc>
          <w:tcPr>
            <w:tcW w:w="0" w:type="auto"/>
          </w:tcPr>
          <w:p w14:paraId="32C89979" w14:textId="77777777" w:rsidR="008E74F7" w:rsidRPr="008A7AB0" w:rsidRDefault="00000000" w:rsidP="00B041BE">
            <w:pPr>
              <w:jc w:val="left"/>
              <w:rPr>
                <w:rFonts w:ascii="Arial" w:hAnsi="Arial" w:cs="Arial"/>
                <w:color w:val="auto"/>
              </w:rPr>
            </w:pPr>
            <w:r w:rsidRPr="008A7AB0">
              <w:rPr>
                <w:rFonts w:ascii="Arial" w:hAnsi="Arial" w:cs="Arial"/>
                <w:color w:val="auto"/>
              </w:rPr>
              <w:t>Free</w:t>
            </w:r>
          </w:p>
        </w:tc>
        <w:tc>
          <w:tcPr>
            <w:tcW w:w="0" w:type="auto"/>
          </w:tcPr>
          <w:p w14:paraId="54B49045" w14:textId="77777777" w:rsidR="008E74F7" w:rsidRPr="008A7AB0" w:rsidRDefault="00000000" w:rsidP="00B041BE">
            <w:pPr>
              <w:jc w:val="left"/>
              <w:rPr>
                <w:rFonts w:ascii="Arial" w:hAnsi="Arial" w:cs="Arial"/>
                <w:color w:val="auto"/>
              </w:rPr>
            </w:pPr>
            <w:r w:rsidRPr="008A7AB0">
              <w:rPr>
                <w:rFonts w:ascii="Arial" w:hAnsi="Arial" w:cs="Arial"/>
                <w:color w:val="auto"/>
              </w:rPr>
              <w:t>Free</w:t>
            </w:r>
          </w:p>
        </w:tc>
        <w:tc>
          <w:tcPr>
            <w:tcW w:w="0" w:type="auto"/>
          </w:tcPr>
          <w:p w14:paraId="2E0F94B0" w14:textId="77777777" w:rsidR="008E74F7" w:rsidRPr="008A7AB0" w:rsidRDefault="00000000" w:rsidP="00B041BE">
            <w:pPr>
              <w:jc w:val="left"/>
              <w:rPr>
                <w:rFonts w:ascii="Arial" w:hAnsi="Arial" w:cs="Arial"/>
                <w:color w:val="auto"/>
              </w:rPr>
            </w:pPr>
            <w:r w:rsidRPr="008A7AB0">
              <w:rPr>
                <w:rFonts w:ascii="Arial" w:hAnsi="Arial" w:cs="Arial"/>
                <w:color w:val="auto"/>
              </w:rPr>
              <w:t>Free</w:t>
            </w:r>
          </w:p>
        </w:tc>
        <w:tc>
          <w:tcPr>
            <w:tcW w:w="0" w:type="auto"/>
          </w:tcPr>
          <w:p w14:paraId="26C7F3D0" w14:textId="77777777" w:rsidR="008E74F7" w:rsidRPr="008A7AB0" w:rsidRDefault="00000000" w:rsidP="00B041BE">
            <w:pPr>
              <w:jc w:val="left"/>
              <w:rPr>
                <w:rFonts w:ascii="Arial" w:hAnsi="Arial" w:cs="Arial"/>
                <w:color w:val="auto"/>
              </w:rPr>
            </w:pPr>
            <w:r w:rsidRPr="008A7AB0">
              <w:rPr>
                <w:rFonts w:ascii="Arial" w:hAnsi="Arial" w:cs="Arial"/>
                <w:color w:val="auto"/>
              </w:rPr>
              <w:t>Free</w:t>
            </w:r>
          </w:p>
        </w:tc>
        <w:tc>
          <w:tcPr>
            <w:tcW w:w="0" w:type="auto"/>
          </w:tcPr>
          <w:p w14:paraId="5FE13E2A" w14:textId="77777777" w:rsidR="008E74F7" w:rsidRPr="008A7AB0" w:rsidRDefault="00000000" w:rsidP="00B041BE">
            <w:pPr>
              <w:jc w:val="left"/>
              <w:rPr>
                <w:rFonts w:ascii="Arial" w:hAnsi="Arial" w:cs="Arial"/>
                <w:color w:val="auto"/>
              </w:rPr>
            </w:pPr>
            <w:r w:rsidRPr="008A7AB0">
              <w:rPr>
                <w:rFonts w:ascii="Arial" w:hAnsi="Arial" w:cs="Arial"/>
                <w:color w:val="auto"/>
              </w:rPr>
              <w:t>Free (cloud free tier)</w:t>
            </w:r>
          </w:p>
        </w:tc>
      </w:tr>
    </w:tbl>
    <w:p w14:paraId="1EB7FD85" w14:textId="77777777" w:rsidR="008E74F7" w:rsidRPr="008A7AB0" w:rsidRDefault="00000000" w:rsidP="00B041BE">
      <w:pPr>
        <w:jc w:val="left"/>
        <w:rPr>
          <w:rFonts w:ascii="Arial" w:hAnsi="Arial" w:cs="Arial"/>
          <w:color w:val="auto"/>
        </w:rPr>
      </w:pPr>
      <w:r w:rsidRPr="008A7AB0">
        <w:rPr>
          <w:rFonts w:ascii="Arial" w:hAnsi="Arial" w:cs="Arial"/>
          <w:color w:val="auto"/>
        </w:rPr>
        <w:t>Table 2.1: Comparative Analysis of IDS Solutions</w:t>
      </w:r>
    </w:p>
    <w:p w14:paraId="1385AB17" w14:textId="24518575" w:rsidR="008E74F7" w:rsidRPr="008A7AB0" w:rsidRDefault="00000000" w:rsidP="00B041BE">
      <w:pPr>
        <w:jc w:val="left"/>
        <w:rPr>
          <w:rFonts w:ascii="Arial" w:hAnsi="Arial" w:cs="Arial"/>
          <w:color w:val="auto"/>
        </w:rPr>
      </w:pPr>
      <w:r w:rsidRPr="008A7AB0">
        <w:rPr>
          <w:rFonts w:ascii="Arial" w:hAnsi="Arial" w:cs="Arial"/>
          <w:color w:val="auto"/>
        </w:rPr>
        <w:t>Zeek, formerly known as Bro (Paxson, 1999), is a network analysis framework that creates detailed logs of network activity. Unlike signature-based systems, Zeek has a powerful scripting language that lets analysts write custom detection logic. However Zeek needs a lot of expertise to configure properly, it has no built-in ML capabilities, doesnt provide a graphical dashboard, and is mainly designed for large enterprise and research networks rather than lightweight distributed deployment.</w:t>
      </w:r>
      <w:proofErr w:type="gramStart"/>
      <w:r w:rsidRPr="008A7AB0">
        <w:rPr>
          <w:rFonts w:ascii="Arial" w:hAnsi="Arial" w:cs="Arial"/>
          <w:color w:val="auto"/>
        </w:rPr>
      </w:r>
      <w:proofErr w:type="gramEnd"/>
      <w:r w:rsidRPr="008A7AB0">
        <w:rPr>
          <w:rFonts w:ascii="Arial" w:hAnsi="Arial" w:cs="Arial"/>
          <w:color w:val="auto"/>
        </w:rPr>
      </w:r>
      <w:r w:rsidRPr="008A7AB0">
        <w:rPr>
          <w:rFonts w:ascii="Arial" w:hAnsi="Arial" w:cs="Arial"/>
          <w:color w:val="auto"/>
        </w:rPr>
      </w:r>
    </w:p>
    <w:p w14:paraId="0A0147AF" w14:textId="77777777" w:rsidR="008E74F7" w:rsidRPr="008A7AB0" w:rsidRDefault="00000000" w:rsidP="00B041BE">
      <w:pPr>
        <w:jc w:val="left"/>
        <w:rPr>
          <w:rFonts w:ascii="Arial" w:hAnsi="Arial" w:cs="Arial"/>
          <w:color w:val="auto"/>
        </w:rPr>
      </w:pPr>
      <w:r w:rsidRPr="008A7AB0">
        <w:rPr>
          <w:rFonts w:ascii="Arial" w:hAnsi="Arial" w:cs="Arial"/>
          <w:color w:val="auto"/>
        </w:rPr>
        <w:t>OSSEC (Bray, Cid and Hay, 2008) is an open-source Host-Based Intrusion Detection System (HIDS) that does log analysis, file integrity monitoring and rootkit detection. Unlike the other tools which focus on network traffic, OSSEC monitors what happens on individual hosts. It supports a multi-agent setup where agents report to a central manager. However OSSEC doesnt do network packet analysis, doesnt use ML for classification, and its dashboard needs additional third-party tools like Kibana to work.</w:t>
      </w:r>
    </w:p>
    <w:p w14:paraId="6E27AC22" w14:textId="77777777" w:rsidR="008E74F7" w:rsidRPr="008A7AB0" w:rsidRDefault="00000000" w:rsidP="00B041BE">
      <w:pPr>
        <w:jc w:val="left"/>
        <w:rPr>
          <w:rFonts w:ascii="Arial" w:hAnsi="Arial" w:cs="Arial"/>
          <w:color w:val="auto"/>
        </w:rPr>
      </w:pPr>
      <w:r w:rsidRPr="008A7AB0">
        <w:rPr>
          <w:rFonts w:ascii="Arial" w:hAnsi="Arial" w:cs="Arial"/>
          <w:color w:val="auto"/>
        </w:rPr>
        <w:t>Suricata (OISF, 2024) is a high-performance open-source IDS and IPS developed by the Open Information Security Foundation. It improves on Snort by supporting multi-threaded packet processing which gives better performance on high-bandwidth networks. Suricata works with Snort rules and adds protocol identification and file extraction. Despite these improvements Suricata is still fundamentally signature-based and has the same problem of not being able to detect new attacks without corresponding rules. It also needs dedicated hardware and complex configuration to deploy effectively.</w:t>
      </w:r>
    </w:p>
    <w:p w14:paraId="030390F6" w14:textId="77777777" w:rsidR="008E74F7" w:rsidRPr="008A7AB0" w:rsidRDefault="00000000" w:rsidP="00B041BE">
      <w:pPr>
        <w:jc w:val="left"/>
        <w:rPr>
          <w:rFonts w:ascii="Arial" w:hAnsi="Arial" w:cs="Arial"/>
          <w:color w:val="auto"/>
        </w:rPr>
      </w:pPr>
      <w:r w:rsidRPr="008A7AB0">
        <w:rPr>
          <w:rFonts w:ascii="Arial" w:hAnsi="Arial" w:cs="Arial"/>
          <w:color w:val="auto"/>
        </w:rPr>
        <w:t>Snort (Roesch, 1999) is the most widely used open-source NIDS. It works by matching network packets against a database of predefined rules that describe known attack signatures. Snort is very effective at detecting known attacks with low false positive rates. But it cant detect zero-day attacks that dont have existing signatures, it needs constant rule updates to stay effective, has no built-in ML capabilities, and doesnt have a native web-based dashboard for real-time monitoring.</w:t>
      </w:r>
    </w:p>
    <w:p w14:paraId="3ADCE38A" w14:textId="77777777" w:rsidR="008E74F7" w:rsidRPr="008A7AB0" w:rsidRDefault="00000000" w:rsidP="00B041BE">
      <w:pPr>
        <w:jc w:val="left"/>
        <w:rPr>
          <w:rFonts w:ascii="Arial" w:hAnsi="Arial" w:cs="Arial"/>
          <w:color w:val="auto"/>
        </w:rPr>
      </w:pPr>
      <w:r w:rsidRPr="008A7AB0">
        <w:rPr>
          <w:rFonts w:ascii="Arial" w:hAnsi="Arial" w:cs="Arial"/>
          <w:color w:val="auto"/>
        </w:rPr>
        <w:t>Wireshark (Orebaugh, Ramirez and Beale, 2006) is the most widely used network protocol analyser. It captures and shows packets in real time with detailed protocol decoding, letting analysts inspect individual packets and reconstruct network conversations. While its great for manual network forensics and troubleshooting, Wireshark is not an intrusion detection system. It doesnt do automated threat detection, doesnt generate alerts, and needs a skilled analyst to interpret the captured traffic. Its not suitable for continuous unattended network monitoring.</w:t>
      </w:r>
      <w:r w:rsidRPr="008A7AB0">
        <w:rPr>
          <w:rFonts w:ascii="Arial" w:hAnsi="Arial" w:cs="Arial"/>
          <w:color w:val="auto"/>
        </w:rPr>
      </w:r>
    </w:p>
    <w:p w14:paraId="47120B7D" w14:textId="77777777" w:rsidR="008E74F7" w:rsidRPr="008A7AB0" w:rsidRDefault="00000000" w:rsidP="00B041BE">
      <w:pPr>
        <w:jc w:val="left"/>
        <w:rPr>
          <w:rFonts w:ascii="Arial" w:hAnsi="Arial" w:cs="Arial"/>
          <w:color w:val="auto"/>
        </w:rPr>
      </w:pPr>
      <w:r w:rsidRPr="008A7AB0">
        <w:rPr>
          <w:rFonts w:ascii="Arial" w:hAnsi="Arial" w:cs="Arial"/>
          <w:color w:val="auto"/>
        </w:rPr>
        <w:t>To position the ML-NIDS among existing tools, this section compares it against five established network security systems: Wireshark, Snort, Suricata, OSSEC and Zeek. Each tool is looked at based on its detection method, ability to find unknown threats, dashboard capabilities, distributed monitoring support, alerting, deployment complexity and cost.</w:t>
      </w:r>
    </w:p>
    <w:p w14:paraId="1A4F8989" w14:textId="77777777" w:rsidR="008E74F7" w:rsidRPr="008A7AB0" w:rsidRDefault="00000000" w:rsidP="00B041BE">
      <w:pPr>
        <w:pStyle w:val="Heading2"/>
        <w:rPr>
          <w:rFonts w:ascii="Arial" w:hAnsi="Arial" w:cs="Arial"/>
          <w:color w:val="auto"/>
          <w:sz w:val="24"/>
        </w:rPr>
      </w:pPr>
      <w:bookmarkStart w:id="12" w:name="_Toc228131369"/>
      <w:r w:rsidRPr="008A7AB0">
        <w:rPr>
          <w:rFonts w:ascii="Arial" w:hAnsi="Arial" w:cs="Arial"/>
          <w:color w:val="auto"/>
          <w:sz w:val="24"/>
        </w:rPr>
        <w:t>2.5 Comparative Analysis of Existing IDS Solutions</w:t>
      </w:r>
      <w:bookmarkEnd w:id="12"/>
    </w:p>
    <w:p w14:paraId="785C1F6A" w14:textId="77777777" w:rsidR="00377289" w:rsidRPr="008A7AB0" w:rsidRDefault="00000000" w:rsidP="00B041BE">
      <w:pPr>
        <w:spacing w:before="120" w:after="120"/>
        <w:jc w:val="left"/>
        <w:rPr>
          <w:rFonts w:ascii="Arial" w:hAnsi="Arial" w:cs="Arial"/>
          <w:color w:val="auto"/>
        </w:rPr>
      </w:pPr>
      <w:r w:rsidRPr="008A7AB0">
        <w:rPr>
          <w:rFonts w:ascii="Arial" w:hAnsi="Arial" w:cs="Arial"/>
          <w:color w:val="auto"/>
        </w:rPr>
        <w:t>This section compares the proposed ML-based NIDS against five well-known intrusion detection and network monitoring tools. The comparison looks at detection methodology, real-time capability, machine learning integration, ease of deployment, and how suitable each one is for educational or small-scale network environments.</w:t>
      </w:r>
    </w:p>
    <w:p w14:paraId="012E0CC3"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Snort: Snort is an open-source signature-based IDS thats widely seen as the industry standard for rule-based intrusion detection (Roesch, 1999). It matches network packets against a database of known attack signatures. While its very effective for detecting known threats, Snort cant identify zero-day or new attacks without manual rule updates. It also needs significant expertise to write and maintain custom rules, which makes it less accessible for smaller organisations.</w:t>
      </w:r>
      <w:r w:rsidRPr="008A7AB0">
        <w:rPr>
          <w:rFonts w:ascii="Arial" w:hAnsi="Arial" w:cs="Arial"/>
          <w:b/>
          <w:color w:val="auto"/>
        </w:rPr>
      </w:r>
    </w:p>
    <w:p w14:paraId="5EAC5401"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Suricata: Suricata is a high-performance open-source IDS/IPS engine that supports multi-threaded processing and can handle high-throughput networks (OISF, 2024). Like Snort it mainly relies on signature-based detection with some protocol anomaly detection. Suricata performs better on modern hardware but has the same fundamental limitation of needing predefined rules to detect attacks.</w:t>
      </w:r>
      <w:r w:rsidRPr="008A7AB0">
        <w:rPr>
          <w:rFonts w:ascii="Arial" w:hAnsi="Arial" w:cs="Arial"/>
          <w:b/>
          <w:color w:val="auto"/>
        </w:rPr>
      </w:r>
    </w:p>
    <w:p w14:paraId="141F88ED"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Wireshark: Wireshark is a widely used open-source network protocol analyser that captures and shows packet-level data in real time (Combs, 2024). While its great for manual network forensics and troubleshooting, Wireshark is a passive monitoring tool with no built-in intrusion detection or automated alerting. You need a skilled analyst to interpret the captured traffic and spot malicious patterns, which makes it unsuitable as a standalone IDS.</w:t>
      </w:r>
      <w:r w:rsidRPr="008A7AB0">
        <w:rPr>
          <w:rFonts w:ascii="Arial" w:hAnsi="Arial" w:cs="Arial"/>
          <w:b/>
          <w:color w:val="auto"/>
        </w:rPr>
      </w:r>
      <w:r w:rsidRPr="008A7AB0">
        <w:rPr>
          <w:rFonts w:ascii="Arial" w:hAnsi="Arial" w:cs="Arial"/>
          <w:b/>
          <w:color w:val="auto"/>
        </w:rPr>
      </w:r>
    </w:p>
    <w:p w14:paraId="18D4B3E2"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Zeek (formerly Bro): Zeek is a powerful network analysis framework that generates detailed logs of network activity including connection records, HTTP transactions, and DNS queries (Paxson, 1999). It gives deep visibility into network behaviour through its scripting language but doesnt do real-time classification of attack categories. Zeek is mainly a logging and analysis platform that needs additional tools or custom scripts to work as an intrusion detection system.</w:t>
      </w:r>
      <w:r w:rsidRPr="008A7AB0">
        <w:rPr>
          <w:rFonts w:ascii="Arial" w:hAnsi="Arial" w:cs="Arial"/>
          <w:b/>
          <w:color w:val="auto"/>
        </w:rPr>
      </w:r>
    </w:p>
    <w:p w14:paraId="33059907"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Security Onion: Security Onion is a Linux distribution that bundles multiple security tools including Suricata, Zeek, and the Elastic Stack into one platform (Burks, 2024). While its comprehensive, it uses a lot of resources and needs significant disk space, memory, and admin expertise to deploy and maintain. This complexity makes it impractical for lightweight deployments or educational demonstrations.</w:t>
      </w:r>
      <w:r w:rsidRPr="008A7AB0">
        <w:rPr>
          <w:rFonts w:ascii="Arial" w:hAnsi="Arial" w:cs="Arial"/>
          <w:b/>
          <w:color w:val="auto"/>
        </w:rPr>
      </w:r>
    </w:p>
    <w:p w14:paraId="78CC76A9" w14:textId="77777777" w:rsidR="00377289" w:rsidRPr="008A7AB0" w:rsidRDefault="00000000" w:rsidP="00B041BE">
      <w:pPr>
        <w:spacing w:before="120" w:after="120"/>
        <w:jc w:val="left"/>
        <w:rPr>
          <w:rFonts w:ascii="Arial" w:hAnsi="Arial" w:cs="Arial"/>
          <w:color w:val="auto"/>
        </w:rPr>
      </w:pPr>
      <w:r w:rsidRPr="008A7AB0">
        <w:rPr>
          <w:rFonts w:ascii="Arial" w:hAnsi="Arial" w:cs="Arial"/>
          <w:color w:val="auto"/>
        </w:rPr>
        <w:t>Table 2.2 below shows a summary comparison of the systems discussed above against the proposed ML-based NIDS.</w:t>
      </w:r>
    </w:p>
    <w:p w14:paraId="56F1186B" w14:textId="77777777" w:rsidR="00377289" w:rsidRPr="008A7AB0" w:rsidRDefault="00000000" w:rsidP="00B041BE">
      <w:pPr>
        <w:spacing w:before="120" w:after="120"/>
        <w:jc w:val="left"/>
        <w:rPr>
          <w:rFonts w:ascii="Arial" w:hAnsi="Arial" w:cs="Arial"/>
          <w:color w:val="auto"/>
        </w:rPr>
      </w:pPr>
      <w:r w:rsidRPr="008A7AB0">
        <w:rPr>
          <w:rFonts w:ascii="Arial" w:hAnsi="Arial" w:cs="Arial"/>
          <w:b/>
          <w:color w:val="auto"/>
        </w:rPr>
        <w:t>Table 2.2: Comparison of IDS Solutions</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5"/>
        <w:gridCol w:w="1647"/>
        <w:gridCol w:w="1526"/>
        <w:gridCol w:w="1331"/>
        <w:gridCol w:w="1650"/>
        <w:gridCol w:w="1415"/>
      </w:tblGrid>
      <w:tr w:rsidR="00377289" w:rsidRPr="008A7AB0" w14:paraId="3E973EE4" w14:textId="77777777">
        <w:trPr>
          <w:jc w:val="center"/>
        </w:trPr>
        <w:tc>
          <w:tcPr>
            <w:tcW w:w="1511" w:type="dxa"/>
          </w:tcPr>
          <w:p w14:paraId="7A42B7C7" w14:textId="77777777" w:rsidR="00377289" w:rsidRPr="008A7AB0" w:rsidRDefault="00000000" w:rsidP="00B041BE">
            <w:pPr>
              <w:jc w:val="left"/>
              <w:rPr>
                <w:rFonts w:ascii="Arial" w:hAnsi="Arial" w:cs="Arial"/>
                <w:color w:val="auto"/>
              </w:rPr>
            </w:pPr>
            <w:r w:rsidRPr="008A7AB0">
              <w:rPr>
                <w:rFonts w:ascii="Arial" w:hAnsi="Arial" w:cs="Arial"/>
                <w:b/>
                <w:color w:val="auto"/>
              </w:rPr>
              <w:t>System</w:t>
            </w:r>
          </w:p>
        </w:tc>
        <w:tc>
          <w:tcPr>
            <w:tcW w:w="1511" w:type="dxa"/>
          </w:tcPr>
          <w:p w14:paraId="6C91579C" w14:textId="77777777" w:rsidR="00377289" w:rsidRPr="008A7AB0" w:rsidRDefault="00000000" w:rsidP="00B041BE">
            <w:pPr>
              <w:jc w:val="left"/>
              <w:rPr>
                <w:rFonts w:ascii="Arial" w:hAnsi="Arial" w:cs="Arial"/>
                <w:color w:val="auto"/>
              </w:rPr>
            </w:pPr>
            <w:r w:rsidRPr="008A7AB0">
              <w:rPr>
                <w:rFonts w:ascii="Arial" w:hAnsi="Arial" w:cs="Arial"/>
                <w:b/>
                <w:color w:val="auto"/>
              </w:rPr>
              <w:t>Detection Method</w:t>
            </w:r>
          </w:p>
        </w:tc>
        <w:tc>
          <w:tcPr>
            <w:tcW w:w="1511" w:type="dxa"/>
          </w:tcPr>
          <w:p w14:paraId="1EDAE180" w14:textId="77777777" w:rsidR="00377289" w:rsidRPr="008A7AB0" w:rsidRDefault="00000000" w:rsidP="00B041BE">
            <w:pPr>
              <w:jc w:val="left"/>
              <w:rPr>
                <w:rFonts w:ascii="Arial" w:hAnsi="Arial" w:cs="Arial"/>
                <w:color w:val="auto"/>
              </w:rPr>
            </w:pPr>
            <w:r w:rsidRPr="008A7AB0">
              <w:rPr>
                <w:rFonts w:ascii="Arial" w:hAnsi="Arial" w:cs="Arial"/>
                <w:b/>
                <w:color w:val="auto"/>
              </w:rPr>
              <w:t>ML Integration</w:t>
            </w:r>
          </w:p>
        </w:tc>
        <w:tc>
          <w:tcPr>
            <w:tcW w:w="1511" w:type="dxa"/>
          </w:tcPr>
          <w:p w14:paraId="4E09BFA5" w14:textId="77777777" w:rsidR="00377289" w:rsidRPr="008A7AB0" w:rsidRDefault="00000000" w:rsidP="00B041BE">
            <w:pPr>
              <w:jc w:val="left"/>
              <w:rPr>
                <w:rFonts w:ascii="Arial" w:hAnsi="Arial" w:cs="Arial"/>
                <w:color w:val="auto"/>
              </w:rPr>
            </w:pPr>
            <w:r w:rsidRPr="008A7AB0">
              <w:rPr>
                <w:rFonts w:ascii="Arial" w:hAnsi="Arial" w:cs="Arial"/>
                <w:b/>
                <w:color w:val="auto"/>
              </w:rPr>
              <w:t>Real-Time Alerts</w:t>
            </w:r>
          </w:p>
        </w:tc>
        <w:tc>
          <w:tcPr>
            <w:tcW w:w="1511" w:type="dxa"/>
          </w:tcPr>
          <w:p w14:paraId="6709F61B" w14:textId="77777777" w:rsidR="00377289" w:rsidRPr="008A7AB0" w:rsidRDefault="00000000" w:rsidP="00B041BE">
            <w:pPr>
              <w:jc w:val="left"/>
              <w:rPr>
                <w:rFonts w:ascii="Arial" w:hAnsi="Arial" w:cs="Arial"/>
                <w:color w:val="auto"/>
              </w:rPr>
            </w:pPr>
            <w:r w:rsidRPr="008A7AB0">
              <w:rPr>
                <w:rFonts w:ascii="Arial" w:hAnsi="Arial" w:cs="Arial"/>
                <w:b/>
                <w:color w:val="auto"/>
              </w:rPr>
              <w:t>Deployment Complexity</w:t>
            </w:r>
          </w:p>
        </w:tc>
        <w:tc>
          <w:tcPr>
            <w:tcW w:w="1511" w:type="dxa"/>
          </w:tcPr>
          <w:p w14:paraId="0433497F" w14:textId="77777777" w:rsidR="00377289" w:rsidRPr="008A7AB0" w:rsidRDefault="00000000" w:rsidP="00B041BE">
            <w:pPr>
              <w:jc w:val="left"/>
              <w:rPr>
                <w:rFonts w:ascii="Arial" w:hAnsi="Arial" w:cs="Arial"/>
                <w:color w:val="auto"/>
              </w:rPr>
            </w:pPr>
            <w:r w:rsidRPr="008A7AB0">
              <w:rPr>
                <w:rFonts w:ascii="Arial" w:hAnsi="Arial" w:cs="Arial"/>
                <w:b/>
                <w:color w:val="auto"/>
              </w:rPr>
              <w:t>Zero-Day Capable</w:t>
            </w:r>
          </w:p>
        </w:tc>
      </w:tr>
      <w:tr w:rsidR="00377289" w:rsidRPr="008A7AB0" w14:paraId="0F08EF3D" w14:textId="77777777">
        <w:trPr>
          <w:jc w:val="center"/>
        </w:trPr>
        <w:tc>
          <w:tcPr>
            <w:tcW w:w="1511" w:type="dxa"/>
          </w:tcPr>
          <w:p w14:paraId="4B547BAE" w14:textId="77777777" w:rsidR="00377289" w:rsidRPr="008A7AB0" w:rsidRDefault="00000000" w:rsidP="00B041BE">
            <w:pPr>
              <w:jc w:val="left"/>
              <w:rPr>
                <w:rFonts w:ascii="Arial" w:hAnsi="Arial" w:cs="Arial"/>
                <w:color w:val="auto"/>
              </w:rPr>
            </w:pPr>
            <w:r w:rsidRPr="008A7AB0">
              <w:rPr>
                <w:rFonts w:ascii="Arial" w:hAnsi="Arial" w:cs="Arial"/>
                <w:b/>
                <w:color w:val="auto"/>
              </w:rPr>
              <w:t>Snort</w:t>
            </w:r>
          </w:p>
        </w:tc>
        <w:tc>
          <w:tcPr>
            <w:tcW w:w="1511" w:type="dxa"/>
          </w:tcPr>
          <w:p w14:paraId="0319ADAA" w14:textId="77777777" w:rsidR="00377289" w:rsidRPr="008A7AB0" w:rsidRDefault="00000000" w:rsidP="00B041BE">
            <w:pPr>
              <w:jc w:val="left"/>
              <w:rPr>
                <w:rFonts w:ascii="Arial" w:hAnsi="Arial" w:cs="Arial"/>
                <w:color w:val="auto"/>
              </w:rPr>
            </w:pPr>
            <w:r w:rsidRPr="008A7AB0">
              <w:rPr>
                <w:rFonts w:ascii="Arial" w:hAnsi="Arial" w:cs="Arial"/>
                <w:color w:val="auto"/>
              </w:rPr>
              <w:t>Signature-based</w:t>
            </w:r>
          </w:p>
        </w:tc>
        <w:tc>
          <w:tcPr>
            <w:tcW w:w="1511" w:type="dxa"/>
          </w:tcPr>
          <w:p w14:paraId="0B27F202" w14:textId="77777777" w:rsidR="00377289" w:rsidRPr="008A7AB0" w:rsidRDefault="00000000" w:rsidP="00B041BE">
            <w:pPr>
              <w:jc w:val="left"/>
              <w:rPr>
                <w:rFonts w:ascii="Arial" w:hAnsi="Arial" w:cs="Arial"/>
                <w:color w:val="auto"/>
              </w:rPr>
            </w:pPr>
            <w:r w:rsidRPr="008A7AB0">
              <w:rPr>
                <w:rFonts w:ascii="Arial" w:hAnsi="Arial" w:cs="Arial"/>
                <w:color w:val="auto"/>
              </w:rPr>
              <w:t>None</w:t>
            </w:r>
          </w:p>
        </w:tc>
        <w:tc>
          <w:tcPr>
            <w:tcW w:w="1511" w:type="dxa"/>
          </w:tcPr>
          <w:p w14:paraId="167BE064" w14:textId="77777777" w:rsidR="00377289" w:rsidRPr="008A7AB0" w:rsidRDefault="00000000" w:rsidP="00B041BE">
            <w:pPr>
              <w:jc w:val="left"/>
              <w:rPr>
                <w:rFonts w:ascii="Arial" w:hAnsi="Arial" w:cs="Arial"/>
                <w:color w:val="auto"/>
              </w:rPr>
            </w:pPr>
            <w:r w:rsidRPr="008A7AB0">
              <w:rPr>
                <w:rFonts w:ascii="Arial" w:hAnsi="Arial" w:cs="Arial"/>
                <w:color w:val="auto"/>
              </w:rPr>
              <w:t>Yes</w:t>
            </w:r>
          </w:p>
        </w:tc>
        <w:tc>
          <w:tcPr>
            <w:tcW w:w="1511" w:type="dxa"/>
          </w:tcPr>
          <w:p w14:paraId="295C2680" w14:textId="77777777" w:rsidR="00377289" w:rsidRPr="008A7AB0" w:rsidRDefault="00000000" w:rsidP="00B041BE">
            <w:pPr>
              <w:jc w:val="left"/>
              <w:rPr>
                <w:rFonts w:ascii="Arial" w:hAnsi="Arial" w:cs="Arial"/>
                <w:color w:val="auto"/>
              </w:rPr>
            </w:pPr>
            <w:r w:rsidRPr="008A7AB0">
              <w:rPr>
                <w:rFonts w:ascii="Arial" w:hAnsi="Arial" w:cs="Arial"/>
                <w:color w:val="auto"/>
              </w:rPr>
              <w:t>Moderate</w:t>
            </w:r>
          </w:p>
        </w:tc>
        <w:tc>
          <w:tcPr>
            <w:tcW w:w="1511" w:type="dxa"/>
          </w:tcPr>
          <w:p w14:paraId="4F3DC059" w14:textId="77777777" w:rsidR="00377289" w:rsidRPr="008A7AB0" w:rsidRDefault="00000000" w:rsidP="00B041BE">
            <w:pPr>
              <w:jc w:val="left"/>
              <w:rPr>
                <w:rFonts w:ascii="Arial" w:hAnsi="Arial" w:cs="Arial"/>
                <w:color w:val="auto"/>
              </w:rPr>
            </w:pPr>
            <w:r w:rsidRPr="008A7AB0">
              <w:rPr>
                <w:rFonts w:ascii="Arial" w:hAnsi="Arial" w:cs="Arial"/>
                <w:color w:val="auto"/>
              </w:rPr>
              <w:t>No</w:t>
            </w:r>
          </w:p>
        </w:tc>
      </w:tr>
      <w:tr w:rsidR="00377289" w:rsidRPr="008A7AB0" w14:paraId="3B564D72" w14:textId="77777777">
        <w:trPr>
          <w:jc w:val="center"/>
        </w:trPr>
        <w:tc>
          <w:tcPr>
            <w:tcW w:w="1511" w:type="dxa"/>
          </w:tcPr>
          <w:p w14:paraId="64CEAB4F" w14:textId="77777777" w:rsidR="00377289" w:rsidRPr="008A7AB0" w:rsidRDefault="00000000" w:rsidP="00B041BE">
            <w:pPr>
              <w:jc w:val="left"/>
              <w:rPr>
                <w:rFonts w:ascii="Arial" w:hAnsi="Arial" w:cs="Arial"/>
                <w:color w:val="auto"/>
              </w:rPr>
            </w:pPr>
            <w:r w:rsidRPr="008A7AB0">
              <w:rPr>
                <w:rFonts w:ascii="Arial" w:hAnsi="Arial" w:cs="Arial"/>
                <w:b/>
                <w:color w:val="auto"/>
              </w:rPr>
              <w:t>Suricata</w:t>
            </w:r>
          </w:p>
        </w:tc>
        <w:tc>
          <w:tcPr>
            <w:tcW w:w="1511" w:type="dxa"/>
          </w:tcPr>
          <w:p w14:paraId="678EDFB8" w14:textId="77777777" w:rsidR="00377289" w:rsidRPr="008A7AB0" w:rsidRDefault="00000000" w:rsidP="00B041BE">
            <w:pPr>
              <w:jc w:val="left"/>
              <w:rPr>
                <w:rFonts w:ascii="Arial" w:hAnsi="Arial" w:cs="Arial"/>
                <w:color w:val="auto"/>
              </w:rPr>
            </w:pPr>
            <w:r w:rsidRPr="008A7AB0">
              <w:rPr>
                <w:rFonts w:ascii="Arial" w:hAnsi="Arial" w:cs="Arial"/>
                <w:color w:val="auto"/>
              </w:rPr>
              <w:t>Signature + Protocol</w:t>
            </w:r>
          </w:p>
        </w:tc>
        <w:tc>
          <w:tcPr>
            <w:tcW w:w="1511" w:type="dxa"/>
          </w:tcPr>
          <w:p w14:paraId="6F2996DE" w14:textId="77777777" w:rsidR="00377289" w:rsidRPr="008A7AB0" w:rsidRDefault="00000000" w:rsidP="00B041BE">
            <w:pPr>
              <w:jc w:val="left"/>
              <w:rPr>
                <w:rFonts w:ascii="Arial" w:hAnsi="Arial" w:cs="Arial"/>
                <w:color w:val="auto"/>
              </w:rPr>
            </w:pPr>
            <w:r w:rsidRPr="008A7AB0">
              <w:rPr>
                <w:rFonts w:ascii="Arial" w:hAnsi="Arial" w:cs="Arial"/>
                <w:color w:val="auto"/>
              </w:rPr>
              <w:t>None</w:t>
            </w:r>
          </w:p>
        </w:tc>
        <w:tc>
          <w:tcPr>
            <w:tcW w:w="1511" w:type="dxa"/>
          </w:tcPr>
          <w:p w14:paraId="298DBA9C" w14:textId="77777777" w:rsidR="00377289" w:rsidRPr="008A7AB0" w:rsidRDefault="00000000" w:rsidP="00B041BE">
            <w:pPr>
              <w:jc w:val="left"/>
              <w:rPr>
                <w:rFonts w:ascii="Arial" w:hAnsi="Arial" w:cs="Arial"/>
                <w:color w:val="auto"/>
              </w:rPr>
            </w:pPr>
            <w:r w:rsidRPr="008A7AB0">
              <w:rPr>
                <w:rFonts w:ascii="Arial" w:hAnsi="Arial" w:cs="Arial"/>
                <w:color w:val="auto"/>
              </w:rPr>
              <w:t>Yes</w:t>
            </w:r>
          </w:p>
        </w:tc>
        <w:tc>
          <w:tcPr>
            <w:tcW w:w="1511" w:type="dxa"/>
          </w:tcPr>
          <w:p w14:paraId="3D3CC52B" w14:textId="77777777" w:rsidR="00377289" w:rsidRPr="008A7AB0" w:rsidRDefault="00000000" w:rsidP="00B041BE">
            <w:pPr>
              <w:jc w:val="left"/>
              <w:rPr>
                <w:rFonts w:ascii="Arial" w:hAnsi="Arial" w:cs="Arial"/>
                <w:color w:val="auto"/>
              </w:rPr>
            </w:pPr>
            <w:r w:rsidRPr="008A7AB0">
              <w:rPr>
                <w:rFonts w:ascii="Arial" w:hAnsi="Arial" w:cs="Arial"/>
                <w:color w:val="auto"/>
              </w:rPr>
              <w:t>Moderate-High</w:t>
            </w:r>
          </w:p>
        </w:tc>
        <w:tc>
          <w:tcPr>
            <w:tcW w:w="1511" w:type="dxa"/>
          </w:tcPr>
          <w:p w14:paraId="5F64DBEF" w14:textId="77777777" w:rsidR="00377289" w:rsidRPr="008A7AB0" w:rsidRDefault="00000000" w:rsidP="00B041BE">
            <w:pPr>
              <w:jc w:val="left"/>
              <w:rPr>
                <w:rFonts w:ascii="Arial" w:hAnsi="Arial" w:cs="Arial"/>
                <w:color w:val="auto"/>
              </w:rPr>
            </w:pPr>
            <w:r w:rsidRPr="008A7AB0">
              <w:rPr>
                <w:rFonts w:ascii="Arial" w:hAnsi="Arial" w:cs="Arial"/>
                <w:color w:val="auto"/>
              </w:rPr>
              <w:t>Limited</w:t>
            </w:r>
          </w:p>
        </w:tc>
      </w:tr>
      <w:tr w:rsidR="00377289" w:rsidRPr="008A7AB0" w14:paraId="5199896B" w14:textId="77777777">
        <w:trPr>
          <w:jc w:val="center"/>
        </w:trPr>
        <w:tc>
          <w:tcPr>
            <w:tcW w:w="1511" w:type="dxa"/>
          </w:tcPr>
          <w:p w14:paraId="78E5DE49" w14:textId="77777777" w:rsidR="00377289" w:rsidRPr="008A7AB0" w:rsidRDefault="00000000" w:rsidP="00B041BE">
            <w:pPr>
              <w:jc w:val="left"/>
              <w:rPr>
                <w:rFonts w:ascii="Arial" w:hAnsi="Arial" w:cs="Arial"/>
                <w:color w:val="auto"/>
              </w:rPr>
            </w:pPr>
            <w:r w:rsidRPr="008A7AB0">
              <w:rPr>
                <w:rFonts w:ascii="Arial" w:hAnsi="Arial" w:cs="Arial"/>
                <w:b/>
                <w:color w:val="auto"/>
              </w:rPr>
              <w:t>Wireshark</w:t>
            </w:r>
          </w:p>
        </w:tc>
        <w:tc>
          <w:tcPr>
            <w:tcW w:w="1511" w:type="dxa"/>
          </w:tcPr>
          <w:p w14:paraId="258D887D" w14:textId="77777777" w:rsidR="00377289" w:rsidRPr="008A7AB0" w:rsidRDefault="00000000" w:rsidP="00B041BE">
            <w:pPr>
              <w:jc w:val="left"/>
              <w:rPr>
                <w:rFonts w:ascii="Arial" w:hAnsi="Arial" w:cs="Arial"/>
                <w:color w:val="auto"/>
              </w:rPr>
            </w:pPr>
            <w:r w:rsidRPr="008A7AB0">
              <w:rPr>
                <w:rFonts w:ascii="Arial" w:hAnsi="Arial" w:cs="Arial"/>
                <w:color w:val="auto"/>
              </w:rPr>
              <w:t>Manual analysis</w:t>
            </w:r>
          </w:p>
        </w:tc>
        <w:tc>
          <w:tcPr>
            <w:tcW w:w="1511" w:type="dxa"/>
          </w:tcPr>
          <w:p w14:paraId="41B9E187" w14:textId="77777777" w:rsidR="00377289" w:rsidRPr="008A7AB0" w:rsidRDefault="00000000" w:rsidP="00B041BE">
            <w:pPr>
              <w:jc w:val="left"/>
              <w:rPr>
                <w:rFonts w:ascii="Arial" w:hAnsi="Arial" w:cs="Arial"/>
                <w:color w:val="auto"/>
              </w:rPr>
            </w:pPr>
            <w:r w:rsidRPr="008A7AB0">
              <w:rPr>
                <w:rFonts w:ascii="Arial" w:hAnsi="Arial" w:cs="Arial"/>
                <w:color w:val="auto"/>
              </w:rPr>
              <w:t>None</w:t>
            </w:r>
          </w:p>
        </w:tc>
        <w:tc>
          <w:tcPr>
            <w:tcW w:w="1511" w:type="dxa"/>
          </w:tcPr>
          <w:p w14:paraId="130DC1C7" w14:textId="77777777" w:rsidR="00377289" w:rsidRPr="008A7AB0" w:rsidRDefault="00000000" w:rsidP="00B041BE">
            <w:pPr>
              <w:jc w:val="left"/>
              <w:rPr>
                <w:rFonts w:ascii="Arial" w:hAnsi="Arial" w:cs="Arial"/>
                <w:color w:val="auto"/>
              </w:rPr>
            </w:pPr>
            <w:r w:rsidRPr="008A7AB0">
              <w:rPr>
                <w:rFonts w:ascii="Arial" w:hAnsi="Arial" w:cs="Arial"/>
                <w:color w:val="auto"/>
              </w:rPr>
              <w:t>No</w:t>
            </w:r>
          </w:p>
        </w:tc>
        <w:tc>
          <w:tcPr>
            <w:tcW w:w="1511" w:type="dxa"/>
          </w:tcPr>
          <w:p w14:paraId="11CF9895" w14:textId="77777777" w:rsidR="00377289" w:rsidRPr="008A7AB0" w:rsidRDefault="00000000" w:rsidP="00B041BE">
            <w:pPr>
              <w:jc w:val="left"/>
              <w:rPr>
                <w:rFonts w:ascii="Arial" w:hAnsi="Arial" w:cs="Arial"/>
                <w:color w:val="auto"/>
              </w:rPr>
            </w:pPr>
            <w:r w:rsidRPr="008A7AB0">
              <w:rPr>
                <w:rFonts w:ascii="Arial" w:hAnsi="Arial" w:cs="Arial"/>
                <w:color w:val="auto"/>
              </w:rPr>
              <w:t>Low</w:t>
            </w:r>
          </w:p>
        </w:tc>
        <w:tc>
          <w:tcPr>
            <w:tcW w:w="1511" w:type="dxa"/>
          </w:tcPr>
          <w:p w14:paraId="641D42D3" w14:textId="77777777" w:rsidR="00377289" w:rsidRPr="008A7AB0" w:rsidRDefault="00000000" w:rsidP="00B041BE">
            <w:pPr>
              <w:jc w:val="left"/>
              <w:rPr>
                <w:rFonts w:ascii="Arial" w:hAnsi="Arial" w:cs="Arial"/>
                <w:color w:val="auto"/>
              </w:rPr>
            </w:pPr>
            <w:r w:rsidRPr="008A7AB0">
              <w:rPr>
                <w:rFonts w:ascii="Arial" w:hAnsi="Arial" w:cs="Arial"/>
                <w:color w:val="auto"/>
              </w:rPr>
              <w:t>No</w:t>
            </w:r>
          </w:p>
        </w:tc>
      </w:tr>
      <w:tr w:rsidR="00377289" w:rsidRPr="008A7AB0" w14:paraId="0B98264A" w14:textId="77777777">
        <w:trPr>
          <w:jc w:val="center"/>
        </w:trPr>
        <w:tc>
          <w:tcPr>
            <w:tcW w:w="1511" w:type="dxa"/>
          </w:tcPr>
          <w:p w14:paraId="0A39B5E0" w14:textId="77777777" w:rsidR="00377289" w:rsidRPr="008A7AB0" w:rsidRDefault="00000000" w:rsidP="00B041BE">
            <w:pPr>
              <w:jc w:val="left"/>
              <w:rPr>
                <w:rFonts w:ascii="Arial" w:hAnsi="Arial" w:cs="Arial"/>
                <w:color w:val="auto"/>
              </w:rPr>
            </w:pPr>
            <w:r w:rsidRPr="008A7AB0">
              <w:rPr>
                <w:rFonts w:ascii="Arial" w:hAnsi="Arial" w:cs="Arial"/>
                <w:b/>
                <w:color w:val="auto"/>
              </w:rPr>
              <w:lastRenderedPageBreak/>
              <w:t>Zeek</w:t>
            </w:r>
          </w:p>
        </w:tc>
        <w:tc>
          <w:tcPr>
            <w:tcW w:w="1511" w:type="dxa"/>
          </w:tcPr>
          <w:p w14:paraId="63030A58" w14:textId="77777777" w:rsidR="00377289" w:rsidRPr="008A7AB0" w:rsidRDefault="00000000" w:rsidP="00B041BE">
            <w:pPr>
              <w:jc w:val="left"/>
              <w:rPr>
                <w:rFonts w:ascii="Arial" w:hAnsi="Arial" w:cs="Arial"/>
                <w:color w:val="auto"/>
              </w:rPr>
            </w:pPr>
            <w:r w:rsidRPr="008A7AB0">
              <w:rPr>
                <w:rFonts w:ascii="Arial" w:hAnsi="Arial" w:cs="Arial"/>
                <w:color w:val="auto"/>
              </w:rPr>
              <w:t>Behaviour logging</w:t>
            </w:r>
          </w:p>
        </w:tc>
        <w:tc>
          <w:tcPr>
            <w:tcW w:w="1511" w:type="dxa"/>
          </w:tcPr>
          <w:p w14:paraId="06B0C61D" w14:textId="77777777" w:rsidR="00377289" w:rsidRPr="008A7AB0" w:rsidRDefault="00000000" w:rsidP="00B041BE">
            <w:pPr>
              <w:jc w:val="left"/>
              <w:rPr>
                <w:rFonts w:ascii="Arial" w:hAnsi="Arial" w:cs="Arial"/>
                <w:color w:val="auto"/>
              </w:rPr>
            </w:pPr>
            <w:r w:rsidRPr="008A7AB0">
              <w:rPr>
                <w:rFonts w:ascii="Arial" w:hAnsi="Arial" w:cs="Arial"/>
                <w:color w:val="auto"/>
              </w:rPr>
              <w:t>None (scriptable)</w:t>
            </w:r>
          </w:p>
        </w:tc>
        <w:tc>
          <w:tcPr>
            <w:tcW w:w="1511" w:type="dxa"/>
          </w:tcPr>
          <w:p w14:paraId="46ACE87A" w14:textId="77777777" w:rsidR="00377289" w:rsidRPr="008A7AB0" w:rsidRDefault="00000000" w:rsidP="00B041BE">
            <w:pPr>
              <w:jc w:val="left"/>
              <w:rPr>
                <w:rFonts w:ascii="Arial" w:hAnsi="Arial" w:cs="Arial"/>
                <w:color w:val="auto"/>
              </w:rPr>
            </w:pPr>
            <w:r w:rsidRPr="008A7AB0">
              <w:rPr>
                <w:rFonts w:ascii="Arial" w:hAnsi="Arial" w:cs="Arial"/>
                <w:color w:val="auto"/>
              </w:rPr>
              <w:t>No</w:t>
            </w:r>
          </w:p>
        </w:tc>
        <w:tc>
          <w:tcPr>
            <w:tcW w:w="1511" w:type="dxa"/>
          </w:tcPr>
          <w:p w14:paraId="725F7505" w14:textId="77777777" w:rsidR="00377289" w:rsidRPr="008A7AB0" w:rsidRDefault="00000000" w:rsidP="00B041BE">
            <w:pPr>
              <w:jc w:val="left"/>
              <w:rPr>
                <w:rFonts w:ascii="Arial" w:hAnsi="Arial" w:cs="Arial"/>
                <w:color w:val="auto"/>
              </w:rPr>
            </w:pPr>
            <w:r w:rsidRPr="008A7AB0">
              <w:rPr>
                <w:rFonts w:ascii="Arial" w:hAnsi="Arial" w:cs="Arial"/>
                <w:color w:val="auto"/>
              </w:rPr>
              <w:t>High</w:t>
            </w:r>
          </w:p>
        </w:tc>
        <w:tc>
          <w:tcPr>
            <w:tcW w:w="1511" w:type="dxa"/>
          </w:tcPr>
          <w:p w14:paraId="531945D0" w14:textId="77777777" w:rsidR="00377289" w:rsidRPr="008A7AB0" w:rsidRDefault="00000000" w:rsidP="00B041BE">
            <w:pPr>
              <w:jc w:val="left"/>
              <w:rPr>
                <w:rFonts w:ascii="Arial" w:hAnsi="Arial" w:cs="Arial"/>
                <w:color w:val="auto"/>
              </w:rPr>
            </w:pPr>
            <w:r w:rsidRPr="008A7AB0">
              <w:rPr>
                <w:rFonts w:ascii="Arial" w:hAnsi="Arial" w:cs="Arial"/>
                <w:color w:val="auto"/>
              </w:rPr>
              <w:t>No</w:t>
            </w:r>
          </w:p>
        </w:tc>
      </w:tr>
      <w:tr w:rsidR="00377289" w:rsidRPr="008A7AB0" w14:paraId="17D4C04C" w14:textId="77777777">
        <w:trPr>
          <w:jc w:val="center"/>
        </w:trPr>
        <w:tc>
          <w:tcPr>
            <w:tcW w:w="1511" w:type="dxa"/>
          </w:tcPr>
          <w:p w14:paraId="6701A3AC" w14:textId="77777777" w:rsidR="00377289" w:rsidRPr="008A7AB0" w:rsidRDefault="00000000" w:rsidP="00B041BE">
            <w:pPr>
              <w:jc w:val="left"/>
              <w:rPr>
                <w:rFonts w:ascii="Arial" w:hAnsi="Arial" w:cs="Arial"/>
                <w:color w:val="auto"/>
              </w:rPr>
            </w:pPr>
            <w:r w:rsidRPr="008A7AB0">
              <w:rPr>
                <w:rFonts w:ascii="Arial" w:hAnsi="Arial" w:cs="Arial"/>
                <w:b/>
                <w:color w:val="auto"/>
              </w:rPr>
              <w:t>Security Onion</w:t>
            </w:r>
          </w:p>
        </w:tc>
        <w:tc>
          <w:tcPr>
            <w:tcW w:w="1511" w:type="dxa"/>
          </w:tcPr>
          <w:p w14:paraId="44F0DF91" w14:textId="77777777" w:rsidR="00377289" w:rsidRPr="008A7AB0" w:rsidRDefault="00000000" w:rsidP="00B041BE">
            <w:pPr>
              <w:jc w:val="left"/>
              <w:rPr>
                <w:rFonts w:ascii="Arial" w:hAnsi="Arial" w:cs="Arial"/>
                <w:color w:val="auto"/>
              </w:rPr>
            </w:pPr>
            <w:r w:rsidRPr="008A7AB0">
              <w:rPr>
                <w:rFonts w:ascii="Arial" w:hAnsi="Arial" w:cs="Arial"/>
                <w:color w:val="auto"/>
              </w:rPr>
              <w:t>Signature + Logging</w:t>
            </w:r>
          </w:p>
        </w:tc>
        <w:tc>
          <w:tcPr>
            <w:tcW w:w="1511" w:type="dxa"/>
          </w:tcPr>
          <w:p w14:paraId="67BD8E99" w14:textId="77777777" w:rsidR="00377289" w:rsidRPr="008A7AB0" w:rsidRDefault="00000000" w:rsidP="00B041BE">
            <w:pPr>
              <w:jc w:val="left"/>
              <w:rPr>
                <w:rFonts w:ascii="Arial" w:hAnsi="Arial" w:cs="Arial"/>
                <w:color w:val="auto"/>
              </w:rPr>
            </w:pPr>
            <w:r w:rsidRPr="008A7AB0">
              <w:rPr>
                <w:rFonts w:ascii="Arial" w:hAnsi="Arial" w:cs="Arial"/>
                <w:color w:val="auto"/>
              </w:rPr>
              <w:t>Optional</w:t>
            </w:r>
          </w:p>
        </w:tc>
        <w:tc>
          <w:tcPr>
            <w:tcW w:w="1511" w:type="dxa"/>
          </w:tcPr>
          <w:p w14:paraId="6E146403" w14:textId="77777777" w:rsidR="00377289" w:rsidRPr="008A7AB0" w:rsidRDefault="00000000" w:rsidP="00B041BE">
            <w:pPr>
              <w:jc w:val="left"/>
              <w:rPr>
                <w:rFonts w:ascii="Arial" w:hAnsi="Arial" w:cs="Arial"/>
                <w:color w:val="auto"/>
              </w:rPr>
            </w:pPr>
            <w:r w:rsidRPr="008A7AB0">
              <w:rPr>
                <w:rFonts w:ascii="Arial" w:hAnsi="Arial" w:cs="Arial"/>
                <w:color w:val="auto"/>
              </w:rPr>
              <w:t>Yes</w:t>
            </w:r>
          </w:p>
        </w:tc>
        <w:tc>
          <w:tcPr>
            <w:tcW w:w="1511" w:type="dxa"/>
          </w:tcPr>
          <w:p w14:paraId="1F4DBE87" w14:textId="77777777" w:rsidR="00377289" w:rsidRPr="008A7AB0" w:rsidRDefault="00000000" w:rsidP="00B041BE">
            <w:pPr>
              <w:jc w:val="left"/>
              <w:rPr>
                <w:rFonts w:ascii="Arial" w:hAnsi="Arial" w:cs="Arial"/>
                <w:color w:val="auto"/>
              </w:rPr>
            </w:pPr>
            <w:r w:rsidRPr="008A7AB0">
              <w:rPr>
                <w:rFonts w:ascii="Arial" w:hAnsi="Arial" w:cs="Arial"/>
                <w:color w:val="auto"/>
              </w:rPr>
              <w:t>Very High</w:t>
            </w:r>
          </w:p>
        </w:tc>
        <w:tc>
          <w:tcPr>
            <w:tcW w:w="1511" w:type="dxa"/>
          </w:tcPr>
          <w:p w14:paraId="04930934" w14:textId="77777777" w:rsidR="00377289" w:rsidRPr="008A7AB0" w:rsidRDefault="00000000" w:rsidP="00B041BE">
            <w:pPr>
              <w:jc w:val="left"/>
              <w:rPr>
                <w:rFonts w:ascii="Arial" w:hAnsi="Arial" w:cs="Arial"/>
                <w:color w:val="auto"/>
              </w:rPr>
            </w:pPr>
            <w:r w:rsidRPr="008A7AB0">
              <w:rPr>
                <w:rFonts w:ascii="Arial" w:hAnsi="Arial" w:cs="Arial"/>
                <w:color w:val="auto"/>
              </w:rPr>
              <w:t>Limited</w:t>
            </w:r>
          </w:p>
        </w:tc>
      </w:tr>
      <w:tr w:rsidR="00377289" w:rsidRPr="008A7AB0" w14:paraId="0AB8580E" w14:textId="77777777">
        <w:trPr>
          <w:jc w:val="center"/>
        </w:trPr>
        <w:tc>
          <w:tcPr>
            <w:tcW w:w="1511" w:type="dxa"/>
          </w:tcPr>
          <w:p w14:paraId="57E1E41F" w14:textId="77777777" w:rsidR="00377289" w:rsidRPr="008A7AB0" w:rsidRDefault="00000000" w:rsidP="00B041BE">
            <w:pPr>
              <w:jc w:val="left"/>
              <w:rPr>
                <w:rFonts w:ascii="Arial" w:hAnsi="Arial" w:cs="Arial"/>
                <w:color w:val="auto"/>
              </w:rPr>
            </w:pPr>
            <w:r w:rsidRPr="008A7AB0">
              <w:rPr>
                <w:rFonts w:ascii="Arial" w:hAnsi="Arial" w:cs="Arial"/>
                <w:b/>
                <w:color w:val="auto"/>
              </w:rPr>
              <w:t>Proposed NIDS</w:t>
            </w:r>
          </w:p>
        </w:tc>
        <w:tc>
          <w:tcPr>
            <w:tcW w:w="1511" w:type="dxa"/>
          </w:tcPr>
          <w:p w14:paraId="0FF9622A" w14:textId="77777777" w:rsidR="00377289" w:rsidRPr="008A7AB0" w:rsidRDefault="00000000" w:rsidP="00B041BE">
            <w:pPr>
              <w:jc w:val="left"/>
              <w:rPr>
                <w:rFonts w:ascii="Arial" w:hAnsi="Arial" w:cs="Arial"/>
                <w:color w:val="auto"/>
              </w:rPr>
            </w:pPr>
            <w:r w:rsidRPr="008A7AB0">
              <w:rPr>
                <w:rFonts w:ascii="Arial" w:hAnsi="Arial" w:cs="Arial"/>
                <w:color w:val="auto"/>
              </w:rPr>
              <w:t>ML classification</w:t>
            </w:r>
          </w:p>
        </w:tc>
        <w:tc>
          <w:tcPr>
            <w:tcW w:w="1511" w:type="dxa"/>
          </w:tcPr>
          <w:p w14:paraId="6D37A41F" w14:textId="77777777" w:rsidR="00377289" w:rsidRPr="008A7AB0" w:rsidRDefault="00000000" w:rsidP="00B041BE">
            <w:pPr>
              <w:jc w:val="left"/>
              <w:rPr>
                <w:rFonts w:ascii="Arial" w:hAnsi="Arial" w:cs="Arial"/>
                <w:color w:val="auto"/>
              </w:rPr>
            </w:pPr>
            <w:r w:rsidRPr="008A7AB0">
              <w:rPr>
                <w:rFonts w:ascii="Arial" w:hAnsi="Arial" w:cs="Arial"/>
                <w:color w:val="auto"/>
              </w:rPr>
              <w:t>Built-in (NSL-KDD)</w:t>
            </w:r>
          </w:p>
        </w:tc>
        <w:tc>
          <w:tcPr>
            <w:tcW w:w="1511" w:type="dxa"/>
          </w:tcPr>
          <w:p w14:paraId="0AA02251" w14:textId="77777777" w:rsidR="00377289" w:rsidRPr="008A7AB0" w:rsidRDefault="00000000" w:rsidP="00B041BE">
            <w:pPr>
              <w:jc w:val="left"/>
              <w:rPr>
                <w:rFonts w:ascii="Arial" w:hAnsi="Arial" w:cs="Arial"/>
                <w:color w:val="auto"/>
              </w:rPr>
            </w:pPr>
            <w:r w:rsidRPr="008A7AB0">
              <w:rPr>
                <w:rFonts w:ascii="Arial" w:hAnsi="Arial" w:cs="Arial"/>
                <w:color w:val="auto"/>
              </w:rPr>
              <w:t>Yes</w:t>
            </w:r>
          </w:p>
        </w:tc>
        <w:tc>
          <w:tcPr>
            <w:tcW w:w="1511" w:type="dxa"/>
          </w:tcPr>
          <w:p w14:paraId="3C512404" w14:textId="77777777" w:rsidR="00377289" w:rsidRPr="008A7AB0" w:rsidRDefault="00000000" w:rsidP="00B041BE">
            <w:pPr>
              <w:jc w:val="left"/>
              <w:rPr>
                <w:rFonts w:ascii="Arial" w:hAnsi="Arial" w:cs="Arial"/>
                <w:color w:val="auto"/>
              </w:rPr>
            </w:pPr>
            <w:r w:rsidRPr="008A7AB0">
              <w:rPr>
                <w:rFonts w:ascii="Arial" w:hAnsi="Arial" w:cs="Arial"/>
                <w:color w:val="auto"/>
              </w:rPr>
              <w:t>Low</w:t>
            </w:r>
          </w:p>
        </w:tc>
        <w:tc>
          <w:tcPr>
            <w:tcW w:w="1511" w:type="dxa"/>
          </w:tcPr>
          <w:p w14:paraId="0FDF75D6" w14:textId="77777777" w:rsidR="00377289" w:rsidRPr="008A7AB0" w:rsidRDefault="00000000" w:rsidP="00B041BE">
            <w:pPr>
              <w:jc w:val="left"/>
              <w:rPr>
                <w:rFonts w:ascii="Arial" w:hAnsi="Arial" w:cs="Arial"/>
                <w:color w:val="auto"/>
              </w:rPr>
            </w:pPr>
            <w:r w:rsidRPr="008A7AB0">
              <w:rPr>
                <w:rFonts w:ascii="Arial" w:hAnsi="Arial" w:cs="Arial"/>
                <w:color w:val="auto"/>
              </w:rPr>
              <w:t>Yes</w:t>
            </w:r>
          </w:p>
        </w:tc>
      </w:tr>
    </w:tbl>
    <w:p w14:paraId="5D16C53C" w14:textId="77777777" w:rsidR="00377289" w:rsidRPr="008A7AB0" w:rsidRDefault="00000000" w:rsidP="00B041BE">
      <w:pPr>
        <w:spacing w:before="200" w:after="120"/>
        <w:jc w:val="left"/>
        <w:rPr>
          <w:rFonts w:ascii="Arial" w:hAnsi="Arial" w:cs="Arial"/>
          <w:color w:val="auto"/>
        </w:rPr>
      </w:pPr>
      <w:r w:rsidRPr="008A7AB0">
        <w:rPr>
          <w:rFonts w:ascii="Arial" w:hAnsi="Arial" w:cs="Arial"/>
          <w:color w:val="auto"/>
        </w:rPr>
        <w:t>The proposed system stands out by combining machine learning classification with a lightweight agent-based architecture thats easy to deploy across multiple machines. Unlike signature-based tools like Snort and Suricata, the ML model can detect previously unseen attack patterns without needing manual rule updates. Unlike Wireshark and Zeek, it provides automated real-time alerts with email notifications and a centralised web dashboard. Unlike Security Onion, it can run with minimal hardware resources and doesnt need a specialised Linux distribution. These advantages make the proposed system well suited for educational environments, small organisations, and situations where quick deployment and ease of use matter most.</w:t>
      </w:r>
    </w:p>
    <w:p w14:paraId="4D9978D2" w14:textId="77777777" w:rsidR="00262C63" w:rsidRPr="008A7AB0" w:rsidRDefault="00262C63" w:rsidP="00B041BE">
      <w:pPr>
        <w:pStyle w:val="Heading1"/>
        <w:ind w:left="-5"/>
        <w:rPr>
          <w:rFonts w:ascii="Arial" w:hAnsi="Arial" w:cs="Arial"/>
          <w:color w:val="auto"/>
          <w:sz w:val="24"/>
        </w:rPr>
      </w:pPr>
      <w:r w:rsidRPr="008A7AB0">
        <w:rPr>
          <w:rFonts w:ascii="Arial" w:hAnsi="Arial" w:cs="Arial"/>
          <w:color w:val="auto"/>
          <w:sz w:val="24"/>
        </w:rPr>
        <w:br w:type="page"/>
      </w:r>
    </w:p>
    <w:p w14:paraId="13BCEAF5" w14:textId="77777777" w:rsidR="00C3175D" w:rsidRPr="008A7AB0" w:rsidRDefault="00000000" w:rsidP="00B041BE">
      <w:pPr>
        <w:pStyle w:val="Heading1"/>
        <w:ind w:left="-5"/>
        <w:rPr>
          <w:rFonts w:ascii="Arial" w:hAnsi="Arial" w:cs="Arial"/>
          <w:color w:val="auto"/>
          <w:sz w:val="24"/>
        </w:rPr>
      </w:pPr>
      <w:bookmarkStart w:id="13" w:name="_Toc228131370"/>
      <w:r w:rsidRPr="008A7AB0">
        <w:rPr>
          <w:rFonts w:ascii="Arial" w:hAnsi="Arial" w:cs="Arial"/>
          <w:color w:val="auto"/>
          <w:sz w:val="24"/>
        </w:rPr>
        <w:lastRenderedPageBreak/>
        <w:t>CHAPTER 3: REQUIREMENTS ANALYSIS</w:t>
      </w:r>
      <w:bookmarkEnd w:id="13"/>
      <w:r w:rsidRPr="008A7AB0">
        <w:rPr>
          <w:rFonts w:ascii="Arial" w:hAnsi="Arial" w:cs="Arial"/>
          <w:color w:val="auto"/>
          <w:sz w:val="24"/>
        </w:rPr>
        <w:t xml:space="preserve"> </w:t>
      </w:r>
    </w:p>
    <w:p w14:paraId="518E643D" w14:textId="77777777" w:rsidR="00C3175D" w:rsidRPr="008A7AB0" w:rsidRDefault="00000000" w:rsidP="00B041BE">
      <w:pPr>
        <w:pStyle w:val="Heading2"/>
        <w:ind w:left="-5"/>
        <w:rPr>
          <w:rFonts w:ascii="Arial" w:hAnsi="Arial" w:cs="Arial"/>
          <w:color w:val="auto"/>
          <w:sz w:val="24"/>
        </w:rPr>
      </w:pPr>
      <w:bookmarkStart w:id="14" w:name="_Toc228131371"/>
      <w:r w:rsidRPr="008A7AB0">
        <w:rPr>
          <w:rFonts w:ascii="Arial" w:hAnsi="Arial" w:cs="Arial"/>
          <w:color w:val="auto"/>
          <w:sz w:val="24"/>
        </w:rPr>
        <w:t>3.1 Functional and Non-Functional Requirements</w:t>
      </w:r>
      <w:bookmarkEnd w:id="14"/>
      <w:r w:rsidRPr="008A7AB0">
        <w:rPr>
          <w:rFonts w:ascii="Arial" w:hAnsi="Arial" w:cs="Arial"/>
          <w:color w:val="auto"/>
          <w:sz w:val="24"/>
        </w:rPr>
        <w:t xml:space="preserve"> </w:t>
      </w:r>
    </w:p>
    <w:p w14:paraId="5EA84A94" w14:textId="77777777" w:rsidR="00C3175D" w:rsidRPr="008A7AB0" w:rsidRDefault="00000000" w:rsidP="00B041BE">
      <w:pPr>
        <w:spacing w:after="0" w:line="259" w:lineRule="auto"/>
        <w:ind w:right="3081"/>
        <w:jc w:val="left"/>
        <w:rPr>
          <w:rFonts w:ascii="Arial" w:hAnsi="Arial" w:cs="Arial"/>
          <w:color w:val="auto"/>
        </w:rPr>
      </w:pPr>
      <w:r w:rsidRPr="008A7AB0">
        <w:rPr>
          <w:rFonts w:ascii="Arial" w:hAnsi="Arial" w:cs="Arial"/>
          <w:b/>
          <w:color w:val="auto"/>
        </w:rPr>
        <w:t>Table 3.1: Functional Requirements</w:t>
      </w:r>
      <w:r w:rsidRPr="008A7AB0">
        <w:rPr>
          <w:rFonts w:ascii="Arial" w:hAnsi="Arial" w:cs="Arial"/>
          <w:color w:val="auto"/>
        </w:rPr>
        <w:t xml:space="preserve"> </w:t>
      </w:r>
    </w:p>
    <w:tbl>
      <w:tblPr>
        <w:tblStyle w:val="TableGrid"/>
        <w:tblW w:w="8994" w:type="dxa"/>
        <w:tblInd w:w="5" w:type="dxa"/>
        <w:tblCellMar>
          <w:top w:w="40" w:type="dxa"/>
          <w:left w:w="108" w:type="dxa"/>
          <w:right w:w="8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8"/>
        <w:gridCol w:w="2998"/>
        <w:gridCol w:w="2998"/>
      </w:tblGrid>
      <w:tr w:rsidR="00C3175D" w:rsidRPr="008A7AB0" w14:paraId="508FB6FC" w14:textId="77777777">
        <w:trPr>
          <w:trHeight w:val="494"/>
        </w:trPr>
        <w:tc>
          <w:tcPr>
            <w:tcW w:w="2998" w:type="dxa"/>
          </w:tcPr>
          <w:p w14:paraId="7942087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ID</w:t>
            </w:r>
            <w:r w:rsidRPr="008A7AB0">
              <w:rPr>
                <w:rFonts w:ascii="Arial" w:hAnsi="Arial" w:cs="Arial"/>
                <w:color w:val="auto"/>
              </w:rPr>
              <w:t xml:space="preserve"> </w:t>
            </w:r>
          </w:p>
        </w:tc>
        <w:tc>
          <w:tcPr>
            <w:tcW w:w="2998" w:type="dxa"/>
          </w:tcPr>
          <w:p w14:paraId="754BFBB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Requirement</w:t>
            </w:r>
            <w:r w:rsidRPr="008A7AB0">
              <w:rPr>
                <w:rFonts w:ascii="Arial" w:hAnsi="Arial" w:cs="Arial"/>
                <w:color w:val="auto"/>
              </w:rPr>
              <w:t xml:space="preserve"> </w:t>
            </w:r>
          </w:p>
        </w:tc>
        <w:tc>
          <w:tcPr>
            <w:tcW w:w="2998" w:type="dxa"/>
          </w:tcPr>
          <w:p w14:paraId="7F03D1A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Priority</w:t>
            </w:r>
            <w:r w:rsidRPr="008A7AB0">
              <w:rPr>
                <w:rFonts w:ascii="Arial" w:hAnsi="Arial" w:cs="Arial"/>
                <w:color w:val="auto"/>
              </w:rPr>
              <w:t xml:space="preserve"> </w:t>
            </w:r>
          </w:p>
        </w:tc>
      </w:tr>
      <w:tr w:rsidR="00C3175D" w:rsidRPr="008A7AB0" w14:paraId="2BE325D3" w14:textId="77777777">
        <w:trPr>
          <w:trHeight w:val="864"/>
        </w:trPr>
        <w:tc>
          <w:tcPr>
            <w:tcW w:w="2998" w:type="dxa"/>
          </w:tcPr>
          <w:p w14:paraId="346BB2FF"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FR-01 </w:t>
            </w:r>
          </w:p>
        </w:tc>
        <w:tc>
          <w:tcPr>
            <w:tcW w:w="2998" w:type="dxa"/>
          </w:tcPr>
          <w:p w14:paraId="22BEA520"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Preprocess NSL-KDD dataset and train 4 ML algorithms </w:t>
            </w:r>
          </w:p>
        </w:tc>
        <w:tc>
          <w:tcPr>
            <w:tcW w:w="2998" w:type="dxa"/>
          </w:tcPr>
          <w:p w14:paraId="06D170D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r w:rsidR="00C3175D" w:rsidRPr="008A7AB0" w14:paraId="1B3E7224" w14:textId="77777777">
        <w:trPr>
          <w:trHeight w:val="862"/>
        </w:trPr>
        <w:tc>
          <w:tcPr>
            <w:tcW w:w="2998" w:type="dxa"/>
          </w:tcPr>
          <w:p w14:paraId="442EE63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FR-02 </w:t>
            </w:r>
          </w:p>
        </w:tc>
        <w:tc>
          <w:tcPr>
            <w:tcW w:w="2998" w:type="dxa"/>
          </w:tcPr>
          <w:p w14:paraId="5641DE2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Auto-select best model by F1score </w:t>
            </w:r>
          </w:p>
        </w:tc>
        <w:tc>
          <w:tcPr>
            <w:tcW w:w="2998" w:type="dxa"/>
          </w:tcPr>
          <w:p w14:paraId="37F3B39D"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r w:rsidR="00C3175D" w:rsidRPr="008A7AB0" w14:paraId="72257E1F" w14:textId="77777777">
        <w:trPr>
          <w:trHeight w:val="862"/>
        </w:trPr>
        <w:tc>
          <w:tcPr>
            <w:tcW w:w="2998" w:type="dxa"/>
          </w:tcPr>
          <w:p w14:paraId="45AD9C54"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FR-03 </w:t>
            </w:r>
          </w:p>
        </w:tc>
        <w:tc>
          <w:tcPr>
            <w:tcW w:w="2998" w:type="dxa"/>
          </w:tcPr>
          <w:p w14:paraId="305326C5" w14:textId="77777777" w:rsidR="00C3175D" w:rsidRPr="008A7AB0" w:rsidRDefault="00000000" w:rsidP="00B041BE">
            <w:pPr>
              <w:spacing w:after="0" w:line="259" w:lineRule="auto"/>
              <w:ind w:left="0" w:right="23" w:firstLine="0"/>
              <w:jc w:val="left"/>
              <w:rPr>
                <w:rFonts w:ascii="Arial" w:hAnsi="Arial" w:cs="Arial"/>
                <w:color w:val="auto"/>
              </w:rPr>
            </w:pPr>
            <w:r w:rsidRPr="008A7AB0">
              <w:rPr>
                <w:rFonts w:ascii="Arial" w:hAnsi="Arial" w:cs="Arial"/>
                <w:color w:val="auto"/>
              </w:rPr>
              <w:t xml:space="preserve">Capture live packets via </w:t>
            </w:r>
            <w:proofErr w:type="spellStart"/>
            <w:r w:rsidRPr="008A7AB0">
              <w:rPr>
                <w:rFonts w:ascii="Arial" w:hAnsi="Arial" w:cs="Arial"/>
                <w:color w:val="auto"/>
              </w:rPr>
              <w:t>Scapy</w:t>
            </w:r>
            <w:proofErr w:type="spellEnd"/>
            <w:r w:rsidRPr="008A7AB0">
              <w:rPr>
                <w:rFonts w:ascii="Arial" w:hAnsi="Arial" w:cs="Arial"/>
                <w:color w:val="auto"/>
              </w:rPr>
              <w:t xml:space="preserve"> and classify in real-time </w:t>
            </w:r>
          </w:p>
        </w:tc>
        <w:tc>
          <w:tcPr>
            <w:tcW w:w="2998" w:type="dxa"/>
          </w:tcPr>
          <w:p w14:paraId="01032EC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r w:rsidR="00C3175D" w:rsidRPr="008A7AB0" w14:paraId="43282FA8" w14:textId="77777777">
        <w:trPr>
          <w:trHeight w:val="1229"/>
        </w:trPr>
        <w:tc>
          <w:tcPr>
            <w:tcW w:w="2998" w:type="dxa"/>
          </w:tcPr>
          <w:p w14:paraId="23646D91"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FR-04 </w:t>
            </w:r>
          </w:p>
        </w:tc>
        <w:tc>
          <w:tcPr>
            <w:tcW w:w="2998" w:type="dxa"/>
          </w:tcPr>
          <w:p w14:paraId="5ECC0DE5" w14:textId="77777777" w:rsidR="00C3175D" w:rsidRPr="008A7AB0" w:rsidRDefault="00000000" w:rsidP="00B041BE">
            <w:pPr>
              <w:spacing w:after="0" w:line="259" w:lineRule="auto"/>
              <w:ind w:left="0" w:right="8" w:firstLine="0"/>
              <w:jc w:val="left"/>
              <w:rPr>
                <w:rFonts w:ascii="Arial" w:hAnsi="Arial" w:cs="Arial"/>
                <w:color w:val="auto"/>
              </w:rPr>
            </w:pPr>
            <w:r w:rsidRPr="008A7AB0">
              <w:rPr>
                <w:rFonts w:ascii="Arial" w:hAnsi="Arial" w:cs="Arial"/>
                <w:color w:val="auto"/>
              </w:rPr>
              <w:t xml:space="preserve">Store alerts in </w:t>
            </w:r>
            <w:proofErr w:type="spellStart"/>
            <w:r w:rsidRPr="008A7AB0">
              <w:rPr>
                <w:rFonts w:ascii="Arial" w:hAnsi="Arial" w:cs="Arial"/>
                <w:color w:val="auto"/>
              </w:rPr>
              <w:t>Supabase</w:t>
            </w:r>
            <w:proofErr w:type="spellEnd"/>
            <w:r w:rsidRPr="008A7AB0">
              <w:rPr>
                <w:rFonts w:ascii="Arial" w:hAnsi="Arial" w:cs="Arial"/>
                <w:color w:val="auto"/>
              </w:rPr>
              <w:t xml:space="preserve"> PostgreSQL with Realtime enabled </w:t>
            </w:r>
          </w:p>
        </w:tc>
        <w:tc>
          <w:tcPr>
            <w:tcW w:w="2998" w:type="dxa"/>
          </w:tcPr>
          <w:p w14:paraId="553DE93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r w:rsidR="00C3175D" w:rsidRPr="008A7AB0" w14:paraId="4420D8D3" w14:textId="77777777">
        <w:trPr>
          <w:trHeight w:val="864"/>
        </w:trPr>
        <w:tc>
          <w:tcPr>
            <w:tcW w:w="2998" w:type="dxa"/>
          </w:tcPr>
          <w:p w14:paraId="77B9099C"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FR-05 </w:t>
            </w:r>
          </w:p>
        </w:tc>
        <w:tc>
          <w:tcPr>
            <w:tcW w:w="2998" w:type="dxa"/>
          </w:tcPr>
          <w:p w14:paraId="10B28DC0"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Display real-time alerts on React web dashboard with filters </w:t>
            </w:r>
          </w:p>
        </w:tc>
        <w:tc>
          <w:tcPr>
            <w:tcW w:w="2998" w:type="dxa"/>
          </w:tcPr>
          <w:p w14:paraId="2CF4BDC4"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r w:rsidR="00C3175D" w:rsidRPr="008A7AB0" w14:paraId="19B7CC5F" w14:textId="77777777">
        <w:trPr>
          <w:trHeight w:val="862"/>
        </w:trPr>
        <w:tc>
          <w:tcPr>
            <w:tcW w:w="2998" w:type="dxa"/>
          </w:tcPr>
          <w:p w14:paraId="3B2B019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FR-06 </w:t>
            </w:r>
          </w:p>
        </w:tc>
        <w:tc>
          <w:tcPr>
            <w:tcW w:w="2998" w:type="dxa"/>
          </w:tcPr>
          <w:p w14:paraId="7BE845F5"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Show aggregate statistics with KPI cards and charts </w:t>
            </w:r>
          </w:p>
        </w:tc>
        <w:tc>
          <w:tcPr>
            <w:tcW w:w="2998" w:type="dxa"/>
          </w:tcPr>
          <w:p w14:paraId="18D0B4E1"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Medium </w:t>
            </w:r>
          </w:p>
        </w:tc>
      </w:tr>
      <w:tr w:rsidR="00C3175D" w:rsidRPr="008A7AB0" w14:paraId="4243A394" w14:textId="77777777">
        <w:trPr>
          <w:trHeight w:val="864"/>
        </w:trPr>
        <w:tc>
          <w:tcPr>
            <w:tcW w:w="2998" w:type="dxa"/>
          </w:tcPr>
          <w:p w14:paraId="3B280791"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FR-07 </w:t>
            </w:r>
          </w:p>
        </w:tc>
        <w:tc>
          <w:tcPr>
            <w:tcW w:w="2998" w:type="dxa"/>
          </w:tcPr>
          <w:p w14:paraId="09B72237"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Send email notification when confidence exceeds 80% </w:t>
            </w:r>
          </w:p>
        </w:tc>
        <w:tc>
          <w:tcPr>
            <w:tcW w:w="2998" w:type="dxa"/>
          </w:tcPr>
          <w:p w14:paraId="51A857F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High </w:t>
            </w:r>
          </w:p>
        </w:tc>
      </w:tr>
    </w:tbl>
    <w:p w14:paraId="37E7407B" w14:textId="77777777" w:rsidR="00C3175D" w:rsidRPr="008A7AB0" w:rsidRDefault="00000000" w:rsidP="00B041BE">
      <w:pPr>
        <w:spacing w:after="231"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3DA16EBF" w14:textId="77777777" w:rsidR="00C3175D" w:rsidRPr="008A7AB0" w:rsidRDefault="00000000" w:rsidP="00B041BE">
      <w:pPr>
        <w:spacing w:after="0" w:line="259" w:lineRule="auto"/>
        <w:ind w:left="0" w:right="2901" w:firstLine="0"/>
        <w:jc w:val="left"/>
        <w:rPr>
          <w:rFonts w:ascii="Arial" w:hAnsi="Arial" w:cs="Arial"/>
          <w:color w:val="auto"/>
        </w:rPr>
      </w:pPr>
      <w:r w:rsidRPr="008A7AB0">
        <w:rPr>
          <w:rFonts w:ascii="Arial" w:hAnsi="Arial" w:cs="Arial"/>
          <w:b/>
          <w:i/>
          <w:color w:val="auto"/>
        </w:rPr>
        <w:t>Table 3.2: Non-Functional Requirements</w:t>
      </w:r>
      <w:r w:rsidRPr="008A7AB0">
        <w:rPr>
          <w:rFonts w:ascii="Arial" w:hAnsi="Arial" w:cs="Arial"/>
          <w:color w:val="auto"/>
        </w:rPr>
        <w:t xml:space="preserve"> </w:t>
      </w:r>
    </w:p>
    <w:tbl>
      <w:tblPr>
        <w:tblStyle w:val="TableGrid"/>
        <w:tblW w:w="8994" w:type="dxa"/>
        <w:tblInd w:w="5" w:type="dxa"/>
        <w:tblCellMar>
          <w:top w:w="40" w:type="dxa"/>
          <w:left w:w="108" w:type="dxa"/>
          <w:right w:w="1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8"/>
        <w:gridCol w:w="2998"/>
        <w:gridCol w:w="2998"/>
      </w:tblGrid>
      <w:tr w:rsidR="00C3175D" w:rsidRPr="008A7AB0" w14:paraId="6AC42708" w14:textId="77777777">
        <w:trPr>
          <w:trHeight w:val="495"/>
        </w:trPr>
        <w:tc>
          <w:tcPr>
            <w:tcW w:w="2998" w:type="dxa"/>
          </w:tcPr>
          <w:p w14:paraId="75227AD6"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ID</w:t>
            </w:r>
            <w:r w:rsidRPr="008A7AB0">
              <w:rPr>
                <w:rFonts w:ascii="Arial" w:hAnsi="Arial" w:cs="Arial"/>
                <w:color w:val="auto"/>
              </w:rPr>
              <w:t xml:space="preserve"> </w:t>
            </w:r>
          </w:p>
        </w:tc>
        <w:tc>
          <w:tcPr>
            <w:tcW w:w="2998" w:type="dxa"/>
          </w:tcPr>
          <w:p w14:paraId="46CF61B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Requirement</w:t>
            </w:r>
            <w:r w:rsidRPr="008A7AB0">
              <w:rPr>
                <w:rFonts w:ascii="Arial" w:hAnsi="Arial" w:cs="Arial"/>
                <w:color w:val="auto"/>
              </w:rPr>
              <w:t xml:space="preserve"> </w:t>
            </w:r>
          </w:p>
        </w:tc>
        <w:tc>
          <w:tcPr>
            <w:tcW w:w="2998" w:type="dxa"/>
          </w:tcPr>
          <w:p w14:paraId="1CE3D08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b/>
                <w:color w:val="auto"/>
              </w:rPr>
              <w:t>Target</w:t>
            </w:r>
            <w:r w:rsidRPr="008A7AB0">
              <w:rPr>
                <w:rFonts w:ascii="Arial" w:hAnsi="Arial" w:cs="Arial"/>
                <w:color w:val="auto"/>
              </w:rPr>
              <w:t xml:space="preserve"> </w:t>
            </w:r>
          </w:p>
        </w:tc>
      </w:tr>
      <w:tr w:rsidR="00C3175D" w:rsidRPr="008A7AB0" w14:paraId="2640AA0C" w14:textId="77777777">
        <w:trPr>
          <w:trHeight w:val="497"/>
        </w:trPr>
        <w:tc>
          <w:tcPr>
            <w:tcW w:w="2998" w:type="dxa"/>
          </w:tcPr>
          <w:p w14:paraId="021A432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NFR-01 </w:t>
            </w:r>
          </w:p>
        </w:tc>
        <w:tc>
          <w:tcPr>
            <w:tcW w:w="2998" w:type="dxa"/>
          </w:tcPr>
          <w:p w14:paraId="448E587A"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ML inference latency </w:t>
            </w:r>
          </w:p>
        </w:tc>
        <w:tc>
          <w:tcPr>
            <w:tcW w:w="2998" w:type="dxa"/>
          </w:tcPr>
          <w:p w14:paraId="23E5141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&lt; 5 </w:t>
            </w:r>
            <w:proofErr w:type="spellStart"/>
            <w:r w:rsidRPr="008A7AB0">
              <w:rPr>
                <w:rFonts w:ascii="Arial" w:hAnsi="Arial" w:cs="Arial"/>
                <w:color w:val="auto"/>
              </w:rPr>
              <w:t>ms</w:t>
            </w:r>
            <w:proofErr w:type="spellEnd"/>
            <w:r w:rsidRPr="008A7AB0">
              <w:rPr>
                <w:rFonts w:ascii="Arial" w:hAnsi="Arial" w:cs="Arial"/>
                <w:color w:val="auto"/>
              </w:rPr>
              <w:t xml:space="preserve"> per sample </w:t>
            </w:r>
          </w:p>
        </w:tc>
      </w:tr>
      <w:tr w:rsidR="00C3175D" w:rsidRPr="008A7AB0" w14:paraId="131063D3" w14:textId="77777777">
        <w:trPr>
          <w:trHeight w:val="497"/>
        </w:trPr>
        <w:tc>
          <w:tcPr>
            <w:tcW w:w="2998" w:type="dxa"/>
          </w:tcPr>
          <w:p w14:paraId="19C8533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NFR-02 </w:t>
            </w:r>
          </w:p>
        </w:tc>
        <w:tc>
          <w:tcPr>
            <w:tcW w:w="2998" w:type="dxa"/>
          </w:tcPr>
          <w:p w14:paraId="352D6269"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Dashboard update latency </w:t>
            </w:r>
          </w:p>
        </w:tc>
        <w:tc>
          <w:tcPr>
            <w:tcW w:w="2998" w:type="dxa"/>
          </w:tcPr>
          <w:p w14:paraId="2925328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&lt; 500 </w:t>
            </w:r>
            <w:proofErr w:type="spellStart"/>
            <w:r w:rsidRPr="008A7AB0">
              <w:rPr>
                <w:rFonts w:ascii="Arial" w:hAnsi="Arial" w:cs="Arial"/>
                <w:color w:val="auto"/>
              </w:rPr>
              <w:t>ms</w:t>
            </w:r>
            <w:proofErr w:type="spellEnd"/>
            <w:r w:rsidRPr="008A7AB0">
              <w:rPr>
                <w:rFonts w:ascii="Arial" w:hAnsi="Arial" w:cs="Arial"/>
                <w:color w:val="auto"/>
              </w:rPr>
              <w:t xml:space="preserve"> </w:t>
            </w:r>
          </w:p>
        </w:tc>
      </w:tr>
      <w:tr w:rsidR="00C3175D" w:rsidRPr="008A7AB0" w14:paraId="7AE913EF" w14:textId="77777777">
        <w:trPr>
          <w:trHeight w:val="497"/>
        </w:trPr>
        <w:tc>
          <w:tcPr>
            <w:tcW w:w="2998" w:type="dxa"/>
          </w:tcPr>
          <w:p w14:paraId="76D2560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NFR-03 </w:t>
            </w:r>
          </w:p>
        </w:tc>
        <w:tc>
          <w:tcPr>
            <w:tcW w:w="2998" w:type="dxa"/>
          </w:tcPr>
          <w:p w14:paraId="7E3AB26A"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Detection accuracy on NSL-KDD </w:t>
            </w:r>
          </w:p>
        </w:tc>
        <w:tc>
          <w:tcPr>
            <w:tcW w:w="2998" w:type="dxa"/>
          </w:tcPr>
          <w:p w14:paraId="2CDB7A21"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 85% </w:t>
            </w:r>
          </w:p>
        </w:tc>
      </w:tr>
      <w:tr w:rsidR="00C3175D" w:rsidRPr="008A7AB0" w14:paraId="39C3BC00" w14:textId="77777777">
        <w:trPr>
          <w:trHeight w:val="494"/>
        </w:trPr>
        <w:tc>
          <w:tcPr>
            <w:tcW w:w="2998" w:type="dxa"/>
          </w:tcPr>
          <w:p w14:paraId="5AAEB0C2"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NFR-04 </w:t>
            </w:r>
          </w:p>
        </w:tc>
        <w:tc>
          <w:tcPr>
            <w:tcW w:w="2998" w:type="dxa"/>
          </w:tcPr>
          <w:p w14:paraId="7ABFE2E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False positive rate </w:t>
            </w:r>
          </w:p>
        </w:tc>
        <w:tc>
          <w:tcPr>
            <w:tcW w:w="2998" w:type="dxa"/>
          </w:tcPr>
          <w:p w14:paraId="2E70D5B8"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&lt; 10% </w:t>
            </w:r>
          </w:p>
        </w:tc>
      </w:tr>
      <w:tr w:rsidR="00C3175D" w:rsidRPr="008A7AB0" w14:paraId="6A0A187C" w14:textId="77777777">
        <w:trPr>
          <w:trHeight w:val="497"/>
        </w:trPr>
        <w:tc>
          <w:tcPr>
            <w:tcW w:w="2998" w:type="dxa"/>
          </w:tcPr>
          <w:p w14:paraId="251022C5"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lastRenderedPageBreak/>
              <w:t xml:space="preserve">NFR-05 </w:t>
            </w:r>
          </w:p>
        </w:tc>
        <w:tc>
          <w:tcPr>
            <w:tcW w:w="2998" w:type="dxa"/>
          </w:tcPr>
          <w:p w14:paraId="7712A014"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Backend and frontend uptime </w:t>
            </w:r>
          </w:p>
        </w:tc>
        <w:tc>
          <w:tcPr>
            <w:tcW w:w="2998" w:type="dxa"/>
          </w:tcPr>
          <w:p w14:paraId="2094082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hAnsi="Arial" w:cs="Arial"/>
                <w:color w:val="auto"/>
              </w:rPr>
              <w:t xml:space="preserve">99.9% </w:t>
            </w:r>
          </w:p>
        </w:tc>
      </w:tr>
    </w:tbl>
    <w:p w14:paraId="205A3619" w14:textId="77777777" w:rsidR="00C3175D" w:rsidRPr="008A7AB0" w:rsidRDefault="00000000" w:rsidP="00B041BE">
      <w:pPr>
        <w:spacing w:after="442" w:line="259" w:lineRule="auto"/>
        <w:ind w:left="0" w:right="0" w:firstLine="0"/>
        <w:jc w:val="left"/>
        <w:rPr>
          <w:rFonts w:ascii="Arial" w:hAnsi="Arial" w:cs="Arial"/>
          <w:color w:val="auto"/>
        </w:rPr>
      </w:pPr>
      <w:r w:rsidRPr="008A7AB0">
        <w:rPr>
          <w:rFonts w:ascii="Arial" w:hAnsi="Arial" w:cs="Arial"/>
          <w:color w:val="auto"/>
        </w:rPr>
        <w:t xml:space="preserve"> </w:t>
      </w:r>
    </w:p>
    <w:p w14:paraId="3FDA29E2" w14:textId="77777777" w:rsidR="00C3175D" w:rsidRPr="008A7AB0" w:rsidRDefault="00000000" w:rsidP="00B041BE">
      <w:pPr>
        <w:pStyle w:val="Heading2"/>
        <w:ind w:left="-5"/>
        <w:rPr>
          <w:rFonts w:ascii="Arial" w:hAnsi="Arial" w:cs="Arial"/>
          <w:color w:val="auto"/>
          <w:sz w:val="24"/>
        </w:rPr>
      </w:pPr>
      <w:bookmarkStart w:id="15" w:name="_Toc228131372"/>
      <w:r w:rsidRPr="008A7AB0">
        <w:rPr>
          <w:rFonts w:ascii="Arial" w:hAnsi="Arial" w:cs="Arial"/>
          <w:color w:val="auto"/>
          <w:sz w:val="24"/>
        </w:rPr>
        <w:t>3.2 System Architecture</w:t>
      </w:r>
      <w:bookmarkEnd w:id="15"/>
      <w:r w:rsidRPr="008A7AB0">
        <w:rPr>
          <w:rFonts w:ascii="Arial" w:hAnsi="Arial" w:cs="Arial"/>
          <w:color w:val="auto"/>
          <w:sz w:val="24"/>
        </w:rPr>
        <w:t xml:space="preserve"> </w:t>
      </w:r>
    </w:p>
    <w:p w14:paraId="2F85A3E9" w14:textId="77777777" w:rsidR="00C3175D" w:rsidRPr="008A7AB0" w:rsidRDefault="00000000" w:rsidP="00B041BE">
      <w:pPr>
        <w:spacing w:after="319"/>
        <w:ind w:left="-5" w:right="51"/>
        <w:jc w:val="left"/>
        <w:rPr>
          <w:rFonts w:ascii="Arial" w:hAnsi="Arial" w:cs="Arial"/>
          <w:color w:val="auto"/>
        </w:rPr>
      </w:pPr>
      <w:r w:rsidRPr="008A7AB0">
        <w:rPr>
          <w:rFonts w:ascii="Arial" w:hAnsi="Arial" w:cs="Arial"/>
          <w:color w:val="auto"/>
        </w:rPr>
        <w:t>The ML-NIDS follows a multi-tier architecture: (1) Data Capture Layer where Python/Scapy extracts 41 features and classifies using the ML model; (2) Application Layer which is a Node.js serverless API on Vercel with REST endpoints and an email service; (3) Data Layer using Supabase PostgreSQL with Realtime enabled; (4) Presentation Layer which is a React 18 SPA with Recharts and Supabase Realtime subscriptions. Alerts flow from capture through classification, then to API storage and finally via WebSocket push to the dashboard.</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34EDEF32" w14:textId="77777777" w:rsidR="00C3175D" w:rsidRPr="008A7AB0" w:rsidRDefault="00000000" w:rsidP="00B041BE">
      <w:pPr>
        <w:pStyle w:val="Heading2"/>
        <w:ind w:left="-5"/>
        <w:rPr>
          <w:rFonts w:ascii="Arial" w:hAnsi="Arial" w:cs="Arial"/>
          <w:color w:val="auto"/>
          <w:sz w:val="24"/>
        </w:rPr>
      </w:pPr>
      <w:bookmarkStart w:id="16" w:name="_Toc228131373"/>
      <w:r w:rsidRPr="008A7AB0">
        <w:rPr>
          <w:rFonts w:ascii="Arial" w:hAnsi="Arial" w:cs="Arial"/>
          <w:color w:val="auto"/>
          <w:sz w:val="24"/>
        </w:rPr>
        <w:t>3.3 Development Environment Setup</w:t>
      </w:r>
      <w:bookmarkEnd w:id="16"/>
      <w:r w:rsidRPr="008A7AB0">
        <w:rPr>
          <w:rFonts w:ascii="Arial" w:hAnsi="Arial" w:cs="Arial"/>
          <w:color w:val="auto"/>
          <w:sz w:val="24"/>
        </w:rPr>
        <w:t xml:space="preserve"> </w:t>
      </w:r>
    </w:p>
    <w:p w14:paraId="26FE2AEE" w14:textId="77777777" w:rsidR="00C3175D" w:rsidRPr="008A7AB0" w:rsidRDefault="00000000" w:rsidP="00B041BE">
      <w:pPr>
        <w:spacing w:after="221"/>
        <w:ind w:left="-5" w:right="51"/>
        <w:jc w:val="left"/>
        <w:rPr>
          <w:rFonts w:ascii="Arial" w:hAnsi="Arial" w:cs="Arial"/>
          <w:color w:val="auto"/>
        </w:rPr>
      </w:pPr>
      <w:r w:rsidRPr="008A7AB0">
        <w:rPr>
          <w:rFonts w:ascii="Arial" w:hAnsi="Arial" w:cs="Arial"/>
          <w:color w:val="auto"/>
        </w:rPr>
        <w:t>This section shows that all the required tools, dependencies, and cloud services have been set up and configured for the implementation phases.</w:t>
      </w:r>
    </w:p>
    <w:p w14:paraId="7FC1B729" w14:textId="77777777" w:rsidR="00C3175D" w:rsidRPr="008A7AB0" w:rsidRDefault="00000000" w:rsidP="00B041BE">
      <w:pPr>
        <w:pStyle w:val="Heading3"/>
        <w:ind w:left="-5"/>
        <w:rPr>
          <w:rFonts w:ascii="Arial" w:hAnsi="Arial" w:cs="Arial"/>
          <w:color w:val="auto"/>
          <w:sz w:val="24"/>
        </w:rPr>
      </w:pPr>
      <w:bookmarkStart w:id="17" w:name="_Toc228131374"/>
      <w:r w:rsidRPr="008A7AB0">
        <w:rPr>
          <w:rFonts w:ascii="Arial" w:hAnsi="Arial" w:cs="Arial"/>
          <w:color w:val="auto"/>
          <w:sz w:val="24"/>
        </w:rPr>
        <w:t>3.3.1 Runtime Environment</w:t>
      </w:r>
      <w:bookmarkEnd w:id="17"/>
      <w:r w:rsidRPr="008A7AB0">
        <w:rPr>
          <w:rFonts w:ascii="Arial" w:hAnsi="Arial" w:cs="Arial"/>
          <w:color w:val="auto"/>
          <w:sz w:val="24"/>
        </w:rPr>
        <w:t xml:space="preserve"> </w:t>
      </w:r>
    </w:p>
    <w:p w14:paraId="459CA3C5" w14:textId="77777777" w:rsidR="00C3175D" w:rsidRPr="008A7AB0" w:rsidRDefault="00000000" w:rsidP="00B041BE">
      <w:pPr>
        <w:spacing w:after="56"/>
        <w:ind w:left="-5" w:right="51"/>
        <w:jc w:val="left"/>
        <w:rPr>
          <w:rFonts w:ascii="Arial" w:hAnsi="Arial" w:cs="Arial"/>
          <w:color w:val="auto"/>
        </w:rPr>
      </w:pPr>
      <w:r w:rsidRPr="008A7AB0">
        <w:rPr>
          <w:rFonts w:ascii="Arial" w:eastAsia="Times New Roman" w:hAnsi="Arial" w:cs="Arial"/>
          <w:color w:val="auto"/>
        </w:rPr>
        <w:t xml:space="preserve"> </w:t>
      </w:r>
      <w:r w:rsidRPr="008A7AB0">
        <w:rPr>
          <w:rFonts w:ascii="Arial" w:hAnsi="Arial" w:cs="Arial"/>
          <w:color w:val="auto"/>
        </w:rPr>
        <w:t xml:space="preserve">Figure 3.1 confirms the installation of Python 3.14.3, Node.js v24.11.1, </w:t>
      </w:r>
      <w:proofErr w:type="spellStart"/>
      <w:r w:rsidRPr="008A7AB0">
        <w:rPr>
          <w:rFonts w:ascii="Arial" w:hAnsi="Arial" w:cs="Arial"/>
          <w:color w:val="auto"/>
        </w:rPr>
        <w:t>npm</w:t>
      </w:r>
      <w:proofErr w:type="spellEnd"/>
      <w:r w:rsidRPr="008A7AB0">
        <w:rPr>
          <w:rFonts w:ascii="Arial" w:hAnsi="Arial" w:cs="Arial"/>
          <w:color w:val="auto"/>
        </w:rPr>
        <w:t xml:space="preserve"> 11.6.2, pip 25.3 and Git 2.53.0 on the WSL2 development environment. </w:t>
      </w:r>
    </w:p>
    <w:p w14:paraId="25438A6B" w14:textId="77777777" w:rsidR="00C3175D" w:rsidRPr="008A7AB0" w:rsidRDefault="00000000" w:rsidP="00B041BE">
      <w:pPr>
        <w:spacing w:after="172"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0CD95FE6" wp14:editId="0A40B3F4">
            <wp:extent cx="5716905" cy="2491105"/>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8"/>
                    <a:stretch>
                      <a:fillRect/>
                    </a:stretch>
                  </pic:blipFill>
                  <pic:spPr>
                    <a:xfrm>
                      <a:off x="0" y="0"/>
                      <a:ext cx="5716905" cy="2491105"/>
                    </a:xfrm>
                    <a:prstGeom prst="rect">
                      <a:avLst/>
                    </a:prstGeom>
                  </pic:spPr>
                </pic:pic>
              </a:graphicData>
            </a:graphic>
          </wp:inline>
        </w:drawing>
      </w:r>
      <w:r w:rsidRPr="008A7AB0">
        <w:rPr>
          <w:rFonts w:ascii="Arial" w:eastAsia="Times New Roman" w:hAnsi="Arial" w:cs="Arial"/>
          <w:color w:val="auto"/>
        </w:rPr>
        <w:t xml:space="preserve"> </w:t>
      </w:r>
    </w:p>
    <w:p w14:paraId="2B21FA26" w14:textId="77777777" w:rsidR="00C3175D" w:rsidRPr="008A7AB0" w:rsidRDefault="00000000" w:rsidP="00B041BE">
      <w:pPr>
        <w:spacing w:after="311" w:line="259" w:lineRule="auto"/>
        <w:ind w:right="72"/>
        <w:jc w:val="left"/>
        <w:rPr>
          <w:rFonts w:ascii="Arial" w:hAnsi="Arial" w:cs="Arial"/>
          <w:color w:val="auto"/>
        </w:rPr>
      </w:pPr>
      <w:r w:rsidRPr="008A7AB0">
        <w:rPr>
          <w:rFonts w:ascii="Arial" w:eastAsia="Times New Roman" w:hAnsi="Arial" w:cs="Arial"/>
          <w:color w:val="auto"/>
        </w:rPr>
        <w:t xml:space="preserve">Figure 3.1: Terminal output verifying Python, Node.js, </w:t>
      </w:r>
      <w:proofErr w:type="spellStart"/>
      <w:r w:rsidRPr="008A7AB0">
        <w:rPr>
          <w:rFonts w:ascii="Arial" w:eastAsia="Times New Roman" w:hAnsi="Arial" w:cs="Arial"/>
          <w:color w:val="auto"/>
        </w:rPr>
        <w:t>npm</w:t>
      </w:r>
      <w:proofErr w:type="spellEnd"/>
      <w:r w:rsidRPr="008A7AB0">
        <w:rPr>
          <w:rFonts w:ascii="Arial" w:eastAsia="Times New Roman" w:hAnsi="Arial" w:cs="Arial"/>
          <w:color w:val="auto"/>
        </w:rPr>
        <w:t xml:space="preserve">, pip, and Git installations. </w:t>
      </w:r>
    </w:p>
    <w:p w14:paraId="51863E06" w14:textId="77777777" w:rsidR="00C3175D" w:rsidRPr="008A7AB0" w:rsidRDefault="00000000" w:rsidP="00B041BE">
      <w:pPr>
        <w:pStyle w:val="Heading3"/>
        <w:ind w:left="-5"/>
        <w:rPr>
          <w:rFonts w:ascii="Arial" w:hAnsi="Arial" w:cs="Arial"/>
          <w:color w:val="auto"/>
          <w:sz w:val="24"/>
        </w:rPr>
      </w:pPr>
      <w:bookmarkStart w:id="18" w:name="_Toc228131375"/>
      <w:r w:rsidRPr="008A7AB0">
        <w:rPr>
          <w:rFonts w:ascii="Arial" w:hAnsi="Arial" w:cs="Arial"/>
          <w:color w:val="auto"/>
          <w:sz w:val="24"/>
        </w:rPr>
        <w:lastRenderedPageBreak/>
        <w:t>3.3.2 Python and Node.js Dependencies</w:t>
      </w:r>
      <w:bookmarkEnd w:id="18"/>
      <w:r w:rsidRPr="008A7AB0">
        <w:rPr>
          <w:rFonts w:ascii="Arial" w:hAnsi="Arial" w:cs="Arial"/>
          <w:color w:val="auto"/>
          <w:sz w:val="24"/>
        </w:rPr>
        <w:t xml:space="preserve"> </w:t>
      </w:r>
    </w:p>
    <w:p w14:paraId="26064B31" w14:textId="77777777" w:rsidR="00C3175D" w:rsidRPr="008A7AB0" w:rsidRDefault="00000000" w:rsidP="00B041BE">
      <w:pPr>
        <w:spacing w:after="57"/>
        <w:ind w:left="-5" w:right="51"/>
        <w:jc w:val="left"/>
        <w:rPr>
          <w:rFonts w:ascii="Arial" w:hAnsi="Arial" w:cs="Arial"/>
          <w:color w:val="auto"/>
        </w:rPr>
      </w:pPr>
      <w:r w:rsidRPr="008A7AB0">
        <w:rPr>
          <w:rFonts w:ascii="Arial" w:hAnsi="Arial" w:cs="Arial"/>
          <w:color w:val="auto"/>
        </w:rPr>
        <w:t xml:space="preserve">ML dependencies (scikit-learn, pandas, </w:t>
      </w:r>
      <w:proofErr w:type="spellStart"/>
      <w:r w:rsidRPr="008A7AB0">
        <w:rPr>
          <w:rFonts w:ascii="Arial" w:hAnsi="Arial" w:cs="Arial"/>
          <w:color w:val="auto"/>
        </w:rPr>
        <w:t>numpy</w:t>
      </w:r>
      <w:proofErr w:type="spellEnd"/>
      <w:r w:rsidRPr="008A7AB0">
        <w:rPr>
          <w:rFonts w:ascii="Arial" w:hAnsi="Arial" w:cs="Arial"/>
          <w:color w:val="auto"/>
        </w:rPr>
        <w:t xml:space="preserve">, </w:t>
      </w:r>
      <w:proofErr w:type="spellStart"/>
      <w:r w:rsidRPr="008A7AB0">
        <w:rPr>
          <w:rFonts w:ascii="Arial" w:hAnsi="Arial" w:cs="Arial"/>
          <w:color w:val="auto"/>
        </w:rPr>
        <w:t>Scapy</w:t>
      </w:r>
      <w:proofErr w:type="spellEnd"/>
      <w:r w:rsidRPr="008A7AB0">
        <w:rPr>
          <w:rFonts w:ascii="Arial" w:hAnsi="Arial" w:cs="Arial"/>
          <w:color w:val="auto"/>
        </w:rPr>
        <w:t xml:space="preserve">, matplotlib) were installed via pip. Node.js dependencies were installed via </w:t>
      </w:r>
      <w:proofErr w:type="spellStart"/>
      <w:r w:rsidRPr="008A7AB0">
        <w:rPr>
          <w:rFonts w:ascii="Arial" w:hAnsi="Arial" w:cs="Arial"/>
          <w:color w:val="auto"/>
        </w:rPr>
        <w:t>npm</w:t>
      </w:r>
      <w:proofErr w:type="spellEnd"/>
      <w:r w:rsidRPr="008A7AB0">
        <w:rPr>
          <w:rFonts w:ascii="Arial" w:hAnsi="Arial" w:cs="Arial"/>
          <w:color w:val="auto"/>
        </w:rPr>
        <w:t xml:space="preserve"> for both the backend (@supabase/supabase-js, </w:t>
      </w:r>
      <w:proofErr w:type="spellStart"/>
      <w:r w:rsidRPr="008A7AB0">
        <w:rPr>
          <w:rFonts w:ascii="Arial" w:hAnsi="Arial" w:cs="Arial"/>
          <w:color w:val="auto"/>
        </w:rPr>
        <w:t>nodemailer</w:t>
      </w:r>
      <w:proofErr w:type="spellEnd"/>
      <w:r w:rsidRPr="008A7AB0">
        <w:rPr>
          <w:rFonts w:ascii="Arial" w:hAnsi="Arial" w:cs="Arial"/>
          <w:color w:val="auto"/>
        </w:rPr>
        <w:t xml:space="preserve">, </w:t>
      </w:r>
      <w:proofErr w:type="spellStart"/>
      <w:r w:rsidRPr="008A7AB0">
        <w:rPr>
          <w:rFonts w:ascii="Arial" w:hAnsi="Arial" w:cs="Arial"/>
          <w:color w:val="auto"/>
        </w:rPr>
        <w:t>cors</w:t>
      </w:r>
      <w:proofErr w:type="spellEnd"/>
      <w:r w:rsidRPr="008A7AB0">
        <w:rPr>
          <w:rFonts w:ascii="Arial" w:hAnsi="Arial" w:cs="Arial"/>
          <w:color w:val="auto"/>
        </w:rPr>
        <w:t xml:space="preserve">) and frontend (React, Recharts). </w:t>
      </w:r>
    </w:p>
    <w:p w14:paraId="5A7F5690" w14:textId="77777777" w:rsidR="00C3175D" w:rsidRPr="008A7AB0" w:rsidRDefault="00000000" w:rsidP="00B041BE">
      <w:pPr>
        <w:spacing w:after="172"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6F44505C" wp14:editId="2ACBC685">
            <wp:extent cx="5716905" cy="2593340"/>
            <wp:effectExtent l="0" t="0" r="0" b="0"/>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9"/>
                    <a:stretch>
                      <a:fillRect/>
                    </a:stretch>
                  </pic:blipFill>
                  <pic:spPr>
                    <a:xfrm>
                      <a:off x="0" y="0"/>
                      <a:ext cx="5716905" cy="2593340"/>
                    </a:xfrm>
                    <a:prstGeom prst="rect">
                      <a:avLst/>
                    </a:prstGeom>
                  </pic:spPr>
                </pic:pic>
              </a:graphicData>
            </a:graphic>
          </wp:inline>
        </w:drawing>
      </w:r>
      <w:r w:rsidRPr="008A7AB0">
        <w:rPr>
          <w:rFonts w:ascii="Arial" w:eastAsia="Times New Roman" w:hAnsi="Arial" w:cs="Arial"/>
          <w:color w:val="auto"/>
        </w:rPr>
        <w:t xml:space="preserve"> </w:t>
      </w:r>
    </w:p>
    <w:p w14:paraId="6228C241" w14:textId="77777777" w:rsidR="00C3175D" w:rsidRPr="008A7AB0" w:rsidRDefault="00000000" w:rsidP="00B041BE">
      <w:pPr>
        <w:spacing w:after="311" w:line="259" w:lineRule="auto"/>
        <w:ind w:right="65"/>
        <w:jc w:val="left"/>
        <w:rPr>
          <w:rFonts w:ascii="Arial" w:hAnsi="Arial" w:cs="Arial"/>
          <w:color w:val="auto"/>
        </w:rPr>
      </w:pPr>
      <w:r w:rsidRPr="008A7AB0">
        <w:rPr>
          <w:rFonts w:ascii="Arial" w:eastAsia="Times New Roman" w:hAnsi="Arial" w:cs="Arial"/>
          <w:color w:val="auto"/>
        </w:rPr>
        <w:t xml:space="preserve">Figure 3.2: Installation of Python ML dependencies </w:t>
      </w:r>
    </w:p>
    <w:p w14:paraId="50B11FB0" w14:textId="77777777" w:rsidR="00C3175D" w:rsidRPr="008A7AB0" w:rsidRDefault="00000000" w:rsidP="00B041BE">
      <w:pPr>
        <w:pStyle w:val="Heading3"/>
        <w:ind w:left="-5"/>
        <w:rPr>
          <w:rFonts w:ascii="Arial" w:hAnsi="Arial" w:cs="Arial"/>
          <w:color w:val="auto"/>
          <w:sz w:val="24"/>
        </w:rPr>
      </w:pPr>
      <w:bookmarkStart w:id="19" w:name="_Toc228131376"/>
      <w:r w:rsidRPr="008A7AB0">
        <w:rPr>
          <w:rFonts w:ascii="Arial" w:hAnsi="Arial" w:cs="Arial"/>
          <w:color w:val="auto"/>
          <w:sz w:val="24"/>
        </w:rPr>
        <w:t>3.3.3 Project Structure and Dataset</w:t>
      </w:r>
      <w:bookmarkEnd w:id="19"/>
      <w:r w:rsidRPr="008A7AB0">
        <w:rPr>
          <w:rFonts w:ascii="Arial" w:hAnsi="Arial" w:cs="Arial"/>
          <w:color w:val="auto"/>
          <w:sz w:val="24"/>
        </w:rPr>
        <w:t xml:space="preserve"> </w:t>
      </w:r>
    </w:p>
    <w:p w14:paraId="3619883E" w14:textId="77777777" w:rsidR="00C3175D" w:rsidRPr="008A7AB0" w:rsidRDefault="00000000" w:rsidP="00B041BE">
      <w:pPr>
        <w:ind w:left="-5" w:right="51"/>
        <w:jc w:val="left"/>
        <w:rPr>
          <w:rFonts w:ascii="Arial" w:hAnsi="Arial" w:cs="Arial"/>
          <w:color w:val="auto"/>
        </w:rPr>
      </w:pPr>
      <w:r w:rsidRPr="008A7AB0">
        <w:rPr>
          <w:rFonts w:ascii="Arial" w:hAnsi="Arial" w:cs="Arial"/>
          <w:color w:val="auto"/>
        </w:rPr>
        <w:t xml:space="preserve">The project uses a modular directory structure: backend/, capture/, data/, frontend/, and ml/. The NSL-KDD dataset contains 125,973 training and 22,544 test records. </w:t>
      </w:r>
    </w:p>
    <w:p w14:paraId="0C8C7C2E" w14:textId="77777777" w:rsidR="00C3175D" w:rsidRPr="008A7AB0" w:rsidRDefault="00000000" w:rsidP="00B041BE">
      <w:pPr>
        <w:spacing w:after="144" w:line="259" w:lineRule="auto"/>
        <w:ind w:left="0" w:right="1" w:firstLine="0"/>
        <w:jc w:val="left"/>
        <w:rPr>
          <w:rFonts w:ascii="Arial" w:hAnsi="Arial" w:cs="Arial"/>
          <w:color w:val="auto"/>
        </w:rPr>
      </w:pPr>
      <w:r w:rsidRPr="008A7AB0">
        <w:rPr>
          <w:rFonts w:ascii="Arial" w:hAnsi="Arial" w:cs="Arial"/>
          <w:noProof/>
          <w:color w:val="auto"/>
        </w:rPr>
        <w:drawing>
          <wp:inline distT="0" distB="0" distL="0" distR="0" wp14:anchorId="668BA1C6" wp14:editId="15CA1162">
            <wp:extent cx="3307080" cy="3002280"/>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10"/>
                    <a:stretch>
                      <a:fillRect/>
                    </a:stretch>
                  </pic:blipFill>
                  <pic:spPr>
                    <a:xfrm>
                      <a:off x="0" y="0"/>
                      <a:ext cx="3307080" cy="3002280"/>
                    </a:xfrm>
                    <a:prstGeom prst="rect">
                      <a:avLst/>
                    </a:prstGeom>
                  </pic:spPr>
                </pic:pic>
              </a:graphicData>
            </a:graphic>
          </wp:inline>
        </w:drawing>
      </w:r>
      <w:r w:rsidRPr="008A7AB0">
        <w:rPr>
          <w:rFonts w:ascii="Arial" w:eastAsia="Times New Roman" w:hAnsi="Arial" w:cs="Arial"/>
          <w:color w:val="auto"/>
        </w:rPr>
        <w:t xml:space="preserve"> </w:t>
      </w:r>
    </w:p>
    <w:p w14:paraId="0484B965" w14:textId="77777777" w:rsidR="00C3175D" w:rsidRPr="008A7AB0" w:rsidRDefault="00000000" w:rsidP="00B041BE">
      <w:pPr>
        <w:spacing w:after="242" w:line="265" w:lineRule="auto"/>
        <w:ind w:left="3003" w:right="0"/>
        <w:jc w:val="left"/>
        <w:rPr>
          <w:rFonts w:ascii="Arial" w:eastAsia="Times New Roman" w:hAnsi="Arial" w:cs="Arial"/>
          <w:color w:val="auto"/>
        </w:rPr>
      </w:pPr>
      <w:r w:rsidRPr="008A7AB0">
        <w:rPr>
          <w:rFonts w:ascii="Arial" w:eastAsia="Times New Roman" w:hAnsi="Arial" w:cs="Arial"/>
          <w:color w:val="auto"/>
        </w:rPr>
        <w:lastRenderedPageBreak/>
        <w:t xml:space="preserve">Figure 3.3: Project directory structure </w:t>
      </w:r>
    </w:p>
    <w:p w14:paraId="72C91282" w14:textId="77777777" w:rsidR="00C476FB" w:rsidRPr="008A7AB0" w:rsidRDefault="00C476FB" w:rsidP="00B041BE">
      <w:pPr>
        <w:spacing w:after="242" w:line="265" w:lineRule="auto"/>
        <w:ind w:left="3003" w:right="0"/>
        <w:jc w:val="left"/>
        <w:rPr>
          <w:rFonts w:ascii="Arial" w:hAnsi="Arial" w:cs="Arial"/>
          <w:color w:val="auto"/>
        </w:rPr>
      </w:pPr>
    </w:p>
    <w:p w14:paraId="26D7F59F" w14:textId="77777777" w:rsidR="00C3175D" w:rsidRPr="008A7AB0" w:rsidRDefault="00000000" w:rsidP="00B041BE">
      <w:pPr>
        <w:spacing w:after="253" w:line="259" w:lineRule="auto"/>
        <w:ind w:left="-1" w:right="10" w:firstLine="0"/>
        <w:jc w:val="left"/>
        <w:rPr>
          <w:rFonts w:ascii="Arial" w:hAnsi="Arial" w:cs="Arial"/>
          <w:color w:val="auto"/>
        </w:rPr>
      </w:pPr>
      <w:r w:rsidRPr="008A7AB0">
        <w:rPr>
          <w:rFonts w:ascii="Arial" w:hAnsi="Arial" w:cs="Arial"/>
          <w:noProof/>
          <w:color w:val="auto"/>
        </w:rPr>
        <w:drawing>
          <wp:inline distT="0" distB="0" distL="0" distR="0" wp14:anchorId="04099806" wp14:editId="7F19D33A">
            <wp:extent cx="5716905" cy="491490"/>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11"/>
                    <a:stretch>
                      <a:fillRect/>
                    </a:stretch>
                  </pic:blipFill>
                  <pic:spPr>
                    <a:xfrm>
                      <a:off x="0" y="0"/>
                      <a:ext cx="5716905" cy="491490"/>
                    </a:xfrm>
                    <a:prstGeom prst="rect">
                      <a:avLst/>
                    </a:prstGeom>
                  </pic:spPr>
                </pic:pic>
              </a:graphicData>
            </a:graphic>
          </wp:inline>
        </w:drawing>
      </w:r>
      <w:r w:rsidRPr="008A7AB0">
        <w:rPr>
          <w:rFonts w:ascii="Arial" w:eastAsia="Times New Roman" w:hAnsi="Arial" w:cs="Arial"/>
          <w:i/>
          <w:color w:val="auto"/>
        </w:rPr>
        <w:t xml:space="preserve"> </w:t>
      </w:r>
    </w:p>
    <w:p w14:paraId="45F699EC" w14:textId="77777777" w:rsidR="00C3175D" w:rsidRPr="008A7AB0" w:rsidRDefault="00000000" w:rsidP="00B041BE">
      <w:pPr>
        <w:spacing w:after="291" w:line="265" w:lineRule="auto"/>
        <w:ind w:left="2595" w:right="0"/>
        <w:jc w:val="left"/>
        <w:rPr>
          <w:rFonts w:ascii="Arial" w:hAnsi="Arial" w:cs="Arial"/>
          <w:color w:val="auto"/>
        </w:rPr>
      </w:pPr>
      <w:r w:rsidRPr="008A7AB0">
        <w:rPr>
          <w:rFonts w:ascii="Arial" w:eastAsia="Times New Roman" w:hAnsi="Arial" w:cs="Arial"/>
          <w:color w:val="auto"/>
        </w:rPr>
        <w:t xml:space="preserve">Figure 3.4: shows the data set files downloaded  </w:t>
      </w:r>
    </w:p>
    <w:p w14:paraId="207BBF50" w14:textId="77777777" w:rsidR="00C3175D" w:rsidRPr="008A7AB0" w:rsidRDefault="00000000" w:rsidP="00B041BE">
      <w:pPr>
        <w:spacing w:after="314" w:line="259" w:lineRule="auto"/>
        <w:ind w:left="4501" w:right="0" w:firstLine="0"/>
        <w:jc w:val="left"/>
        <w:rPr>
          <w:rFonts w:ascii="Arial" w:hAnsi="Arial" w:cs="Arial"/>
          <w:color w:val="auto"/>
        </w:rPr>
      </w:pPr>
      <w:r w:rsidRPr="008A7AB0">
        <w:rPr>
          <w:rFonts w:ascii="Arial" w:eastAsia="Times New Roman" w:hAnsi="Arial" w:cs="Arial"/>
          <w:color w:val="auto"/>
        </w:rPr>
        <w:t xml:space="preserve"> </w:t>
      </w:r>
    </w:p>
    <w:p w14:paraId="46672BF7" w14:textId="77777777" w:rsidR="00C3175D" w:rsidRPr="008A7AB0" w:rsidRDefault="00000000" w:rsidP="00B041BE">
      <w:pPr>
        <w:spacing w:after="0" w:line="259" w:lineRule="auto"/>
        <w:ind w:left="4501" w:right="0" w:firstLine="0"/>
        <w:jc w:val="left"/>
        <w:rPr>
          <w:rFonts w:ascii="Arial" w:hAnsi="Arial" w:cs="Arial"/>
          <w:color w:val="auto"/>
        </w:rPr>
      </w:pPr>
      <w:r w:rsidRPr="008A7AB0">
        <w:rPr>
          <w:rFonts w:ascii="Arial" w:eastAsia="Times New Roman" w:hAnsi="Arial" w:cs="Arial"/>
          <w:color w:val="auto"/>
        </w:rPr>
        <w:t xml:space="preserve"> </w:t>
      </w:r>
    </w:p>
    <w:p w14:paraId="7F0E7CA4" w14:textId="77777777" w:rsidR="00C3175D" w:rsidRPr="008A7AB0" w:rsidRDefault="00000000" w:rsidP="00B041BE">
      <w:pPr>
        <w:pStyle w:val="Heading3"/>
        <w:ind w:left="-5"/>
        <w:rPr>
          <w:rFonts w:ascii="Arial" w:hAnsi="Arial" w:cs="Arial"/>
          <w:color w:val="auto"/>
          <w:sz w:val="24"/>
        </w:rPr>
      </w:pPr>
      <w:bookmarkStart w:id="20" w:name="_Toc228131377"/>
      <w:r w:rsidRPr="008A7AB0">
        <w:rPr>
          <w:rFonts w:ascii="Arial" w:hAnsi="Arial" w:cs="Arial"/>
          <w:color w:val="auto"/>
          <w:sz w:val="24"/>
        </w:rPr>
        <w:t>3.3.4 Version Control and GitHub</w:t>
      </w:r>
      <w:bookmarkEnd w:id="20"/>
      <w:r w:rsidRPr="008A7AB0">
        <w:rPr>
          <w:rFonts w:ascii="Arial" w:hAnsi="Arial" w:cs="Arial"/>
          <w:color w:val="auto"/>
          <w:sz w:val="24"/>
        </w:rPr>
        <w:t xml:space="preserve"> </w:t>
      </w:r>
    </w:p>
    <w:p w14:paraId="69D09E94" w14:textId="77777777" w:rsidR="00C3175D" w:rsidRPr="008A7AB0" w:rsidRDefault="00000000" w:rsidP="00B041BE">
      <w:pPr>
        <w:spacing w:after="59"/>
        <w:ind w:left="-5" w:right="51"/>
        <w:jc w:val="left"/>
        <w:rPr>
          <w:rFonts w:ascii="Arial" w:hAnsi="Arial" w:cs="Arial"/>
          <w:color w:val="auto"/>
        </w:rPr>
      </w:pPr>
      <w:r w:rsidRPr="008A7AB0">
        <w:rPr>
          <w:rFonts w:ascii="Arial" w:hAnsi="Arial" w:cs="Arial"/>
          <w:color w:val="auto"/>
        </w:rPr>
        <w:t xml:space="preserve">The project is hosted on GitHub for source code management. Figure 3.5 shows the repository page. </w:t>
      </w:r>
    </w:p>
    <w:p w14:paraId="03608F7A" w14:textId="602966E7" w:rsidR="00C3175D" w:rsidRPr="008A7AB0" w:rsidRDefault="001F63D2" w:rsidP="00B041BE">
      <w:pPr>
        <w:spacing w:after="172" w:line="259" w:lineRule="auto"/>
        <w:ind w:left="-1" w:right="0" w:firstLine="0"/>
        <w:jc w:val="left"/>
        <w:rPr>
          <w:rFonts w:ascii="Arial" w:hAnsi="Arial" w:cs="Arial"/>
          <w:color w:val="auto"/>
        </w:rPr>
      </w:pPr>
      <w:r w:rsidRPr="008A7AB0">
        <w:rPr>
          <w:rFonts w:ascii="Arial" w:eastAsia="Times New Roman" w:hAnsi="Arial" w:cs="Arial"/>
          <w:noProof/>
          <w:color w:val="auto"/>
        </w:rPr>
        <w:drawing>
          <wp:inline distT="0" distB="0" distL="0" distR="0" wp14:anchorId="2F5D895B" wp14:editId="2433CD1E">
            <wp:extent cx="5755640" cy="2843530"/>
            <wp:effectExtent l="0" t="0" r="0" b="0"/>
            <wp:docPr id="2128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9926" name=""/>
                    <pic:cNvPicPr/>
                  </pic:nvPicPr>
                  <pic:blipFill>
                    <a:blip r:embed="rId12"/>
                    <a:stretch>
                      <a:fillRect/>
                    </a:stretch>
                  </pic:blipFill>
                  <pic:spPr>
                    <a:xfrm>
                      <a:off x="0" y="0"/>
                      <a:ext cx="5755640" cy="2843530"/>
                    </a:xfrm>
                    <a:prstGeom prst="rect">
                      <a:avLst/>
                    </a:prstGeom>
                  </pic:spPr>
                </pic:pic>
              </a:graphicData>
            </a:graphic>
          </wp:inline>
        </w:drawing>
      </w:r>
      <w:r w:rsidRPr="008A7AB0">
        <w:rPr>
          <w:rFonts w:ascii="Arial" w:eastAsia="Times New Roman" w:hAnsi="Arial" w:cs="Arial"/>
          <w:color w:val="auto"/>
        </w:rPr>
        <w:t xml:space="preserve"> </w:t>
      </w:r>
    </w:p>
    <w:p w14:paraId="2A6CEA87" w14:textId="77777777" w:rsidR="00C3175D" w:rsidRPr="008A7AB0" w:rsidRDefault="00000000" w:rsidP="00B041BE">
      <w:pPr>
        <w:spacing w:after="311" w:line="259" w:lineRule="auto"/>
        <w:ind w:right="61"/>
        <w:jc w:val="left"/>
        <w:rPr>
          <w:rFonts w:ascii="Arial" w:hAnsi="Arial" w:cs="Arial"/>
          <w:color w:val="auto"/>
        </w:rPr>
      </w:pPr>
      <w:r w:rsidRPr="008A7AB0">
        <w:rPr>
          <w:rFonts w:ascii="Arial" w:eastAsia="Times New Roman" w:hAnsi="Arial" w:cs="Arial"/>
          <w:color w:val="auto"/>
        </w:rPr>
        <w:t xml:space="preserve">Figure 3.5: GitHub repository for the ML-NIDS project </w:t>
      </w:r>
    </w:p>
    <w:p w14:paraId="2F6E0127" w14:textId="77777777" w:rsidR="00C3175D" w:rsidRPr="008A7AB0" w:rsidRDefault="00000000" w:rsidP="00B041BE">
      <w:pPr>
        <w:pStyle w:val="Heading3"/>
        <w:ind w:left="-5"/>
        <w:rPr>
          <w:rFonts w:ascii="Arial" w:hAnsi="Arial" w:cs="Arial"/>
          <w:color w:val="auto"/>
          <w:sz w:val="24"/>
        </w:rPr>
      </w:pPr>
      <w:bookmarkStart w:id="21" w:name="_Toc228131378"/>
      <w:r w:rsidRPr="008A7AB0">
        <w:rPr>
          <w:rFonts w:ascii="Arial" w:hAnsi="Arial" w:cs="Arial"/>
          <w:color w:val="auto"/>
          <w:sz w:val="24"/>
        </w:rPr>
        <w:t>3.3.5 Cloud Services</w:t>
      </w:r>
      <w:bookmarkEnd w:id="21"/>
      <w:r w:rsidRPr="008A7AB0">
        <w:rPr>
          <w:rFonts w:ascii="Arial" w:hAnsi="Arial" w:cs="Arial"/>
          <w:color w:val="auto"/>
          <w:sz w:val="24"/>
        </w:rPr>
        <w:t xml:space="preserve"> </w:t>
      </w:r>
    </w:p>
    <w:p w14:paraId="2A2F1348" w14:textId="77777777" w:rsidR="00C3175D" w:rsidRPr="008A7AB0" w:rsidRDefault="00000000" w:rsidP="00B041BE">
      <w:pPr>
        <w:spacing w:after="57"/>
        <w:ind w:left="-5" w:right="51"/>
        <w:jc w:val="left"/>
        <w:rPr>
          <w:rFonts w:ascii="Arial" w:hAnsi="Arial" w:cs="Arial"/>
          <w:color w:val="auto"/>
        </w:rPr>
      </w:pPr>
      <w:proofErr w:type="spellStart"/>
      <w:r w:rsidRPr="008A7AB0">
        <w:rPr>
          <w:rFonts w:ascii="Arial" w:hAnsi="Arial" w:cs="Arial"/>
          <w:color w:val="auto"/>
        </w:rPr>
        <w:t>Vercel</w:t>
      </w:r>
      <w:proofErr w:type="spellEnd"/>
      <w:r w:rsidRPr="008A7AB0">
        <w:rPr>
          <w:rFonts w:ascii="Arial" w:hAnsi="Arial" w:cs="Arial"/>
          <w:color w:val="auto"/>
        </w:rPr>
        <w:t xml:space="preserve"> hosts the backend API and frontend dashboard. </w:t>
      </w:r>
      <w:proofErr w:type="spellStart"/>
      <w:r w:rsidRPr="008A7AB0">
        <w:rPr>
          <w:rFonts w:ascii="Arial" w:hAnsi="Arial" w:cs="Arial"/>
          <w:color w:val="auto"/>
        </w:rPr>
        <w:t>Supabase</w:t>
      </w:r>
      <w:proofErr w:type="spellEnd"/>
      <w:r w:rsidRPr="008A7AB0">
        <w:rPr>
          <w:rFonts w:ascii="Arial" w:hAnsi="Arial" w:cs="Arial"/>
          <w:color w:val="auto"/>
        </w:rPr>
        <w:t xml:space="preserve"> provides managed PostgreSQL with Realtime enabled for live dashboard updates. </w:t>
      </w:r>
    </w:p>
    <w:p w14:paraId="6B036A06" w14:textId="77777777" w:rsidR="00C3175D" w:rsidRPr="008A7AB0" w:rsidRDefault="00000000" w:rsidP="00B041BE">
      <w:pPr>
        <w:spacing w:after="174" w:line="259" w:lineRule="auto"/>
        <w:ind w:left="-1" w:right="0" w:firstLine="0"/>
        <w:jc w:val="left"/>
        <w:rPr>
          <w:rFonts w:ascii="Arial" w:hAnsi="Arial" w:cs="Arial"/>
          <w:color w:val="auto"/>
        </w:rPr>
      </w:pPr>
      <w:r w:rsidRPr="008A7AB0">
        <w:rPr>
          <w:rFonts w:ascii="Arial" w:hAnsi="Arial" w:cs="Arial"/>
          <w:noProof/>
          <w:color w:val="auto"/>
        </w:rPr>
        <w:lastRenderedPageBreak/>
        <w:drawing>
          <wp:inline distT="0" distB="0" distL="0" distR="0" wp14:anchorId="70370802" wp14:editId="0A3B25A6">
            <wp:extent cx="5716905" cy="1813560"/>
            <wp:effectExtent l="0" t="0" r="0" b="0"/>
            <wp:docPr id="1274" name="Picture 1274"/>
            <wp:cNvGraphicFramePr/>
            <a:graphic xmlns:a="http://schemas.openxmlformats.org/drawingml/2006/main">
              <a:graphicData uri="http://schemas.openxmlformats.org/drawingml/2006/picture">
                <pic:pic xmlns:pic="http://schemas.openxmlformats.org/drawingml/2006/picture">
                  <pic:nvPicPr>
                    <pic:cNvPr id="1274" name="Picture 1274"/>
                    <pic:cNvPicPr/>
                  </pic:nvPicPr>
                  <pic:blipFill>
                    <a:blip r:embed="rId13"/>
                    <a:stretch>
                      <a:fillRect/>
                    </a:stretch>
                  </pic:blipFill>
                  <pic:spPr>
                    <a:xfrm>
                      <a:off x="0" y="0"/>
                      <a:ext cx="5716905" cy="1813560"/>
                    </a:xfrm>
                    <a:prstGeom prst="rect">
                      <a:avLst/>
                    </a:prstGeom>
                  </pic:spPr>
                </pic:pic>
              </a:graphicData>
            </a:graphic>
          </wp:inline>
        </w:drawing>
      </w:r>
      <w:r w:rsidRPr="008A7AB0">
        <w:rPr>
          <w:rFonts w:ascii="Arial" w:eastAsia="Times New Roman" w:hAnsi="Arial" w:cs="Arial"/>
          <w:color w:val="auto"/>
        </w:rPr>
        <w:t xml:space="preserve"> </w:t>
      </w:r>
    </w:p>
    <w:p w14:paraId="7D076335" w14:textId="77777777" w:rsidR="00C3175D" w:rsidRPr="008A7AB0" w:rsidRDefault="00000000" w:rsidP="00B041BE">
      <w:pPr>
        <w:spacing w:after="311" w:line="259" w:lineRule="auto"/>
        <w:ind w:right="64"/>
        <w:jc w:val="left"/>
        <w:rPr>
          <w:rFonts w:ascii="Arial" w:hAnsi="Arial" w:cs="Arial"/>
          <w:color w:val="auto"/>
        </w:rPr>
      </w:pPr>
      <w:r w:rsidRPr="008A7AB0">
        <w:rPr>
          <w:rFonts w:ascii="Arial" w:eastAsia="Times New Roman" w:hAnsi="Arial" w:cs="Arial"/>
          <w:color w:val="auto"/>
        </w:rPr>
        <w:t xml:space="preserve">Figure 3.6: </w:t>
      </w:r>
      <w:proofErr w:type="spellStart"/>
      <w:r w:rsidRPr="008A7AB0">
        <w:rPr>
          <w:rFonts w:ascii="Arial" w:eastAsia="Times New Roman" w:hAnsi="Arial" w:cs="Arial"/>
          <w:color w:val="auto"/>
        </w:rPr>
        <w:t>Vercel</w:t>
      </w:r>
      <w:proofErr w:type="spellEnd"/>
      <w:r w:rsidRPr="008A7AB0">
        <w:rPr>
          <w:rFonts w:ascii="Arial" w:eastAsia="Times New Roman" w:hAnsi="Arial" w:cs="Arial"/>
          <w:color w:val="auto"/>
        </w:rPr>
        <w:t xml:space="preserve"> dashboard showing both projects ready to get started </w:t>
      </w:r>
    </w:p>
    <w:p w14:paraId="1F75F259" w14:textId="77777777" w:rsidR="00C3175D" w:rsidRPr="008A7AB0" w:rsidRDefault="00000000" w:rsidP="00B041BE">
      <w:pPr>
        <w:spacing w:after="171"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1A1FFA98" wp14:editId="57DD4FEA">
            <wp:extent cx="5716905" cy="2839720"/>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14"/>
                    <a:stretch>
                      <a:fillRect/>
                    </a:stretch>
                  </pic:blipFill>
                  <pic:spPr>
                    <a:xfrm>
                      <a:off x="0" y="0"/>
                      <a:ext cx="5716905" cy="2839720"/>
                    </a:xfrm>
                    <a:prstGeom prst="rect">
                      <a:avLst/>
                    </a:prstGeom>
                  </pic:spPr>
                </pic:pic>
              </a:graphicData>
            </a:graphic>
          </wp:inline>
        </w:drawing>
      </w:r>
      <w:r w:rsidRPr="008A7AB0">
        <w:rPr>
          <w:rFonts w:ascii="Arial" w:eastAsia="Times New Roman" w:hAnsi="Arial" w:cs="Arial"/>
          <w:color w:val="auto"/>
        </w:rPr>
        <w:t xml:space="preserve"> </w:t>
      </w:r>
    </w:p>
    <w:p w14:paraId="0ADF112F" w14:textId="77777777" w:rsidR="00C3175D" w:rsidRPr="008A7AB0" w:rsidRDefault="00000000" w:rsidP="00B041BE">
      <w:pPr>
        <w:spacing w:after="311" w:line="259" w:lineRule="auto"/>
        <w:ind w:right="65"/>
        <w:jc w:val="left"/>
        <w:rPr>
          <w:rFonts w:ascii="Arial" w:hAnsi="Arial" w:cs="Arial"/>
          <w:color w:val="auto"/>
        </w:rPr>
      </w:pPr>
      <w:r w:rsidRPr="008A7AB0">
        <w:rPr>
          <w:rFonts w:ascii="Arial" w:eastAsia="Times New Roman" w:hAnsi="Arial" w:cs="Arial"/>
          <w:color w:val="auto"/>
        </w:rPr>
        <w:t xml:space="preserve">Figure 3.7: </w:t>
      </w:r>
      <w:proofErr w:type="spellStart"/>
      <w:r w:rsidRPr="008A7AB0">
        <w:rPr>
          <w:rFonts w:ascii="Arial" w:eastAsia="Times New Roman" w:hAnsi="Arial" w:cs="Arial"/>
          <w:color w:val="auto"/>
        </w:rPr>
        <w:t>Supabase</w:t>
      </w:r>
      <w:proofErr w:type="spellEnd"/>
      <w:r w:rsidRPr="008A7AB0">
        <w:rPr>
          <w:rFonts w:ascii="Arial" w:eastAsia="Times New Roman" w:hAnsi="Arial" w:cs="Arial"/>
          <w:color w:val="auto"/>
        </w:rPr>
        <w:t xml:space="preserve">  </w:t>
      </w:r>
    </w:p>
    <w:p w14:paraId="2AA2EB2D" w14:textId="77777777" w:rsidR="00C3175D" w:rsidRPr="008A7AB0" w:rsidRDefault="00000000" w:rsidP="00B041BE">
      <w:pPr>
        <w:spacing w:after="232"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4724F28A" w14:textId="77777777" w:rsidR="00C3175D" w:rsidRPr="008A7AB0" w:rsidRDefault="00000000" w:rsidP="00B041BE">
      <w:pPr>
        <w:spacing w:after="23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6F798620" w14:textId="77777777" w:rsidR="00C3175D" w:rsidRPr="008A7AB0" w:rsidRDefault="00000000" w:rsidP="00B041BE">
      <w:pPr>
        <w:spacing w:after="233"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241B6C58" w14:textId="77777777" w:rsidR="00C3175D" w:rsidRPr="008A7AB0" w:rsidRDefault="00000000" w:rsidP="00B041BE">
      <w:pPr>
        <w:spacing w:after="264"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4B18230A" w14:textId="77777777" w:rsidR="00C3175D" w:rsidRPr="008A7AB0" w:rsidRDefault="00000000" w:rsidP="00B041BE">
      <w:pPr>
        <w:spacing w:after="239"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r w:rsidRPr="008A7AB0">
        <w:rPr>
          <w:rFonts w:ascii="Arial" w:eastAsia="Times New Roman" w:hAnsi="Arial" w:cs="Arial"/>
          <w:color w:val="auto"/>
        </w:rPr>
        <w:tab/>
        <w:t xml:space="preserve"> </w:t>
      </w:r>
    </w:p>
    <w:p w14:paraId="780523E0" w14:textId="77777777" w:rsidR="00C3175D" w:rsidRPr="008A7AB0" w:rsidRDefault="00000000" w:rsidP="00B041BE">
      <w:pPr>
        <w:spacing w:after="23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783E4221" w14:textId="77777777" w:rsidR="00C3175D" w:rsidRPr="008A7AB0" w:rsidRDefault="00000000" w:rsidP="00B041BE">
      <w:pPr>
        <w:spacing w:after="232"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077BF2A3"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lastRenderedPageBreak/>
        <w:t xml:space="preserve"> </w:t>
      </w:r>
    </w:p>
    <w:p w14:paraId="39181A6D" w14:textId="77777777" w:rsidR="00C3175D" w:rsidRPr="008A7AB0" w:rsidRDefault="00000000" w:rsidP="00B041BE">
      <w:pPr>
        <w:spacing w:after="203" w:line="259" w:lineRule="auto"/>
        <w:ind w:left="0" w:right="0" w:firstLine="0"/>
        <w:jc w:val="left"/>
        <w:rPr>
          <w:rFonts w:ascii="Arial" w:hAnsi="Arial" w:cs="Arial"/>
          <w:color w:val="auto"/>
        </w:rPr>
      </w:pPr>
      <w:r w:rsidRPr="008A7AB0">
        <w:rPr>
          <w:rFonts w:ascii="Arial" w:hAnsi="Arial" w:cs="Arial"/>
          <w:color w:val="auto"/>
          <w:u w:val="single" w:color="000000"/>
        </w:rPr>
        <w:t>Gantt Chart representation of the project milestones</w:t>
      </w:r>
      <w:r w:rsidRPr="008A7AB0">
        <w:rPr>
          <w:rFonts w:ascii="Arial" w:hAnsi="Arial" w:cs="Arial"/>
          <w:color w:val="auto"/>
        </w:rPr>
        <w:t xml:space="preserve"> </w:t>
      </w:r>
    </w:p>
    <w:p w14:paraId="6CBA9ED0" w14:textId="77777777" w:rsidR="00C3175D" w:rsidRPr="008A7AB0" w:rsidRDefault="00000000" w:rsidP="00B041BE">
      <w:pPr>
        <w:spacing w:after="23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4E6B7BE3" w14:textId="77777777" w:rsidR="00C3175D" w:rsidRPr="008A7AB0" w:rsidRDefault="00000000" w:rsidP="00B041BE">
      <w:pPr>
        <w:spacing w:after="203"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0C7C83B7" w14:textId="77777777" w:rsidR="00C3175D" w:rsidRPr="008A7AB0" w:rsidRDefault="00000000" w:rsidP="00B041BE">
      <w:pPr>
        <w:spacing w:after="256" w:line="259" w:lineRule="auto"/>
        <w:ind w:left="142" w:right="-81" w:firstLine="0"/>
        <w:jc w:val="left"/>
        <w:rPr>
          <w:rFonts w:ascii="Arial" w:hAnsi="Arial" w:cs="Arial"/>
          <w:color w:val="auto"/>
        </w:rPr>
      </w:pPr>
      <w:r w:rsidRPr="008A7AB0">
        <w:rPr>
          <w:rFonts w:ascii="Arial" w:hAnsi="Arial" w:cs="Arial"/>
          <w:noProof/>
          <w:color w:val="auto"/>
        </w:rPr>
        <w:drawing>
          <wp:inline distT="0" distB="0" distL="0" distR="0" wp14:anchorId="604FB4C6" wp14:editId="6CD6F7EE">
            <wp:extent cx="5716906" cy="3048000"/>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15"/>
                    <a:stretch>
                      <a:fillRect/>
                    </a:stretch>
                  </pic:blipFill>
                  <pic:spPr>
                    <a:xfrm>
                      <a:off x="0" y="0"/>
                      <a:ext cx="5716906" cy="3048000"/>
                    </a:xfrm>
                    <a:prstGeom prst="rect">
                      <a:avLst/>
                    </a:prstGeom>
                  </pic:spPr>
                </pic:pic>
              </a:graphicData>
            </a:graphic>
          </wp:inline>
        </w:drawing>
      </w:r>
    </w:p>
    <w:p w14:paraId="1FD5CB90" w14:textId="77777777" w:rsidR="00C3175D" w:rsidRPr="008A7AB0" w:rsidRDefault="00000000" w:rsidP="00B041BE">
      <w:pPr>
        <w:spacing w:after="17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67EF231C" w14:textId="77777777" w:rsidR="00C3175D" w:rsidRPr="008A7AB0" w:rsidRDefault="00000000" w:rsidP="00B041BE">
      <w:pPr>
        <w:spacing w:after="182"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0DF243CD" wp14:editId="221FB6F6">
            <wp:extent cx="5716905" cy="3040380"/>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16"/>
                    <a:stretch>
                      <a:fillRect/>
                    </a:stretch>
                  </pic:blipFill>
                  <pic:spPr>
                    <a:xfrm>
                      <a:off x="0" y="0"/>
                      <a:ext cx="5716905" cy="3040380"/>
                    </a:xfrm>
                    <a:prstGeom prst="rect">
                      <a:avLst/>
                    </a:prstGeom>
                  </pic:spPr>
                </pic:pic>
              </a:graphicData>
            </a:graphic>
          </wp:inline>
        </w:drawing>
      </w:r>
      <w:r w:rsidRPr="008A7AB0">
        <w:rPr>
          <w:rFonts w:ascii="Arial" w:eastAsia="Times New Roman" w:hAnsi="Arial" w:cs="Arial"/>
          <w:color w:val="auto"/>
        </w:rPr>
        <w:t xml:space="preserve"> </w:t>
      </w:r>
    </w:p>
    <w:p w14:paraId="5C22D42B"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3F325E25" w14:textId="77777777" w:rsidR="00C3175D" w:rsidRPr="008A7AB0" w:rsidRDefault="00000000" w:rsidP="00B041BE">
      <w:pPr>
        <w:spacing w:after="232" w:line="259" w:lineRule="auto"/>
        <w:ind w:left="0" w:right="0" w:firstLine="0"/>
        <w:jc w:val="left"/>
        <w:rPr>
          <w:rFonts w:ascii="Arial" w:hAnsi="Arial" w:cs="Arial"/>
          <w:color w:val="auto"/>
        </w:rPr>
      </w:pPr>
      <w:r w:rsidRPr="008A7AB0">
        <w:rPr>
          <w:rFonts w:ascii="Arial" w:eastAsia="Times New Roman" w:hAnsi="Arial" w:cs="Arial"/>
          <w:color w:val="auto"/>
        </w:rPr>
        <w:lastRenderedPageBreak/>
        <w:t xml:space="preserve"> </w:t>
      </w:r>
    </w:p>
    <w:p w14:paraId="0A529A32" w14:textId="77777777" w:rsidR="00C3175D" w:rsidRPr="008A7AB0" w:rsidRDefault="00000000" w:rsidP="00B041BE">
      <w:pPr>
        <w:spacing w:after="235"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1DF22118" w14:textId="77777777" w:rsidR="00C3175D" w:rsidRPr="008A7AB0" w:rsidRDefault="00000000" w:rsidP="00B041BE">
      <w:pPr>
        <w:spacing w:after="176"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6CEC60A5" w14:textId="77777777" w:rsidR="00C3175D" w:rsidRPr="008A7AB0" w:rsidRDefault="00000000" w:rsidP="00B041BE">
      <w:pPr>
        <w:spacing w:after="180"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35BACAA4" wp14:editId="59FCD629">
            <wp:extent cx="5716905" cy="3020695"/>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17"/>
                    <a:stretch>
                      <a:fillRect/>
                    </a:stretch>
                  </pic:blipFill>
                  <pic:spPr>
                    <a:xfrm>
                      <a:off x="0" y="0"/>
                      <a:ext cx="5716905" cy="3020695"/>
                    </a:xfrm>
                    <a:prstGeom prst="rect">
                      <a:avLst/>
                    </a:prstGeom>
                  </pic:spPr>
                </pic:pic>
              </a:graphicData>
            </a:graphic>
          </wp:inline>
        </w:drawing>
      </w:r>
      <w:r w:rsidRPr="008A7AB0">
        <w:rPr>
          <w:rFonts w:ascii="Arial" w:eastAsia="Times New Roman" w:hAnsi="Arial" w:cs="Arial"/>
          <w:color w:val="auto"/>
        </w:rPr>
        <w:t xml:space="preserve"> </w:t>
      </w:r>
    </w:p>
    <w:p w14:paraId="43448C5B" w14:textId="77777777" w:rsidR="00C3175D" w:rsidRPr="008A7AB0" w:rsidRDefault="00000000" w:rsidP="00B041BE">
      <w:pPr>
        <w:spacing w:after="176"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37C966FC" w14:textId="77777777" w:rsidR="00C3175D" w:rsidRPr="008A7AB0" w:rsidRDefault="00000000" w:rsidP="00B041BE">
      <w:pPr>
        <w:spacing w:after="180" w:line="259" w:lineRule="auto"/>
        <w:ind w:left="-1" w:right="0" w:firstLine="0"/>
        <w:jc w:val="left"/>
        <w:rPr>
          <w:rFonts w:ascii="Arial" w:hAnsi="Arial" w:cs="Arial"/>
          <w:color w:val="auto"/>
        </w:rPr>
      </w:pPr>
      <w:r w:rsidRPr="008A7AB0">
        <w:rPr>
          <w:rFonts w:ascii="Arial" w:hAnsi="Arial" w:cs="Arial"/>
          <w:noProof/>
          <w:color w:val="auto"/>
        </w:rPr>
        <w:drawing>
          <wp:inline distT="0" distB="0" distL="0" distR="0" wp14:anchorId="53B0C1E7" wp14:editId="3F0BA10C">
            <wp:extent cx="5716905" cy="303911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8"/>
                    <a:stretch>
                      <a:fillRect/>
                    </a:stretch>
                  </pic:blipFill>
                  <pic:spPr>
                    <a:xfrm>
                      <a:off x="0" y="0"/>
                      <a:ext cx="5716905" cy="3039110"/>
                    </a:xfrm>
                    <a:prstGeom prst="rect">
                      <a:avLst/>
                    </a:prstGeom>
                  </pic:spPr>
                </pic:pic>
              </a:graphicData>
            </a:graphic>
          </wp:inline>
        </w:drawing>
      </w:r>
      <w:r w:rsidRPr="008A7AB0">
        <w:rPr>
          <w:rFonts w:ascii="Arial" w:eastAsia="Times New Roman" w:hAnsi="Arial" w:cs="Arial"/>
          <w:color w:val="auto"/>
        </w:rPr>
        <w:t xml:space="preserve"> </w:t>
      </w:r>
    </w:p>
    <w:p w14:paraId="4480A8EA"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p>
    <w:p w14:paraId="16DCEAE8" w14:textId="77777777" w:rsidR="00C3175D" w:rsidRPr="008A7AB0" w:rsidRDefault="00000000" w:rsidP="00B041BE">
      <w:pPr>
        <w:spacing w:after="209" w:line="259" w:lineRule="auto"/>
        <w:ind w:left="-1" w:right="0" w:firstLine="0"/>
        <w:jc w:val="left"/>
        <w:rPr>
          <w:rFonts w:ascii="Arial" w:hAnsi="Arial" w:cs="Arial"/>
          <w:color w:val="auto"/>
        </w:rPr>
      </w:pPr>
      <w:r w:rsidRPr="008A7AB0">
        <w:rPr>
          <w:rFonts w:ascii="Arial" w:hAnsi="Arial" w:cs="Arial"/>
          <w:noProof/>
          <w:color w:val="auto"/>
        </w:rPr>
        <w:lastRenderedPageBreak/>
        <w:drawing>
          <wp:inline distT="0" distB="0" distL="0" distR="0" wp14:anchorId="3C2E12F1" wp14:editId="4E996943">
            <wp:extent cx="5716905" cy="3052445"/>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9"/>
                    <a:stretch>
                      <a:fillRect/>
                    </a:stretch>
                  </pic:blipFill>
                  <pic:spPr>
                    <a:xfrm>
                      <a:off x="0" y="0"/>
                      <a:ext cx="5716905" cy="3052445"/>
                    </a:xfrm>
                    <a:prstGeom prst="rect">
                      <a:avLst/>
                    </a:prstGeom>
                  </pic:spPr>
                </pic:pic>
              </a:graphicData>
            </a:graphic>
          </wp:inline>
        </w:drawing>
      </w:r>
      <w:r w:rsidRPr="008A7AB0">
        <w:rPr>
          <w:rFonts w:ascii="Arial" w:eastAsia="Times New Roman" w:hAnsi="Arial" w:cs="Arial"/>
          <w:color w:val="auto"/>
        </w:rPr>
        <w:t xml:space="preserve"> </w:t>
      </w:r>
    </w:p>
    <w:p w14:paraId="342C8E37" w14:textId="77777777" w:rsidR="00C3175D" w:rsidRPr="008A7AB0" w:rsidRDefault="00000000" w:rsidP="00B041BE">
      <w:pPr>
        <w:spacing w:after="0"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r w:rsidRPr="008A7AB0">
        <w:rPr>
          <w:rFonts w:ascii="Arial" w:eastAsia="Times New Roman" w:hAnsi="Arial" w:cs="Arial"/>
          <w:color w:val="auto"/>
        </w:rPr>
        <w:tab/>
        <w:t xml:space="preserve"> </w:t>
      </w:r>
      <w:r w:rsidRPr="008A7AB0">
        <w:rPr>
          <w:rFonts w:ascii="Arial" w:hAnsi="Arial" w:cs="Arial"/>
          <w:noProof/>
          <w:color w:val="auto"/>
        </w:rPr>
        <w:drawing>
          <wp:inline distT="0" distB="0" distL="0" distR="0" wp14:anchorId="6E6814A4" wp14:editId="29ECC799">
            <wp:extent cx="5716905" cy="3046095"/>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20"/>
                    <a:stretch>
                      <a:fillRect/>
                    </a:stretch>
                  </pic:blipFill>
                  <pic:spPr>
                    <a:xfrm>
                      <a:off x="0" y="0"/>
                      <a:ext cx="5716905" cy="3046095"/>
                    </a:xfrm>
                    <a:prstGeom prst="rect">
                      <a:avLst/>
                    </a:prstGeom>
                  </pic:spPr>
                </pic:pic>
              </a:graphicData>
            </a:graphic>
          </wp:inline>
        </w:drawing>
      </w:r>
      <w:r w:rsidRPr="008A7AB0">
        <w:rPr>
          <w:rFonts w:ascii="Arial" w:eastAsia="Times New Roman" w:hAnsi="Arial" w:cs="Arial"/>
          <w:color w:val="auto"/>
        </w:rPr>
        <w:t xml:space="preserve"> </w:t>
      </w:r>
    </w:p>
    <w:p w14:paraId="2C5895D8" w14:textId="77777777" w:rsidR="00C3175D" w:rsidRPr="008A7AB0" w:rsidRDefault="00000000" w:rsidP="00B041BE">
      <w:pPr>
        <w:spacing w:after="9"/>
        <w:ind w:left="-5" w:right="51"/>
        <w:jc w:val="left"/>
        <w:rPr>
          <w:rFonts w:ascii="Arial" w:hAnsi="Arial" w:cs="Arial"/>
          <w:color w:val="auto"/>
        </w:rPr>
      </w:pPr>
      <w:r w:rsidRPr="008A7AB0">
        <w:rPr>
          <w:rFonts w:ascii="Arial" w:hAnsi="Arial" w:cs="Arial"/>
          <w:color w:val="auto"/>
        </w:rPr>
        <w:t xml:space="preserve">The screenshots above </w:t>
      </w:r>
      <w:proofErr w:type="gramStart"/>
      <w:r w:rsidRPr="008A7AB0">
        <w:rPr>
          <w:rFonts w:ascii="Arial" w:hAnsi="Arial" w:cs="Arial"/>
          <w:color w:val="auto"/>
        </w:rPr>
        <w:t>shows</w:t>
      </w:r>
      <w:proofErr w:type="gramEnd"/>
      <w:r w:rsidRPr="008A7AB0">
        <w:rPr>
          <w:rFonts w:ascii="Arial" w:hAnsi="Arial" w:cs="Arial"/>
          <w:color w:val="auto"/>
        </w:rPr>
        <w:t xml:space="preserve"> the project milestones in </w:t>
      </w:r>
      <w:proofErr w:type="spellStart"/>
      <w:proofErr w:type="gramStart"/>
      <w:r w:rsidRPr="008A7AB0">
        <w:rPr>
          <w:rFonts w:ascii="Arial" w:hAnsi="Arial" w:cs="Arial"/>
          <w:color w:val="auto"/>
        </w:rPr>
        <w:t>Ganttproject</w:t>
      </w:r>
      <w:proofErr w:type="spellEnd"/>
      <w:r w:rsidRPr="008A7AB0">
        <w:rPr>
          <w:rFonts w:ascii="Arial" w:hAnsi="Arial" w:cs="Arial"/>
          <w:color w:val="auto"/>
        </w:rPr>
        <w:t xml:space="preserve"> .</w:t>
      </w:r>
      <w:proofErr w:type="gramEnd"/>
      <w:r w:rsidRPr="008A7AB0">
        <w:rPr>
          <w:rFonts w:ascii="Arial" w:hAnsi="Arial" w:cs="Arial"/>
          <w:color w:val="auto"/>
        </w:rPr>
        <w:t xml:space="preserve"> It starts by showing the detailed project proposal and shows the incremental stages of the project as time </w:t>
      </w:r>
      <w:proofErr w:type="gramStart"/>
      <w:r w:rsidRPr="008A7AB0">
        <w:rPr>
          <w:rFonts w:ascii="Arial" w:hAnsi="Arial" w:cs="Arial"/>
          <w:color w:val="auto"/>
        </w:rPr>
        <w:t>goes .</w:t>
      </w:r>
      <w:proofErr w:type="gramEnd"/>
      <w:r w:rsidRPr="008A7AB0">
        <w:rPr>
          <w:rFonts w:ascii="Arial" w:hAnsi="Arial" w:cs="Arial"/>
          <w:color w:val="auto"/>
        </w:rPr>
        <w:t xml:space="preserve"> </w:t>
      </w:r>
    </w:p>
    <w:p w14:paraId="5D794C58" w14:textId="120EF9D4" w:rsidR="00C3175D" w:rsidRPr="008A7AB0" w:rsidRDefault="00000000" w:rsidP="00B041BE">
      <w:pPr>
        <w:spacing w:after="255" w:line="259" w:lineRule="auto"/>
        <w:ind w:left="-5" w:right="51"/>
        <w:jc w:val="left"/>
        <w:rPr>
          <w:rFonts w:ascii="Arial" w:hAnsi="Arial" w:cs="Arial"/>
          <w:color w:val="auto"/>
        </w:rPr>
      </w:pPr>
      <w:r w:rsidRPr="008A7AB0">
        <w:rPr>
          <w:rFonts w:ascii="Arial" w:hAnsi="Arial" w:cs="Arial"/>
          <w:color w:val="auto"/>
        </w:rPr>
        <w:t>I expect to complete the project on the 2</w:t>
      </w:r>
      <w:r w:rsidR="008A7C33" w:rsidRPr="008A7AB0">
        <w:rPr>
          <w:rFonts w:ascii="Arial" w:hAnsi="Arial" w:cs="Arial"/>
          <w:color w:val="auto"/>
        </w:rPr>
        <w:t>8</w:t>
      </w:r>
      <w:r w:rsidRPr="008A7AB0">
        <w:rPr>
          <w:rFonts w:ascii="Arial" w:hAnsi="Arial" w:cs="Arial"/>
          <w:color w:val="auto"/>
        </w:rPr>
        <w:t xml:space="preserve"> of </w:t>
      </w:r>
      <w:r w:rsidR="008A7C33" w:rsidRPr="008A7AB0">
        <w:rPr>
          <w:rFonts w:ascii="Arial" w:hAnsi="Arial" w:cs="Arial"/>
          <w:color w:val="auto"/>
        </w:rPr>
        <w:t xml:space="preserve">April </w:t>
      </w:r>
      <w:r w:rsidRPr="008A7AB0">
        <w:rPr>
          <w:rFonts w:ascii="Arial" w:hAnsi="Arial" w:cs="Arial"/>
          <w:color w:val="auto"/>
        </w:rPr>
        <w:t>2026.</w:t>
      </w:r>
      <w:r w:rsidRPr="008A7AB0">
        <w:rPr>
          <w:rFonts w:ascii="Arial" w:eastAsia="Times New Roman" w:hAnsi="Arial" w:cs="Arial"/>
          <w:color w:val="auto"/>
        </w:rPr>
        <w:t xml:space="preserve"> </w:t>
      </w:r>
    </w:p>
    <w:p w14:paraId="1172B3BF" w14:textId="77777777" w:rsidR="00C3175D" w:rsidRPr="008A7AB0" w:rsidRDefault="00000000" w:rsidP="00B041BE">
      <w:pPr>
        <w:spacing w:after="238" w:line="259" w:lineRule="auto"/>
        <w:ind w:left="0" w:right="0" w:firstLine="0"/>
        <w:jc w:val="left"/>
        <w:rPr>
          <w:rFonts w:ascii="Arial" w:hAnsi="Arial" w:cs="Arial"/>
          <w:color w:val="auto"/>
        </w:rPr>
      </w:pPr>
      <w:r w:rsidRPr="008A7AB0">
        <w:rPr>
          <w:rFonts w:ascii="Arial" w:hAnsi="Arial" w:cs="Arial"/>
          <w:color w:val="auto"/>
        </w:rPr>
        <w:t xml:space="preserve"> </w:t>
      </w:r>
    </w:p>
    <w:p w14:paraId="78666FD0" w14:textId="77777777" w:rsidR="007D7ECE" w:rsidRPr="008A7AB0" w:rsidRDefault="00000000" w:rsidP="00B041BE">
      <w:pPr>
        <w:spacing w:after="232" w:line="259" w:lineRule="auto"/>
        <w:ind w:left="0" w:right="0" w:firstLine="0"/>
        <w:jc w:val="left"/>
        <w:rPr>
          <w:rFonts w:ascii="Arial" w:hAnsi="Arial" w:cs="Arial"/>
          <w:color w:val="auto"/>
        </w:rPr>
      </w:pPr>
      <w:r w:rsidRPr="008A7AB0">
        <w:rPr>
          <w:rFonts w:ascii="Arial" w:eastAsia="Times New Roman" w:hAnsi="Arial" w:cs="Arial"/>
          <w:color w:val="auto"/>
        </w:rPr>
        <w:t xml:space="preserve"> </w:t>
      </w:r>
      <w:r w:rsidRPr="008A7AB0">
        <w:rPr>
          <w:rFonts w:ascii="Arial" w:hAnsi="Arial" w:cs="Arial"/>
          <w:color w:val="auto"/>
        </w:rPr>
        <w:br w:type="page"/>
      </w:r>
    </w:p>
    <w:p w14:paraId="0CDC7F11" w14:textId="77777777" w:rsidR="007D7ECE" w:rsidRPr="008A7AB0" w:rsidRDefault="00000000" w:rsidP="00B041BE">
      <w:pPr>
        <w:pStyle w:val="Heading1"/>
        <w:ind w:left="0" w:firstLine="0"/>
        <w:rPr>
          <w:rFonts w:ascii="Arial" w:hAnsi="Arial" w:cs="Arial"/>
          <w:color w:val="auto"/>
          <w:sz w:val="24"/>
        </w:rPr>
      </w:pPr>
      <w:bookmarkStart w:id="22" w:name="_Toc228131379"/>
      <w:r w:rsidRPr="008A7AB0">
        <w:rPr>
          <w:rFonts w:ascii="Arial" w:hAnsi="Arial" w:cs="Arial"/>
          <w:color w:val="auto"/>
          <w:sz w:val="24"/>
        </w:rPr>
        <w:lastRenderedPageBreak/>
        <w:t>CHAPTER 4: SYSTEM DESIGN</w:t>
      </w:r>
      <w:bookmarkEnd w:id="22"/>
    </w:p>
    <w:p w14:paraId="02037670" w14:textId="77777777" w:rsidR="00066AD9" w:rsidRPr="008A7AB0" w:rsidRDefault="00000000" w:rsidP="00B041BE">
      <w:pPr>
        <w:pStyle w:val="Heading2"/>
        <w:rPr>
          <w:rFonts w:ascii="Arial" w:hAnsi="Arial" w:cs="Arial"/>
          <w:color w:val="auto"/>
          <w:sz w:val="24"/>
        </w:rPr>
      </w:pPr>
      <w:bookmarkStart w:id="23" w:name="_Toc228131380"/>
      <w:r w:rsidRPr="008A7AB0">
        <w:rPr>
          <w:rFonts w:ascii="Arial" w:hAnsi="Arial" w:cs="Arial"/>
          <w:color w:val="auto"/>
          <w:sz w:val="24"/>
        </w:rPr>
        <w:t>4.1 System Architecture</w:t>
      </w:r>
      <w:bookmarkEnd w:id="23"/>
    </w:p>
    <w:p w14:paraId="59E35032" w14:textId="77777777" w:rsidR="00066AD9" w:rsidRPr="008A7AB0" w:rsidRDefault="00000000" w:rsidP="00B041BE">
      <w:pPr>
        <w:jc w:val="left"/>
        <w:rPr>
          <w:rFonts w:ascii="Arial" w:hAnsi="Arial" w:cs="Arial"/>
          <w:color w:val="auto"/>
        </w:rPr>
      </w:pPr>
      <w:r w:rsidRPr="008A7AB0">
        <w:rPr>
          <w:rFonts w:ascii="Arial" w:hAnsi="Arial" w:cs="Arial"/>
          <w:color w:val="auto"/>
        </w:rPr>
        <w:t>The ML-NIDS uses a four-tier event-driven architecture where data flows upward from raw network packets to the administrator dashboard. Each tier can be deployed independently and communicates through well-defined interfaces, which makes the system modular, scalable and easy to maintain. One of the key design decisions was to use a distributed agent-based model: lightweight capture agents are installed on individual machines across the network, and each agent independently captures local traffic, classifies it using the trained ML model, and reports any detected threats to a centralised cloud backend. This design means the system can monitor an entire organisation from a single dashboard without needing a dedicated network tap or span port. This distributed agent approach follows the pattern proposed by Snapp et al. (1991) in the Distributed Intrusion Detection System (DIDS), which showed that putting together alerts from multiple host-based monitors gives better detection coverage than using a single network sensor.</w:t>
      </w:r>
    </w:p>
    <w:p w14:paraId="00888023" w14:textId="77777777" w:rsidR="00066AD9" w:rsidRPr="008A7AB0" w:rsidRDefault="00000000" w:rsidP="00B041BE">
      <w:pPr>
        <w:jc w:val="left"/>
        <w:rPr>
          <w:rFonts w:ascii="Arial" w:hAnsi="Arial" w:cs="Arial"/>
          <w:color w:val="auto"/>
        </w:rPr>
      </w:pPr>
      <w:r w:rsidRPr="008A7AB0">
        <w:rPr>
          <w:rFonts w:ascii="Arial" w:hAnsi="Arial" w:cs="Arial"/>
          <w:color w:val="auto"/>
        </w:rPr>
        <w:t>The Capture Tier is the foundation of the system. Each monitored machine runs a Python-based agent that uses the Scapy library to operate in promiscuous mode on the local network interface, intercepting all inbound and outbound IP packets. For every packet that is captured, the agent extracts 41 numerical and categorical features that match the NSL-KDD feature schema, including duration, protocol type, service, TCP flag, source and destination byte counts, and both time-window and host-window traffic statistics. A noise filter throws out benign background traffic like multicast and broadcast packets, mDNS, SSDP, LLMNR, DNS queries, and normal web browsing traffic on TCP and UDP ports 80, 443 and 53 (including QUIC/HTTP3). This stops everyday internet usage from creating false positive alerts, which addresses the false positive problem that Axelsson (2000) identified as the main obstacle to running an IDS in production. The filtered feature vector is then passed through the trained ML model for real-time classification. If the model predicts an attack category (DoS, Probe, R2L or U2R) with a confidence score above the set threshold, the agent builds a JSON alert payload with the classification result, source and destination addresses, port, protocol, confidence score and agent name, and sends it to the Application Tier via an HTTPS POST request. Normal traffic is also counted and reported to the backend so the dashboard can show an accurate normal traffic counter. Each agent also sends a heartbeat signal to the backend every 30 seconds so the dashboard can show which machines are currently being monitored and whether each agent is online or offline.</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r w:rsidRPr="008A7AB0">
        <w:rPr>
          <w:rFonts w:ascii="Arial" w:hAnsi="Arial" w:cs="Arial"/>
          <w:color w:val="auto"/>
        </w:rPr>
      </w:r>
    </w:p>
    <w:p w14:paraId="0FA86D66" w14:textId="77777777" w:rsidR="00066AD9" w:rsidRPr="008A7AB0" w:rsidRDefault="00000000" w:rsidP="00B041BE">
      <w:pPr>
        <w:jc w:val="left"/>
        <w:rPr>
          <w:rFonts w:ascii="Arial" w:hAnsi="Arial" w:cs="Arial"/>
          <w:color w:val="auto"/>
        </w:rPr>
      </w:pPr>
      <w:r w:rsidRPr="008A7AB0">
        <w:rPr>
          <w:rFonts w:ascii="Arial" w:hAnsi="Arial" w:cs="Arial"/>
          <w:color w:val="auto"/>
        </w:rPr>
        <w:t>The Data Tier is provided by Supabase, a managed PostgreSQL service with built-in Realtime capabilities. All alerts go into the alerts table with indices on timestamp, prediction and confidence to make queries fast. A separate agents table keeps track of registered capture agents, their last heartbeat time, and connection metadata. Supabase Realtime broadcasts row-level INSERT events over a persistent WebSocket connection, which means the dashboard gets new alerts within milliseconds of them being added to the database without having to keep polling.</w:t>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4B799BC0" w14:textId="77777777" w:rsidR="00066AD9" w:rsidRPr="008A7AB0" w:rsidRDefault="00000000" w:rsidP="00B041BE">
      <w:pPr>
        <w:jc w:val="left"/>
        <w:rPr>
          <w:rFonts w:ascii="Arial" w:hAnsi="Arial" w:cs="Arial"/>
          <w:color w:val="auto"/>
        </w:rPr>
      </w:pPr>
      <w:r w:rsidRPr="008A7AB0">
        <w:rPr>
          <w:rFonts w:ascii="Arial" w:hAnsi="Arial" w:cs="Arial"/>
          <w:color w:val="auto"/>
        </w:rPr>
        <w:t>The Presentation Tier is a React 18 single-page application built with Vite and deployed on Vercel. It subscribes to the Supabase Realtime channel when it loads and updates all visual components as new alerts come in. The dashboard has an agent status panel showing all monitored machines with online or offline indicators, KPI summary cards, a tabular alert history with agent name category and severity columns, and Recharts-based charts for attack-class distribution and alert volume trends. Table 4.1 summarises what each tier does and the technologies used.</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56B5EDC4" w14:textId="77777777" w:rsidR="008E74F7" w:rsidRPr="008A7AB0" w:rsidRDefault="008E74F7" w:rsidP="00B041BE">
      <w:pPr>
        <w:ind w:left="0" w:firstLine="0"/>
        <w:jc w:val="left"/>
        <w:rPr>
          <w:rFonts w:ascii="Arial" w:hAnsi="Arial" w:cs="Arial"/>
          <w:color w:val="auto"/>
        </w:rPr>
      </w:pPr>
    </w:p>
    <w:p w14:paraId="1C6F563E" w14:textId="77777777" w:rsidR="008E74F7" w:rsidRPr="008A7AB0" w:rsidRDefault="008E74F7" w:rsidP="00B041BE">
      <w:pPr>
        <w:jc w:val="left"/>
        <w:rPr>
          <w:rFonts w:ascii="Arial" w:hAnsi="Arial" w:cs="Arial"/>
          <w:color w:val="auto"/>
        </w:rPr>
      </w:pPr>
    </w:p>
    <w:p w14:paraId="764C3A6C" w14:textId="77777777" w:rsidR="00066AD9" w:rsidRPr="008A7AB0" w:rsidRDefault="00000000" w:rsidP="00B041BE">
      <w:pPr>
        <w:jc w:val="left"/>
        <w:rPr>
          <w:rFonts w:ascii="Arial" w:hAnsi="Arial" w:cs="Arial"/>
          <w:color w:val="auto"/>
        </w:rPr>
      </w:pPr>
      <w:r w:rsidRPr="008A7AB0">
        <w:rPr>
          <w:rFonts w:ascii="Arial" w:hAnsi="Arial" w:cs="Arial"/>
          <w:color w:val="auto"/>
        </w:rPr>
        <w:t>Table 4.1: System Architecture Tiers</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8"/>
        <w:gridCol w:w="2323"/>
        <w:gridCol w:w="5313"/>
      </w:tblGrid>
      <w:tr w:rsidR="00066AD9" w:rsidRPr="008A7AB0" w14:paraId="43CA09D7" w14:textId="77777777">
        <w:tc>
          <w:tcPr>
            <w:tcW w:w="0" w:type="auto"/>
          </w:tcPr>
          <w:p w14:paraId="656A4063" w14:textId="77777777" w:rsidR="00066AD9" w:rsidRPr="008A7AB0" w:rsidRDefault="00000000" w:rsidP="00B041BE">
            <w:pPr>
              <w:jc w:val="left"/>
              <w:rPr>
                <w:rFonts w:ascii="Arial" w:hAnsi="Arial" w:cs="Arial"/>
                <w:color w:val="auto"/>
              </w:rPr>
            </w:pPr>
            <w:r w:rsidRPr="008A7AB0">
              <w:rPr>
                <w:rFonts w:ascii="Arial" w:hAnsi="Arial" w:cs="Arial"/>
                <w:b/>
                <w:color w:val="auto"/>
              </w:rPr>
              <w:t>Tier</w:t>
            </w:r>
          </w:p>
        </w:tc>
        <w:tc>
          <w:tcPr>
            <w:tcW w:w="0" w:type="auto"/>
          </w:tcPr>
          <w:p w14:paraId="3834F93F" w14:textId="77777777" w:rsidR="00066AD9" w:rsidRPr="008A7AB0" w:rsidRDefault="00000000" w:rsidP="00B041BE">
            <w:pPr>
              <w:jc w:val="left"/>
              <w:rPr>
                <w:rFonts w:ascii="Arial" w:hAnsi="Arial" w:cs="Arial"/>
                <w:color w:val="auto"/>
              </w:rPr>
            </w:pPr>
            <w:r w:rsidRPr="008A7AB0">
              <w:rPr>
                <w:rFonts w:ascii="Arial" w:hAnsi="Arial" w:cs="Arial"/>
                <w:b/>
                <w:color w:val="auto"/>
              </w:rPr>
              <w:t>Technology</w:t>
            </w:r>
          </w:p>
        </w:tc>
        <w:tc>
          <w:tcPr>
            <w:tcW w:w="0" w:type="auto"/>
          </w:tcPr>
          <w:p w14:paraId="634AB336" w14:textId="77777777" w:rsidR="00066AD9" w:rsidRPr="008A7AB0" w:rsidRDefault="00000000" w:rsidP="00B041BE">
            <w:pPr>
              <w:jc w:val="left"/>
              <w:rPr>
                <w:rFonts w:ascii="Arial" w:hAnsi="Arial" w:cs="Arial"/>
                <w:color w:val="auto"/>
              </w:rPr>
            </w:pPr>
            <w:r w:rsidRPr="008A7AB0">
              <w:rPr>
                <w:rFonts w:ascii="Arial" w:hAnsi="Arial" w:cs="Arial"/>
                <w:b/>
                <w:color w:val="auto"/>
              </w:rPr>
              <w:t>Responsibility</w:t>
            </w:r>
          </w:p>
        </w:tc>
      </w:tr>
      <w:tr w:rsidR="00066AD9" w:rsidRPr="008A7AB0" w14:paraId="7E1266D2" w14:textId="77777777">
        <w:tc>
          <w:tcPr>
            <w:tcW w:w="0" w:type="auto"/>
          </w:tcPr>
          <w:p w14:paraId="38E8542C" w14:textId="77777777" w:rsidR="00066AD9" w:rsidRPr="008A7AB0" w:rsidRDefault="00000000" w:rsidP="00B041BE">
            <w:pPr>
              <w:jc w:val="left"/>
              <w:rPr>
                <w:rFonts w:ascii="Arial" w:hAnsi="Arial" w:cs="Arial"/>
                <w:color w:val="auto"/>
              </w:rPr>
            </w:pPr>
            <w:r w:rsidRPr="008A7AB0">
              <w:rPr>
                <w:rFonts w:ascii="Arial" w:hAnsi="Arial" w:cs="Arial"/>
                <w:color w:val="auto"/>
              </w:rPr>
              <w:lastRenderedPageBreak/>
              <w:t>Capture</w:t>
            </w:r>
          </w:p>
        </w:tc>
        <w:tc>
          <w:tcPr>
            <w:tcW w:w="0" w:type="auto"/>
          </w:tcPr>
          <w:p w14:paraId="43F1F85F"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Python 3, </w:t>
            </w:r>
            <w:proofErr w:type="spellStart"/>
            <w:r w:rsidRPr="008A7AB0">
              <w:rPr>
                <w:rFonts w:ascii="Arial" w:hAnsi="Arial" w:cs="Arial"/>
                <w:color w:val="auto"/>
              </w:rPr>
              <w:t>Scapy</w:t>
            </w:r>
            <w:proofErr w:type="spellEnd"/>
          </w:p>
        </w:tc>
        <w:tc>
          <w:tcPr>
            <w:tcW w:w="0" w:type="auto"/>
          </w:tcPr>
          <w:p w14:paraId="34D22CEE" w14:textId="77777777" w:rsidR="00066AD9" w:rsidRPr="008A7AB0" w:rsidRDefault="00000000" w:rsidP="00B041BE">
            <w:pPr>
              <w:jc w:val="left"/>
              <w:rPr>
                <w:rFonts w:ascii="Arial" w:hAnsi="Arial" w:cs="Arial"/>
                <w:color w:val="auto"/>
              </w:rPr>
            </w:pPr>
            <w:r w:rsidRPr="008A7AB0">
              <w:rPr>
                <w:rFonts w:ascii="Arial" w:hAnsi="Arial" w:cs="Arial"/>
                <w:color w:val="auto"/>
              </w:rPr>
              <w:t>Packet interception, noise filtering, feature extraction, ML classification, alert and heartbeat dispatch</w:t>
            </w:r>
          </w:p>
        </w:tc>
      </w:tr>
      <w:tr w:rsidR="00066AD9" w:rsidRPr="008A7AB0" w14:paraId="761CD2E2" w14:textId="77777777">
        <w:tc>
          <w:tcPr>
            <w:tcW w:w="0" w:type="auto"/>
          </w:tcPr>
          <w:p w14:paraId="22FF879E" w14:textId="77777777" w:rsidR="00066AD9" w:rsidRPr="008A7AB0" w:rsidRDefault="00000000" w:rsidP="00B041BE">
            <w:pPr>
              <w:jc w:val="left"/>
              <w:rPr>
                <w:rFonts w:ascii="Arial" w:hAnsi="Arial" w:cs="Arial"/>
                <w:color w:val="auto"/>
              </w:rPr>
            </w:pPr>
            <w:r w:rsidRPr="008A7AB0">
              <w:rPr>
                <w:rFonts w:ascii="Arial" w:hAnsi="Arial" w:cs="Arial"/>
                <w:color w:val="auto"/>
              </w:rPr>
              <w:t>Application</w:t>
            </w:r>
          </w:p>
        </w:tc>
        <w:tc>
          <w:tcPr>
            <w:tcW w:w="0" w:type="auto"/>
          </w:tcPr>
          <w:p w14:paraId="40027FA8"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Node.js, </w:t>
            </w:r>
            <w:proofErr w:type="spellStart"/>
            <w:r w:rsidRPr="008A7AB0">
              <w:rPr>
                <w:rFonts w:ascii="Arial" w:hAnsi="Arial" w:cs="Arial"/>
                <w:color w:val="auto"/>
              </w:rPr>
              <w:t>Vercel</w:t>
            </w:r>
            <w:proofErr w:type="spellEnd"/>
            <w:r w:rsidRPr="008A7AB0">
              <w:rPr>
                <w:rFonts w:ascii="Arial" w:hAnsi="Arial" w:cs="Arial"/>
                <w:color w:val="auto"/>
              </w:rPr>
              <w:t xml:space="preserve"> Serverless</w:t>
            </w:r>
          </w:p>
        </w:tc>
        <w:tc>
          <w:tcPr>
            <w:tcW w:w="0" w:type="auto"/>
          </w:tcPr>
          <w:p w14:paraId="3AE81FE8" w14:textId="77777777" w:rsidR="00066AD9" w:rsidRPr="008A7AB0" w:rsidRDefault="00000000" w:rsidP="00B041BE">
            <w:pPr>
              <w:jc w:val="left"/>
              <w:rPr>
                <w:rFonts w:ascii="Arial" w:hAnsi="Arial" w:cs="Arial"/>
                <w:color w:val="auto"/>
              </w:rPr>
            </w:pPr>
            <w:r w:rsidRPr="008A7AB0">
              <w:rPr>
                <w:rFonts w:ascii="Arial" w:hAnsi="Arial" w:cs="Arial"/>
                <w:color w:val="auto"/>
              </w:rPr>
              <w:t>REST API, agent registration, alert ingestion, email notification, statistics aggregation</w:t>
            </w:r>
          </w:p>
        </w:tc>
      </w:tr>
      <w:tr w:rsidR="00066AD9" w:rsidRPr="008A7AB0" w14:paraId="5C7BB9E5" w14:textId="77777777">
        <w:tc>
          <w:tcPr>
            <w:tcW w:w="0" w:type="auto"/>
          </w:tcPr>
          <w:p w14:paraId="4AD30C81" w14:textId="77777777" w:rsidR="00066AD9" w:rsidRPr="008A7AB0" w:rsidRDefault="00000000" w:rsidP="00B041BE">
            <w:pPr>
              <w:jc w:val="left"/>
              <w:rPr>
                <w:rFonts w:ascii="Arial" w:hAnsi="Arial" w:cs="Arial"/>
                <w:color w:val="auto"/>
              </w:rPr>
            </w:pPr>
            <w:r w:rsidRPr="008A7AB0">
              <w:rPr>
                <w:rFonts w:ascii="Arial" w:hAnsi="Arial" w:cs="Arial"/>
                <w:color w:val="auto"/>
              </w:rPr>
              <w:t>Data</w:t>
            </w:r>
          </w:p>
        </w:tc>
        <w:tc>
          <w:tcPr>
            <w:tcW w:w="0" w:type="auto"/>
          </w:tcPr>
          <w:p w14:paraId="1D9399FD"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Supabase</w:t>
            </w:r>
            <w:proofErr w:type="spellEnd"/>
            <w:r w:rsidRPr="008A7AB0">
              <w:rPr>
                <w:rFonts w:ascii="Arial" w:hAnsi="Arial" w:cs="Arial"/>
                <w:color w:val="auto"/>
              </w:rPr>
              <w:t xml:space="preserve"> PostgreSQL, Realtime</w:t>
            </w:r>
          </w:p>
        </w:tc>
        <w:tc>
          <w:tcPr>
            <w:tcW w:w="0" w:type="auto"/>
          </w:tcPr>
          <w:p w14:paraId="428752AE" w14:textId="77777777" w:rsidR="00066AD9" w:rsidRPr="008A7AB0" w:rsidRDefault="00000000" w:rsidP="00B041BE">
            <w:pPr>
              <w:jc w:val="left"/>
              <w:rPr>
                <w:rFonts w:ascii="Arial" w:hAnsi="Arial" w:cs="Arial"/>
                <w:color w:val="auto"/>
              </w:rPr>
            </w:pPr>
            <w:r w:rsidRPr="008A7AB0">
              <w:rPr>
                <w:rFonts w:ascii="Arial" w:hAnsi="Arial" w:cs="Arial"/>
                <w:color w:val="auto"/>
              </w:rPr>
              <w:t>Persistent storage for alerts and agents, real-time event broadcasting, row-level security</w:t>
            </w:r>
          </w:p>
        </w:tc>
      </w:tr>
      <w:tr w:rsidR="00066AD9" w:rsidRPr="008A7AB0" w14:paraId="03FAF37D" w14:textId="77777777">
        <w:tc>
          <w:tcPr>
            <w:tcW w:w="0" w:type="auto"/>
          </w:tcPr>
          <w:p w14:paraId="11977A7C" w14:textId="77777777" w:rsidR="00066AD9" w:rsidRPr="008A7AB0" w:rsidRDefault="00000000" w:rsidP="00B041BE">
            <w:pPr>
              <w:jc w:val="left"/>
              <w:rPr>
                <w:rFonts w:ascii="Arial" w:hAnsi="Arial" w:cs="Arial"/>
                <w:color w:val="auto"/>
              </w:rPr>
            </w:pPr>
            <w:r w:rsidRPr="008A7AB0">
              <w:rPr>
                <w:rFonts w:ascii="Arial" w:hAnsi="Arial" w:cs="Arial"/>
                <w:color w:val="auto"/>
              </w:rPr>
              <w:t>Presentation</w:t>
            </w:r>
          </w:p>
        </w:tc>
        <w:tc>
          <w:tcPr>
            <w:tcW w:w="0" w:type="auto"/>
          </w:tcPr>
          <w:p w14:paraId="7B4296EC" w14:textId="77777777" w:rsidR="00066AD9" w:rsidRPr="008A7AB0" w:rsidRDefault="00000000" w:rsidP="00B041BE">
            <w:pPr>
              <w:jc w:val="left"/>
              <w:rPr>
                <w:rFonts w:ascii="Arial" w:hAnsi="Arial" w:cs="Arial"/>
                <w:color w:val="auto"/>
              </w:rPr>
            </w:pPr>
            <w:r w:rsidRPr="008A7AB0">
              <w:rPr>
                <w:rFonts w:ascii="Arial" w:hAnsi="Arial" w:cs="Arial"/>
                <w:color w:val="auto"/>
              </w:rPr>
              <w:t>React 18, Vite, Recharts</w:t>
            </w:r>
          </w:p>
        </w:tc>
        <w:tc>
          <w:tcPr>
            <w:tcW w:w="0" w:type="auto"/>
          </w:tcPr>
          <w:p w14:paraId="44A4DE8F" w14:textId="77777777" w:rsidR="00066AD9" w:rsidRPr="008A7AB0" w:rsidRDefault="00000000" w:rsidP="00B041BE">
            <w:pPr>
              <w:jc w:val="left"/>
              <w:rPr>
                <w:rFonts w:ascii="Arial" w:hAnsi="Arial" w:cs="Arial"/>
                <w:color w:val="auto"/>
              </w:rPr>
            </w:pPr>
            <w:r w:rsidRPr="008A7AB0">
              <w:rPr>
                <w:rFonts w:ascii="Arial" w:hAnsi="Arial" w:cs="Arial"/>
                <w:color w:val="auto"/>
              </w:rPr>
              <w:t>Dashboard UI, agent status panel, real-time alert subscriptions, data visualisation</w:t>
            </w:r>
          </w:p>
        </w:tc>
      </w:tr>
    </w:tbl>
    <w:p w14:paraId="4D5BA63A" w14:textId="77777777" w:rsidR="008E74F7" w:rsidRPr="008A7AB0" w:rsidRDefault="008E74F7" w:rsidP="00B041BE">
      <w:pPr>
        <w:jc w:val="left"/>
        <w:rPr>
          <w:rFonts w:ascii="Arial" w:hAnsi="Arial" w:cs="Arial"/>
          <w:color w:val="auto"/>
        </w:rPr>
      </w:pPr>
    </w:p>
    <w:p w14:paraId="5004D22A" w14:textId="77777777" w:rsidR="008E74F7" w:rsidRPr="008A7AB0" w:rsidRDefault="00000000" w:rsidP="00B041BE">
      <w:pPr>
        <w:pStyle w:val="Heading3"/>
        <w:rPr>
          <w:rFonts w:ascii="Arial" w:hAnsi="Arial" w:cs="Arial"/>
          <w:color w:val="auto"/>
          <w:sz w:val="24"/>
        </w:rPr>
      </w:pPr>
      <w:bookmarkStart w:id="24" w:name="_Toc228131381"/>
      <w:r w:rsidRPr="008A7AB0">
        <w:rPr>
          <w:rFonts w:ascii="Arial" w:hAnsi="Arial" w:cs="Arial"/>
          <w:color w:val="auto"/>
          <w:sz w:val="24"/>
        </w:rPr>
        <w:t>4.1.1 End-to-End Data Flow</w:t>
      </w:r>
      <w:bookmarkEnd w:id="24"/>
    </w:p>
    <w:p w14:paraId="63FF7FF4" w14:textId="77777777" w:rsidR="008E74F7" w:rsidRPr="008A7AB0" w:rsidRDefault="00000000" w:rsidP="00B041BE">
      <w:pPr>
        <w:jc w:val="left"/>
        <w:rPr>
          <w:rFonts w:ascii="Arial" w:hAnsi="Arial" w:cs="Arial"/>
          <w:color w:val="auto"/>
        </w:rPr>
      </w:pPr>
      <w:r w:rsidRPr="008A7AB0">
        <w:rPr>
          <w:rFonts w:ascii="Arial" w:hAnsi="Arial" w:cs="Arial"/>
          <w:color w:val="auto"/>
        </w:rPr>
        <w:t>The following steps describe how data flows from packet capture all the way to the dashboard, showing how each component processes and passes data through the system:</w:t>
      </w:r>
    </w:p>
    <w:p w14:paraId="5BDCA6A7"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Step 1: The capture agent running on a monitored machine intercepts all IP packets from the local network interface using </w:t>
      </w:r>
      <w:proofErr w:type="spellStart"/>
      <w:r w:rsidRPr="008A7AB0">
        <w:rPr>
          <w:rFonts w:ascii="Arial" w:hAnsi="Arial" w:cs="Arial"/>
          <w:color w:val="auto"/>
        </w:rPr>
        <w:t>Scapy</w:t>
      </w:r>
      <w:proofErr w:type="spellEnd"/>
      <w:r w:rsidRPr="008A7AB0">
        <w:rPr>
          <w:rFonts w:ascii="Arial" w:hAnsi="Arial" w:cs="Arial"/>
          <w:color w:val="auto"/>
        </w:rPr>
        <w:t xml:space="preserve"> in promiscuous mode.</w:t>
      </w:r>
    </w:p>
    <w:p w14:paraId="3AF24DE7"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Step 2: The noise filter examines each packet and discards benign network noise including multicast, broadcast, </w:t>
      </w:r>
      <w:proofErr w:type="spellStart"/>
      <w:r w:rsidRPr="008A7AB0">
        <w:rPr>
          <w:rFonts w:ascii="Arial" w:hAnsi="Arial" w:cs="Arial"/>
          <w:color w:val="auto"/>
        </w:rPr>
        <w:t>mDNS</w:t>
      </w:r>
      <w:proofErr w:type="spellEnd"/>
      <w:r w:rsidRPr="008A7AB0">
        <w:rPr>
          <w:rFonts w:ascii="Arial" w:hAnsi="Arial" w:cs="Arial"/>
          <w:color w:val="auto"/>
        </w:rPr>
        <w:t>, SSDP, DNS, and standard web browsing traffic (TCP/UDP ports 80, 443, 53).</w:t>
      </w:r>
    </w:p>
    <w:p w14:paraId="7CA36CB5"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Step 4: The feature vector is passed to the Classifier, which applies </w:t>
      </w:r>
      <w:proofErr w:type="spellStart"/>
      <w:r w:rsidRPr="008A7AB0">
        <w:rPr>
          <w:rFonts w:ascii="Arial" w:hAnsi="Arial" w:cs="Arial"/>
          <w:color w:val="auto"/>
        </w:rPr>
        <w:t>StandardScaler</w:t>
      </w:r>
      <w:proofErr w:type="spellEnd"/>
      <w:r w:rsidRPr="008A7AB0">
        <w:rPr>
          <w:rFonts w:ascii="Arial" w:hAnsi="Arial" w:cs="Arial"/>
          <w:color w:val="auto"/>
        </w:rPr>
        <w:t xml:space="preserve"> normalisation and runs the trained ML model (</w:t>
      </w:r>
      <w:proofErr w:type="spellStart"/>
      <w:r w:rsidRPr="008A7AB0">
        <w:rPr>
          <w:rFonts w:ascii="Arial" w:hAnsi="Arial" w:cs="Arial"/>
          <w:color w:val="auto"/>
        </w:rPr>
        <w:t>predict_proba</w:t>
      </w:r>
      <w:proofErr w:type="spellEnd"/>
      <w:r w:rsidRPr="008A7AB0">
        <w:rPr>
          <w:rFonts w:ascii="Arial" w:hAnsi="Arial" w:cs="Arial"/>
          <w:color w:val="auto"/>
        </w:rPr>
        <w:t>) to produce a predicted class (Normal, DoS, Probe, R2L or U2R) and a confidence score.</w:t>
      </w:r>
    </w:p>
    <w:p w14:paraId="248E5B22" w14:textId="77777777" w:rsidR="008E74F7" w:rsidRPr="008A7AB0" w:rsidRDefault="00000000" w:rsidP="00B041BE">
      <w:pPr>
        <w:jc w:val="left"/>
        <w:rPr>
          <w:rFonts w:ascii="Arial" w:hAnsi="Arial" w:cs="Arial"/>
          <w:color w:val="auto"/>
        </w:rPr>
      </w:pPr>
      <w:r w:rsidRPr="008A7AB0">
        <w:rPr>
          <w:rFonts w:ascii="Arial" w:hAnsi="Arial" w:cs="Arial"/>
          <w:color w:val="auto"/>
        </w:rPr>
        <w:t>Step 5: If the prediction is an attack category, the agent constructs a JSON alert payload containing the classification result, source and destination IPs, port, protocol, confidence, severity and agent name, and sends it to the backend via an HTTPS POST request to /</w:t>
      </w:r>
      <w:proofErr w:type="spellStart"/>
      <w:r w:rsidRPr="008A7AB0">
        <w:rPr>
          <w:rFonts w:ascii="Arial" w:hAnsi="Arial" w:cs="Arial"/>
          <w:color w:val="auto"/>
        </w:rPr>
        <w:t>api</w:t>
      </w:r>
      <w:proofErr w:type="spellEnd"/>
      <w:r w:rsidRPr="008A7AB0">
        <w:rPr>
          <w:rFonts w:ascii="Arial" w:hAnsi="Arial" w:cs="Arial"/>
          <w:color w:val="auto"/>
        </w:rPr>
        <w:t>/alerts. Normal traffic is counted and reported separately.</w:t>
      </w:r>
    </w:p>
    <w:p w14:paraId="044AF91A" w14:textId="77777777" w:rsidR="008E74F7" w:rsidRPr="008A7AB0" w:rsidRDefault="00000000" w:rsidP="00B041BE">
      <w:pPr>
        <w:jc w:val="left"/>
        <w:rPr>
          <w:rFonts w:ascii="Arial" w:hAnsi="Arial" w:cs="Arial"/>
          <w:color w:val="auto"/>
        </w:rPr>
      </w:pPr>
      <w:r w:rsidRPr="008A7AB0">
        <w:rPr>
          <w:rFonts w:ascii="Arial" w:hAnsi="Arial" w:cs="Arial"/>
          <w:color w:val="auto"/>
        </w:rPr>
        <w:lastRenderedPageBreak/>
        <w:t xml:space="preserve">Step 6: The backend serverless function validates the alert payload, inserts it into the </w:t>
      </w:r>
      <w:proofErr w:type="spellStart"/>
      <w:r w:rsidRPr="008A7AB0">
        <w:rPr>
          <w:rFonts w:ascii="Arial" w:hAnsi="Arial" w:cs="Arial"/>
          <w:color w:val="auto"/>
        </w:rPr>
        <w:t>Supabase</w:t>
      </w:r>
      <w:proofErr w:type="spellEnd"/>
      <w:r w:rsidRPr="008A7AB0">
        <w:rPr>
          <w:rFonts w:ascii="Arial" w:hAnsi="Arial" w:cs="Arial"/>
          <w:color w:val="auto"/>
        </w:rPr>
        <w:t xml:space="preserve"> alerts table, and updates aggregate traffic statistics.</w:t>
      </w:r>
    </w:p>
    <w:p w14:paraId="4B431470" w14:textId="77777777" w:rsidR="008E74F7" w:rsidRPr="008A7AB0" w:rsidRDefault="00000000" w:rsidP="00B041BE">
      <w:pPr>
        <w:jc w:val="left"/>
        <w:rPr>
          <w:rFonts w:ascii="Arial" w:hAnsi="Arial" w:cs="Arial"/>
          <w:color w:val="auto"/>
        </w:rPr>
      </w:pPr>
      <w:r w:rsidRPr="008A7AB0">
        <w:rPr>
          <w:rFonts w:ascii="Arial" w:hAnsi="Arial" w:cs="Arial"/>
          <w:color w:val="auto"/>
        </w:rPr>
        <w:t>Step 7: If the confidence score exceeds 65 percent, the backend triggers the email service which sends an HTML-formatted notification to the administrator via SMTP.</w:t>
      </w:r>
    </w:p>
    <w:p w14:paraId="6773FD27"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Step 8: </w:t>
      </w:r>
      <w:proofErr w:type="spellStart"/>
      <w:r w:rsidRPr="008A7AB0">
        <w:rPr>
          <w:rFonts w:ascii="Arial" w:hAnsi="Arial" w:cs="Arial"/>
          <w:color w:val="auto"/>
        </w:rPr>
        <w:t>Supabase</w:t>
      </w:r>
      <w:proofErr w:type="spellEnd"/>
      <w:r w:rsidRPr="008A7AB0">
        <w:rPr>
          <w:rFonts w:ascii="Arial" w:hAnsi="Arial" w:cs="Arial"/>
          <w:color w:val="auto"/>
        </w:rPr>
        <w:t xml:space="preserve"> Realtime detects the new row insertion and broadcasts an event over a persistent WebSocket connection to all subscribed dashboard clients.</w:t>
      </w:r>
    </w:p>
    <w:p w14:paraId="67C3B3A8" w14:textId="77777777" w:rsidR="008E74F7" w:rsidRPr="008A7AB0" w:rsidRDefault="00000000" w:rsidP="00B041BE">
      <w:pPr>
        <w:jc w:val="left"/>
        <w:rPr>
          <w:rFonts w:ascii="Arial" w:hAnsi="Arial" w:cs="Arial"/>
          <w:color w:val="auto"/>
        </w:rPr>
      </w:pPr>
      <w:r w:rsidRPr="008A7AB0">
        <w:rPr>
          <w:rFonts w:ascii="Arial" w:hAnsi="Arial" w:cs="Arial"/>
          <w:color w:val="auto"/>
        </w:rPr>
        <w:t>Step 9: The React dashboard receives the real-time event, prepends the new alert to the local state array, and reactively updates all visual components including the KPI cards, alert table, agent status panel and charts.</w:t>
      </w:r>
    </w:p>
    <w:p w14:paraId="59D022D9" w14:textId="77777777" w:rsidR="008E74F7" w:rsidRPr="008A7AB0" w:rsidRDefault="00000000" w:rsidP="00B041BE">
      <w:pPr>
        <w:jc w:val="left"/>
        <w:rPr>
          <w:rFonts w:ascii="Arial" w:hAnsi="Arial" w:cs="Arial"/>
          <w:color w:val="auto"/>
        </w:rPr>
      </w:pPr>
      <w:r w:rsidRPr="008A7AB0">
        <w:rPr>
          <w:rFonts w:ascii="Arial" w:hAnsi="Arial" w:cs="Arial"/>
          <w:color w:val="auto"/>
        </w:rPr>
        <w:t>Step 10: Concurrently, each agent sends a heartbeat signal to the /</w:t>
      </w:r>
      <w:proofErr w:type="spellStart"/>
      <w:r w:rsidRPr="008A7AB0">
        <w:rPr>
          <w:rFonts w:ascii="Arial" w:hAnsi="Arial" w:cs="Arial"/>
          <w:color w:val="auto"/>
        </w:rPr>
        <w:t>api</w:t>
      </w:r>
      <w:proofErr w:type="spellEnd"/>
      <w:r w:rsidRPr="008A7AB0">
        <w:rPr>
          <w:rFonts w:ascii="Arial" w:hAnsi="Arial" w:cs="Arial"/>
          <w:color w:val="auto"/>
        </w:rPr>
        <w:t>/</w:t>
      </w:r>
      <w:proofErr w:type="gramStart"/>
      <w:r w:rsidRPr="008A7AB0">
        <w:rPr>
          <w:rFonts w:ascii="Arial" w:hAnsi="Arial" w:cs="Arial"/>
          <w:color w:val="auto"/>
        </w:rPr>
        <w:t>agents</w:t>
      </w:r>
      <w:proofErr w:type="gramEnd"/>
      <w:r w:rsidRPr="008A7AB0">
        <w:rPr>
          <w:rFonts w:ascii="Arial" w:hAnsi="Arial" w:cs="Arial"/>
          <w:color w:val="auto"/>
        </w:rPr>
        <w:t xml:space="preserve"> endpoint every 30 seconds, enabling the dashboard to display agent online or offline status in real time.</w:t>
      </w:r>
    </w:p>
    <w:p w14:paraId="20D5D179" w14:textId="77777777" w:rsidR="008E74F7" w:rsidRPr="008A7AB0" w:rsidRDefault="008E74F7" w:rsidP="00B041BE">
      <w:pPr>
        <w:jc w:val="left"/>
        <w:rPr>
          <w:rFonts w:ascii="Arial" w:hAnsi="Arial" w:cs="Arial"/>
          <w:color w:val="auto"/>
        </w:rPr>
      </w:pPr>
    </w:p>
    <w:p w14:paraId="45D1E559" w14:textId="77777777" w:rsidR="008E74F7" w:rsidRPr="008A7AB0" w:rsidRDefault="00000000" w:rsidP="00B041BE">
      <w:pPr>
        <w:pStyle w:val="Heading3"/>
        <w:rPr>
          <w:rFonts w:ascii="Arial" w:hAnsi="Arial" w:cs="Arial"/>
          <w:color w:val="auto"/>
          <w:sz w:val="24"/>
        </w:rPr>
      </w:pPr>
      <w:bookmarkStart w:id="25" w:name="_Toc228131382"/>
      <w:r w:rsidRPr="008A7AB0">
        <w:rPr>
          <w:rFonts w:ascii="Arial" w:hAnsi="Arial" w:cs="Arial"/>
          <w:color w:val="auto"/>
          <w:sz w:val="24"/>
        </w:rPr>
        <w:t>4.1.2 Architecture Diagrams</w:t>
      </w:r>
      <w:bookmarkEnd w:id="25"/>
    </w:p>
    <w:p w14:paraId="205871BC" w14:textId="77777777" w:rsidR="008E74F7" w:rsidRPr="008A7AB0" w:rsidRDefault="00000000" w:rsidP="00B041BE">
      <w:pPr>
        <w:jc w:val="left"/>
        <w:rPr>
          <w:rFonts w:ascii="Arial" w:hAnsi="Arial" w:cs="Arial"/>
          <w:color w:val="auto"/>
        </w:rPr>
      </w:pPr>
      <w:r w:rsidRPr="008A7AB0">
        <w:rPr>
          <w:rFonts w:ascii="Arial" w:hAnsi="Arial" w:cs="Arial"/>
          <w:color w:val="auto"/>
        </w:rPr>
        <w:t>Figure 4.1 shows the high-level architecture of the ML-NIDS and how the four tiers connect together. It also shows how data flows from raw network packets to the administrator dashboard. Multiple capture agents on monitored machines independently capture and classify traffic, then send alerts and heartbeat signals over HTTPS to the centralised Vercel backend. The backend saves data to Supabase PostgreSQL, which then broadcasts new records over WebSocket to the React dashboard. The email service sends SMTP notifications for high-confidence alerts to the configured administrator email address.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52912D0D" w14:textId="77777777" w:rsidR="00332447" w:rsidRPr="008A7AB0" w:rsidRDefault="00332447" w:rsidP="00B041BE">
      <w:pPr>
        <w:jc w:val="left"/>
        <w:rPr>
          <w:rFonts w:ascii="Arial" w:hAnsi="Arial" w:cs="Arial"/>
          <w:color w:val="auto"/>
        </w:rPr>
      </w:pPr>
    </w:p>
    <w:p w14:paraId="383EE8A1" w14:textId="77777777" w:rsidR="00332447" w:rsidRPr="008A7AB0" w:rsidRDefault="00332447" w:rsidP="00B041BE">
      <w:pPr>
        <w:jc w:val="left"/>
        <w:rPr>
          <w:rFonts w:ascii="Arial" w:hAnsi="Arial" w:cs="Arial"/>
          <w:color w:val="auto"/>
        </w:rPr>
      </w:pPr>
    </w:p>
    <w:p w14:paraId="27AF3DEC" w14:textId="77777777" w:rsidR="00332447" w:rsidRPr="008A7AB0" w:rsidRDefault="00332447" w:rsidP="00B041BE">
      <w:pPr>
        <w:jc w:val="left"/>
        <w:rPr>
          <w:rFonts w:ascii="Arial" w:hAnsi="Arial" w:cs="Arial"/>
          <w:color w:val="auto"/>
        </w:rPr>
      </w:pPr>
    </w:p>
    <w:p w14:paraId="2C3D7DEF" w14:textId="77777777" w:rsidR="00332447" w:rsidRPr="008A7AB0" w:rsidRDefault="00332447" w:rsidP="00B041BE">
      <w:pPr>
        <w:jc w:val="left"/>
        <w:rPr>
          <w:rFonts w:ascii="Arial" w:hAnsi="Arial" w:cs="Arial"/>
          <w:color w:val="auto"/>
        </w:rPr>
      </w:pPr>
    </w:p>
    <w:p w14:paraId="1758ACB0" w14:textId="77777777" w:rsidR="00332447" w:rsidRPr="008A7AB0" w:rsidRDefault="00332447" w:rsidP="00B041BE">
      <w:pPr>
        <w:jc w:val="left"/>
        <w:rPr>
          <w:rFonts w:ascii="Arial" w:hAnsi="Arial" w:cs="Arial"/>
          <w:color w:val="auto"/>
        </w:rPr>
      </w:pPr>
    </w:p>
    <w:p w14:paraId="638DD4C2" w14:textId="77777777" w:rsidR="00332447" w:rsidRPr="008A7AB0" w:rsidRDefault="00332447" w:rsidP="00B041BE">
      <w:pPr>
        <w:jc w:val="left"/>
        <w:rPr>
          <w:rFonts w:ascii="Arial" w:hAnsi="Arial" w:cs="Arial"/>
          <w:color w:val="auto"/>
        </w:rPr>
      </w:pPr>
    </w:p>
    <w:p w14:paraId="3FC4F361" w14:textId="52984BEA" w:rsidR="00332447" w:rsidRPr="008A7AB0" w:rsidRDefault="00332447" w:rsidP="00B041BE">
      <w:pPr>
        <w:jc w:val="left"/>
        <w:rPr>
          <w:rFonts w:ascii="Arial" w:hAnsi="Arial" w:cs="Arial"/>
          <w:color w:val="auto"/>
        </w:rPr>
      </w:pPr>
      <w:r w:rsidRPr="008A7AB0">
        <w:rPr>
          <w:rFonts w:ascii="Arial" w:hAnsi="Arial" w:cs="Arial"/>
          <w:noProof/>
          <w:color w:val="auto"/>
        </w:rPr>
        <w:drawing>
          <wp:inline distT="0" distB="0" distL="0" distR="0" wp14:anchorId="37A53BC1" wp14:editId="4DF5858A">
            <wp:extent cx="5755640" cy="2487295"/>
            <wp:effectExtent l="0" t="0" r="0" b="8255"/>
            <wp:docPr id="9514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49540" name=""/>
                    <pic:cNvPicPr/>
                  </pic:nvPicPr>
                  <pic:blipFill>
                    <a:blip r:embed="rId21"/>
                    <a:stretch>
                      <a:fillRect/>
                    </a:stretch>
                  </pic:blipFill>
                  <pic:spPr>
                    <a:xfrm>
                      <a:off x="0" y="0"/>
                      <a:ext cx="5755640" cy="2487295"/>
                    </a:xfrm>
                    <a:prstGeom prst="rect">
                      <a:avLst/>
                    </a:prstGeom>
                  </pic:spPr>
                </pic:pic>
              </a:graphicData>
            </a:graphic>
          </wp:inline>
        </w:drawing>
      </w:r>
    </w:p>
    <w:p w14:paraId="7C0FEA12" w14:textId="51B1CA34" w:rsidR="008E74F7" w:rsidRPr="008A7AB0" w:rsidRDefault="008E74F7" w:rsidP="00B041BE">
      <w:pPr>
        <w:jc w:val="left"/>
        <w:rPr>
          <w:rFonts w:ascii="Arial" w:hAnsi="Arial" w:cs="Arial"/>
          <w:color w:val="auto"/>
        </w:rPr>
      </w:pPr>
    </w:p>
    <w:p w14:paraId="2E3A9B61" w14:textId="5F10D35A" w:rsidR="001F63D2" w:rsidRPr="008A7AB0" w:rsidRDefault="00000000" w:rsidP="00B041BE">
      <w:pPr>
        <w:jc w:val="left"/>
        <w:rPr>
          <w:rFonts w:ascii="Arial" w:hAnsi="Arial" w:cs="Arial"/>
          <w:color w:val="auto"/>
        </w:rPr>
      </w:pPr>
      <w:r w:rsidRPr="008A7AB0">
        <w:rPr>
          <w:rFonts w:ascii="Arial" w:hAnsi="Arial" w:cs="Arial"/>
          <w:color w:val="auto"/>
        </w:rPr>
        <w:t>Figure 4.1: High-Level System Architecture Diagram showing the four-tier design, agent distribution and data flow from packet capture to administrator dashboard.</w:t>
      </w:r>
    </w:p>
    <w:p w14:paraId="32DC9E2B" w14:textId="0E1EDCB6" w:rsidR="001F63D2" w:rsidRPr="008A7AB0" w:rsidRDefault="001F63D2" w:rsidP="00B041BE">
      <w:pPr>
        <w:jc w:val="left"/>
        <w:rPr>
          <w:rFonts w:ascii="Arial" w:hAnsi="Arial" w:cs="Arial"/>
          <w:color w:val="auto"/>
        </w:rPr>
      </w:pPr>
    </w:p>
    <w:p w14:paraId="2BF403E9" w14:textId="77777777" w:rsidR="008E74F7" w:rsidRPr="008A7AB0" w:rsidRDefault="00000000" w:rsidP="00B041BE">
      <w:pPr>
        <w:jc w:val="left"/>
        <w:rPr>
          <w:rFonts w:ascii="Arial" w:hAnsi="Arial" w:cs="Arial"/>
          <w:color w:val="auto"/>
        </w:rPr>
      </w:pPr>
      <w:r w:rsidRPr="008A7AB0">
        <w:rPr>
          <w:rFonts w:ascii="Arial" w:hAnsi="Arial" w:cs="Arial"/>
          <w:color w:val="auto"/>
        </w:rPr>
        <w:t>Figure 4.2 shows the low-level component diagram which breaks down each tier into its internal modules and shows how data gets transformed at each stage. In the Capture Tier, Scapy intercepts raw packets from the network interface and passes them to the noise filter which throws out benign traffic. Packets that get through the filter go to the Feature Extractor module (feature_extractor.py), which turns each raw packet into a 41-element NSL-KDD feature vector using the ConnectionTracker for time-window and host-window statistics. The feature vector then goes to the Classifier module (classifier.py), which loads the saved model files (best_model.pkl, scaler.pkl, label_encoder.pkl and feature_names.pkl), applies StandardScaler normalisation, and calls predict_proba to get the predicted class and confidence score. If the prediction is an attack, the Classifier puts together a JSON payload and sends it via HTTPS POST to the Application Tier. In the Application Tier, the alerts.js serverless function checks the payload, puts it into the Supabase alerts table using the @supabase/supabase-js client, and if needed calls emailService.js which uses Nodemailer to send an SMTP notification. The Data Tier receives the INSERT and Supabase Realtime broadcasts it over WebSocket. In the Presentation Tier, the React App component gets the broadcast, updates its state array, and triggers re-renders of the AgentStatus, StatsCards, AlertTable and Chart components.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1953D2B4" w14:textId="3FC70D7F" w:rsidR="00332447" w:rsidRPr="008A7AB0" w:rsidRDefault="00332447" w:rsidP="00B041BE">
      <w:pPr>
        <w:jc w:val="left"/>
        <w:rPr>
          <w:rFonts w:ascii="Arial" w:hAnsi="Arial" w:cs="Arial"/>
          <w:color w:val="auto"/>
        </w:rPr>
      </w:pPr>
      <w:r w:rsidRPr="008A7AB0">
        <w:rPr>
          <w:rFonts w:ascii="Arial" w:hAnsi="Arial" w:cs="Arial"/>
          <w:noProof/>
          <w:color w:val="auto"/>
        </w:rPr>
        <w:drawing>
          <wp:inline distT="0" distB="0" distL="0" distR="0" wp14:anchorId="525D8D43" wp14:editId="5BA13EA5">
            <wp:extent cx="5755640" cy="3110865"/>
            <wp:effectExtent l="0" t="0" r="0" b="0"/>
            <wp:docPr id="354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700" name=""/>
                    <pic:cNvPicPr/>
                  </pic:nvPicPr>
                  <pic:blipFill>
                    <a:blip r:embed="rId22"/>
                    <a:stretch>
                      <a:fillRect/>
                    </a:stretch>
                  </pic:blipFill>
                  <pic:spPr>
                    <a:xfrm>
                      <a:off x="0" y="0"/>
                      <a:ext cx="5755640" cy="3110865"/>
                    </a:xfrm>
                    <a:prstGeom prst="rect">
                      <a:avLst/>
                    </a:prstGeom>
                  </pic:spPr>
                </pic:pic>
              </a:graphicData>
            </a:graphic>
          </wp:inline>
        </w:drawing>
      </w:r>
    </w:p>
    <w:p w14:paraId="76C6C814" w14:textId="4DF0F210" w:rsidR="008E74F7" w:rsidRPr="008A7AB0" w:rsidRDefault="00000000" w:rsidP="00B041BE">
      <w:pPr>
        <w:jc w:val="left"/>
        <w:rPr>
          <w:rFonts w:ascii="Arial" w:hAnsi="Arial" w:cs="Arial"/>
          <w:color w:val="auto"/>
        </w:rPr>
      </w:pPr>
      <w:r w:rsidRPr="008A7AB0">
        <w:rPr>
          <w:rFonts w:ascii="Arial" w:hAnsi="Arial" w:cs="Arial"/>
          <w:color w:val="auto"/>
        </w:rPr>
        <w:t>Figure</w:t>
      </w:r>
      <w:r w:rsidR="00332447" w:rsidRPr="008A7AB0">
        <w:rPr>
          <w:rFonts w:ascii="Arial" w:hAnsi="Arial" w:cs="Arial"/>
          <w:color w:val="auto"/>
        </w:rPr>
        <w:t xml:space="preserve"> </w:t>
      </w:r>
      <w:r w:rsidRPr="008A7AB0">
        <w:rPr>
          <w:rFonts w:ascii="Arial" w:hAnsi="Arial" w:cs="Arial"/>
          <w:color w:val="auto"/>
        </w:rPr>
        <w:t>4.2: Low-Level Component Diagram showing internal modules, data transformations and inter-component communication within each tier.</w:t>
      </w:r>
    </w:p>
    <w:p w14:paraId="42F6B0C2" w14:textId="77777777" w:rsidR="00066AD9" w:rsidRPr="008A7AB0" w:rsidRDefault="00000000" w:rsidP="00B041BE">
      <w:pPr>
        <w:pStyle w:val="Heading2"/>
        <w:rPr>
          <w:rFonts w:ascii="Arial" w:hAnsi="Arial" w:cs="Arial"/>
          <w:color w:val="auto"/>
          <w:sz w:val="24"/>
        </w:rPr>
      </w:pPr>
      <w:bookmarkStart w:id="26" w:name="_Toc228131383"/>
      <w:r w:rsidRPr="008A7AB0">
        <w:rPr>
          <w:rFonts w:ascii="Arial" w:hAnsi="Arial" w:cs="Arial"/>
          <w:color w:val="auto"/>
          <w:sz w:val="24"/>
        </w:rPr>
        <w:t>4.2 Agent-Based Distributed Monitoring</w:t>
      </w:r>
      <w:bookmarkEnd w:id="26"/>
    </w:p>
    <w:p w14:paraId="0CE7E84F" w14:textId="77777777" w:rsidR="00066AD9" w:rsidRPr="008A7AB0" w:rsidRDefault="00000000" w:rsidP="00B041BE">
      <w:pPr>
        <w:jc w:val="left"/>
        <w:rPr>
          <w:rFonts w:ascii="Arial" w:hAnsi="Arial" w:cs="Arial"/>
          <w:color w:val="auto"/>
        </w:rPr>
      </w:pPr>
      <w:r w:rsidRPr="008A7AB0">
        <w:rPr>
          <w:rFonts w:ascii="Arial" w:hAnsi="Arial" w:cs="Arial"/>
          <w:color w:val="auto"/>
        </w:rPr>
        <w:t>Traditional NIDS setups rely on a single sensor placed at a network choke point like a gateway router or a mirrored switch port. While this works for perimeter monitoring, it cant inspect traffic that stays internal to the network, such as lateral movement between compromised hosts (Dreger et al., 2004). The ML-NIDS gets around this limitation by using a distributed agent model where a lightweight Python agent is installed on each machine that needs monitoring. Janakiraman and Vasudevan (2009) showed that multi-agent IDS setups achieve higher detection rates for insider threats and lateral attacks because each agent can directly see its host machines traffic.</w:t>
      </w:r>
    </w:p>
    <w:p w14:paraId="37C7CC68" w14:textId="77777777" w:rsidR="00066AD9" w:rsidRPr="008A7AB0" w:rsidRDefault="00000000" w:rsidP="00B041BE">
      <w:pPr>
        <w:jc w:val="left"/>
        <w:rPr>
          <w:rFonts w:ascii="Arial" w:hAnsi="Arial" w:cs="Arial"/>
          <w:color w:val="auto"/>
        </w:rPr>
      </w:pPr>
      <w:r w:rsidRPr="008A7AB0">
        <w:rPr>
          <w:rFonts w:ascii="Arial" w:hAnsi="Arial" w:cs="Arial"/>
          <w:color w:val="auto"/>
        </w:rPr>
        <w:t>Each agent is a self-contained package made up of four files: the main capture script (nids_agent.py), a classifier module (classifier.py), a feature extractor module (feature_extractor.py), and a directory with the saved ML model files (best_model.pkl, scaler.pkl, label_encoder.pkl and feature_names.pkl). The agent needs Python 3.8 or later, a packet capture driver (Npcap on Windows or libpcap on Linux), and administrator or root privileges to enable promiscuous-mode capture. A setup script handles dependency installation on both Windows and Linux.</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06F983FB" w14:textId="77777777" w:rsidR="00066AD9" w:rsidRPr="008A7AB0" w:rsidRDefault="00000000" w:rsidP="00B041BE">
      <w:pPr>
        <w:jc w:val="left"/>
        <w:rPr>
          <w:rFonts w:ascii="Arial" w:hAnsi="Arial" w:cs="Arial"/>
          <w:color w:val="auto"/>
        </w:rPr>
      </w:pPr>
      <w:r w:rsidRPr="008A7AB0">
        <w:rPr>
          <w:rFonts w:ascii="Arial" w:hAnsi="Arial" w:cs="Arial"/>
          <w:color w:val="auto"/>
        </w:rPr>
        <w:t>When the agent starts up it identifies the local machine by hostname and IP address, registers itself with the centralised backend by sending an HTTPS POST to the /api/agents endpoint, and starts a background heartbeat thread that repeats this registration every 30 seconds. The backend uses these heartbeats to check if agents are alive: if no heartbeat comes in within 60 seconds the agent is marked as offline on the dashboard. This lets the IT administrator see at a glance which machines in the organisation are being monitored and investigate any agent that has gone quiet. Agent liveness monitoring is an important operational requirement identified by Bass (2000), who argued that the management side of an IDS must itself be monitored to make sure coverage is complete.</w:t>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2D48F1A0" w14:textId="77777777" w:rsidR="00066AD9" w:rsidRPr="008A7AB0" w:rsidRDefault="00000000" w:rsidP="00B041BE">
      <w:pPr>
        <w:jc w:val="left"/>
        <w:rPr>
          <w:rFonts w:ascii="Arial" w:hAnsi="Arial" w:cs="Arial"/>
          <w:color w:val="auto"/>
        </w:rPr>
      </w:pPr>
      <w:r w:rsidRPr="008A7AB0">
        <w:rPr>
          <w:rFonts w:ascii="Arial" w:hAnsi="Arial" w:cs="Arial"/>
          <w:color w:val="auto"/>
        </w:rPr>
        <w:t>When the agent detects a potential intrusion it includes its own agent name in the alert payload sent to the backend. This name shows up in the dashboard alert table and in the email notification, so the administrator can immediately tell which specific machine is under attack without having to cross-reference IP addresses. Table 4.2 summarises the agent components.</w:t>
      </w:r>
      <w:proofErr w:type="gramStart"/>
      <w:r w:rsidRPr="008A7AB0">
        <w:rPr>
          <w:rFonts w:ascii="Arial" w:hAnsi="Arial" w:cs="Arial"/>
          <w:color w:val="auto"/>
        </w:rPr>
      </w:r>
      <w:proofErr w:type="gramEnd"/>
      <w:r w:rsidRPr="008A7AB0">
        <w:rPr>
          <w:rFonts w:ascii="Arial" w:hAnsi="Arial" w:cs="Arial"/>
          <w:color w:val="auto"/>
        </w:rPr>
      </w:r>
    </w:p>
    <w:p w14:paraId="626A5EDD" w14:textId="77777777" w:rsidR="00066AD9" w:rsidRPr="008A7AB0" w:rsidRDefault="00000000" w:rsidP="00B041BE">
      <w:pPr>
        <w:jc w:val="left"/>
        <w:rPr>
          <w:rFonts w:ascii="Arial" w:hAnsi="Arial" w:cs="Arial"/>
          <w:color w:val="auto"/>
        </w:rPr>
      </w:pPr>
      <w:r w:rsidRPr="008A7AB0">
        <w:rPr>
          <w:rFonts w:ascii="Arial" w:hAnsi="Arial" w:cs="Arial"/>
          <w:color w:val="auto"/>
        </w:rPr>
        <w:t>Table 4.2: Agent Package Components</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8"/>
        <w:gridCol w:w="2192"/>
        <w:gridCol w:w="5194"/>
      </w:tblGrid>
      <w:tr w:rsidR="00066AD9" w:rsidRPr="008A7AB0" w14:paraId="4EF94B05" w14:textId="77777777">
        <w:tc>
          <w:tcPr>
            <w:tcW w:w="0" w:type="auto"/>
          </w:tcPr>
          <w:p w14:paraId="25C63906" w14:textId="77777777" w:rsidR="00066AD9" w:rsidRPr="008A7AB0" w:rsidRDefault="00000000" w:rsidP="00B041BE">
            <w:pPr>
              <w:jc w:val="left"/>
              <w:rPr>
                <w:rFonts w:ascii="Arial" w:hAnsi="Arial" w:cs="Arial"/>
                <w:color w:val="auto"/>
              </w:rPr>
            </w:pPr>
            <w:r w:rsidRPr="008A7AB0">
              <w:rPr>
                <w:rFonts w:ascii="Arial" w:hAnsi="Arial" w:cs="Arial"/>
                <w:b/>
                <w:color w:val="auto"/>
              </w:rPr>
              <w:t>Component</w:t>
            </w:r>
          </w:p>
        </w:tc>
        <w:tc>
          <w:tcPr>
            <w:tcW w:w="0" w:type="auto"/>
          </w:tcPr>
          <w:p w14:paraId="408674DF" w14:textId="77777777" w:rsidR="00066AD9" w:rsidRPr="008A7AB0" w:rsidRDefault="00000000" w:rsidP="00B041BE">
            <w:pPr>
              <w:jc w:val="left"/>
              <w:rPr>
                <w:rFonts w:ascii="Arial" w:hAnsi="Arial" w:cs="Arial"/>
                <w:color w:val="auto"/>
              </w:rPr>
            </w:pPr>
            <w:r w:rsidRPr="008A7AB0">
              <w:rPr>
                <w:rFonts w:ascii="Arial" w:hAnsi="Arial" w:cs="Arial"/>
                <w:b/>
                <w:color w:val="auto"/>
              </w:rPr>
              <w:t>File</w:t>
            </w:r>
          </w:p>
        </w:tc>
        <w:tc>
          <w:tcPr>
            <w:tcW w:w="0" w:type="auto"/>
          </w:tcPr>
          <w:p w14:paraId="013E52C0" w14:textId="77777777" w:rsidR="00066AD9" w:rsidRPr="008A7AB0" w:rsidRDefault="00000000" w:rsidP="00B041BE">
            <w:pPr>
              <w:jc w:val="left"/>
              <w:rPr>
                <w:rFonts w:ascii="Arial" w:hAnsi="Arial" w:cs="Arial"/>
                <w:color w:val="auto"/>
              </w:rPr>
            </w:pPr>
            <w:r w:rsidRPr="008A7AB0">
              <w:rPr>
                <w:rFonts w:ascii="Arial" w:hAnsi="Arial" w:cs="Arial"/>
                <w:b/>
                <w:color w:val="auto"/>
              </w:rPr>
              <w:t>Purpose</w:t>
            </w:r>
          </w:p>
        </w:tc>
      </w:tr>
      <w:tr w:rsidR="00066AD9" w:rsidRPr="008A7AB0" w14:paraId="718D4EC5" w14:textId="77777777">
        <w:tc>
          <w:tcPr>
            <w:tcW w:w="0" w:type="auto"/>
          </w:tcPr>
          <w:p w14:paraId="4CBFCC4B" w14:textId="77777777" w:rsidR="00066AD9" w:rsidRPr="008A7AB0" w:rsidRDefault="00000000" w:rsidP="00B041BE">
            <w:pPr>
              <w:jc w:val="left"/>
              <w:rPr>
                <w:rFonts w:ascii="Arial" w:hAnsi="Arial" w:cs="Arial"/>
                <w:color w:val="auto"/>
              </w:rPr>
            </w:pPr>
            <w:r w:rsidRPr="008A7AB0">
              <w:rPr>
                <w:rFonts w:ascii="Arial" w:hAnsi="Arial" w:cs="Arial"/>
                <w:color w:val="auto"/>
              </w:rPr>
              <w:t>Capture Script</w:t>
            </w:r>
          </w:p>
        </w:tc>
        <w:tc>
          <w:tcPr>
            <w:tcW w:w="0" w:type="auto"/>
          </w:tcPr>
          <w:p w14:paraId="750D3781" w14:textId="77777777" w:rsidR="00066AD9" w:rsidRPr="008A7AB0" w:rsidRDefault="00000000" w:rsidP="00B041BE">
            <w:pPr>
              <w:jc w:val="left"/>
              <w:rPr>
                <w:rFonts w:ascii="Arial" w:hAnsi="Arial" w:cs="Arial"/>
                <w:color w:val="auto"/>
              </w:rPr>
            </w:pPr>
            <w:r w:rsidRPr="008A7AB0">
              <w:rPr>
                <w:rFonts w:ascii="Arial" w:hAnsi="Arial" w:cs="Arial"/>
                <w:color w:val="auto"/>
              </w:rPr>
              <w:t>nids_agent.py</w:t>
            </w:r>
          </w:p>
        </w:tc>
        <w:tc>
          <w:tcPr>
            <w:tcW w:w="0" w:type="auto"/>
          </w:tcPr>
          <w:p w14:paraId="17173D09" w14:textId="77777777" w:rsidR="00066AD9" w:rsidRPr="008A7AB0" w:rsidRDefault="00000000" w:rsidP="00B041BE">
            <w:pPr>
              <w:jc w:val="left"/>
              <w:rPr>
                <w:rFonts w:ascii="Arial" w:hAnsi="Arial" w:cs="Arial"/>
                <w:color w:val="auto"/>
              </w:rPr>
            </w:pPr>
            <w:r w:rsidRPr="008A7AB0">
              <w:rPr>
                <w:rFonts w:ascii="Arial" w:hAnsi="Arial" w:cs="Arial"/>
                <w:color w:val="auto"/>
              </w:rPr>
              <w:t>Packet capture, noise filtering, heartbeat thread, classification orchestration</w:t>
            </w:r>
          </w:p>
        </w:tc>
      </w:tr>
      <w:tr w:rsidR="00066AD9" w:rsidRPr="008A7AB0" w14:paraId="4A760607" w14:textId="77777777">
        <w:tc>
          <w:tcPr>
            <w:tcW w:w="0" w:type="auto"/>
          </w:tcPr>
          <w:p w14:paraId="5513C6DD" w14:textId="77777777" w:rsidR="00066AD9" w:rsidRPr="008A7AB0" w:rsidRDefault="00000000" w:rsidP="00B041BE">
            <w:pPr>
              <w:jc w:val="left"/>
              <w:rPr>
                <w:rFonts w:ascii="Arial" w:hAnsi="Arial" w:cs="Arial"/>
                <w:color w:val="auto"/>
              </w:rPr>
            </w:pPr>
            <w:r w:rsidRPr="008A7AB0">
              <w:rPr>
                <w:rFonts w:ascii="Arial" w:hAnsi="Arial" w:cs="Arial"/>
                <w:color w:val="auto"/>
              </w:rPr>
              <w:t>Classifier</w:t>
            </w:r>
          </w:p>
        </w:tc>
        <w:tc>
          <w:tcPr>
            <w:tcW w:w="0" w:type="auto"/>
          </w:tcPr>
          <w:p w14:paraId="72C0EA51" w14:textId="77777777" w:rsidR="00066AD9" w:rsidRPr="008A7AB0" w:rsidRDefault="00000000" w:rsidP="00B041BE">
            <w:pPr>
              <w:jc w:val="left"/>
              <w:rPr>
                <w:rFonts w:ascii="Arial" w:hAnsi="Arial" w:cs="Arial"/>
                <w:color w:val="auto"/>
              </w:rPr>
            </w:pPr>
            <w:r w:rsidRPr="008A7AB0">
              <w:rPr>
                <w:rFonts w:ascii="Arial" w:hAnsi="Arial" w:cs="Arial"/>
                <w:color w:val="auto"/>
              </w:rPr>
              <w:t>classifier.py</w:t>
            </w:r>
          </w:p>
        </w:tc>
        <w:tc>
          <w:tcPr>
            <w:tcW w:w="0" w:type="auto"/>
          </w:tcPr>
          <w:p w14:paraId="6DEA240D" w14:textId="77777777" w:rsidR="00066AD9" w:rsidRPr="008A7AB0" w:rsidRDefault="00000000" w:rsidP="00B041BE">
            <w:pPr>
              <w:jc w:val="left"/>
              <w:rPr>
                <w:rFonts w:ascii="Arial" w:hAnsi="Arial" w:cs="Arial"/>
                <w:color w:val="auto"/>
              </w:rPr>
            </w:pPr>
            <w:r w:rsidRPr="008A7AB0">
              <w:rPr>
                <w:rFonts w:ascii="Arial" w:hAnsi="Arial" w:cs="Arial"/>
                <w:color w:val="auto"/>
              </w:rPr>
              <w:t>Loads ML model, runs inference, sends alerts and normal counts to backend API</w:t>
            </w:r>
          </w:p>
        </w:tc>
      </w:tr>
      <w:tr w:rsidR="00066AD9" w:rsidRPr="008A7AB0" w14:paraId="275B88F6" w14:textId="77777777">
        <w:tc>
          <w:tcPr>
            <w:tcW w:w="0" w:type="auto"/>
          </w:tcPr>
          <w:p w14:paraId="2CD20566" w14:textId="77777777" w:rsidR="00066AD9" w:rsidRPr="008A7AB0" w:rsidRDefault="00000000" w:rsidP="00B041BE">
            <w:pPr>
              <w:jc w:val="left"/>
              <w:rPr>
                <w:rFonts w:ascii="Arial" w:hAnsi="Arial" w:cs="Arial"/>
                <w:color w:val="auto"/>
              </w:rPr>
            </w:pPr>
            <w:r w:rsidRPr="008A7AB0">
              <w:rPr>
                <w:rFonts w:ascii="Arial" w:hAnsi="Arial" w:cs="Arial"/>
                <w:color w:val="auto"/>
              </w:rPr>
              <w:lastRenderedPageBreak/>
              <w:t>Feature Extractor</w:t>
            </w:r>
          </w:p>
        </w:tc>
        <w:tc>
          <w:tcPr>
            <w:tcW w:w="0" w:type="auto"/>
          </w:tcPr>
          <w:p w14:paraId="1025DF24" w14:textId="77777777" w:rsidR="00066AD9" w:rsidRPr="008A7AB0" w:rsidRDefault="00000000" w:rsidP="00B041BE">
            <w:pPr>
              <w:jc w:val="left"/>
              <w:rPr>
                <w:rFonts w:ascii="Arial" w:hAnsi="Arial" w:cs="Arial"/>
                <w:color w:val="auto"/>
              </w:rPr>
            </w:pPr>
            <w:r w:rsidRPr="008A7AB0">
              <w:rPr>
                <w:rFonts w:ascii="Arial" w:hAnsi="Arial" w:cs="Arial"/>
                <w:color w:val="auto"/>
              </w:rPr>
              <w:t>feature_extractor.py</w:t>
            </w:r>
          </w:p>
        </w:tc>
        <w:tc>
          <w:tcPr>
            <w:tcW w:w="0" w:type="auto"/>
          </w:tcPr>
          <w:p w14:paraId="17EE2DB0"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Converts raw </w:t>
            </w:r>
            <w:proofErr w:type="spellStart"/>
            <w:r w:rsidRPr="008A7AB0">
              <w:rPr>
                <w:rFonts w:ascii="Arial" w:hAnsi="Arial" w:cs="Arial"/>
                <w:color w:val="auto"/>
              </w:rPr>
              <w:t>Scapy</w:t>
            </w:r>
            <w:proofErr w:type="spellEnd"/>
            <w:r w:rsidRPr="008A7AB0">
              <w:rPr>
                <w:rFonts w:ascii="Arial" w:hAnsi="Arial" w:cs="Arial"/>
                <w:color w:val="auto"/>
              </w:rPr>
              <w:t xml:space="preserve"> packets into 41-feature NSL-KDD vectors with traffic statistics</w:t>
            </w:r>
          </w:p>
        </w:tc>
      </w:tr>
      <w:tr w:rsidR="00066AD9" w:rsidRPr="008A7AB0" w14:paraId="1A3CBE91" w14:textId="77777777">
        <w:tc>
          <w:tcPr>
            <w:tcW w:w="0" w:type="auto"/>
          </w:tcPr>
          <w:p w14:paraId="7DA21EE7" w14:textId="77777777" w:rsidR="00066AD9" w:rsidRPr="008A7AB0" w:rsidRDefault="00000000" w:rsidP="00B041BE">
            <w:pPr>
              <w:jc w:val="left"/>
              <w:rPr>
                <w:rFonts w:ascii="Arial" w:hAnsi="Arial" w:cs="Arial"/>
                <w:color w:val="auto"/>
              </w:rPr>
            </w:pPr>
            <w:r w:rsidRPr="008A7AB0">
              <w:rPr>
                <w:rFonts w:ascii="Arial" w:hAnsi="Arial" w:cs="Arial"/>
                <w:color w:val="auto"/>
              </w:rPr>
              <w:t>Model Artifacts</w:t>
            </w:r>
          </w:p>
        </w:tc>
        <w:tc>
          <w:tcPr>
            <w:tcW w:w="0" w:type="auto"/>
          </w:tcPr>
          <w:p w14:paraId="4F888671" w14:textId="77777777" w:rsidR="00066AD9" w:rsidRPr="008A7AB0" w:rsidRDefault="00000000" w:rsidP="00B041BE">
            <w:pPr>
              <w:jc w:val="left"/>
              <w:rPr>
                <w:rFonts w:ascii="Arial" w:hAnsi="Arial" w:cs="Arial"/>
                <w:color w:val="auto"/>
              </w:rPr>
            </w:pPr>
            <w:r w:rsidRPr="008A7AB0">
              <w:rPr>
                <w:rFonts w:ascii="Arial" w:hAnsi="Arial" w:cs="Arial"/>
                <w:color w:val="auto"/>
              </w:rPr>
              <w:t>model/*.</w:t>
            </w:r>
            <w:proofErr w:type="spellStart"/>
            <w:r w:rsidRPr="008A7AB0">
              <w:rPr>
                <w:rFonts w:ascii="Arial" w:hAnsi="Arial" w:cs="Arial"/>
                <w:color w:val="auto"/>
              </w:rPr>
              <w:t>pkl</w:t>
            </w:r>
            <w:proofErr w:type="spellEnd"/>
          </w:p>
        </w:tc>
        <w:tc>
          <w:tcPr>
            <w:tcW w:w="0" w:type="auto"/>
          </w:tcPr>
          <w:p w14:paraId="439A8713" w14:textId="77777777" w:rsidR="00066AD9" w:rsidRPr="008A7AB0" w:rsidRDefault="00000000" w:rsidP="00B041BE">
            <w:pPr>
              <w:jc w:val="left"/>
              <w:rPr>
                <w:rFonts w:ascii="Arial" w:hAnsi="Arial" w:cs="Arial"/>
                <w:color w:val="auto"/>
              </w:rPr>
            </w:pPr>
            <w:r w:rsidRPr="008A7AB0">
              <w:rPr>
                <w:rFonts w:ascii="Arial" w:hAnsi="Arial" w:cs="Arial"/>
                <w:color w:val="auto"/>
              </w:rPr>
              <w:t>Serialised best model, scaler, label encoder and feature name list</w:t>
            </w:r>
          </w:p>
        </w:tc>
      </w:tr>
      <w:tr w:rsidR="00066AD9" w:rsidRPr="008A7AB0" w14:paraId="2BEBE9E0" w14:textId="77777777">
        <w:tc>
          <w:tcPr>
            <w:tcW w:w="0" w:type="auto"/>
          </w:tcPr>
          <w:p w14:paraId="27679246" w14:textId="77777777" w:rsidR="00066AD9" w:rsidRPr="008A7AB0" w:rsidRDefault="00000000" w:rsidP="00B041BE">
            <w:pPr>
              <w:jc w:val="left"/>
              <w:rPr>
                <w:rFonts w:ascii="Arial" w:hAnsi="Arial" w:cs="Arial"/>
                <w:color w:val="auto"/>
              </w:rPr>
            </w:pPr>
            <w:r w:rsidRPr="008A7AB0">
              <w:rPr>
                <w:rFonts w:ascii="Arial" w:hAnsi="Arial" w:cs="Arial"/>
                <w:color w:val="auto"/>
              </w:rPr>
              <w:t>Setup Script</w:t>
            </w:r>
          </w:p>
        </w:tc>
        <w:tc>
          <w:tcPr>
            <w:tcW w:w="0" w:type="auto"/>
          </w:tcPr>
          <w:p w14:paraId="4B6359DA" w14:textId="77777777" w:rsidR="00066AD9" w:rsidRPr="008A7AB0" w:rsidRDefault="00000000" w:rsidP="00B041BE">
            <w:pPr>
              <w:jc w:val="left"/>
              <w:rPr>
                <w:rFonts w:ascii="Arial" w:hAnsi="Arial" w:cs="Arial"/>
                <w:color w:val="auto"/>
              </w:rPr>
            </w:pPr>
            <w:r w:rsidRPr="008A7AB0">
              <w:rPr>
                <w:rFonts w:ascii="Arial" w:hAnsi="Arial" w:cs="Arial"/>
                <w:color w:val="auto"/>
              </w:rPr>
              <w:t>setup.bat / setup.sh</w:t>
            </w:r>
          </w:p>
        </w:tc>
        <w:tc>
          <w:tcPr>
            <w:tcW w:w="0" w:type="auto"/>
          </w:tcPr>
          <w:p w14:paraId="3D7AD28B" w14:textId="77777777" w:rsidR="00066AD9" w:rsidRPr="008A7AB0" w:rsidRDefault="00000000" w:rsidP="00B041BE">
            <w:pPr>
              <w:jc w:val="left"/>
              <w:rPr>
                <w:rFonts w:ascii="Arial" w:hAnsi="Arial" w:cs="Arial"/>
                <w:color w:val="auto"/>
              </w:rPr>
            </w:pPr>
            <w:r w:rsidRPr="008A7AB0">
              <w:rPr>
                <w:rFonts w:ascii="Arial" w:hAnsi="Arial" w:cs="Arial"/>
                <w:color w:val="auto"/>
              </w:rPr>
              <w:t>Automated dependency installation for Windows and Linux</w:t>
            </w:r>
          </w:p>
        </w:tc>
      </w:tr>
    </w:tbl>
    <w:p w14:paraId="147805E0" w14:textId="77777777" w:rsidR="00066AD9" w:rsidRPr="008A7AB0" w:rsidRDefault="00000000" w:rsidP="00B041BE">
      <w:pPr>
        <w:pStyle w:val="Heading2"/>
        <w:rPr>
          <w:rFonts w:ascii="Arial" w:hAnsi="Arial" w:cs="Arial"/>
          <w:color w:val="auto"/>
          <w:sz w:val="24"/>
        </w:rPr>
      </w:pPr>
      <w:bookmarkStart w:id="27" w:name="_Toc228131384"/>
      <w:r w:rsidRPr="008A7AB0">
        <w:rPr>
          <w:rFonts w:ascii="Arial" w:hAnsi="Arial" w:cs="Arial"/>
          <w:color w:val="auto"/>
          <w:sz w:val="24"/>
        </w:rPr>
        <w:t>4.3 Machine Learning Pipeline Design</w:t>
      </w:r>
      <w:bookmarkEnd w:id="27"/>
    </w:p>
    <w:p w14:paraId="5B86317F" w14:textId="77777777" w:rsidR="00066AD9" w:rsidRPr="008A7AB0" w:rsidRDefault="00000000" w:rsidP="00B041BE">
      <w:pPr>
        <w:jc w:val="left"/>
        <w:rPr>
          <w:rFonts w:ascii="Arial" w:hAnsi="Arial" w:cs="Arial"/>
          <w:color w:val="auto"/>
        </w:rPr>
      </w:pPr>
      <w:r w:rsidRPr="008A7AB0">
        <w:rPr>
          <w:rFonts w:ascii="Arial" w:hAnsi="Arial" w:cs="Arial"/>
          <w:color w:val="auto"/>
        </w:rPr>
        <w:t>The machine learning pipeline is built using scikit-learn and follows a step by step process of preprocessing, training, evaluation and model selection. The pipeline takes in the NSL-KDD training set (125,973 records with 41 features each) and produces a saved model file ready for real-time inference on captured network packets.</w:t>
      </w:r>
    </w:p>
    <w:p w14:paraId="4625CE25" w14:textId="77777777" w:rsidR="00066AD9" w:rsidRPr="008A7AB0" w:rsidRDefault="00000000" w:rsidP="00B041BE">
      <w:pPr>
        <w:jc w:val="left"/>
        <w:rPr>
          <w:rFonts w:ascii="Arial" w:hAnsi="Arial" w:cs="Arial"/>
          <w:color w:val="auto"/>
        </w:rPr>
      </w:pPr>
      <w:r w:rsidRPr="008A7AB0">
        <w:rPr>
          <w:rFonts w:ascii="Arial" w:hAnsi="Arial" w:cs="Arial"/>
          <w:color w:val="auto"/>
        </w:rPr>
        <w:t>During preprocessing, the three categorical features (protocol_type, service and flag) are encoded using one-hot encoding with pandas get_dummies, expanding the feature space from 41 raw columns to about 122 binary columns. This is needed because the supervised learning algorithms used in this project only work with numerical input. All numerical features are then normalised using StandardScaler to zero mean and unit variance, which is especially important for distance-based algorithms like KNN where features with larger values would otherwise dominate the distance calculation. The fitted scaler object is saved alongside the model to make sure the same transformations are applied at inference time.</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336248B2"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Four supervised classification algorithms are trained on the </w:t>
      </w:r>
      <w:proofErr w:type="spellStart"/>
      <w:r w:rsidRPr="008A7AB0">
        <w:rPr>
          <w:rFonts w:ascii="Arial" w:hAnsi="Arial" w:cs="Arial"/>
          <w:color w:val="auto"/>
        </w:rPr>
        <w:t>preprocessed</w:t>
      </w:r>
      <w:proofErr w:type="spellEnd"/>
      <w:r w:rsidRPr="008A7AB0">
        <w:rPr>
          <w:rFonts w:ascii="Arial" w:hAnsi="Arial" w:cs="Arial"/>
          <w:color w:val="auto"/>
        </w:rPr>
        <w:t xml:space="preserve"> data, each configured with hyperparameters informed by the literature review. Table 4.3 lists the algorithms, their configurations and the rationale behind each choice.</w:t>
      </w:r>
    </w:p>
    <w:p w14:paraId="5C8B93AD" w14:textId="77777777" w:rsidR="00066AD9" w:rsidRPr="008A7AB0" w:rsidRDefault="00000000" w:rsidP="00B041BE">
      <w:pPr>
        <w:jc w:val="left"/>
        <w:rPr>
          <w:rFonts w:ascii="Arial" w:hAnsi="Arial" w:cs="Arial"/>
          <w:color w:val="auto"/>
        </w:rPr>
      </w:pPr>
      <w:r w:rsidRPr="008A7AB0">
        <w:rPr>
          <w:rFonts w:ascii="Arial" w:hAnsi="Arial" w:cs="Arial"/>
          <w:color w:val="auto"/>
        </w:rPr>
        <w:t>Table 4.3: Machine Learning Algorithms and Hyperparameters</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2621"/>
        <w:gridCol w:w="4833"/>
      </w:tblGrid>
      <w:tr w:rsidR="00066AD9" w:rsidRPr="008A7AB0" w14:paraId="45495EC9" w14:textId="77777777">
        <w:tc>
          <w:tcPr>
            <w:tcW w:w="0" w:type="auto"/>
          </w:tcPr>
          <w:p w14:paraId="71AD4AD5" w14:textId="77777777" w:rsidR="00066AD9" w:rsidRPr="008A7AB0" w:rsidRDefault="00000000" w:rsidP="00B041BE">
            <w:pPr>
              <w:jc w:val="left"/>
              <w:rPr>
                <w:rFonts w:ascii="Arial" w:hAnsi="Arial" w:cs="Arial"/>
                <w:color w:val="auto"/>
              </w:rPr>
            </w:pPr>
            <w:r w:rsidRPr="008A7AB0">
              <w:rPr>
                <w:rFonts w:ascii="Arial" w:hAnsi="Arial" w:cs="Arial"/>
                <w:b/>
                <w:color w:val="auto"/>
              </w:rPr>
              <w:t>Algorithm</w:t>
            </w:r>
          </w:p>
        </w:tc>
        <w:tc>
          <w:tcPr>
            <w:tcW w:w="0" w:type="auto"/>
          </w:tcPr>
          <w:p w14:paraId="201CB84E" w14:textId="77777777" w:rsidR="00066AD9" w:rsidRPr="008A7AB0" w:rsidRDefault="00000000" w:rsidP="00B041BE">
            <w:pPr>
              <w:jc w:val="left"/>
              <w:rPr>
                <w:rFonts w:ascii="Arial" w:hAnsi="Arial" w:cs="Arial"/>
                <w:color w:val="auto"/>
              </w:rPr>
            </w:pPr>
            <w:r w:rsidRPr="008A7AB0">
              <w:rPr>
                <w:rFonts w:ascii="Arial" w:hAnsi="Arial" w:cs="Arial"/>
                <w:b/>
                <w:color w:val="auto"/>
              </w:rPr>
              <w:t>Key Hyperparameters</w:t>
            </w:r>
          </w:p>
        </w:tc>
        <w:tc>
          <w:tcPr>
            <w:tcW w:w="0" w:type="auto"/>
          </w:tcPr>
          <w:p w14:paraId="08D7439C" w14:textId="77777777" w:rsidR="00066AD9" w:rsidRPr="008A7AB0" w:rsidRDefault="00000000" w:rsidP="00B041BE">
            <w:pPr>
              <w:jc w:val="left"/>
              <w:rPr>
                <w:rFonts w:ascii="Arial" w:hAnsi="Arial" w:cs="Arial"/>
                <w:color w:val="auto"/>
              </w:rPr>
            </w:pPr>
            <w:r w:rsidRPr="008A7AB0">
              <w:rPr>
                <w:rFonts w:ascii="Arial" w:hAnsi="Arial" w:cs="Arial"/>
                <w:b/>
                <w:color w:val="auto"/>
              </w:rPr>
              <w:t>Rationale</w:t>
            </w:r>
          </w:p>
        </w:tc>
      </w:tr>
      <w:tr w:rsidR="00066AD9" w:rsidRPr="008A7AB0" w14:paraId="7D7642D5" w14:textId="77777777">
        <w:tc>
          <w:tcPr>
            <w:tcW w:w="0" w:type="auto"/>
          </w:tcPr>
          <w:p w14:paraId="2AC617D1" w14:textId="77777777" w:rsidR="00066AD9" w:rsidRPr="008A7AB0" w:rsidRDefault="00000000" w:rsidP="00B041BE">
            <w:pPr>
              <w:jc w:val="left"/>
              <w:rPr>
                <w:rFonts w:ascii="Arial" w:hAnsi="Arial" w:cs="Arial"/>
                <w:color w:val="auto"/>
              </w:rPr>
            </w:pPr>
            <w:r w:rsidRPr="008A7AB0">
              <w:rPr>
                <w:rFonts w:ascii="Arial" w:hAnsi="Arial" w:cs="Arial"/>
                <w:color w:val="auto"/>
              </w:rPr>
              <w:t>Decision Tree</w:t>
            </w:r>
          </w:p>
        </w:tc>
        <w:tc>
          <w:tcPr>
            <w:tcW w:w="0" w:type="auto"/>
          </w:tcPr>
          <w:p w14:paraId="0C8C7BC1"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max_depth</w:t>
            </w:r>
            <w:proofErr w:type="spellEnd"/>
            <w:r w:rsidRPr="008A7AB0">
              <w:rPr>
                <w:rFonts w:ascii="Arial" w:hAnsi="Arial" w:cs="Arial"/>
                <w:color w:val="auto"/>
              </w:rPr>
              <w:t xml:space="preserve"> = 10</w:t>
            </w:r>
          </w:p>
        </w:tc>
        <w:tc>
          <w:tcPr>
            <w:tcW w:w="0" w:type="auto"/>
          </w:tcPr>
          <w:p w14:paraId="047451E4" w14:textId="77777777" w:rsidR="00066AD9" w:rsidRPr="008A7AB0" w:rsidRDefault="00000000" w:rsidP="00B041BE">
            <w:pPr>
              <w:jc w:val="left"/>
              <w:rPr>
                <w:rFonts w:ascii="Arial" w:hAnsi="Arial" w:cs="Arial"/>
                <w:color w:val="auto"/>
              </w:rPr>
            </w:pPr>
            <w:r w:rsidRPr="008A7AB0">
              <w:rPr>
                <w:rFonts w:ascii="Arial" w:hAnsi="Arial" w:cs="Arial"/>
                <w:color w:val="auto"/>
              </w:rPr>
              <w:t>Interpretable baseline; depth limit prevents overfitting on noisy features (Quinlan, 1993)</w:t>
            </w:r>
          </w:p>
        </w:tc>
      </w:tr>
      <w:tr w:rsidR="00066AD9" w:rsidRPr="008A7AB0" w14:paraId="083B8493" w14:textId="77777777">
        <w:tc>
          <w:tcPr>
            <w:tcW w:w="0" w:type="auto"/>
          </w:tcPr>
          <w:p w14:paraId="3CEEEF9F" w14:textId="77777777" w:rsidR="00066AD9" w:rsidRPr="008A7AB0" w:rsidRDefault="00000000" w:rsidP="00B041BE">
            <w:pPr>
              <w:jc w:val="left"/>
              <w:rPr>
                <w:rFonts w:ascii="Arial" w:hAnsi="Arial" w:cs="Arial"/>
                <w:color w:val="auto"/>
              </w:rPr>
            </w:pPr>
            <w:r w:rsidRPr="008A7AB0">
              <w:rPr>
                <w:rFonts w:ascii="Arial" w:hAnsi="Arial" w:cs="Arial"/>
                <w:color w:val="auto"/>
              </w:rPr>
              <w:lastRenderedPageBreak/>
              <w:t>Random Forest</w:t>
            </w:r>
          </w:p>
        </w:tc>
        <w:tc>
          <w:tcPr>
            <w:tcW w:w="0" w:type="auto"/>
          </w:tcPr>
          <w:p w14:paraId="356B858C"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n_estimators</w:t>
            </w:r>
            <w:proofErr w:type="spellEnd"/>
            <w:r w:rsidRPr="008A7AB0">
              <w:rPr>
                <w:rFonts w:ascii="Arial" w:hAnsi="Arial" w:cs="Arial"/>
                <w:color w:val="auto"/>
              </w:rPr>
              <w:t xml:space="preserve"> = 100</w:t>
            </w:r>
          </w:p>
        </w:tc>
        <w:tc>
          <w:tcPr>
            <w:tcW w:w="0" w:type="auto"/>
          </w:tcPr>
          <w:p w14:paraId="78EF1D14" w14:textId="77777777" w:rsidR="00066AD9" w:rsidRPr="008A7AB0" w:rsidRDefault="00000000" w:rsidP="00B041BE">
            <w:pPr>
              <w:jc w:val="left"/>
              <w:rPr>
                <w:rFonts w:ascii="Arial" w:hAnsi="Arial" w:cs="Arial"/>
                <w:color w:val="auto"/>
              </w:rPr>
            </w:pPr>
            <w:r w:rsidRPr="008A7AB0">
              <w:rPr>
                <w:rFonts w:ascii="Arial" w:hAnsi="Arial" w:cs="Arial"/>
                <w:color w:val="auto"/>
              </w:rPr>
              <w:t>Bagged ensemble of decision trees that reduces variance and improves generalisation (</w:t>
            </w:r>
            <w:proofErr w:type="spellStart"/>
            <w:r w:rsidRPr="008A7AB0">
              <w:rPr>
                <w:rFonts w:ascii="Arial" w:hAnsi="Arial" w:cs="Arial"/>
                <w:color w:val="auto"/>
              </w:rPr>
              <w:t>Breiman</w:t>
            </w:r>
            <w:proofErr w:type="spellEnd"/>
            <w:r w:rsidRPr="008A7AB0">
              <w:rPr>
                <w:rFonts w:ascii="Arial" w:hAnsi="Arial" w:cs="Arial"/>
                <w:color w:val="auto"/>
              </w:rPr>
              <w:t>, 2001)</w:t>
            </w:r>
          </w:p>
        </w:tc>
      </w:tr>
      <w:tr w:rsidR="00066AD9" w:rsidRPr="008A7AB0" w14:paraId="027D516D" w14:textId="77777777">
        <w:tc>
          <w:tcPr>
            <w:tcW w:w="0" w:type="auto"/>
          </w:tcPr>
          <w:p w14:paraId="6E59BC10" w14:textId="77777777" w:rsidR="00066AD9" w:rsidRPr="008A7AB0" w:rsidRDefault="00000000" w:rsidP="00B041BE">
            <w:pPr>
              <w:jc w:val="left"/>
              <w:rPr>
                <w:rFonts w:ascii="Arial" w:hAnsi="Arial" w:cs="Arial"/>
                <w:color w:val="auto"/>
              </w:rPr>
            </w:pPr>
            <w:r w:rsidRPr="008A7AB0">
              <w:rPr>
                <w:rFonts w:ascii="Arial" w:hAnsi="Arial" w:cs="Arial"/>
                <w:color w:val="auto"/>
              </w:rPr>
              <w:t>K-Nearest Neighbours</w:t>
            </w:r>
          </w:p>
        </w:tc>
        <w:tc>
          <w:tcPr>
            <w:tcW w:w="0" w:type="auto"/>
          </w:tcPr>
          <w:p w14:paraId="0390A8A7" w14:textId="77777777" w:rsidR="00066AD9" w:rsidRPr="008A7AB0" w:rsidRDefault="00000000" w:rsidP="00B041BE">
            <w:pPr>
              <w:jc w:val="left"/>
              <w:rPr>
                <w:rFonts w:ascii="Arial" w:hAnsi="Arial" w:cs="Arial"/>
                <w:color w:val="auto"/>
              </w:rPr>
            </w:pPr>
            <w:r w:rsidRPr="008A7AB0">
              <w:rPr>
                <w:rFonts w:ascii="Arial" w:hAnsi="Arial" w:cs="Arial"/>
                <w:color w:val="auto"/>
              </w:rPr>
              <w:t>k = 5, distance-weighted</w:t>
            </w:r>
          </w:p>
        </w:tc>
        <w:tc>
          <w:tcPr>
            <w:tcW w:w="0" w:type="auto"/>
          </w:tcPr>
          <w:p w14:paraId="5FA2C570" w14:textId="77777777" w:rsidR="00066AD9" w:rsidRPr="008A7AB0" w:rsidRDefault="00000000" w:rsidP="00B041BE">
            <w:pPr>
              <w:jc w:val="left"/>
              <w:rPr>
                <w:rFonts w:ascii="Arial" w:hAnsi="Arial" w:cs="Arial"/>
                <w:color w:val="auto"/>
              </w:rPr>
            </w:pPr>
            <w:r w:rsidRPr="008A7AB0">
              <w:rPr>
                <w:rFonts w:ascii="Arial" w:hAnsi="Arial" w:cs="Arial"/>
                <w:color w:val="auto"/>
              </w:rPr>
              <w:t>Non-parametric classifier effective on well-separated classes; distance weighting reduces sensitivity to outliers (Cover and Hart, 1967)</w:t>
            </w:r>
          </w:p>
        </w:tc>
      </w:tr>
      <w:tr w:rsidR="00066AD9" w:rsidRPr="008A7AB0" w14:paraId="3CC8D570" w14:textId="77777777">
        <w:tc>
          <w:tcPr>
            <w:tcW w:w="0" w:type="auto"/>
          </w:tcPr>
          <w:p w14:paraId="1CA9801E" w14:textId="77777777" w:rsidR="00066AD9" w:rsidRPr="008A7AB0" w:rsidRDefault="00000000" w:rsidP="00B041BE">
            <w:pPr>
              <w:jc w:val="left"/>
              <w:rPr>
                <w:rFonts w:ascii="Arial" w:hAnsi="Arial" w:cs="Arial"/>
                <w:color w:val="auto"/>
              </w:rPr>
            </w:pPr>
            <w:r w:rsidRPr="008A7AB0">
              <w:rPr>
                <w:rFonts w:ascii="Arial" w:hAnsi="Arial" w:cs="Arial"/>
                <w:color w:val="auto"/>
              </w:rPr>
              <w:t>Gradient Boosting</w:t>
            </w:r>
          </w:p>
        </w:tc>
        <w:tc>
          <w:tcPr>
            <w:tcW w:w="0" w:type="auto"/>
          </w:tcPr>
          <w:p w14:paraId="2DA4B740"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n_estimators</w:t>
            </w:r>
            <w:proofErr w:type="spellEnd"/>
            <w:r w:rsidRPr="008A7AB0">
              <w:rPr>
                <w:rFonts w:ascii="Arial" w:hAnsi="Arial" w:cs="Arial"/>
                <w:color w:val="auto"/>
              </w:rPr>
              <w:t xml:space="preserve"> = 150, </w:t>
            </w:r>
            <w:proofErr w:type="spellStart"/>
            <w:r w:rsidRPr="008A7AB0">
              <w:rPr>
                <w:rFonts w:ascii="Arial" w:hAnsi="Arial" w:cs="Arial"/>
                <w:color w:val="auto"/>
              </w:rPr>
              <w:t>learning_rate</w:t>
            </w:r>
            <w:proofErr w:type="spellEnd"/>
            <w:r w:rsidRPr="008A7AB0">
              <w:rPr>
                <w:rFonts w:ascii="Arial" w:hAnsi="Arial" w:cs="Arial"/>
                <w:color w:val="auto"/>
              </w:rPr>
              <w:t xml:space="preserve"> = 0.1</w:t>
            </w:r>
          </w:p>
        </w:tc>
        <w:tc>
          <w:tcPr>
            <w:tcW w:w="0" w:type="auto"/>
          </w:tcPr>
          <w:p w14:paraId="2316CD25" w14:textId="77777777" w:rsidR="00066AD9" w:rsidRPr="008A7AB0" w:rsidRDefault="00000000" w:rsidP="00B041BE">
            <w:pPr>
              <w:jc w:val="left"/>
              <w:rPr>
                <w:rFonts w:ascii="Arial" w:hAnsi="Arial" w:cs="Arial"/>
                <w:color w:val="auto"/>
              </w:rPr>
            </w:pPr>
            <w:r w:rsidRPr="008A7AB0">
              <w:rPr>
                <w:rFonts w:ascii="Arial" w:hAnsi="Arial" w:cs="Arial"/>
                <w:color w:val="auto"/>
              </w:rPr>
              <w:t>Sequential boosting corrects residual errors of previous trees; consistently among top IDS performers (Friedman, 2001)</w:t>
            </w:r>
          </w:p>
        </w:tc>
      </w:tr>
    </w:tbl>
    <w:p w14:paraId="7FB11116" w14:textId="77777777" w:rsidR="00066AD9" w:rsidRPr="008A7AB0" w:rsidRDefault="00000000" w:rsidP="00B041BE">
      <w:pPr>
        <w:jc w:val="left"/>
        <w:rPr>
          <w:rFonts w:ascii="Arial" w:hAnsi="Arial" w:cs="Arial"/>
          <w:color w:val="auto"/>
        </w:rPr>
      </w:pPr>
      <w:r w:rsidRPr="008A7AB0">
        <w:rPr>
          <w:rFonts w:ascii="Arial" w:hAnsi="Arial" w:cs="Arial"/>
          <w:color w:val="auto"/>
        </w:rPr>
        <w:t>Each model is evaluated on the independent KDDTest+ set (22,544 records) using four metrics: accuracy, precision, recall and weighted F1-score. The weighted F1-score is used as the main selection metric because it balances precision and recall while accounting for class imbalance in the dataset, where R2L is only about 2 percent and U2R less than 1 percent of samples. The model with the highest weighted F1-score is automatically selected as the production classifier and saved to best_model.pkl using joblib. The corresponding scaler, label encoder and feature name list are saved alongside it to form a complete inference package of four pickle files.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46E96C4F" w14:textId="77777777" w:rsidR="00066AD9" w:rsidRPr="008A7AB0" w:rsidRDefault="00000000" w:rsidP="00B041BE">
      <w:pPr>
        <w:jc w:val="left"/>
        <w:rPr>
          <w:rFonts w:ascii="Arial" w:hAnsi="Arial" w:cs="Arial"/>
          <w:color w:val="auto"/>
        </w:rPr>
      </w:pPr>
      <w:r w:rsidRPr="008A7AB0">
        <w:rPr>
          <w:rFonts w:ascii="Arial" w:hAnsi="Arial" w:cs="Arial"/>
          <w:color w:val="auto"/>
        </w:rPr>
        <w:t>At inference time, the capture agent loads these four files on startup, applies the same preprocessing to each incoming 41-feature vector, and calls predict_proba on the model to get both the predicted class and a confidence score. The confidence score is the maximum class probability from the model and is used to determine alert severity (high above 80 percent, medium between 50 and 80 percent, low below 50 percent) and whether to send an email notification (sent when confidence is above 65 percent).</w:t>
      </w:r>
      <w:proofErr w:type="spellStart"/>
      <w:r w:rsidRPr="008A7AB0">
        <w:rPr>
          <w:rFonts w:ascii="Arial" w:hAnsi="Arial" w:cs="Arial"/>
          <w:color w:val="auto"/>
        </w:rPr>
      </w:r>
      <w:proofErr w:type="spellEnd"/>
      <w:r w:rsidRPr="008A7AB0">
        <w:rPr>
          <w:rFonts w:ascii="Arial" w:hAnsi="Arial" w:cs="Arial"/>
          <w:color w:val="auto"/>
        </w:rPr>
      </w:r>
    </w:p>
    <w:p w14:paraId="03ECDB29" w14:textId="77777777" w:rsidR="00386FAC" w:rsidRPr="008A7AB0" w:rsidRDefault="00386FAC" w:rsidP="00B041BE">
      <w:pPr>
        <w:jc w:val="left"/>
        <w:rPr>
          <w:rFonts w:ascii="Arial" w:hAnsi="Arial" w:cs="Arial"/>
          <w:color w:val="auto"/>
        </w:rPr>
      </w:pPr>
    </w:p>
    <w:p w14:paraId="30A059CF" w14:textId="77777777" w:rsidR="00066AD9" w:rsidRPr="008A7AB0" w:rsidRDefault="00000000" w:rsidP="00B041BE">
      <w:pPr>
        <w:pStyle w:val="Heading2"/>
        <w:rPr>
          <w:rFonts w:ascii="Arial" w:hAnsi="Arial" w:cs="Arial"/>
          <w:color w:val="auto"/>
          <w:sz w:val="24"/>
        </w:rPr>
      </w:pPr>
      <w:bookmarkStart w:id="28" w:name="_Toc228131385"/>
      <w:r w:rsidRPr="008A7AB0">
        <w:rPr>
          <w:rFonts w:ascii="Arial" w:hAnsi="Arial" w:cs="Arial"/>
          <w:color w:val="auto"/>
          <w:sz w:val="24"/>
        </w:rPr>
        <w:lastRenderedPageBreak/>
        <w:t>4.4 Database Design</w:t>
      </w:r>
      <w:bookmarkEnd w:id="28"/>
    </w:p>
    <w:p w14:paraId="12A23098" w14:textId="77777777" w:rsidR="00066AD9" w:rsidRPr="008A7AB0" w:rsidRDefault="00000000" w:rsidP="00B041BE">
      <w:pPr>
        <w:jc w:val="left"/>
        <w:rPr>
          <w:rFonts w:ascii="Arial" w:hAnsi="Arial" w:cs="Arial"/>
          <w:color w:val="auto"/>
        </w:rPr>
      </w:pPr>
      <w:r w:rsidRPr="008A7AB0">
        <w:rPr>
          <w:rFonts w:ascii="Arial" w:hAnsi="Arial" w:cs="Arial"/>
          <w:color w:val="auto"/>
        </w:rPr>
        <w:t>The data tier uses Supabase-hosted PostgreSQL with two tables: alerts for storing classified intrusion events and agents for tracking distributed capture agents. This schema was chosen for simplicity and query performance since the dashboard mainly queries these two entities. Row-Level Security (RLS) is turned on for both tables to enforce access control.</w:t>
      </w:r>
      <w:proofErr w:type="spellStart"/>
      <w:r w:rsidRPr="008A7AB0">
        <w:rPr>
          <w:rFonts w:ascii="Arial" w:hAnsi="Arial" w:cs="Arial"/>
          <w:color w:val="auto"/>
        </w:rPr>
      </w:r>
      <w:proofErr w:type="spellEnd"/>
      <w:r w:rsidRPr="008A7AB0">
        <w:rPr>
          <w:rFonts w:ascii="Arial" w:hAnsi="Arial" w:cs="Arial"/>
          <w:color w:val="auto"/>
        </w:rPr>
      </w:r>
    </w:p>
    <w:p w14:paraId="732EFB40"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The alerts table stores every classified event including both attack detections and metadata for audit purposes. </w:t>
      </w:r>
    </w:p>
    <w:p w14:paraId="6C69C3C1" w14:textId="77777777" w:rsidR="00066AD9" w:rsidRPr="008A7AB0" w:rsidRDefault="00000000" w:rsidP="00B041BE">
      <w:pPr>
        <w:jc w:val="left"/>
        <w:rPr>
          <w:rFonts w:ascii="Arial" w:hAnsi="Arial" w:cs="Arial"/>
          <w:color w:val="auto"/>
        </w:rPr>
      </w:pPr>
      <w:r w:rsidRPr="008A7AB0">
        <w:rPr>
          <w:rFonts w:ascii="Arial" w:hAnsi="Arial" w:cs="Arial"/>
          <w:color w:val="auto"/>
        </w:rPr>
        <w:t>Table 4.4: Alerts Table Schema</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1"/>
        <w:gridCol w:w="1854"/>
        <w:gridCol w:w="5689"/>
      </w:tblGrid>
      <w:tr w:rsidR="00066AD9" w:rsidRPr="008A7AB0" w14:paraId="1CFC7037" w14:textId="77777777">
        <w:tc>
          <w:tcPr>
            <w:tcW w:w="0" w:type="auto"/>
          </w:tcPr>
          <w:p w14:paraId="3087A68B" w14:textId="77777777" w:rsidR="00066AD9" w:rsidRPr="008A7AB0" w:rsidRDefault="00000000" w:rsidP="00B041BE">
            <w:pPr>
              <w:jc w:val="left"/>
              <w:rPr>
                <w:rFonts w:ascii="Arial" w:hAnsi="Arial" w:cs="Arial"/>
                <w:color w:val="auto"/>
              </w:rPr>
            </w:pPr>
            <w:r w:rsidRPr="008A7AB0">
              <w:rPr>
                <w:rFonts w:ascii="Arial" w:hAnsi="Arial" w:cs="Arial"/>
                <w:b/>
                <w:color w:val="auto"/>
              </w:rPr>
              <w:t>Column</w:t>
            </w:r>
          </w:p>
        </w:tc>
        <w:tc>
          <w:tcPr>
            <w:tcW w:w="0" w:type="auto"/>
          </w:tcPr>
          <w:p w14:paraId="5F0CFDD5" w14:textId="77777777" w:rsidR="00066AD9" w:rsidRPr="008A7AB0" w:rsidRDefault="00000000" w:rsidP="00B041BE">
            <w:pPr>
              <w:jc w:val="left"/>
              <w:rPr>
                <w:rFonts w:ascii="Arial" w:hAnsi="Arial" w:cs="Arial"/>
                <w:color w:val="auto"/>
              </w:rPr>
            </w:pPr>
            <w:r w:rsidRPr="008A7AB0">
              <w:rPr>
                <w:rFonts w:ascii="Arial" w:hAnsi="Arial" w:cs="Arial"/>
                <w:b/>
                <w:color w:val="auto"/>
              </w:rPr>
              <w:t>Data Type</w:t>
            </w:r>
          </w:p>
        </w:tc>
        <w:tc>
          <w:tcPr>
            <w:tcW w:w="0" w:type="auto"/>
          </w:tcPr>
          <w:p w14:paraId="1072BE55" w14:textId="77777777" w:rsidR="00066AD9" w:rsidRPr="008A7AB0" w:rsidRDefault="00000000" w:rsidP="00B041BE">
            <w:pPr>
              <w:jc w:val="left"/>
              <w:rPr>
                <w:rFonts w:ascii="Arial" w:hAnsi="Arial" w:cs="Arial"/>
                <w:color w:val="auto"/>
              </w:rPr>
            </w:pPr>
            <w:r w:rsidRPr="008A7AB0">
              <w:rPr>
                <w:rFonts w:ascii="Arial" w:hAnsi="Arial" w:cs="Arial"/>
                <w:b/>
                <w:color w:val="auto"/>
              </w:rPr>
              <w:t>Description</w:t>
            </w:r>
          </w:p>
        </w:tc>
      </w:tr>
      <w:tr w:rsidR="00066AD9" w:rsidRPr="008A7AB0" w14:paraId="3F6A8FBC" w14:textId="77777777">
        <w:tc>
          <w:tcPr>
            <w:tcW w:w="0" w:type="auto"/>
          </w:tcPr>
          <w:p w14:paraId="1B699D56" w14:textId="77777777" w:rsidR="00066AD9" w:rsidRPr="008A7AB0" w:rsidRDefault="00000000" w:rsidP="00B041BE">
            <w:pPr>
              <w:jc w:val="left"/>
              <w:rPr>
                <w:rFonts w:ascii="Arial" w:hAnsi="Arial" w:cs="Arial"/>
                <w:color w:val="auto"/>
              </w:rPr>
            </w:pPr>
            <w:r w:rsidRPr="008A7AB0">
              <w:rPr>
                <w:rFonts w:ascii="Arial" w:hAnsi="Arial" w:cs="Arial"/>
                <w:color w:val="auto"/>
              </w:rPr>
              <w:t>id</w:t>
            </w:r>
          </w:p>
        </w:tc>
        <w:tc>
          <w:tcPr>
            <w:tcW w:w="0" w:type="auto"/>
          </w:tcPr>
          <w:p w14:paraId="3DC5BE4A" w14:textId="77777777" w:rsidR="00066AD9" w:rsidRPr="008A7AB0" w:rsidRDefault="00000000" w:rsidP="00B041BE">
            <w:pPr>
              <w:jc w:val="left"/>
              <w:rPr>
                <w:rFonts w:ascii="Arial" w:hAnsi="Arial" w:cs="Arial"/>
                <w:color w:val="auto"/>
              </w:rPr>
            </w:pPr>
            <w:r w:rsidRPr="008A7AB0">
              <w:rPr>
                <w:rFonts w:ascii="Arial" w:hAnsi="Arial" w:cs="Arial"/>
                <w:color w:val="auto"/>
              </w:rPr>
              <w:t>BIGSERIAL (PK)</w:t>
            </w:r>
          </w:p>
        </w:tc>
        <w:tc>
          <w:tcPr>
            <w:tcW w:w="0" w:type="auto"/>
          </w:tcPr>
          <w:p w14:paraId="6621F2C0" w14:textId="77777777" w:rsidR="00066AD9" w:rsidRPr="008A7AB0" w:rsidRDefault="00000000" w:rsidP="00B041BE">
            <w:pPr>
              <w:jc w:val="left"/>
              <w:rPr>
                <w:rFonts w:ascii="Arial" w:hAnsi="Arial" w:cs="Arial"/>
                <w:color w:val="auto"/>
              </w:rPr>
            </w:pPr>
            <w:r w:rsidRPr="008A7AB0">
              <w:rPr>
                <w:rFonts w:ascii="Arial" w:hAnsi="Arial" w:cs="Arial"/>
                <w:color w:val="auto"/>
              </w:rPr>
              <w:t>Auto-incrementing unique identifier for each alert</w:t>
            </w:r>
          </w:p>
        </w:tc>
      </w:tr>
      <w:tr w:rsidR="00066AD9" w:rsidRPr="008A7AB0" w14:paraId="0992401B" w14:textId="77777777">
        <w:tc>
          <w:tcPr>
            <w:tcW w:w="0" w:type="auto"/>
          </w:tcPr>
          <w:p w14:paraId="7618ECEB" w14:textId="77777777" w:rsidR="00066AD9" w:rsidRPr="008A7AB0" w:rsidRDefault="00000000" w:rsidP="00B041BE">
            <w:pPr>
              <w:jc w:val="left"/>
              <w:rPr>
                <w:rFonts w:ascii="Arial" w:hAnsi="Arial" w:cs="Arial"/>
                <w:color w:val="auto"/>
              </w:rPr>
            </w:pPr>
            <w:r w:rsidRPr="008A7AB0">
              <w:rPr>
                <w:rFonts w:ascii="Arial" w:hAnsi="Arial" w:cs="Arial"/>
                <w:color w:val="auto"/>
              </w:rPr>
              <w:t>timestamp</w:t>
            </w:r>
          </w:p>
        </w:tc>
        <w:tc>
          <w:tcPr>
            <w:tcW w:w="0" w:type="auto"/>
          </w:tcPr>
          <w:p w14:paraId="3545FA78" w14:textId="77777777" w:rsidR="00066AD9" w:rsidRPr="008A7AB0" w:rsidRDefault="00000000" w:rsidP="00B041BE">
            <w:pPr>
              <w:jc w:val="left"/>
              <w:rPr>
                <w:rFonts w:ascii="Arial" w:hAnsi="Arial" w:cs="Arial"/>
                <w:color w:val="auto"/>
              </w:rPr>
            </w:pPr>
            <w:r w:rsidRPr="008A7AB0">
              <w:rPr>
                <w:rFonts w:ascii="Arial" w:hAnsi="Arial" w:cs="Arial"/>
                <w:color w:val="auto"/>
              </w:rPr>
              <w:t>TIMESTAMPTZ</w:t>
            </w:r>
          </w:p>
        </w:tc>
        <w:tc>
          <w:tcPr>
            <w:tcW w:w="0" w:type="auto"/>
          </w:tcPr>
          <w:p w14:paraId="58A69440" w14:textId="77777777" w:rsidR="00066AD9" w:rsidRPr="008A7AB0" w:rsidRDefault="00000000" w:rsidP="00B041BE">
            <w:pPr>
              <w:jc w:val="left"/>
              <w:rPr>
                <w:rFonts w:ascii="Arial" w:hAnsi="Arial" w:cs="Arial"/>
                <w:color w:val="auto"/>
              </w:rPr>
            </w:pPr>
            <w:r w:rsidRPr="008A7AB0">
              <w:rPr>
                <w:rFonts w:ascii="Arial" w:hAnsi="Arial" w:cs="Arial"/>
                <w:color w:val="auto"/>
              </w:rPr>
              <w:t>Time the alert was generated by the capture agent</w:t>
            </w:r>
          </w:p>
        </w:tc>
      </w:tr>
      <w:tr w:rsidR="00066AD9" w:rsidRPr="008A7AB0" w14:paraId="68C992B7" w14:textId="77777777">
        <w:tc>
          <w:tcPr>
            <w:tcW w:w="0" w:type="auto"/>
          </w:tcPr>
          <w:p w14:paraId="4AB21204"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src_ip</w:t>
            </w:r>
            <w:proofErr w:type="spellEnd"/>
          </w:p>
        </w:tc>
        <w:tc>
          <w:tcPr>
            <w:tcW w:w="0" w:type="auto"/>
          </w:tcPr>
          <w:p w14:paraId="2C6A04DD"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7A494ADA" w14:textId="77777777" w:rsidR="00066AD9" w:rsidRPr="008A7AB0" w:rsidRDefault="00000000" w:rsidP="00B041BE">
            <w:pPr>
              <w:jc w:val="left"/>
              <w:rPr>
                <w:rFonts w:ascii="Arial" w:hAnsi="Arial" w:cs="Arial"/>
                <w:color w:val="auto"/>
              </w:rPr>
            </w:pPr>
            <w:r w:rsidRPr="008A7AB0">
              <w:rPr>
                <w:rFonts w:ascii="Arial" w:hAnsi="Arial" w:cs="Arial"/>
                <w:color w:val="auto"/>
              </w:rPr>
              <w:t>Source IP address of the captured packet (attacker)</w:t>
            </w:r>
          </w:p>
        </w:tc>
      </w:tr>
      <w:tr w:rsidR="00066AD9" w:rsidRPr="008A7AB0" w14:paraId="11B924A7" w14:textId="77777777">
        <w:tc>
          <w:tcPr>
            <w:tcW w:w="0" w:type="auto"/>
          </w:tcPr>
          <w:p w14:paraId="180E6AB2"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dst_ip</w:t>
            </w:r>
            <w:proofErr w:type="spellEnd"/>
          </w:p>
        </w:tc>
        <w:tc>
          <w:tcPr>
            <w:tcW w:w="0" w:type="auto"/>
          </w:tcPr>
          <w:p w14:paraId="7C1FFDEF"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725DC0C4" w14:textId="77777777" w:rsidR="00066AD9" w:rsidRPr="008A7AB0" w:rsidRDefault="00000000" w:rsidP="00B041BE">
            <w:pPr>
              <w:jc w:val="left"/>
              <w:rPr>
                <w:rFonts w:ascii="Arial" w:hAnsi="Arial" w:cs="Arial"/>
                <w:color w:val="auto"/>
              </w:rPr>
            </w:pPr>
            <w:r w:rsidRPr="008A7AB0">
              <w:rPr>
                <w:rFonts w:ascii="Arial" w:hAnsi="Arial" w:cs="Arial"/>
                <w:color w:val="auto"/>
              </w:rPr>
              <w:t>Destination IP address of the captured packet (victim)</w:t>
            </w:r>
          </w:p>
        </w:tc>
      </w:tr>
      <w:tr w:rsidR="00066AD9" w:rsidRPr="008A7AB0" w14:paraId="4860FEA3" w14:textId="77777777">
        <w:tc>
          <w:tcPr>
            <w:tcW w:w="0" w:type="auto"/>
          </w:tcPr>
          <w:p w14:paraId="06BFE17B"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src_port</w:t>
            </w:r>
            <w:proofErr w:type="spellEnd"/>
          </w:p>
        </w:tc>
        <w:tc>
          <w:tcPr>
            <w:tcW w:w="0" w:type="auto"/>
          </w:tcPr>
          <w:p w14:paraId="0A39D1C0" w14:textId="77777777" w:rsidR="00066AD9" w:rsidRPr="008A7AB0" w:rsidRDefault="00000000" w:rsidP="00B041BE">
            <w:pPr>
              <w:jc w:val="left"/>
              <w:rPr>
                <w:rFonts w:ascii="Arial" w:hAnsi="Arial" w:cs="Arial"/>
                <w:color w:val="auto"/>
              </w:rPr>
            </w:pPr>
            <w:r w:rsidRPr="008A7AB0">
              <w:rPr>
                <w:rFonts w:ascii="Arial" w:hAnsi="Arial" w:cs="Arial"/>
                <w:color w:val="auto"/>
              </w:rPr>
              <w:t>INTEGER</w:t>
            </w:r>
          </w:p>
        </w:tc>
        <w:tc>
          <w:tcPr>
            <w:tcW w:w="0" w:type="auto"/>
          </w:tcPr>
          <w:p w14:paraId="673070B7" w14:textId="77777777" w:rsidR="00066AD9" w:rsidRPr="008A7AB0" w:rsidRDefault="00000000" w:rsidP="00B041BE">
            <w:pPr>
              <w:jc w:val="left"/>
              <w:rPr>
                <w:rFonts w:ascii="Arial" w:hAnsi="Arial" w:cs="Arial"/>
                <w:color w:val="auto"/>
              </w:rPr>
            </w:pPr>
            <w:r w:rsidRPr="008A7AB0">
              <w:rPr>
                <w:rFonts w:ascii="Arial" w:hAnsi="Arial" w:cs="Arial"/>
                <w:color w:val="auto"/>
              </w:rPr>
              <w:t>Source port number of the connection</w:t>
            </w:r>
          </w:p>
        </w:tc>
      </w:tr>
      <w:tr w:rsidR="00066AD9" w:rsidRPr="008A7AB0" w14:paraId="3D95C7AD" w14:textId="77777777">
        <w:tc>
          <w:tcPr>
            <w:tcW w:w="0" w:type="auto"/>
          </w:tcPr>
          <w:p w14:paraId="4C158B1B"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dst_port</w:t>
            </w:r>
            <w:proofErr w:type="spellEnd"/>
          </w:p>
        </w:tc>
        <w:tc>
          <w:tcPr>
            <w:tcW w:w="0" w:type="auto"/>
          </w:tcPr>
          <w:p w14:paraId="7186671E" w14:textId="77777777" w:rsidR="00066AD9" w:rsidRPr="008A7AB0" w:rsidRDefault="00000000" w:rsidP="00B041BE">
            <w:pPr>
              <w:jc w:val="left"/>
              <w:rPr>
                <w:rFonts w:ascii="Arial" w:hAnsi="Arial" w:cs="Arial"/>
                <w:color w:val="auto"/>
              </w:rPr>
            </w:pPr>
            <w:r w:rsidRPr="008A7AB0">
              <w:rPr>
                <w:rFonts w:ascii="Arial" w:hAnsi="Arial" w:cs="Arial"/>
                <w:color w:val="auto"/>
              </w:rPr>
              <w:t>INTEGER</w:t>
            </w:r>
          </w:p>
        </w:tc>
        <w:tc>
          <w:tcPr>
            <w:tcW w:w="0" w:type="auto"/>
          </w:tcPr>
          <w:p w14:paraId="4C2EE1B5" w14:textId="77777777" w:rsidR="00066AD9" w:rsidRPr="008A7AB0" w:rsidRDefault="00000000" w:rsidP="00B041BE">
            <w:pPr>
              <w:jc w:val="left"/>
              <w:rPr>
                <w:rFonts w:ascii="Arial" w:hAnsi="Arial" w:cs="Arial"/>
                <w:color w:val="auto"/>
              </w:rPr>
            </w:pPr>
            <w:r w:rsidRPr="008A7AB0">
              <w:rPr>
                <w:rFonts w:ascii="Arial" w:hAnsi="Arial" w:cs="Arial"/>
                <w:color w:val="auto"/>
              </w:rPr>
              <w:t>Destination port number targeted by the attacker</w:t>
            </w:r>
          </w:p>
        </w:tc>
      </w:tr>
      <w:tr w:rsidR="00066AD9" w:rsidRPr="008A7AB0" w14:paraId="6A4558EC" w14:textId="77777777">
        <w:tc>
          <w:tcPr>
            <w:tcW w:w="0" w:type="auto"/>
          </w:tcPr>
          <w:p w14:paraId="361A1968" w14:textId="77777777" w:rsidR="00066AD9" w:rsidRPr="008A7AB0" w:rsidRDefault="00000000" w:rsidP="00B041BE">
            <w:pPr>
              <w:jc w:val="left"/>
              <w:rPr>
                <w:rFonts w:ascii="Arial" w:hAnsi="Arial" w:cs="Arial"/>
                <w:color w:val="auto"/>
              </w:rPr>
            </w:pPr>
            <w:r w:rsidRPr="008A7AB0">
              <w:rPr>
                <w:rFonts w:ascii="Arial" w:hAnsi="Arial" w:cs="Arial"/>
                <w:color w:val="auto"/>
              </w:rPr>
              <w:t>protocol</w:t>
            </w:r>
          </w:p>
        </w:tc>
        <w:tc>
          <w:tcPr>
            <w:tcW w:w="0" w:type="auto"/>
          </w:tcPr>
          <w:p w14:paraId="224D714A" w14:textId="77777777" w:rsidR="00066AD9" w:rsidRPr="008A7AB0" w:rsidRDefault="00000000" w:rsidP="00B041BE">
            <w:pPr>
              <w:jc w:val="left"/>
              <w:rPr>
                <w:rFonts w:ascii="Arial" w:hAnsi="Arial" w:cs="Arial"/>
                <w:color w:val="auto"/>
              </w:rPr>
            </w:pPr>
            <w:proofErr w:type="gramStart"/>
            <w:r w:rsidRPr="008A7AB0">
              <w:rPr>
                <w:rFonts w:ascii="Arial" w:hAnsi="Arial" w:cs="Arial"/>
                <w:color w:val="auto"/>
              </w:rPr>
              <w:t>VARCHAR(</w:t>
            </w:r>
            <w:proofErr w:type="gramEnd"/>
            <w:r w:rsidRPr="008A7AB0">
              <w:rPr>
                <w:rFonts w:ascii="Arial" w:hAnsi="Arial" w:cs="Arial"/>
                <w:color w:val="auto"/>
              </w:rPr>
              <w:t>10)</w:t>
            </w:r>
          </w:p>
        </w:tc>
        <w:tc>
          <w:tcPr>
            <w:tcW w:w="0" w:type="auto"/>
          </w:tcPr>
          <w:p w14:paraId="0FFFFACE" w14:textId="77777777" w:rsidR="00066AD9" w:rsidRPr="008A7AB0" w:rsidRDefault="00000000" w:rsidP="00B041BE">
            <w:pPr>
              <w:jc w:val="left"/>
              <w:rPr>
                <w:rFonts w:ascii="Arial" w:hAnsi="Arial" w:cs="Arial"/>
                <w:color w:val="auto"/>
              </w:rPr>
            </w:pPr>
            <w:r w:rsidRPr="008A7AB0">
              <w:rPr>
                <w:rFonts w:ascii="Arial" w:hAnsi="Arial" w:cs="Arial"/>
                <w:color w:val="auto"/>
              </w:rPr>
              <w:t>Transport protocol: TCP, UDP or ICMP</w:t>
            </w:r>
          </w:p>
        </w:tc>
      </w:tr>
      <w:tr w:rsidR="00066AD9" w:rsidRPr="008A7AB0" w14:paraId="10D78F77" w14:textId="77777777">
        <w:tc>
          <w:tcPr>
            <w:tcW w:w="0" w:type="auto"/>
          </w:tcPr>
          <w:p w14:paraId="01713665" w14:textId="77777777" w:rsidR="00066AD9" w:rsidRPr="008A7AB0" w:rsidRDefault="00000000" w:rsidP="00B041BE">
            <w:pPr>
              <w:jc w:val="left"/>
              <w:rPr>
                <w:rFonts w:ascii="Arial" w:hAnsi="Arial" w:cs="Arial"/>
                <w:color w:val="auto"/>
              </w:rPr>
            </w:pPr>
            <w:r w:rsidRPr="008A7AB0">
              <w:rPr>
                <w:rFonts w:ascii="Arial" w:hAnsi="Arial" w:cs="Arial"/>
                <w:color w:val="auto"/>
              </w:rPr>
              <w:t>prediction</w:t>
            </w:r>
          </w:p>
        </w:tc>
        <w:tc>
          <w:tcPr>
            <w:tcW w:w="0" w:type="auto"/>
          </w:tcPr>
          <w:p w14:paraId="6F40804E" w14:textId="77777777" w:rsidR="00066AD9" w:rsidRPr="008A7AB0" w:rsidRDefault="00000000" w:rsidP="00B041BE">
            <w:pPr>
              <w:jc w:val="left"/>
              <w:rPr>
                <w:rFonts w:ascii="Arial" w:hAnsi="Arial" w:cs="Arial"/>
                <w:color w:val="auto"/>
              </w:rPr>
            </w:pPr>
            <w:proofErr w:type="gramStart"/>
            <w:r w:rsidRPr="008A7AB0">
              <w:rPr>
                <w:rFonts w:ascii="Arial" w:hAnsi="Arial" w:cs="Arial"/>
                <w:color w:val="auto"/>
              </w:rPr>
              <w:t>VARCHAR(</w:t>
            </w:r>
            <w:proofErr w:type="gramEnd"/>
            <w:r w:rsidRPr="008A7AB0">
              <w:rPr>
                <w:rFonts w:ascii="Arial" w:hAnsi="Arial" w:cs="Arial"/>
                <w:color w:val="auto"/>
              </w:rPr>
              <w:t>20)</w:t>
            </w:r>
          </w:p>
        </w:tc>
        <w:tc>
          <w:tcPr>
            <w:tcW w:w="0" w:type="auto"/>
          </w:tcPr>
          <w:p w14:paraId="18871259" w14:textId="77777777" w:rsidR="00066AD9" w:rsidRPr="008A7AB0" w:rsidRDefault="00000000" w:rsidP="00B041BE">
            <w:pPr>
              <w:jc w:val="left"/>
              <w:rPr>
                <w:rFonts w:ascii="Arial" w:hAnsi="Arial" w:cs="Arial"/>
                <w:color w:val="auto"/>
              </w:rPr>
            </w:pPr>
            <w:r w:rsidRPr="008A7AB0">
              <w:rPr>
                <w:rFonts w:ascii="Arial" w:hAnsi="Arial" w:cs="Arial"/>
                <w:color w:val="auto"/>
              </w:rPr>
              <w:t>Model prediction category: Normal, DoS, Probe, R2L or U2R</w:t>
            </w:r>
          </w:p>
        </w:tc>
      </w:tr>
      <w:tr w:rsidR="00066AD9" w:rsidRPr="008A7AB0" w14:paraId="65BB784A" w14:textId="77777777">
        <w:tc>
          <w:tcPr>
            <w:tcW w:w="0" w:type="auto"/>
          </w:tcPr>
          <w:p w14:paraId="38A7855F"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attack_type</w:t>
            </w:r>
            <w:proofErr w:type="spellEnd"/>
          </w:p>
        </w:tc>
        <w:tc>
          <w:tcPr>
            <w:tcW w:w="0" w:type="auto"/>
          </w:tcPr>
          <w:p w14:paraId="0DB46FBF"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5E2FAAE2" w14:textId="77777777" w:rsidR="00066AD9" w:rsidRPr="008A7AB0" w:rsidRDefault="00000000" w:rsidP="00B041BE">
            <w:pPr>
              <w:jc w:val="left"/>
              <w:rPr>
                <w:rFonts w:ascii="Arial" w:hAnsi="Arial" w:cs="Arial"/>
                <w:color w:val="auto"/>
              </w:rPr>
            </w:pPr>
            <w:r w:rsidRPr="008A7AB0">
              <w:rPr>
                <w:rFonts w:ascii="Arial" w:hAnsi="Arial" w:cs="Arial"/>
                <w:color w:val="auto"/>
              </w:rPr>
              <w:t>Descriptive label of the specific attack type detected</w:t>
            </w:r>
          </w:p>
        </w:tc>
      </w:tr>
      <w:tr w:rsidR="00066AD9" w:rsidRPr="008A7AB0" w14:paraId="59405155" w14:textId="77777777">
        <w:tc>
          <w:tcPr>
            <w:tcW w:w="0" w:type="auto"/>
          </w:tcPr>
          <w:p w14:paraId="6402A711" w14:textId="77777777" w:rsidR="00066AD9" w:rsidRPr="008A7AB0" w:rsidRDefault="00000000" w:rsidP="00B041BE">
            <w:pPr>
              <w:jc w:val="left"/>
              <w:rPr>
                <w:rFonts w:ascii="Arial" w:hAnsi="Arial" w:cs="Arial"/>
                <w:color w:val="auto"/>
              </w:rPr>
            </w:pPr>
            <w:r w:rsidRPr="008A7AB0">
              <w:rPr>
                <w:rFonts w:ascii="Arial" w:hAnsi="Arial" w:cs="Arial"/>
                <w:color w:val="auto"/>
              </w:rPr>
              <w:t>confidence</w:t>
            </w:r>
          </w:p>
        </w:tc>
        <w:tc>
          <w:tcPr>
            <w:tcW w:w="0" w:type="auto"/>
          </w:tcPr>
          <w:p w14:paraId="54D01E80" w14:textId="77777777" w:rsidR="00066AD9" w:rsidRPr="008A7AB0" w:rsidRDefault="00000000" w:rsidP="00B041BE">
            <w:pPr>
              <w:jc w:val="left"/>
              <w:rPr>
                <w:rFonts w:ascii="Arial" w:hAnsi="Arial" w:cs="Arial"/>
                <w:color w:val="auto"/>
              </w:rPr>
            </w:pPr>
            <w:r w:rsidRPr="008A7AB0">
              <w:rPr>
                <w:rFonts w:ascii="Arial" w:hAnsi="Arial" w:cs="Arial"/>
                <w:color w:val="auto"/>
              </w:rPr>
              <w:t>FLOAT</w:t>
            </w:r>
          </w:p>
        </w:tc>
        <w:tc>
          <w:tcPr>
            <w:tcW w:w="0" w:type="auto"/>
          </w:tcPr>
          <w:p w14:paraId="4F2F00D9" w14:textId="77777777" w:rsidR="00066AD9" w:rsidRPr="008A7AB0" w:rsidRDefault="00000000" w:rsidP="00B041BE">
            <w:pPr>
              <w:jc w:val="left"/>
              <w:rPr>
                <w:rFonts w:ascii="Arial" w:hAnsi="Arial" w:cs="Arial"/>
                <w:color w:val="auto"/>
              </w:rPr>
            </w:pPr>
            <w:r w:rsidRPr="008A7AB0">
              <w:rPr>
                <w:rFonts w:ascii="Arial" w:hAnsi="Arial" w:cs="Arial"/>
                <w:color w:val="auto"/>
              </w:rPr>
              <w:t>Model confidence score as a percentage (0 to 100)</w:t>
            </w:r>
          </w:p>
        </w:tc>
      </w:tr>
      <w:tr w:rsidR="00066AD9" w:rsidRPr="008A7AB0" w14:paraId="13A30D71" w14:textId="77777777">
        <w:tc>
          <w:tcPr>
            <w:tcW w:w="0" w:type="auto"/>
          </w:tcPr>
          <w:p w14:paraId="137D152E" w14:textId="77777777" w:rsidR="00066AD9" w:rsidRPr="008A7AB0" w:rsidRDefault="00000000" w:rsidP="00B041BE">
            <w:pPr>
              <w:jc w:val="left"/>
              <w:rPr>
                <w:rFonts w:ascii="Arial" w:hAnsi="Arial" w:cs="Arial"/>
                <w:color w:val="auto"/>
              </w:rPr>
            </w:pPr>
            <w:r w:rsidRPr="008A7AB0">
              <w:rPr>
                <w:rFonts w:ascii="Arial" w:hAnsi="Arial" w:cs="Arial"/>
                <w:color w:val="auto"/>
              </w:rPr>
              <w:t>severity</w:t>
            </w:r>
          </w:p>
        </w:tc>
        <w:tc>
          <w:tcPr>
            <w:tcW w:w="0" w:type="auto"/>
          </w:tcPr>
          <w:p w14:paraId="40A23D62" w14:textId="77777777" w:rsidR="00066AD9" w:rsidRPr="008A7AB0" w:rsidRDefault="00000000" w:rsidP="00B041BE">
            <w:pPr>
              <w:jc w:val="left"/>
              <w:rPr>
                <w:rFonts w:ascii="Arial" w:hAnsi="Arial" w:cs="Arial"/>
                <w:color w:val="auto"/>
              </w:rPr>
            </w:pPr>
            <w:proofErr w:type="gramStart"/>
            <w:r w:rsidRPr="008A7AB0">
              <w:rPr>
                <w:rFonts w:ascii="Arial" w:hAnsi="Arial" w:cs="Arial"/>
                <w:color w:val="auto"/>
              </w:rPr>
              <w:t>VARCHAR(</w:t>
            </w:r>
            <w:proofErr w:type="gramEnd"/>
            <w:r w:rsidRPr="008A7AB0">
              <w:rPr>
                <w:rFonts w:ascii="Arial" w:hAnsi="Arial" w:cs="Arial"/>
                <w:color w:val="auto"/>
              </w:rPr>
              <w:t>10)</w:t>
            </w:r>
          </w:p>
        </w:tc>
        <w:tc>
          <w:tcPr>
            <w:tcW w:w="0" w:type="auto"/>
          </w:tcPr>
          <w:p w14:paraId="2B19B0DE" w14:textId="77777777" w:rsidR="00066AD9" w:rsidRPr="008A7AB0" w:rsidRDefault="00000000" w:rsidP="00B041BE">
            <w:pPr>
              <w:jc w:val="left"/>
              <w:rPr>
                <w:rFonts w:ascii="Arial" w:hAnsi="Arial" w:cs="Arial"/>
                <w:color w:val="auto"/>
              </w:rPr>
            </w:pPr>
            <w:r w:rsidRPr="008A7AB0">
              <w:rPr>
                <w:rFonts w:ascii="Arial" w:hAnsi="Arial" w:cs="Arial"/>
                <w:color w:val="auto"/>
              </w:rPr>
              <w:t>Computed severity level: high, medium or low</w:t>
            </w:r>
          </w:p>
        </w:tc>
      </w:tr>
      <w:tr w:rsidR="00066AD9" w:rsidRPr="008A7AB0" w14:paraId="2C9E8674" w14:textId="77777777">
        <w:tc>
          <w:tcPr>
            <w:tcW w:w="0" w:type="auto"/>
          </w:tcPr>
          <w:p w14:paraId="714764E4"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agent_name</w:t>
            </w:r>
            <w:proofErr w:type="spellEnd"/>
          </w:p>
        </w:tc>
        <w:tc>
          <w:tcPr>
            <w:tcW w:w="0" w:type="auto"/>
          </w:tcPr>
          <w:p w14:paraId="5AF66B8C"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3A88C947" w14:textId="77777777" w:rsidR="00066AD9" w:rsidRPr="008A7AB0" w:rsidRDefault="00000000" w:rsidP="00B041BE">
            <w:pPr>
              <w:jc w:val="left"/>
              <w:rPr>
                <w:rFonts w:ascii="Arial" w:hAnsi="Arial" w:cs="Arial"/>
                <w:color w:val="auto"/>
              </w:rPr>
            </w:pPr>
            <w:r w:rsidRPr="008A7AB0">
              <w:rPr>
                <w:rFonts w:ascii="Arial" w:hAnsi="Arial" w:cs="Arial"/>
                <w:color w:val="auto"/>
              </w:rPr>
              <w:t>Name of the capture agent that detected the event</w:t>
            </w:r>
          </w:p>
        </w:tc>
      </w:tr>
      <w:tr w:rsidR="00066AD9" w:rsidRPr="008A7AB0" w14:paraId="7B970AD9" w14:textId="77777777">
        <w:tc>
          <w:tcPr>
            <w:tcW w:w="0" w:type="auto"/>
          </w:tcPr>
          <w:p w14:paraId="5898EBED"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lastRenderedPageBreak/>
              <w:t>model_used</w:t>
            </w:r>
            <w:proofErr w:type="spellEnd"/>
          </w:p>
        </w:tc>
        <w:tc>
          <w:tcPr>
            <w:tcW w:w="0" w:type="auto"/>
          </w:tcPr>
          <w:p w14:paraId="7D9FD07D" w14:textId="77777777" w:rsidR="00066AD9" w:rsidRPr="008A7AB0" w:rsidRDefault="00000000" w:rsidP="00B041BE">
            <w:pPr>
              <w:jc w:val="left"/>
              <w:rPr>
                <w:rFonts w:ascii="Arial" w:hAnsi="Arial" w:cs="Arial"/>
                <w:color w:val="auto"/>
              </w:rPr>
            </w:pPr>
            <w:proofErr w:type="gramStart"/>
            <w:r w:rsidRPr="008A7AB0">
              <w:rPr>
                <w:rFonts w:ascii="Arial" w:hAnsi="Arial" w:cs="Arial"/>
                <w:color w:val="auto"/>
              </w:rPr>
              <w:t>VARCHAR(</w:t>
            </w:r>
            <w:proofErr w:type="gramEnd"/>
            <w:r w:rsidRPr="008A7AB0">
              <w:rPr>
                <w:rFonts w:ascii="Arial" w:hAnsi="Arial" w:cs="Arial"/>
                <w:color w:val="auto"/>
              </w:rPr>
              <w:t>50)</w:t>
            </w:r>
          </w:p>
        </w:tc>
        <w:tc>
          <w:tcPr>
            <w:tcW w:w="0" w:type="auto"/>
          </w:tcPr>
          <w:p w14:paraId="770E531A" w14:textId="77777777" w:rsidR="00066AD9" w:rsidRPr="008A7AB0" w:rsidRDefault="00000000" w:rsidP="00B041BE">
            <w:pPr>
              <w:jc w:val="left"/>
              <w:rPr>
                <w:rFonts w:ascii="Arial" w:hAnsi="Arial" w:cs="Arial"/>
                <w:color w:val="auto"/>
              </w:rPr>
            </w:pPr>
            <w:r w:rsidRPr="008A7AB0">
              <w:rPr>
                <w:rFonts w:ascii="Arial" w:hAnsi="Arial" w:cs="Arial"/>
                <w:color w:val="auto"/>
              </w:rPr>
              <w:t>Name of the ML classifier that produced the prediction</w:t>
            </w:r>
          </w:p>
        </w:tc>
      </w:tr>
      <w:tr w:rsidR="00066AD9" w:rsidRPr="008A7AB0" w14:paraId="16FDD555" w14:textId="77777777">
        <w:tc>
          <w:tcPr>
            <w:tcW w:w="0" w:type="auto"/>
          </w:tcPr>
          <w:p w14:paraId="6C881127"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features_json</w:t>
            </w:r>
            <w:proofErr w:type="spellEnd"/>
          </w:p>
        </w:tc>
        <w:tc>
          <w:tcPr>
            <w:tcW w:w="0" w:type="auto"/>
          </w:tcPr>
          <w:p w14:paraId="3B06FBC8" w14:textId="77777777" w:rsidR="00066AD9" w:rsidRPr="008A7AB0" w:rsidRDefault="00000000" w:rsidP="00B041BE">
            <w:pPr>
              <w:jc w:val="left"/>
              <w:rPr>
                <w:rFonts w:ascii="Arial" w:hAnsi="Arial" w:cs="Arial"/>
                <w:color w:val="auto"/>
              </w:rPr>
            </w:pPr>
            <w:r w:rsidRPr="008A7AB0">
              <w:rPr>
                <w:rFonts w:ascii="Arial" w:hAnsi="Arial" w:cs="Arial"/>
                <w:color w:val="auto"/>
              </w:rPr>
              <w:t>JSONB</w:t>
            </w:r>
          </w:p>
        </w:tc>
        <w:tc>
          <w:tcPr>
            <w:tcW w:w="0" w:type="auto"/>
          </w:tcPr>
          <w:p w14:paraId="15F5EFD1" w14:textId="77777777" w:rsidR="00066AD9" w:rsidRPr="008A7AB0" w:rsidRDefault="00000000" w:rsidP="00B041BE">
            <w:pPr>
              <w:jc w:val="left"/>
              <w:rPr>
                <w:rFonts w:ascii="Arial" w:hAnsi="Arial" w:cs="Arial"/>
                <w:color w:val="auto"/>
              </w:rPr>
            </w:pPr>
            <w:r w:rsidRPr="008A7AB0">
              <w:rPr>
                <w:rFonts w:ascii="Arial" w:hAnsi="Arial" w:cs="Arial"/>
                <w:color w:val="auto"/>
              </w:rPr>
              <w:t>Full 41-feature vector stored for auditability and analysis</w:t>
            </w:r>
          </w:p>
        </w:tc>
      </w:tr>
      <w:tr w:rsidR="00066AD9" w:rsidRPr="008A7AB0" w14:paraId="6040EDA8" w14:textId="77777777">
        <w:tc>
          <w:tcPr>
            <w:tcW w:w="0" w:type="auto"/>
          </w:tcPr>
          <w:p w14:paraId="22EDDE65"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created_at</w:t>
            </w:r>
            <w:proofErr w:type="spellEnd"/>
          </w:p>
        </w:tc>
        <w:tc>
          <w:tcPr>
            <w:tcW w:w="0" w:type="auto"/>
          </w:tcPr>
          <w:p w14:paraId="1A798B3B" w14:textId="77777777" w:rsidR="00066AD9" w:rsidRPr="008A7AB0" w:rsidRDefault="00000000" w:rsidP="00B041BE">
            <w:pPr>
              <w:jc w:val="left"/>
              <w:rPr>
                <w:rFonts w:ascii="Arial" w:hAnsi="Arial" w:cs="Arial"/>
                <w:color w:val="auto"/>
              </w:rPr>
            </w:pPr>
            <w:r w:rsidRPr="008A7AB0">
              <w:rPr>
                <w:rFonts w:ascii="Arial" w:hAnsi="Arial" w:cs="Arial"/>
                <w:color w:val="auto"/>
              </w:rPr>
              <w:t>TIMESTAMPTZ</w:t>
            </w:r>
          </w:p>
        </w:tc>
        <w:tc>
          <w:tcPr>
            <w:tcW w:w="0" w:type="auto"/>
          </w:tcPr>
          <w:p w14:paraId="43DF154C"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Server-side insertion timestamp (DEFAULT </w:t>
            </w:r>
            <w:proofErr w:type="gramStart"/>
            <w:r w:rsidRPr="008A7AB0">
              <w:rPr>
                <w:rFonts w:ascii="Arial" w:hAnsi="Arial" w:cs="Arial"/>
                <w:color w:val="auto"/>
              </w:rPr>
              <w:t>now(</w:t>
            </w:r>
            <w:proofErr w:type="gramEnd"/>
            <w:r w:rsidRPr="008A7AB0">
              <w:rPr>
                <w:rFonts w:ascii="Arial" w:hAnsi="Arial" w:cs="Arial"/>
                <w:color w:val="auto"/>
              </w:rPr>
              <w:t>))</w:t>
            </w:r>
          </w:p>
        </w:tc>
      </w:tr>
    </w:tbl>
    <w:p w14:paraId="35EA3932" w14:textId="77777777" w:rsidR="00386FAC" w:rsidRPr="008A7AB0" w:rsidRDefault="00386FAC" w:rsidP="00B041BE">
      <w:pPr>
        <w:jc w:val="left"/>
        <w:rPr>
          <w:rFonts w:ascii="Arial" w:hAnsi="Arial" w:cs="Arial"/>
          <w:color w:val="auto"/>
        </w:rPr>
      </w:pPr>
    </w:p>
    <w:p w14:paraId="75A113F8" w14:textId="77777777" w:rsidR="00066AD9" w:rsidRPr="008A7AB0" w:rsidRDefault="00000000" w:rsidP="00B041BE">
      <w:pPr>
        <w:jc w:val="left"/>
        <w:rPr>
          <w:rFonts w:ascii="Arial" w:hAnsi="Arial" w:cs="Arial"/>
          <w:color w:val="auto"/>
        </w:rPr>
      </w:pPr>
      <w:r w:rsidRPr="008A7AB0">
        <w:rPr>
          <w:rFonts w:ascii="Arial" w:hAnsi="Arial" w:cs="Arial"/>
          <w:color w:val="auto"/>
        </w:rPr>
        <w:t>Three database indices are set up to speed up the most common queries: an index on timestamp supports chronological ordering and time range filters on the alert log; an index on prediction allows fast per-class counting for the KPI cards and distribution chart; and an index on confidence supports threshold-based queries like getting only high-confidence alerts for email dispatch.</w:t>
      </w:r>
      <w:r w:rsidR="00386FAC" w:rsidRPr="008A7AB0">
        <w:rPr>
          <w:rFonts w:ascii="Arial" w:hAnsi="Arial" w:cs="Arial"/>
          <w:color w:val="auto"/>
        </w:rPr>
      </w:r>
      <w:r w:rsidRPr="008A7AB0">
        <w:rPr>
          <w:rFonts w:ascii="Arial" w:hAnsi="Arial" w:cs="Arial"/>
          <w:color w:val="auto"/>
        </w:rPr>
      </w:r>
    </w:p>
    <w:p w14:paraId="3F880502" w14:textId="77777777" w:rsidR="00066AD9" w:rsidRPr="008A7AB0" w:rsidRDefault="00000000" w:rsidP="00B041BE">
      <w:pPr>
        <w:jc w:val="left"/>
        <w:rPr>
          <w:rFonts w:ascii="Arial" w:hAnsi="Arial" w:cs="Arial"/>
          <w:color w:val="auto"/>
        </w:rPr>
      </w:pPr>
      <w:r w:rsidRPr="008A7AB0">
        <w:rPr>
          <w:rFonts w:ascii="Arial" w:hAnsi="Arial" w:cs="Arial"/>
          <w:color w:val="auto"/>
        </w:rPr>
        <w:t>The agents table tracks all the distributed capture agents registered with the system. Each agent updates its record on every heartbeat, refreshing the last_heartbeat timestamp. The dashboard queries this table and works out online or offline status based on whether the last heartbeat was within a 60-second window.</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6034F790" w14:textId="77777777" w:rsidR="00066AD9" w:rsidRPr="008A7AB0" w:rsidRDefault="00000000" w:rsidP="00B041BE">
      <w:pPr>
        <w:jc w:val="left"/>
        <w:rPr>
          <w:rFonts w:ascii="Arial" w:hAnsi="Arial" w:cs="Arial"/>
          <w:color w:val="auto"/>
        </w:rPr>
      </w:pPr>
      <w:r w:rsidRPr="008A7AB0">
        <w:rPr>
          <w:rFonts w:ascii="Arial" w:hAnsi="Arial" w:cs="Arial"/>
          <w:color w:val="auto"/>
        </w:rPr>
        <w:t>Table 4.5: Agents Table Schema</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92"/>
        <w:gridCol w:w="1838"/>
        <w:gridCol w:w="5624"/>
      </w:tblGrid>
      <w:tr w:rsidR="00066AD9" w:rsidRPr="008A7AB0" w14:paraId="4DD0A2F2" w14:textId="77777777">
        <w:tc>
          <w:tcPr>
            <w:tcW w:w="0" w:type="auto"/>
          </w:tcPr>
          <w:p w14:paraId="6B0A4758" w14:textId="77777777" w:rsidR="00066AD9" w:rsidRPr="008A7AB0" w:rsidRDefault="00000000" w:rsidP="00B041BE">
            <w:pPr>
              <w:jc w:val="left"/>
              <w:rPr>
                <w:rFonts w:ascii="Arial" w:hAnsi="Arial" w:cs="Arial"/>
                <w:color w:val="auto"/>
              </w:rPr>
            </w:pPr>
            <w:r w:rsidRPr="008A7AB0">
              <w:rPr>
                <w:rFonts w:ascii="Arial" w:hAnsi="Arial" w:cs="Arial"/>
                <w:b/>
                <w:color w:val="auto"/>
              </w:rPr>
              <w:t>Column</w:t>
            </w:r>
          </w:p>
        </w:tc>
        <w:tc>
          <w:tcPr>
            <w:tcW w:w="0" w:type="auto"/>
          </w:tcPr>
          <w:p w14:paraId="045FFABA" w14:textId="77777777" w:rsidR="00066AD9" w:rsidRPr="008A7AB0" w:rsidRDefault="00000000" w:rsidP="00B041BE">
            <w:pPr>
              <w:jc w:val="left"/>
              <w:rPr>
                <w:rFonts w:ascii="Arial" w:hAnsi="Arial" w:cs="Arial"/>
                <w:color w:val="auto"/>
              </w:rPr>
            </w:pPr>
            <w:r w:rsidRPr="008A7AB0">
              <w:rPr>
                <w:rFonts w:ascii="Arial" w:hAnsi="Arial" w:cs="Arial"/>
                <w:b/>
                <w:color w:val="auto"/>
              </w:rPr>
              <w:t>Data Type</w:t>
            </w:r>
          </w:p>
        </w:tc>
        <w:tc>
          <w:tcPr>
            <w:tcW w:w="0" w:type="auto"/>
          </w:tcPr>
          <w:p w14:paraId="71225981" w14:textId="77777777" w:rsidR="00066AD9" w:rsidRPr="008A7AB0" w:rsidRDefault="00000000" w:rsidP="00B041BE">
            <w:pPr>
              <w:jc w:val="left"/>
              <w:rPr>
                <w:rFonts w:ascii="Arial" w:hAnsi="Arial" w:cs="Arial"/>
                <w:color w:val="auto"/>
              </w:rPr>
            </w:pPr>
            <w:r w:rsidRPr="008A7AB0">
              <w:rPr>
                <w:rFonts w:ascii="Arial" w:hAnsi="Arial" w:cs="Arial"/>
                <w:b/>
                <w:color w:val="auto"/>
              </w:rPr>
              <w:t>Description</w:t>
            </w:r>
          </w:p>
        </w:tc>
      </w:tr>
      <w:tr w:rsidR="00066AD9" w:rsidRPr="008A7AB0" w14:paraId="090C1187" w14:textId="77777777">
        <w:tc>
          <w:tcPr>
            <w:tcW w:w="0" w:type="auto"/>
          </w:tcPr>
          <w:p w14:paraId="58080C22" w14:textId="77777777" w:rsidR="00066AD9" w:rsidRPr="008A7AB0" w:rsidRDefault="00000000" w:rsidP="00B041BE">
            <w:pPr>
              <w:jc w:val="left"/>
              <w:rPr>
                <w:rFonts w:ascii="Arial" w:hAnsi="Arial" w:cs="Arial"/>
                <w:color w:val="auto"/>
              </w:rPr>
            </w:pPr>
            <w:r w:rsidRPr="008A7AB0">
              <w:rPr>
                <w:rFonts w:ascii="Arial" w:hAnsi="Arial" w:cs="Arial"/>
                <w:color w:val="auto"/>
              </w:rPr>
              <w:t>id</w:t>
            </w:r>
          </w:p>
        </w:tc>
        <w:tc>
          <w:tcPr>
            <w:tcW w:w="0" w:type="auto"/>
          </w:tcPr>
          <w:p w14:paraId="47C6559C" w14:textId="77777777" w:rsidR="00066AD9" w:rsidRPr="008A7AB0" w:rsidRDefault="00000000" w:rsidP="00B041BE">
            <w:pPr>
              <w:jc w:val="left"/>
              <w:rPr>
                <w:rFonts w:ascii="Arial" w:hAnsi="Arial" w:cs="Arial"/>
                <w:color w:val="auto"/>
              </w:rPr>
            </w:pPr>
            <w:r w:rsidRPr="008A7AB0">
              <w:rPr>
                <w:rFonts w:ascii="Arial" w:hAnsi="Arial" w:cs="Arial"/>
                <w:color w:val="auto"/>
              </w:rPr>
              <w:t>BIGSERIAL (PK)</w:t>
            </w:r>
          </w:p>
        </w:tc>
        <w:tc>
          <w:tcPr>
            <w:tcW w:w="0" w:type="auto"/>
          </w:tcPr>
          <w:p w14:paraId="1ECF12AC" w14:textId="77777777" w:rsidR="00066AD9" w:rsidRPr="008A7AB0" w:rsidRDefault="00000000" w:rsidP="00B041BE">
            <w:pPr>
              <w:jc w:val="left"/>
              <w:rPr>
                <w:rFonts w:ascii="Arial" w:hAnsi="Arial" w:cs="Arial"/>
                <w:color w:val="auto"/>
              </w:rPr>
            </w:pPr>
            <w:r w:rsidRPr="008A7AB0">
              <w:rPr>
                <w:rFonts w:ascii="Arial" w:hAnsi="Arial" w:cs="Arial"/>
                <w:color w:val="auto"/>
              </w:rPr>
              <w:t>Auto-incrementing unique identifier for each agent</w:t>
            </w:r>
          </w:p>
        </w:tc>
      </w:tr>
      <w:tr w:rsidR="00066AD9" w:rsidRPr="008A7AB0" w14:paraId="1233CA53" w14:textId="77777777">
        <w:tc>
          <w:tcPr>
            <w:tcW w:w="0" w:type="auto"/>
          </w:tcPr>
          <w:p w14:paraId="2F090EA2"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agent_name</w:t>
            </w:r>
            <w:proofErr w:type="spellEnd"/>
          </w:p>
        </w:tc>
        <w:tc>
          <w:tcPr>
            <w:tcW w:w="0" w:type="auto"/>
          </w:tcPr>
          <w:p w14:paraId="0983253C" w14:textId="77777777" w:rsidR="00066AD9" w:rsidRPr="008A7AB0" w:rsidRDefault="00000000" w:rsidP="00B041BE">
            <w:pPr>
              <w:jc w:val="left"/>
              <w:rPr>
                <w:rFonts w:ascii="Arial" w:hAnsi="Arial" w:cs="Arial"/>
                <w:color w:val="auto"/>
              </w:rPr>
            </w:pPr>
            <w:r w:rsidRPr="008A7AB0">
              <w:rPr>
                <w:rFonts w:ascii="Arial" w:hAnsi="Arial" w:cs="Arial"/>
                <w:color w:val="auto"/>
              </w:rPr>
              <w:t>TEXT (UNIQUE)</w:t>
            </w:r>
          </w:p>
        </w:tc>
        <w:tc>
          <w:tcPr>
            <w:tcW w:w="0" w:type="auto"/>
          </w:tcPr>
          <w:p w14:paraId="0738341C" w14:textId="77777777" w:rsidR="00066AD9" w:rsidRPr="008A7AB0" w:rsidRDefault="00000000" w:rsidP="00B041BE">
            <w:pPr>
              <w:jc w:val="left"/>
              <w:rPr>
                <w:rFonts w:ascii="Arial" w:hAnsi="Arial" w:cs="Arial"/>
                <w:color w:val="auto"/>
              </w:rPr>
            </w:pPr>
            <w:r w:rsidRPr="008A7AB0">
              <w:rPr>
                <w:rFonts w:ascii="Arial" w:hAnsi="Arial" w:cs="Arial"/>
                <w:color w:val="auto"/>
              </w:rPr>
              <w:t>Unique name identifying the agent, typically the machine hostname</w:t>
            </w:r>
          </w:p>
        </w:tc>
      </w:tr>
      <w:tr w:rsidR="00066AD9" w:rsidRPr="008A7AB0" w14:paraId="26254B9E" w14:textId="77777777">
        <w:tc>
          <w:tcPr>
            <w:tcW w:w="0" w:type="auto"/>
          </w:tcPr>
          <w:p w14:paraId="67E595CF" w14:textId="77777777" w:rsidR="00066AD9" w:rsidRPr="008A7AB0" w:rsidRDefault="00000000" w:rsidP="00B041BE">
            <w:pPr>
              <w:jc w:val="left"/>
              <w:rPr>
                <w:rFonts w:ascii="Arial" w:hAnsi="Arial" w:cs="Arial"/>
                <w:color w:val="auto"/>
              </w:rPr>
            </w:pPr>
            <w:r w:rsidRPr="008A7AB0">
              <w:rPr>
                <w:rFonts w:ascii="Arial" w:hAnsi="Arial" w:cs="Arial"/>
                <w:color w:val="auto"/>
              </w:rPr>
              <w:t>hostname</w:t>
            </w:r>
          </w:p>
        </w:tc>
        <w:tc>
          <w:tcPr>
            <w:tcW w:w="0" w:type="auto"/>
          </w:tcPr>
          <w:p w14:paraId="6DB12739"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403AADAB" w14:textId="77777777" w:rsidR="00066AD9" w:rsidRPr="008A7AB0" w:rsidRDefault="00000000" w:rsidP="00B041BE">
            <w:pPr>
              <w:jc w:val="left"/>
              <w:rPr>
                <w:rFonts w:ascii="Arial" w:hAnsi="Arial" w:cs="Arial"/>
                <w:color w:val="auto"/>
              </w:rPr>
            </w:pPr>
            <w:r w:rsidRPr="008A7AB0">
              <w:rPr>
                <w:rFonts w:ascii="Arial" w:hAnsi="Arial" w:cs="Arial"/>
                <w:color w:val="auto"/>
              </w:rPr>
              <w:t>Operating system hostname of the machine running the agent</w:t>
            </w:r>
          </w:p>
        </w:tc>
      </w:tr>
      <w:tr w:rsidR="00066AD9" w:rsidRPr="008A7AB0" w14:paraId="295E713F" w14:textId="77777777">
        <w:tc>
          <w:tcPr>
            <w:tcW w:w="0" w:type="auto"/>
          </w:tcPr>
          <w:p w14:paraId="7FD2C5B6"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ip_address</w:t>
            </w:r>
            <w:proofErr w:type="spellEnd"/>
          </w:p>
        </w:tc>
        <w:tc>
          <w:tcPr>
            <w:tcW w:w="0" w:type="auto"/>
          </w:tcPr>
          <w:p w14:paraId="53F7C4BD"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6343569B" w14:textId="77777777" w:rsidR="00066AD9" w:rsidRPr="008A7AB0" w:rsidRDefault="00000000" w:rsidP="00B041BE">
            <w:pPr>
              <w:jc w:val="left"/>
              <w:rPr>
                <w:rFonts w:ascii="Arial" w:hAnsi="Arial" w:cs="Arial"/>
                <w:color w:val="auto"/>
              </w:rPr>
            </w:pPr>
            <w:r w:rsidRPr="008A7AB0">
              <w:rPr>
                <w:rFonts w:ascii="Arial" w:hAnsi="Arial" w:cs="Arial"/>
                <w:color w:val="auto"/>
              </w:rPr>
              <w:t>Local IP address of the monitored machine</w:t>
            </w:r>
          </w:p>
        </w:tc>
      </w:tr>
      <w:tr w:rsidR="00066AD9" w:rsidRPr="008A7AB0" w14:paraId="7FDFCBDA" w14:textId="77777777">
        <w:tc>
          <w:tcPr>
            <w:tcW w:w="0" w:type="auto"/>
          </w:tcPr>
          <w:p w14:paraId="272B37CF"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os_info</w:t>
            </w:r>
            <w:proofErr w:type="spellEnd"/>
          </w:p>
        </w:tc>
        <w:tc>
          <w:tcPr>
            <w:tcW w:w="0" w:type="auto"/>
          </w:tcPr>
          <w:p w14:paraId="4008C356" w14:textId="77777777" w:rsidR="00066AD9" w:rsidRPr="008A7AB0" w:rsidRDefault="00000000" w:rsidP="00B041BE">
            <w:pPr>
              <w:jc w:val="left"/>
              <w:rPr>
                <w:rFonts w:ascii="Arial" w:hAnsi="Arial" w:cs="Arial"/>
                <w:color w:val="auto"/>
              </w:rPr>
            </w:pPr>
            <w:r w:rsidRPr="008A7AB0">
              <w:rPr>
                <w:rFonts w:ascii="Arial" w:hAnsi="Arial" w:cs="Arial"/>
                <w:color w:val="auto"/>
              </w:rPr>
              <w:t>TEXT</w:t>
            </w:r>
          </w:p>
        </w:tc>
        <w:tc>
          <w:tcPr>
            <w:tcW w:w="0" w:type="auto"/>
          </w:tcPr>
          <w:p w14:paraId="2B3A8A7E" w14:textId="77777777" w:rsidR="00066AD9" w:rsidRPr="008A7AB0" w:rsidRDefault="00000000" w:rsidP="00B041BE">
            <w:pPr>
              <w:jc w:val="left"/>
              <w:rPr>
                <w:rFonts w:ascii="Arial" w:hAnsi="Arial" w:cs="Arial"/>
                <w:color w:val="auto"/>
              </w:rPr>
            </w:pPr>
            <w:r w:rsidRPr="008A7AB0">
              <w:rPr>
                <w:rFonts w:ascii="Arial" w:hAnsi="Arial" w:cs="Arial"/>
                <w:color w:val="auto"/>
              </w:rPr>
              <w:t>Operating system platform information (e.g. Windows-10, Linux-6.1)</w:t>
            </w:r>
          </w:p>
        </w:tc>
      </w:tr>
      <w:tr w:rsidR="00066AD9" w:rsidRPr="008A7AB0" w14:paraId="1DC16E51" w14:textId="77777777">
        <w:tc>
          <w:tcPr>
            <w:tcW w:w="0" w:type="auto"/>
          </w:tcPr>
          <w:p w14:paraId="479C605B"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lastRenderedPageBreak/>
              <w:t>last_heartbeat</w:t>
            </w:r>
            <w:proofErr w:type="spellEnd"/>
          </w:p>
        </w:tc>
        <w:tc>
          <w:tcPr>
            <w:tcW w:w="0" w:type="auto"/>
          </w:tcPr>
          <w:p w14:paraId="55296E21" w14:textId="77777777" w:rsidR="00066AD9" w:rsidRPr="008A7AB0" w:rsidRDefault="00000000" w:rsidP="00B041BE">
            <w:pPr>
              <w:jc w:val="left"/>
              <w:rPr>
                <w:rFonts w:ascii="Arial" w:hAnsi="Arial" w:cs="Arial"/>
                <w:color w:val="auto"/>
              </w:rPr>
            </w:pPr>
            <w:r w:rsidRPr="008A7AB0">
              <w:rPr>
                <w:rFonts w:ascii="Arial" w:hAnsi="Arial" w:cs="Arial"/>
                <w:color w:val="auto"/>
              </w:rPr>
              <w:t>TIMESTAMPTZ</w:t>
            </w:r>
          </w:p>
        </w:tc>
        <w:tc>
          <w:tcPr>
            <w:tcW w:w="0" w:type="auto"/>
          </w:tcPr>
          <w:p w14:paraId="3172D77C" w14:textId="77777777" w:rsidR="00066AD9" w:rsidRPr="008A7AB0" w:rsidRDefault="00000000" w:rsidP="00B041BE">
            <w:pPr>
              <w:jc w:val="left"/>
              <w:rPr>
                <w:rFonts w:ascii="Arial" w:hAnsi="Arial" w:cs="Arial"/>
                <w:color w:val="auto"/>
              </w:rPr>
            </w:pPr>
            <w:r w:rsidRPr="008A7AB0">
              <w:rPr>
                <w:rFonts w:ascii="Arial" w:hAnsi="Arial" w:cs="Arial"/>
                <w:color w:val="auto"/>
              </w:rPr>
              <w:t>Timestamp of the most recent heartbeat signal received</w:t>
            </w:r>
          </w:p>
        </w:tc>
      </w:tr>
      <w:tr w:rsidR="00066AD9" w:rsidRPr="008A7AB0" w14:paraId="387A9E3B" w14:textId="77777777">
        <w:tc>
          <w:tcPr>
            <w:tcW w:w="0" w:type="auto"/>
          </w:tcPr>
          <w:p w14:paraId="20B1CABB" w14:textId="77777777" w:rsidR="00066AD9" w:rsidRPr="008A7AB0" w:rsidRDefault="00000000" w:rsidP="00B041BE">
            <w:pPr>
              <w:jc w:val="left"/>
              <w:rPr>
                <w:rFonts w:ascii="Arial" w:hAnsi="Arial" w:cs="Arial"/>
                <w:color w:val="auto"/>
              </w:rPr>
            </w:pPr>
            <w:proofErr w:type="spellStart"/>
            <w:r w:rsidRPr="008A7AB0">
              <w:rPr>
                <w:rFonts w:ascii="Arial" w:hAnsi="Arial" w:cs="Arial"/>
                <w:color w:val="auto"/>
              </w:rPr>
              <w:t>registered_at</w:t>
            </w:r>
            <w:proofErr w:type="spellEnd"/>
          </w:p>
        </w:tc>
        <w:tc>
          <w:tcPr>
            <w:tcW w:w="0" w:type="auto"/>
          </w:tcPr>
          <w:p w14:paraId="5FBB2F57" w14:textId="77777777" w:rsidR="00066AD9" w:rsidRPr="008A7AB0" w:rsidRDefault="00000000" w:rsidP="00B041BE">
            <w:pPr>
              <w:jc w:val="left"/>
              <w:rPr>
                <w:rFonts w:ascii="Arial" w:hAnsi="Arial" w:cs="Arial"/>
                <w:color w:val="auto"/>
              </w:rPr>
            </w:pPr>
            <w:r w:rsidRPr="008A7AB0">
              <w:rPr>
                <w:rFonts w:ascii="Arial" w:hAnsi="Arial" w:cs="Arial"/>
                <w:color w:val="auto"/>
              </w:rPr>
              <w:t>TIMESTAMPTZ</w:t>
            </w:r>
          </w:p>
        </w:tc>
        <w:tc>
          <w:tcPr>
            <w:tcW w:w="0" w:type="auto"/>
          </w:tcPr>
          <w:p w14:paraId="2B13FA6B" w14:textId="77777777" w:rsidR="00066AD9" w:rsidRPr="008A7AB0" w:rsidRDefault="00000000" w:rsidP="00B041BE">
            <w:pPr>
              <w:jc w:val="left"/>
              <w:rPr>
                <w:rFonts w:ascii="Arial" w:hAnsi="Arial" w:cs="Arial"/>
                <w:color w:val="auto"/>
              </w:rPr>
            </w:pPr>
            <w:r w:rsidRPr="008A7AB0">
              <w:rPr>
                <w:rFonts w:ascii="Arial" w:hAnsi="Arial" w:cs="Arial"/>
                <w:color w:val="auto"/>
              </w:rPr>
              <w:t>Timestamp when the agent first registered with the backend</w:t>
            </w:r>
          </w:p>
        </w:tc>
      </w:tr>
    </w:tbl>
    <w:p w14:paraId="53152296" w14:textId="77777777" w:rsidR="00386FAC" w:rsidRPr="008A7AB0" w:rsidRDefault="00386FAC" w:rsidP="00B041BE">
      <w:pPr>
        <w:jc w:val="left"/>
        <w:rPr>
          <w:rFonts w:ascii="Arial" w:hAnsi="Arial" w:cs="Arial"/>
          <w:color w:val="auto"/>
        </w:rPr>
      </w:pPr>
    </w:p>
    <w:p w14:paraId="6CDCB692" w14:textId="77777777" w:rsidR="00066AD9" w:rsidRPr="008A7AB0" w:rsidRDefault="00000000" w:rsidP="00B041BE">
      <w:pPr>
        <w:jc w:val="left"/>
        <w:rPr>
          <w:rFonts w:ascii="Arial" w:hAnsi="Arial" w:cs="Arial"/>
          <w:color w:val="auto"/>
        </w:rPr>
      </w:pPr>
      <w:r w:rsidRPr="008A7AB0">
        <w:rPr>
          <w:rFonts w:ascii="Arial" w:hAnsi="Arial" w:cs="Arial"/>
          <w:color w:val="auto"/>
        </w:rPr>
        <w:t>Row-Level Security policies on the alerts table allow the backend service role to INSERT and SELECT, so it can write new alerts and read historical data. A DELETE policy is also there so the administrator can clear alerts from the dashboard. The frontend anonymous role can only SELECT, meaning the browser-side client can subscribe to real-time updates but cant modify or delete records. Similar policies apply to the agents table. Supabase Realtime is turned on for both tables so the dashboard gets live updates via WebSocket whenever a new alert is inserted or an agent heartbeat comes in.</w:t>
      </w:r>
      <w:proofErr w:type="gramStart"/>
      <w:r w:rsidRPr="008A7AB0">
        <w:rPr>
          <w:rFonts w:ascii="Arial" w:hAnsi="Arial" w:cs="Arial"/>
          <w:color w:val="auto"/>
        </w:rPr>
      </w:r>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6A54F653" w14:textId="77777777" w:rsidR="00066AD9" w:rsidRPr="008A7AB0" w:rsidRDefault="00000000" w:rsidP="00B041BE">
      <w:pPr>
        <w:pStyle w:val="Heading2"/>
        <w:rPr>
          <w:rFonts w:ascii="Arial" w:hAnsi="Arial" w:cs="Arial"/>
          <w:color w:val="auto"/>
          <w:sz w:val="24"/>
        </w:rPr>
      </w:pPr>
      <w:bookmarkStart w:id="29" w:name="_Toc228131386"/>
      <w:r w:rsidRPr="008A7AB0">
        <w:rPr>
          <w:rFonts w:ascii="Arial" w:hAnsi="Arial" w:cs="Arial"/>
          <w:color w:val="auto"/>
          <w:sz w:val="24"/>
        </w:rPr>
        <w:t>4.5 API Design</w:t>
      </w:r>
      <w:bookmarkEnd w:id="29"/>
    </w:p>
    <w:p w14:paraId="587AAE95" w14:textId="77777777" w:rsidR="00066AD9" w:rsidRPr="008A7AB0" w:rsidRDefault="00000000" w:rsidP="00B041BE">
      <w:pPr>
        <w:jc w:val="left"/>
        <w:rPr>
          <w:rFonts w:ascii="Arial" w:hAnsi="Arial" w:cs="Arial"/>
          <w:color w:val="auto"/>
        </w:rPr>
      </w:pPr>
      <w:r w:rsidRPr="008A7AB0">
        <w:rPr>
          <w:rFonts w:ascii="Arial" w:hAnsi="Arial" w:cs="Arial"/>
          <w:color w:val="auto"/>
        </w:rPr>
        <w:t>The backend has five RESTful endpoints deployed as Vercel serverless functions. Each endpoint is stateless and talks to the Supabase database using the @supabase/supabase-js client library. All endpoints accept and return JSON payloads and include CORS headers to allow cross-origin requests from the frontend domain.</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5888190" w14:textId="77777777" w:rsidR="00066AD9" w:rsidRPr="008A7AB0" w:rsidRDefault="00000000" w:rsidP="00B041BE">
      <w:pPr>
        <w:jc w:val="left"/>
        <w:rPr>
          <w:rFonts w:ascii="Arial" w:hAnsi="Arial" w:cs="Arial"/>
          <w:color w:val="auto"/>
        </w:rPr>
      </w:pPr>
      <w:r w:rsidRPr="008A7AB0">
        <w:rPr>
          <w:rFonts w:ascii="Arial" w:hAnsi="Arial" w:cs="Arial"/>
          <w:color w:val="auto"/>
        </w:rPr>
        <w:t>Table 4.6: REST API Endpoints</w:t>
      </w:r>
    </w:p>
    <w:tbl>
      <w:tblPr>
        <w:tblStyle w:val="TableGrid"/>
        <w:tblW w:w="0" w:type="auto"/>
        <w:tblInd w:w="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4"/>
        <w:gridCol w:w="1245"/>
        <w:gridCol w:w="6885"/>
      </w:tblGrid>
      <w:tr w:rsidR="00066AD9" w:rsidRPr="008A7AB0" w14:paraId="58596CCF" w14:textId="77777777">
        <w:tc>
          <w:tcPr>
            <w:tcW w:w="0" w:type="auto"/>
          </w:tcPr>
          <w:p w14:paraId="10DF5FAF" w14:textId="77777777" w:rsidR="00066AD9" w:rsidRPr="008A7AB0" w:rsidRDefault="00000000" w:rsidP="00B041BE">
            <w:pPr>
              <w:jc w:val="left"/>
              <w:rPr>
                <w:rFonts w:ascii="Arial" w:hAnsi="Arial" w:cs="Arial"/>
                <w:color w:val="auto"/>
              </w:rPr>
            </w:pPr>
            <w:r w:rsidRPr="008A7AB0">
              <w:rPr>
                <w:rFonts w:ascii="Arial" w:hAnsi="Arial" w:cs="Arial"/>
                <w:b/>
                <w:color w:val="auto"/>
              </w:rPr>
              <w:t>Method</w:t>
            </w:r>
          </w:p>
        </w:tc>
        <w:tc>
          <w:tcPr>
            <w:tcW w:w="0" w:type="auto"/>
          </w:tcPr>
          <w:p w14:paraId="6466857A" w14:textId="77777777" w:rsidR="00066AD9" w:rsidRPr="008A7AB0" w:rsidRDefault="00000000" w:rsidP="00B041BE">
            <w:pPr>
              <w:jc w:val="left"/>
              <w:rPr>
                <w:rFonts w:ascii="Arial" w:hAnsi="Arial" w:cs="Arial"/>
                <w:color w:val="auto"/>
              </w:rPr>
            </w:pPr>
            <w:r w:rsidRPr="008A7AB0">
              <w:rPr>
                <w:rFonts w:ascii="Arial" w:hAnsi="Arial" w:cs="Arial"/>
                <w:b/>
                <w:color w:val="auto"/>
              </w:rPr>
              <w:t>Endpoint</w:t>
            </w:r>
          </w:p>
        </w:tc>
        <w:tc>
          <w:tcPr>
            <w:tcW w:w="0" w:type="auto"/>
          </w:tcPr>
          <w:p w14:paraId="4C1B8F68" w14:textId="77777777" w:rsidR="00066AD9" w:rsidRPr="008A7AB0" w:rsidRDefault="00000000" w:rsidP="00B041BE">
            <w:pPr>
              <w:jc w:val="left"/>
              <w:rPr>
                <w:rFonts w:ascii="Arial" w:hAnsi="Arial" w:cs="Arial"/>
                <w:color w:val="auto"/>
              </w:rPr>
            </w:pPr>
            <w:r w:rsidRPr="008A7AB0">
              <w:rPr>
                <w:rFonts w:ascii="Arial" w:hAnsi="Arial" w:cs="Arial"/>
                <w:b/>
                <w:color w:val="auto"/>
              </w:rPr>
              <w:t>Description</w:t>
            </w:r>
          </w:p>
        </w:tc>
      </w:tr>
      <w:tr w:rsidR="00066AD9" w:rsidRPr="008A7AB0" w14:paraId="48D115A3" w14:textId="77777777">
        <w:tc>
          <w:tcPr>
            <w:tcW w:w="0" w:type="auto"/>
          </w:tcPr>
          <w:p w14:paraId="79B02DD8" w14:textId="77777777" w:rsidR="00066AD9" w:rsidRPr="008A7AB0" w:rsidRDefault="00000000" w:rsidP="00B041BE">
            <w:pPr>
              <w:jc w:val="left"/>
              <w:rPr>
                <w:rFonts w:ascii="Arial" w:hAnsi="Arial" w:cs="Arial"/>
                <w:color w:val="auto"/>
              </w:rPr>
            </w:pPr>
            <w:r w:rsidRPr="008A7AB0">
              <w:rPr>
                <w:rFonts w:ascii="Arial" w:hAnsi="Arial" w:cs="Arial"/>
                <w:color w:val="auto"/>
              </w:rPr>
              <w:t>GET</w:t>
            </w:r>
          </w:p>
        </w:tc>
        <w:tc>
          <w:tcPr>
            <w:tcW w:w="0" w:type="auto"/>
          </w:tcPr>
          <w:p w14:paraId="76DB9FD7"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/health</w:t>
            </w:r>
          </w:p>
        </w:tc>
        <w:tc>
          <w:tcPr>
            <w:tcW w:w="0" w:type="auto"/>
          </w:tcPr>
          <w:p w14:paraId="628FFC5B" w14:textId="77777777" w:rsidR="00066AD9" w:rsidRPr="008A7AB0" w:rsidRDefault="00000000" w:rsidP="00B041BE">
            <w:pPr>
              <w:jc w:val="left"/>
              <w:rPr>
                <w:rFonts w:ascii="Arial" w:hAnsi="Arial" w:cs="Arial"/>
                <w:color w:val="auto"/>
              </w:rPr>
            </w:pPr>
            <w:r w:rsidRPr="008A7AB0">
              <w:rPr>
                <w:rFonts w:ascii="Arial" w:hAnsi="Arial" w:cs="Arial"/>
                <w:color w:val="auto"/>
              </w:rPr>
              <w:t>Returns server status, uptime and current alert count for connectivity monitoring by the dashboard</w:t>
            </w:r>
          </w:p>
        </w:tc>
      </w:tr>
      <w:tr w:rsidR="00066AD9" w:rsidRPr="008A7AB0" w14:paraId="34202134" w14:textId="77777777">
        <w:tc>
          <w:tcPr>
            <w:tcW w:w="0" w:type="auto"/>
          </w:tcPr>
          <w:p w14:paraId="1837DB3E" w14:textId="77777777" w:rsidR="00066AD9" w:rsidRPr="008A7AB0" w:rsidRDefault="00000000" w:rsidP="00B041BE">
            <w:pPr>
              <w:jc w:val="left"/>
              <w:rPr>
                <w:rFonts w:ascii="Arial" w:hAnsi="Arial" w:cs="Arial"/>
                <w:color w:val="auto"/>
              </w:rPr>
            </w:pPr>
            <w:r w:rsidRPr="008A7AB0">
              <w:rPr>
                <w:rFonts w:ascii="Arial" w:hAnsi="Arial" w:cs="Arial"/>
                <w:color w:val="auto"/>
              </w:rPr>
              <w:t>POST</w:t>
            </w:r>
          </w:p>
        </w:tc>
        <w:tc>
          <w:tcPr>
            <w:tcW w:w="0" w:type="auto"/>
          </w:tcPr>
          <w:p w14:paraId="31E2A8E0"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/alerts</w:t>
            </w:r>
          </w:p>
        </w:tc>
        <w:tc>
          <w:tcPr>
            <w:tcW w:w="0" w:type="auto"/>
          </w:tcPr>
          <w:p w14:paraId="5F755A90" w14:textId="77777777" w:rsidR="00066AD9" w:rsidRPr="008A7AB0" w:rsidRDefault="00000000" w:rsidP="00B041BE">
            <w:pPr>
              <w:jc w:val="left"/>
              <w:rPr>
                <w:rFonts w:ascii="Arial" w:hAnsi="Arial" w:cs="Arial"/>
                <w:color w:val="auto"/>
              </w:rPr>
            </w:pPr>
            <w:r w:rsidRPr="008A7AB0">
              <w:rPr>
                <w:rFonts w:ascii="Arial" w:hAnsi="Arial" w:cs="Arial"/>
                <w:color w:val="auto"/>
              </w:rPr>
              <w:t>Ingests a new alert from a capture agent, validates the payload, persists to the alerts table, updates traffic statistics, and triggers an email notification if confidence exceeds 65%</w:t>
            </w:r>
          </w:p>
        </w:tc>
      </w:tr>
      <w:tr w:rsidR="00066AD9" w:rsidRPr="008A7AB0" w14:paraId="38AA06B4" w14:textId="77777777">
        <w:tc>
          <w:tcPr>
            <w:tcW w:w="0" w:type="auto"/>
          </w:tcPr>
          <w:p w14:paraId="4FA68807" w14:textId="77777777" w:rsidR="00066AD9" w:rsidRPr="008A7AB0" w:rsidRDefault="00000000" w:rsidP="00B041BE">
            <w:pPr>
              <w:jc w:val="left"/>
              <w:rPr>
                <w:rFonts w:ascii="Arial" w:hAnsi="Arial" w:cs="Arial"/>
                <w:color w:val="auto"/>
              </w:rPr>
            </w:pPr>
            <w:r w:rsidRPr="008A7AB0">
              <w:rPr>
                <w:rFonts w:ascii="Arial" w:hAnsi="Arial" w:cs="Arial"/>
                <w:color w:val="auto"/>
              </w:rPr>
              <w:lastRenderedPageBreak/>
              <w:t>GET</w:t>
            </w:r>
          </w:p>
        </w:tc>
        <w:tc>
          <w:tcPr>
            <w:tcW w:w="0" w:type="auto"/>
          </w:tcPr>
          <w:p w14:paraId="42BD60F7"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/alerts</w:t>
            </w:r>
          </w:p>
        </w:tc>
        <w:tc>
          <w:tcPr>
            <w:tcW w:w="0" w:type="auto"/>
          </w:tcPr>
          <w:p w14:paraId="763DB733" w14:textId="77777777" w:rsidR="00066AD9" w:rsidRPr="008A7AB0" w:rsidRDefault="00000000" w:rsidP="00B041BE">
            <w:pPr>
              <w:jc w:val="left"/>
              <w:rPr>
                <w:rFonts w:ascii="Arial" w:hAnsi="Arial" w:cs="Arial"/>
                <w:color w:val="auto"/>
              </w:rPr>
            </w:pPr>
            <w:r w:rsidRPr="008A7AB0">
              <w:rPr>
                <w:rFonts w:ascii="Arial" w:hAnsi="Arial" w:cs="Arial"/>
                <w:color w:val="auto"/>
              </w:rPr>
              <w:t>Retrieves alert history with optional query filters for category (DoS, Probe, R2L, U2R) and severity (high, medium, low)</w:t>
            </w:r>
          </w:p>
        </w:tc>
      </w:tr>
      <w:tr w:rsidR="00066AD9" w:rsidRPr="008A7AB0" w14:paraId="104FC654" w14:textId="77777777">
        <w:tc>
          <w:tcPr>
            <w:tcW w:w="0" w:type="auto"/>
          </w:tcPr>
          <w:p w14:paraId="6DD005DF" w14:textId="77777777" w:rsidR="00066AD9" w:rsidRPr="008A7AB0" w:rsidRDefault="00000000" w:rsidP="00B041BE">
            <w:pPr>
              <w:jc w:val="left"/>
              <w:rPr>
                <w:rFonts w:ascii="Arial" w:hAnsi="Arial" w:cs="Arial"/>
                <w:color w:val="auto"/>
              </w:rPr>
            </w:pPr>
            <w:r w:rsidRPr="008A7AB0">
              <w:rPr>
                <w:rFonts w:ascii="Arial" w:hAnsi="Arial" w:cs="Arial"/>
                <w:color w:val="auto"/>
              </w:rPr>
              <w:t>GET</w:t>
            </w:r>
          </w:p>
        </w:tc>
        <w:tc>
          <w:tcPr>
            <w:tcW w:w="0" w:type="auto"/>
          </w:tcPr>
          <w:p w14:paraId="607E3E16"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/stats</w:t>
            </w:r>
          </w:p>
        </w:tc>
        <w:tc>
          <w:tcPr>
            <w:tcW w:w="0" w:type="auto"/>
          </w:tcPr>
          <w:p w14:paraId="6620B86B" w14:textId="77777777" w:rsidR="00066AD9" w:rsidRPr="008A7AB0" w:rsidRDefault="00000000" w:rsidP="00B041BE">
            <w:pPr>
              <w:jc w:val="left"/>
              <w:rPr>
                <w:rFonts w:ascii="Arial" w:hAnsi="Arial" w:cs="Arial"/>
                <w:color w:val="auto"/>
              </w:rPr>
            </w:pPr>
            <w:r w:rsidRPr="008A7AB0">
              <w:rPr>
                <w:rFonts w:ascii="Arial" w:hAnsi="Arial" w:cs="Arial"/>
                <w:color w:val="auto"/>
              </w:rPr>
              <w:t>Returns aggregate per-class alert counts, severity distribution, and normal traffic count for the dashboard KPI cards and charts</w:t>
            </w:r>
          </w:p>
        </w:tc>
      </w:tr>
      <w:tr w:rsidR="00066AD9" w:rsidRPr="008A7AB0" w14:paraId="4AAD5D7A" w14:textId="77777777">
        <w:tc>
          <w:tcPr>
            <w:tcW w:w="0" w:type="auto"/>
          </w:tcPr>
          <w:p w14:paraId="5F7835BE" w14:textId="77777777" w:rsidR="00066AD9" w:rsidRPr="008A7AB0" w:rsidRDefault="00000000" w:rsidP="00B041BE">
            <w:pPr>
              <w:jc w:val="left"/>
              <w:rPr>
                <w:rFonts w:ascii="Arial" w:hAnsi="Arial" w:cs="Arial"/>
                <w:color w:val="auto"/>
              </w:rPr>
            </w:pPr>
            <w:r w:rsidRPr="008A7AB0">
              <w:rPr>
                <w:rFonts w:ascii="Arial" w:hAnsi="Arial" w:cs="Arial"/>
                <w:color w:val="auto"/>
              </w:rPr>
              <w:t>POST</w:t>
            </w:r>
          </w:p>
        </w:tc>
        <w:tc>
          <w:tcPr>
            <w:tcW w:w="0" w:type="auto"/>
          </w:tcPr>
          <w:p w14:paraId="21B2A0D4"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/agents</w:t>
            </w:r>
          </w:p>
        </w:tc>
        <w:tc>
          <w:tcPr>
            <w:tcW w:w="0" w:type="auto"/>
          </w:tcPr>
          <w:p w14:paraId="5CD0A095" w14:textId="77777777" w:rsidR="00066AD9" w:rsidRPr="008A7AB0" w:rsidRDefault="00000000" w:rsidP="00B041BE">
            <w:pPr>
              <w:jc w:val="left"/>
              <w:rPr>
                <w:rFonts w:ascii="Arial" w:hAnsi="Arial" w:cs="Arial"/>
                <w:color w:val="auto"/>
              </w:rPr>
            </w:pPr>
            <w:r w:rsidRPr="008A7AB0">
              <w:rPr>
                <w:rFonts w:ascii="Arial" w:hAnsi="Arial" w:cs="Arial"/>
                <w:color w:val="auto"/>
              </w:rPr>
              <w:t xml:space="preserve">Registers a new agent or updates an existing agent heartbeat; </w:t>
            </w:r>
            <w:proofErr w:type="spellStart"/>
            <w:r w:rsidRPr="008A7AB0">
              <w:rPr>
                <w:rFonts w:ascii="Arial" w:hAnsi="Arial" w:cs="Arial"/>
                <w:color w:val="auto"/>
              </w:rPr>
              <w:t>upserts</w:t>
            </w:r>
            <w:proofErr w:type="spellEnd"/>
            <w:r w:rsidRPr="008A7AB0">
              <w:rPr>
                <w:rFonts w:ascii="Arial" w:hAnsi="Arial" w:cs="Arial"/>
                <w:color w:val="auto"/>
              </w:rPr>
              <w:t xml:space="preserve"> by </w:t>
            </w:r>
            <w:proofErr w:type="spellStart"/>
            <w:r w:rsidRPr="008A7AB0">
              <w:rPr>
                <w:rFonts w:ascii="Arial" w:hAnsi="Arial" w:cs="Arial"/>
                <w:color w:val="auto"/>
              </w:rPr>
              <w:t>agent_name</w:t>
            </w:r>
            <w:proofErr w:type="spellEnd"/>
            <w:r w:rsidRPr="008A7AB0">
              <w:rPr>
                <w:rFonts w:ascii="Arial" w:hAnsi="Arial" w:cs="Arial"/>
                <w:color w:val="auto"/>
              </w:rPr>
              <w:t xml:space="preserve"> with hostname, IP address and OS information</w:t>
            </w:r>
          </w:p>
        </w:tc>
      </w:tr>
      <w:tr w:rsidR="00066AD9" w:rsidRPr="008A7AB0" w14:paraId="293DE38D" w14:textId="77777777">
        <w:tc>
          <w:tcPr>
            <w:tcW w:w="0" w:type="auto"/>
          </w:tcPr>
          <w:p w14:paraId="77E7F9FE" w14:textId="77777777" w:rsidR="00066AD9" w:rsidRPr="008A7AB0" w:rsidRDefault="00000000" w:rsidP="00B041BE">
            <w:pPr>
              <w:jc w:val="left"/>
              <w:rPr>
                <w:rFonts w:ascii="Arial" w:hAnsi="Arial" w:cs="Arial"/>
                <w:color w:val="auto"/>
              </w:rPr>
            </w:pPr>
            <w:r w:rsidRPr="008A7AB0">
              <w:rPr>
                <w:rFonts w:ascii="Arial" w:hAnsi="Arial" w:cs="Arial"/>
                <w:color w:val="auto"/>
              </w:rPr>
              <w:t>GET</w:t>
            </w:r>
          </w:p>
        </w:tc>
        <w:tc>
          <w:tcPr>
            <w:tcW w:w="0" w:type="auto"/>
          </w:tcPr>
          <w:p w14:paraId="196E7BF6" w14:textId="77777777" w:rsidR="00066AD9" w:rsidRPr="008A7AB0" w:rsidRDefault="00000000" w:rsidP="00B041BE">
            <w:pPr>
              <w:jc w:val="left"/>
              <w:rPr>
                <w:rFonts w:ascii="Arial" w:hAnsi="Arial" w:cs="Arial"/>
                <w:color w:val="auto"/>
              </w:rPr>
            </w:pPr>
            <w:r w:rsidRPr="008A7AB0">
              <w:rPr>
                <w:rFonts w:ascii="Arial" w:hAnsi="Arial" w:cs="Arial"/>
                <w:color w:val="auto"/>
              </w:rPr>
              <w:t>/</w:t>
            </w:r>
            <w:proofErr w:type="spellStart"/>
            <w:r w:rsidRPr="008A7AB0">
              <w:rPr>
                <w:rFonts w:ascii="Arial" w:hAnsi="Arial" w:cs="Arial"/>
                <w:color w:val="auto"/>
              </w:rPr>
              <w:t>api</w:t>
            </w:r>
            <w:proofErr w:type="spellEnd"/>
            <w:r w:rsidRPr="008A7AB0">
              <w:rPr>
                <w:rFonts w:ascii="Arial" w:hAnsi="Arial" w:cs="Arial"/>
                <w:color w:val="auto"/>
              </w:rPr>
              <w:t>/agents</w:t>
            </w:r>
          </w:p>
        </w:tc>
        <w:tc>
          <w:tcPr>
            <w:tcW w:w="0" w:type="auto"/>
          </w:tcPr>
          <w:p w14:paraId="3E965B6B" w14:textId="77777777" w:rsidR="00066AD9" w:rsidRPr="008A7AB0" w:rsidRDefault="00000000" w:rsidP="00B041BE">
            <w:pPr>
              <w:jc w:val="left"/>
              <w:rPr>
                <w:rFonts w:ascii="Arial" w:hAnsi="Arial" w:cs="Arial"/>
                <w:color w:val="auto"/>
              </w:rPr>
            </w:pPr>
            <w:r w:rsidRPr="008A7AB0">
              <w:rPr>
                <w:rFonts w:ascii="Arial" w:hAnsi="Arial" w:cs="Arial"/>
                <w:color w:val="auto"/>
              </w:rPr>
              <w:t>Returns all registered agents with a computed online or offline status based on a 60-second heartbeat timeout</w:t>
            </w:r>
          </w:p>
        </w:tc>
      </w:tr>
    </w:tbl>
    <w:p w14:paraId="464F5D3B" w14:textId="77777777" w:rsidR="00066AD9" w:rsidRPr="008A7AB0" w:rsidRDefault="00000000" w:rsidP="00B041BE">
      <w:pPr>
        <w:jc w:val="left"/>
        <w:rPr>
          <w:rFonts w:ascii="Arial" w:hAnsi="Arial" w:cs="Arial"/>
          <w:color w:val="auto"/>
        </w:rPr>
      </w:pPr>
      <w:r w:rsidRPr="008A7AB0">
        <w:rPr>
          <w:rFonts w:ascii="Arial" w:hAnsi="Arial" w:cs="Arial"/>
          <w:color w:val="auto"/>
        </w:rPr>
        <w:t>The POST /api/alerts endpoint follows three steps. First, the incoming JSON payload is checked to make sure all required fields (src_ip, dst_ip, protocol, prediction, confidence and agent_name) are there. Second, the validated alert is inserted into the Supabase alerts table, and Supabase Realtime automatically broadcasts the new row to all subscribed dashboard clients. Third, the endpoint checks the confidence field: if its above 65 percent, the Nodemailer email service puts together and sends an HTML-formatted notification to the configured administrator email address via SMTP. The email service supports both Gmail (using App Passwords) and Microsoft Office 365 (using smtp.office365.com on port 587) as providers. The endpoint returns a 201 status code with the created alert object on success.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6DB8856F" w14:textId="77777777" w:rsidR="00066AD9" w:rsidRPr="008A7AB0" w:rsidRDefault="00000000" w:rsidP="00B041BE">
      <w:pPr>
        <w:jc w:val="left"/>
        <w:rPr>
          <w:rFonts w:ascii="Arial" w:hAnsi="Arial" w:cs="Arial"/>
          <w:color w:val="auto"/>
        </w:rPr>
      </w:pPr>
      <w:r w:rsidRPr="008A7AB0">
        <w:rPr>
          <w:rFonts w:ascii="Arial" w:hAnsi="Arial" w:cs="Arial"/>
          <w:color w:val="auto"/>
        </w:rPr>
        <w:t>The POST /api/agents endpoint uses an upsert operation keyed on agent_name. When an agent sends its first heartbeat the endpoint creates a new row; on later heartbeats it just updates the existing row with the current timestamp. The GET /api/agents endpoint gets all agents and works out each agents status by comparing the last_heartbeat timestamp against the current time: if the difference is less than 60 seconds the agent is shown as online, otherwise its shown as offline. This lets the dashboard show real-time agent connectivity without needing a persistent connection from each agent.</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5AE3EDD5" w14:textId="77777777" w:rsidR="00066AD9" w:rsidRPr="008A7AB0" w:rsidRDefault="00000000" w:rsidP="00B041BE">
      <w:pPr>
        <w:pStyle w:val="Heading2"/>
        <w:rPr>
          <w:rFonts w:ascii="Arial" w:hAnsi="Arial" w:cs="Arial"/>
          <w:color w:val="auto"/>
          <w:sz w:val="24"/>
        </w:rPr>
      </w:pPr>
      <w:bookmarkStart w:id="30" w:name="_Toc228131387"/>
      <w:r w:rsidRPr="008A7AB0">
        <w:rPr>
          <w:rFonts w:ascii="Arial" w:hAnsi="Arial" w:cs="Arial"/>
          <w:color w:val="auto"/>
          <w:sz w:val="24"/>
        </w:rPr>
        <w:lastRenderedPageBreak/>
        <w:t>4.6 Dashboard Design</w:t>
      </w:r>
      <w:bookmarkEnd w:id="30"/>
    </w:p>
    <w:p w14:paraId="7527DD9E" w14:textId="77777777" w:rsidR="00066AD9" w:rsidRPr="008A7AB0" w:rsidRDefault="00000000" w:rsidP="00B041BE">
      <w:pPr>
        <w:jc w:val="left"/>
        <w:rPr>
          <w:rFonts w:ascii="Arial" w:hAnsi="Arial" w:cs="Arial"/>
          <w:color w:val="auto"/>
        </w:rPr>
      </w:pPr>
      <w:r w:rsidRPr="008A7AB0">
        <w:rPr>
          <w:rFonts w:ascii="Arial" w:hAnsi="Arial" w:cs="Arial"/>
          <w:color w:val="auto"/>
        </w:rPr>
        <w:t>The dashboard is a React 18 single-page application that gives the network administrator a real-time view of all monitored machines and detected threats across the organisation. The interface is split into four parts: an agent status panel, a KPI summary row, a tabular alert log and a visualisation panel.</w:t>
      </w:r>
    </w:p>
    <w:p w14:paraId="156DDD0E" w14:textId="77777777" w:rsidR="00066AD9" w:rsidRPr="008A7AB0" w:rsidRDefault="00000000" w:rsidP="00B041BE">
      <w:pPr>
        <w:jc w:val="left"/>
        <w:rPr>
          <w:rFonts w:ascii="Arial" w:hAnsi="Arial" w:cs="Arial"/>
          <w:color w:val="auto"/>
        </w:rPr>
      </w:pPr>
      <w:r w:rsidRPr="008A7AB0">
        <w:rPr>
          <w:rFonts w:ascii="Arial" w:hAnsi="Arial" w:cs="Arial"/>
          <w:color w:val="auto"/>
        </w:rPr>
        <w:t>The agent status panel sits at the top of the dashboard and lists every capture agent registered with the system. Each entry shows the machine name, IP address, operating system and a colour-coded status indicator: green for online (heartbeat received within the last 60 seconds) and red for offline. The panel checks the agents table every 10 seconds. This gives the IT administrator immediate visibility into which machines are being actively monitored and makes it easy to spot any agent that has stopped reporting, which could itself indicate a security incident or a technical failure.</w:t>
      </w:r>
    </w:p>
    <w:p w14:paraId="32C60FDE" w14:textId="77777777" w:rsidR="00066AD9" w:rsidRPr="008A7AB0" w:rsidRDefault="00000000" w:rsidP="00B041BE">
      <w:pPr>
        <w:jc w:val="left"/>
        <w:rPr>
          <w:rFonts w:ascii="Arial" w:hAnsi="Arial" w:cs="Arial"/>
          <w:color w:val="auto"/>
        </w:rPr>
      </w:pPr>
      <w:r w:rsidRPr="008A7AB0">
        <w:rPr>
          <w:rFonts w:ascii="Arial" w:hAnsi="Arial" w:cs="Arial"/>
          <w:color w:val="auto"/>
        </w:rPr>
        <w:t>The KPI summary row sits below the agent panel and shows five cards: Total Alerts (cumulative count of all detected threats), Normal Traffic (count of benign packets classified as normal by the ML model), Active Threats (alerts in the last 60 minutes), Detection Rate (percentage of traffic classified as malicious) and Backend Status (connectivity indicator from the /api/health endpoint). Each card updates in real time as new alerts come in through the Supabase Realtime subscription.</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35B90CF" w14:textId="77777777" w:rsidR="00066AD9" w:rsidRPr="008A7AB0" w:rsidRDefault="00000000" w:rsidP="00B041BE">
      <w:pPr>
        <w:jc w:val="left"/>
        <w:rPr>
          <w:rFonts w:ascii="Arial" w:hAnsi="Arial" w:cs="Arial"/>
          <w:color w:val="auto"/>
        </w:rPr>
      </w:pPr>
      <w:r w:rsidRPr="008A7AB0">
        <w:rPr>
          <w:rFonts w:ascii="Arial" w:hAnsi="Arial" w:cs="Arial"/>
          <w:color w:val="auto"/>
        </w:rPr>
        <w:t>The alert table is the main operational component, showing each alert as a row with columns for Timestamp, Agent Name, Attack Category, Attack Type, Confidence, Severity, Source IP, Destination IP, Port and Protocol. Rows are colour-coded by severity: high-confidence alerts (above 80 percent) show a red indicator, medium-confidence (50 to 80 percent) show orange, and low-confidence (below 50 percent) show yellow. The Agent Name column lets the administrator immediately see which machine detected the threat. The table supports filtering by attack category and severity level through sidebar controls, and a Clear Alerts button lets the administrator reset the alert history after investigation.</w:t>
      </w:r>
      <w:r w:rsidRPr="008A7AB0">
        <w:rPr>
          <w:rFonts w:ascii="Arial" w:hAnsi="Arial" w:cs="Arial"/>
          <w:color w:val="auto"/>
        </w:rPr>
      </w:r>
    </w:p>
    <w:p w14:paraId="1ACF5B40" w14:textId="77777777" w:rsidR="00066AD9" w:rsidRPr="008A7AB0" w:rsidRDefault="00000000" w:rsidP="00B041BE">
      <w:pPr>
        <w:jc w:val="left"/>
        <w:rPr>
          <w:rFonts w:ascii="Arial" w:hAnsi="Arial" w:cs="Arial"/>
          <w:color w:val="auto"/>
        </w:rPr>
      </w:pPr>
      <w:r w:rsidRPr="008A7AB0">
        <w:rPr>
          <w:rFonts w:ascii="Arial" w:hAnsi="Arial" w:cs="Arial"/>
          <w:color w:val="auto"/>
        </w:rPr>
        <w:t>The visualisation panel has two Recharts components. A pie chart shows the distribution of alerts across the five classification categories (Normal, DoS, Probe, R2L, U2R), giving a quick view of what types of threats are happening. A bar chart shows alert counts per category, helping the administrator see which attack types are most common across the monitored network.</w:t>
      </w:r>
    </w:p>
    <w:p w14:paraId="1FEC5814" w14:textId="77777777" w:rsidR="00066AD9" w:rsidRPr="008A7AB0" w:rsidRDefault="00000000" w:rsidP="00B041BE">
      <w:pPr>
        <w:jc w:val="left"/>
        <w:rPr>
          <w:rFonts w:ascii="Arial" w:hAnsi="Arial" w:cs="Arial"/>
          <w:color w:val="auto"/>
        </w:rPr>
      </w:pPr>
      <w:r w:rsidRPr="008A7AB0">
        <w:rPr>
          <w:rFonts w:ascii="Arial" w:hAnsi="Arial" w:cs="Arial"/>
          <w:color w:val="auto"/>
        </w:rPr>
        <w:t>All dashboard updates are driven by a Supabase Realtime WebSocket subscription set up when the application loads. The subscription listens for INSERT events on the alerts table and adds each new alert to the front of the local React state array, triggering a re-render of all the components that depend on it. New alerts also respect any active category or severity filters, so the administrators view stays consistent during filtering. This push-based approach gets rid of the latency and overhead of periodic polling, making sure the administrator sees new threats within milliseconds of detection. Shiravi, Shiravi and Ghorbani (2012) stressed that effective security visualisation needs real-time data feeds and intuitive visual encodings to reduce the cognitive load on administrators during active incidents.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48FBC916" w14:textId="77777777" w:rsidR="008E74F7" w:rsidRPr="008A7AB0" w:rsidRDefault="00000000" w:rsidP="00B041BE">
      <w:pPr>
        <w:jc w:val="left"/>
        <w:rPr>
          <w:rFonts w:ascii="Arial" w:hAnsi="Arial" w:cs="Arial"/>
          <w:color w:val="auto"/>
        </w:rPr>
      </w:pPr>
      <w:r w:rsidRPr="008A7AB0">
        <w:rPr>
          <w:rFonts w:ascii="Arial" w:hAnsi="Arial" w:cs="Arial"/>
          <w:color w:val="auto"/>
        </w:rPr>
        <w:t>The dashboard supports real-time filtering by attack category and severity level. New alerts coming in via the Realtime subscription respect active filters, so the administrators view stays consistent during an investigation. A Clear Alerts function lets the administrator reset the alert history after incidents have been dealt with.</w:t>
      </w:r>
    </w:p>
    <w:p w14:paraId="7E5E3851"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Each model was evaluated on the independent </w:t>
      </w:r>
      <w:proofErr w:type="spellStart"/>
      <w:r w:rsidRPr="008A7AB0">
        <w:rPr>
          <w:rFonts w:ascii="Arial" w:hAnsi="Arial" w:cs="Arial"/>
          <w:color w:val="auto"/>
        </w:rPr>
        <w:t>KDDTest</w:t>
      </w:r>
      <w:proofErr w:type="spellEnd"/>
      <w:r w:rsidRPr="008A7AB0">
        <w:rPr>
          <w:rFonts w:ascii="Arial" w:hAnsi="Arial" w:cs="Arial"/>
          <w:color w:val="auto"/>
        </w:rPr>
        <w:t>+ set (22,544 records) using accuracy, precision, recall and weighted F1-score. The model with the highest weighted F1-score was automatically selected as the production classifier. The selected model, fitted scaler, label encoder and feature name list were serialised to four pickle files (</w:t>
      </w:r>
      <w:proofErr w:type="spellStart"/>
      <w:r w:rsidRPr="008A7AB0">
        <w:rPr>
          <w:rFonts w:ascii="Arial" w:hAnsi="Arial" w:cs="Arial"/>
          <w:color w:val="auto"/>
        </w:rPr>
        <w:t>best_model.pkl</w:t>
      </w:r>
      <w:proofErr w:type="spellEnd"/>
      <w:r w:rsidRPr="008A7AB0">
        <w:rPr>
          <w:rFonts w:ascii="Arial" w:hAnsi="Arial" w:cs="Arial"/>
          <w:color w:val="auto"/>
        </w:rPr>
        <w:t xml:space="preserve">, </w:t>
      </w:r>
      <w:proofErr w:type="spellStart"/>
      <w:r w:rsidRPr="008A7AB0">
        <w:rPr>
          <w:rFonts w:ascii="Arial" w:hAnsi="Arial" w:cs="Arial"/>
          <w:color w:val="auto"/>
        </w:rPr>
        <w:t>scaler.pkl</w:t>
      </w:r>
      <w:proofErr w:type="spellEnd"/>
      <w:r w:rsidRPr="008A7AB0">
        <w:rPr>
          <w:rFonts w:ascii="Arial" w:hAnsi="Arial" w:cs="Arial"/>
          <w:color w:val="auto"/>
        </w:rPr>
        <w:t xml:space="preserve">, </w:t>
      </w:r>
      <w:proofErr w:type="spellStart"/>
      <w:r w:rsidRPr="008A7AB0">
        <w:rPr>
          <w:rFonts w:ascii="Arial" w:hAnsi="Arial" w:cs="Arial"/>
          <w:color w:val="auto"/>
        </w:rPr>
        <w:t>label_encoder.pkl</w:t>
      </w:r>
      <w:proofErr w:type="spellEnd"/>
      <w:r w:rsidRPr="008A7AB0">
        <w:rPr>
          <w:rFonts w:ascii="Arial" w:hAnsi="Arial" w:cs="Arial"/>
          <w:color w:val="auto"/>
        </w:rPr>
        <w:t xml:space="preserve"> and </w:t>
      </w:r>
      <w:proofErr w:type="spellStart"/>
      <w:r w:rsidRPr="008A7AB0">
        <w:rPr>
          <w:rFonts w:ascii="Arial" w:hAnsi="Arial" w:cs="Arial"/>
          <w:color w:val="auto"/>
        </w:rPr>
        <w:t>feature_names.pkl</w:t>
      </w:r>
      <w:proofErr w:type="spellEnd"/>
      <w:r w:rsidRPr="008A7AB0">
        <w:rPr>
          <w:rFonts w:ascii="Arial" w:hAnsi="Arial" w:cs="Arial"/>
          <w:color w:val="auto"/>
        </w:rPr>
        <w:t xml:space="preserve">) using </w:t>
      </w:r>
      <w:proofErr w:type="spellStart"/>
      <w:r w:rsidRPr="008A7AB0">
        <w:rPr>
          <w:rFonts w:ascii="Arial" w:hAnsi="Arial" w:cs="Arial"/>
          <w:color w:val="auto"/>
        </w:rPr>
        <w:t>joblib</w:t>
      </w:r>
      <w:proofErr w:type="spellEnd"/>
      <w:r w:rsidRPr="008A7AB0">
        <w:rPr>
          <w:rFonts w:ascii="Arial" w:hAnsi="Arial" w:cs="Arial"/>
          <w:color w:val="auto"/>
        </w:rPr>
        <w:t>, forming the inference package deployed to each capture agent.</w:t>
      </w:r>
    </w:p>
    <w:p w14:paraId="7FA367C5" w14:textId="004B3CBB" w:rsidR="00216FC7" w:rsidRPr="008A7AB0" w:rsidRDefault="00216FC7" w:rsidP="00B041BE">
      <w:pPr>
        <w:spacing w:after="160" w:line="278" w:lineRule="auto"/>
        <w:ind w:left="0" w:right="0" w:firstLine="0"/>
        <w:jc w:val="left"/>
        <w:rPr>
          <w:rFonts w:ascii="Arial" w:hAnsi="Arial" w:cs="Arial"/>
          <w:color w:val="auto"/>
        </w:rPr>
      </w:pPr>
      <w:r w:rsidRPr="008A7AB0">
        <w:rPr>
          <w:rFonts w:ascii="Arial" w:hAnsi="Arial" w:cs="Arial"/>
          <w:color w:val="auto"/>
        </w:rPr>
        <w:br w:type="page"/>
      </w:r>
    </w:p>
    <w:p w14:paraId="61656F3B" w14:textId="77777777" w:rsidR="008E74F7" w:rsidRPr="008A7AB0" w:rsidRDefault="008E74F7" w:rsidP="00B041BE">
      <w:pPr>
        <w:jc w:val="left"/>
        <w:rPr>
          <w:rFonts w:ascii="Arial" w:hAnsi="Arial" w:cs="Arial"/>
          <w:color w:val="auto"/>
        </w:rPr>
      </w:pPr>
    </w:p>
    <w:p w14:paraId="3AD0E395" w14:textId="77777777" w:rsidR="008E74F7" w:rsidRPr="008A7AB0" w:rsidRDefault="00000000" w:rsidP="00B041BE">
      <w:pPr>
        <w:pStyle w:val="Heading1"/>
        <w:rPr>
          <w:rFonts w:ascii="Arial" w:hAnsi="Arial" w:cs="Arial"/>
          <w:color w:val="auto"/>
          <w:sz w:val="24"/>
        </w:rPr>
      </w:pPr>
      <w:bookmarkStart w:id="31" w:name="_Toc228131388"/>
      <w:r w:rsidRPr="008A7AB0">
        <w:rPr>
          <w:rFonts w:ascii="Arial" w:hAnsi="Arial" w:cs="Arial"/>
          <w:color w:val="auto"/>
          <w:sz w:val="24"/>
        </w:rPr>
        <w:t>CHAPTER 5: IMPLEMENTATION</w:t>
      </w:r>
      <w:bookmarkEnd w:id="31"/>
    </w:p>
    <w:p w14:paraId="7AB79E12" w14:textId="77777777" w:rsidR="008E74F7" w:rsidRPr="008A7AB0" w:rsidRDefault="00000000" w:rsidP="00B041BE">
      <w:pPr>
        <w:pStyle w:val="Heading2"/>
        <w:rPr>
          <w:rFonts w:ascii="Arial" w:hAnsi="Arial" w:cs="Arial"/>
          <w:color w:val="auto"/>
          <w:sz w:val="24"/>
        </w:rPr>
      </w:pPr>
      <w:bookmarkStart w:id="32" w:name="_Toc228131389"/>
      <w:r w:rsidRPr="008A7AB0">
        <w:rPr>
          <w:rFonts w:ascii="Arial" w:hAnsi="Arial" w:cs="Arial"/>
          <w:color w:val="auto"/>
          <w:sz w:val="24"/>
        </w:rPr>
        <w:t>5.1 Overview</w:t>
      </w:r>
      <w:bookmarkEnd w:id="32"/>
    </w:p>
    <w:p w14:paraId="71381BA9" w14:textId="77777777" w:rsidR="008E74F7" w:rsidRPr="008A7AB0" w:rsidRDefault="00000000" w:rsidP="00B041BE">
      <w:pPr>
        <w:jc w:val="left"/>
        <w:rPr>
          <w:rFonts w:ascii="Arial" w:hAnsi="Arial" w:cs="Arial"/>
          <w:color w:val="auto"/>
        </w:rPr>
      </w:pPr>
      <w:r w:rsidRPr="008A7AB0">
        <w:rPr>
          <w:rFonts w:ascii="Arial" w:hAnsi="Arial" w:cs="Arial"/>
          <w:color w:val="auto"/>
        </w:rPr>
        <w:t>This chapter describes how each component of the ML-NIDS system was implemented. The implementation follows the four-tier architecture defined in Chapter 4, starting with machine learning model training, then the backend API, capture agent, frontend dashboard, email notification service and deployment. All source code is maintained in a Git repository hosted on GitHub.</w:t>
      </w:r>
    </w:p>
    <w:p w14:paraId="108A1DCE" w14:textId="77777777" w:rsidR="008E74F7" w:rsidRPr="008A7AB0" w:rsidRDefault="00000000" w:rsidP="00B041BE">
      <w:pPr>
        <w:pStyle w:val="Heading2"/>
        <w:rPr>
          <w:rFonts w:ascii="Arial" w:hAnsi="Arial" w:cs="Arial"/>
          <w:color w:val="auto"/>
          <w:sz w:val="24"/>
        </w:rPr>
      </w:pPr>
      <w:bookmarkStart w:id="33" w:name="_Toc228131390"/>
      <w:r w:rsidRPr="008A7AB0">
        <w:rPr>
          <w:rFonts w:ascii="Arial" w:hAnsi="Arial" w:cs="Arial"/>
          <w:color w:val="auto"/>
          <w:sz w:val="24"/>
        </w:rPr>
        <w:t>5.2 Machine Learning Model Training and Selection</w:t>
      </w:r>
      <w:bookmarkEnd w:id="33"/>
    </w:p>
    <w:p w14:paraId="1DA6219C" w14:textId="2C9D66B3" w:rsidR="008E74F7" w:rsidRPr="008A7AB0" w:rsidRDefault="00000000" w:rsidP="00B041BE">
      <w:pPr>
        <w:jc w:val="left"/>
        <w:rPr>
          <w:rFonts w:ascii="Arial" w:hAnsi="Arial" w:cs="Arial"/>
          <w:color w:val="auto"/>
        </w:rPr>
      </w:pPr>
      <w:r w:rsidRPr="008A7AB0">
        <w:rPr>
          <w:rFonts w:ascii="Arial" w:hAnsi="Arial" w:cs="Arial"/>
          <w:color w:val="auto"/>
        </w:rPr>
        <w:t>The ML pipeline was built in Python using scikit-learn, pandas and numpy. The NSL-KDD training set (KDDTrain+.csv, 125,973 records) was loaded and preprocessed by one-hot encoding the three categorical features (protocol_type, service and flag) using pandas get_dummies, which expanded the feature space to about 122 columns. All numerical features were normalised using StandardScaler. The preprocessed data was then used to train four classifiers: Decision Tree (max_depth=10), Random Forest (n_estimators=100), K-Nearest Neighbours (k=5, distance-weighted) and Gradient Boosting (n_estimators=150, learning_rate=0.1).</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proofErr w:type="gramStart"/>
      <w:r w:rsidRPr="008A7AB0">
        <w:rPr>
          <w:rFonts w:ascii="Arial" w:hAnsi="Arial" w:cs="Arial"/>
          <w:color w:val="auto"/>
        </w:rPr>
      </w:r>
      <w:proofErr w:type="spellEnd"/>
      <w:proofErr w:type="gram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r w:rsidR="003A236F" w:rsidRPr="008A7AB0">
        <w:rPr>
          <w:rFonts w:ascii="Arial" w:hAnsi="Arial" w:cs="Arial"/>
          <w:color w:val="auto"/>
        </w:rPr>
      </w:r>
      <w:r w:rsidR="00E90476" w:rsidRPr="008A7AB0">
        <w:rPr>
          <w:rFonts w:ascii="Arial" w:hAnsi="Arial" w:cs="Arial"/>
          <w:color w:val="auto"/>
        </w:rPr>
      </w:r>
      <w:r w:rsidRPr="008A7AB0">
        <w:rPr>
          <w:rFonts w:ascii="Arial" w:hAnsi="Arial" w:cs="Arial"/>
          <w:color w:val="auto"/>
        </w:rPr>
      </w:r>
      <w:r w:rsidR="00E90476" w:rsidRPr="008A7AB0">
        <w:rPr>
          <w:rFonts w:ascii="Arial" w:hAnsi="Arial" w:cs="Arial"/>
          <w:color w:val="auto"/>
        </w:rPr>
      </w:r>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096412E0" w14:textId="77777777" w:rsidR="008E74F7" w:rsidRPr="008A7AB0" w:rsidRDefault="00000000" w:rsidP="00B041BE">
      <w:pPr>
        <w:jc w:val="left"/>
        <w:rPr>
          <w:rFonts w:ascii="Arial" w:hAnsi="Arial" w:cs="Arial"/>
          <w:color w:val="auto"/>
        </w:rPr>
      </w:pPr>
      <w:r w:rsidRPr="008A7AB0">
        <w:rPr>
          <w:rFonts w:ascii="Arial" w:hAnsi="Arial" w:cs="Arial"/>
          <w:color w:val="auto"/>
        </w:rPr>
        <w:t>Each model was evaluated on the independent KDDTest+ set (22,544 records) using accuracy, precision, recall and weighted F1-score. The model with the highest weighted F1-score was automatically picked as the production classifier. The selected model, fitted scaler, label encoder and feature name list were saved to four pickle files (best_model.pkl, scaler.pkl, label_encoder.pkl and feature_names.pkl) using joblib, forming the inference package that gets deployed to each capture agent.</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1CB47CDF" w14:textId="5362B53E" w:rsidR="003A236F" w:rsidRPr="008A7AB0" w:rsidRDefault="003A236F" w:rsidP="00B041BE">
      <w:pPr>
        <w:jc w:val="left"/>
        <w:rPr>
          <w:rFonts w:ascii="Arial" w:hAnsi="Arial" w:cs="Arial"/>
          <w:color w:val="auto"/>
        </w:rPr>
      </w:pPr>
      <w:r w:rsidRPr="008A7AB0">
        <w:rPr>
          <w:rFonts w:ascii="Arial" w:hAnsi="Arial" w:cs="Arial"/>
          <w:noProof/>
          <w:color w:val="auto"/>
        </w:rPr>
        <w:lastRenderedPageBreak/>
        <w:drawing>
          <wp:inline distT="0" distB="0" distL="0" distR="0" wp14:anchorId="0CCFE943" wp14:editId="67B410EF">
            <wp:extent cx="5755640" cy="1408430"/>
            <wp:effectExtent l="0" t="0" r="0" b="1270"/>
            <wp:docPr id="93696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1837" name=""/>
                    <pic:cNvPicPr/>
                  </pic:nvPicPr>
                  <pic:blipFill>
                    <a:blip r:embed="rId23"/>
                    <a:stretch>
                      <a:fillRect/>
                    </a:stretch>
                  </pic:blipFill>
                  <pic:spPr>
                    <a:xfrm>
                      <a:off x="0" y="0"/>
                      <a:ext cx="5755640" cy="1408430"/>
                    </a:xfrm>
                    <a:prstGeom prst="rect">
                      <a:avLst/>
                    </a:prstGeom>
                  </pic:spPr>
                </pic:pic>
              </a:graphicData>
            </a:graphic>
          </wp:inline>
        </w:drawing>
      </w:r>
    </w:p>
    <w:p w14:paraId="61B016BA" w14:textId="77777777" w:rsidR="003A236F" w:rsidRPr="008A7AB0" w:rsidRDefault="003A236F" w:rsidP="00B041BE">
      <w:pPr>
        <w:jc w:val="left"/>
        <w:rPr>
          <w:rFonts w:ascii="Arial" w:hAnsi="Arial" w:cs="Arial"/>
          <w:color w:val="auto"/>
        </w:rPr>
      </w:pPr>
    </w:p>
    <w:p w14:paraId="07BC9533" w14:textId="2C291496" w:rsidR="008E74F7" w:rsidRPr="008A7AB0" w:rsidRDefault="00202689" w:rsidP="00B041BE">
      <w:pPr>
        <w:pStyle w:val="Heading2"/>
        <w:rPr>
          <w:rFonts w:ascii="Arial" w:hAnsi="Arial" w:cs="Arial"/>
          <w:color w:val="auto"/>
          <w:sz w:val="24"/>
        </w:rPr>
      </w:pPr>
      <w:bookmarkStart w:id="34" w:name="_Toc228131391"/>
      <w:r w:rsidRPr="008A7AB0">
        <w:rPr>
          <w:rFonts w:ascii="Arial" w:hAnsi="Arial" w:cs="Arial"/>
          <w:color w:val="auto"/>
          <w:sz w:val="24"/>
        </w:rPr>
        <w:t>5.3 Backend API Implementation</w:t>
      </w:r>
      <w:bookmarkEnd w:id="34"/>
    </w:p>
    <w:p w14:paraId="68B47601" w14:textId="77777777" w:rsidR="008E74F7" w:rsidRPr="008A7AB0" w:rsidRDefault="00000000" w:rsidP="00B041BE">
      <w:pPr>
        <w:jc w:val="left"/>
        <w:rPr>
          <w:rFonts w:ascii="Arial" w:hAnsi="Arial" w:cs="Arial"/>
          <w:color w:val="auto"/>
        </w:rPr>
      </w:pPr>
      <w:r w:rsidRPr="008A7AB0">
        <w:rPr>
          <w:rFonts w:ascii="Arial" w:hAnsi="Arial" w:cs="Arial"/>
          <w:color w:val="auto"/>
        </w:rPr>
        <w:t>The backend was built as Node.js serverless functions deployed on Vercel. Each API endpoint is a standalone JavaScript file in the api/ directory that exports a default request handler function. The @supabase/supabase-js client library handles the database connection, set up with the Supabase project URL and anonymous key stored as Vercel environment variables.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6E1FF235" w14:textId="77777777" w:rsidR="008E74F7" w:rsidRPr="008A7AB0" w:rsidRDefault="00000000" w:rsidP="00B041BE">
      <w:pPr>
        <w:jc w:val="left"/>
        <w:rPr>
          <w:rFonts w:ascii="Arial" w:hAnsi="Arial" w:cs="Arial"/>
          <w:color w:val="auto"/>
        </w:rPr>
      </w:pPr>
      <w:r w:rsidRPr="008A7AB0">
        <w:rPr>
          <w:rFonts w:ascii="Arial" w:hAnsi="Arial" w:cs="Arial"/>
          <w:color w:val="auto"/>
        </w:rPr>
        <w:t>The alert ingestion endpoint (api/alerts.js) handles both POST and GET requests. On POST, it takes the incoming JSON body and extracts src_ip, dst_ip, protocol, prediction, confidence, severity, attack_type, agent_name and other fields, checks they are all present, inserts the record into the Supabase alerts table, calls the updateStats helper to update per-category counters, and sends an email via sendAlertEmail if the confidence is above 65 percent. On GET, it queries the alerts table with optional category and severity filters and returns results ordered by timestamp descending.</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5A9BC008" w14:textId="77777777" w:rsidR="008E74F7" w:rsidRPr="008A7AB0" w:rsidRDefault="00000000" w:rsidP="00B041BE">
      <w:pPr>
        <w:jc w:val="left"/>
        <w:rPr>
          <w:rFonts w:ascii="Arial" w:hAnsi="Arial" w:cs="Arial"/>
          <w:color w:val="auto"/>
        </w:rPr>
      </w:pPr>
      <w:r w:rsidRPr="008A7AB0">
        <w:rPr>
          <w:rFonts w:ascii="Arial" w:hAnsi="Arial" w:cs="Arial"/>
          <w:color w:val="auto"/>
        </w:rPr>
        <w:t>The agent registration endpoint (api/agents.js) handles POST requests by upserting agent records keyed on agent_name. Each heartbeat POST includes the hostname, IP address and operating system info. The GET handler returns all agents with a computed online or offline status based on whether the last heartbeat timestamp is within a 60-second window. The stats endpoint (api/stats.js) adds up alert counts by category and severity for the dashboard KPI cards. The health endpoint (api/health.js) returns a simple status object for connectivity monitoring.</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2422D896" w14:textId="77777777" w:rsidR="008E74F7" w:rsidRPr="008A7AB0" w:rsidRDefault="00000000" w:rsidP="00B041BE">
      <w:pPr>
        <w:pStyle w:val="Heading2"/>
        <w:rPr>
          <w:rFonts w:ascii="Arial" w:hAnsi="Arial" w:cs="Arial"/>
          <w:color w:val="auto"/>
          <w:sz w:val="24"/>
        </w:rPr>
      </w:pPr>
      <w:bookmarkStart w:id="35" w:name="_Toc228131392"/>
      <w:r w:rsidRPr="008A7AB0">
        <w:rPr>
          <w:rFonts w:ascii="Arial" w:hAnsi="Arial" w:cs="Arial"/>
          <w:color w:val="auto"/>
          <w:sz w:val="24"/>
        </w:rPr>
        <w:lastRenderedPageBreak/>
        <w:t>5.4 Capture Agent Implementation</w:t>
      </w:r>
      <w:bookmarkEnd w:id="35"/>
    </w:p>
    <w:p w14:paraId="67DBB89F" w14:textId="77777777" w:rsidR="008E74F7" w:rsidRPr="008A7AB0" w:rsidRDefault="00000000" w:rsidP="00B041BE">
      <w:pPr>
        <w:jc w:val="left"/>
        <w:rPr>
          <w:rFonts w:ascii="Arial" w:hAnsi="Arial" w:cs="Arial"/>
          <w:color w:val="auto"/>
        </w:rPr>
      </w:pPr>
      <w:r w:rsidRPr="008A7AB0">
        <w:rPr>
          <w:rFonts w:ascii="Arial" w:hAnsi="Arial" w:cs="Arial"/>
          <w:color w:val="auto"/>
        </w:rPr>
        <w:t>The capture agent was built as a standalone Python package that can be installed on any Windows or Linux machine. The main script (nids_agent.py) sets up the Scapy packet capture engine in promiscuous mode on the default network interface, which needs administrator or root privileges and a packet capture driver (Npcap on Windows or libpcap on Linux).</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346AC90" w14:textId="77777777" w:rsidR="008E74F7" w:rsidRPr="008A7AB0" w:rsidRDefault="00000000" w:rsidP="00B041BE">
      <w:pPr>
        <w:jc w:val="left"/>
        <w:rPr>
          <w:rFonts w:ascii="Arial" w:hAnsi="Arial" w:cs="Arial"/>
          <w:color w:val="auto"/>
        </w:rPr>
      </w:pPr>
      <w:r w:rsidRPr="008A7AB0">
        <w:rPr>
          <w:rFonts w:ascii="Arial" w:hAnsi="Arial" w:cs="Arial"/>
          <w:color w:val="auto"/>
        </w:rPr>
        <w:t>A key part of the agent is the noise filter (_is_noise function), which looks at each captured packet and throws out benign background traffic before it gets to the ML classifier. The filter skips multicast addresses (224.x.x.x to 239.x.x.x), broadcast addresses (x.x.x.255), common discovery protocols on UDP (mDNS port 5353, SSDP port 1900, LLMNR port 5355, NetBIOS ports 137-138), DNS traffic (port 53), and normal web browsing traffic on both TCP and UDP (ports 80, 443 and 53 for HTTP, HTTPS and QUIC/HTTP3). This filtering cuts down false positive alerts from normal internet usage by a lot.</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956F35D" w14:textId="77777777" w:rsidR="008E74F7" w:rsidRPr="008A7AB0" w:rsidRDefault="00000000" w:rsidP="00B041BE">
      <w:pPr>
        <w:jc w:val="left"/>
        <w:rPr>
          <w:rFonts w:ascii="Arial" w:hAnsi="Arial" w:cs="Arial"/>
          <w:color w:val="auto"/>
        </w:rPr>
      </w:pPr>
      <w:r w:rsidRPr="008A7AB0">
        <w:rPr>
          <w:rFonts w:ascii="Arial" w:hAnsi="Arial" w:cs="Arial"/>
          <w:color w:val="auto"/>
        </w:rPr>
        <w:t>Packets that get past the noise filter go to the feature extractor module (feature_extractor.py), which turns each raw Scapy packet into a 41-dimensional feature vector that matches the NSL-KDD schema. The ConnectionTracker class keeps a sliding window of recent connections to work out time-based traffic features (over a 2-second window) and host-based traffic features (over the last 100 connections). The classifier module (classifier.py) loads the four saved model files on startup, applies StandardScaler normalisation to each incoming feature vector, and calls predict_proba to get the predicted class and confidence score. Attack detections are sent to the backend via HTTPS POST, and normal traffic counts are reported separately to keep the dashboard statistics accurate.</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17C33C16" w14:textId="77777777" w:rsidR="008E74F7" w:rsidRPr="008A7AB0" w:rsidRDefault="00000000" w:rsidP="00B041BE">
      <w:pPr>
        <w:jc w:val="left"/>
        <w:rPr>
          <w:rFonts w:ascii="Arial" w:hAnsi="Arial" w:cs="Arial"/>
          <w:color w:val="auto"/>
        </w:rPr>
      </w:pPr>
      <w:r w:rsidRPr="008A7AB0">
        <w:rPr>
          <w:rFonts w:ascii="Arial" w:hAnsi="Arial" w:cs="Arial"/>
          <w:color w:val="auto"/>
        </w:rPr>
        <w:t>A background heartbeat thread runs alongside the packet capture loop, sending an HTTPS POST to the /api/agents endpoint every 30 seconds with the agent name, hostname, IP address and operating system info. This is what allows the dashboard to show real-time agent connectivity status.</w:t>
      </w:r>
      <w:proofErr w:type="spellStart"/>
      <w:r w:rsidRPr="008A7AB0">
        <w:rPr>
          <w:rFonts w:ascii="Arial" w:hAnsi="Arial" w:cs="Arial"/>
          <w:color w:val="auto"/>
        </w:rPr>
      </w:r>
      <w:proofErr w:type="spell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37E4D0DD" w14:textId="77777777" w:rsidR="008E74F7" w:rsidRPr="008A7AB0" w:rsidRDefault="00000000" w:rsidP="00B041BE">
      <w:pPr>
        <w:pStyle w:val="Heading2"/>
        <w:rPr>
          <w:rFonts w:ascii="Arial" w:hAnsi="Arial" w:cs="Arial"/>
          <w:color w:val="auto"/>
          <w:sz w:val="24"/>
        </w:rPr>
      </w:pPr>
      <w:bookmarkStart w:id="36" w:name="_Toc228131393"/>
      <w:r w:rsidRPr="008A7AB0">
        <w:rPr>
          <w:rFonts w:ascii="Arial" w:hAnsi="Arial" w:cs="Arial"/>
          <w:color w:val="auto"/>
          <w:sz w:val="24"/>
        </w:rPr>
        <w:lastRenderedPageBreak/>
        <w:t>5.5 Frontend Dashboard Implementation</w:t>
      </w:r>
      <w:bookmarkEnd w:id="36"/>
    </w:p>
    <w:p w14:paraId="602D82F4" w14:textId="77777777" w:rsidR="008E74F7" w:rsidRPr="008A7AB0" w:rsidRDefault="00000000" w:rsidP="00B041BE">
      <w:pPr>
        <w:jc w:val="left"/>
        <w:rPr>
          <w:rFonts w:ascii="Arial" w:hAnsi="Arial" w:cs="Arial"/>
          <w:color w:val="auto"/>
        </w:rPr>
      </w:pPr>
      <w:r w:rsidRPr="008A7AB0">
        <w:rPr>
          <w:rFonts w:ascii="Arial" w:hAnsi="Arial" w:cs="Arial"/>
          <w:color w:val="auto"/>
        </w:rPr>
        <w:t>The dashboard was built as a React 18 single-page application using Vite as the build tool and deployed on Vercel. The main App component sets up a Supabase Realtime WebSocket subscription when it loads, listening for INSERT events on the alerts table. When a new alert arrives it gets added to the front of the local state array and all the components that depend on it re-render automatically.</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4D05AE38" w14:textId="77777777" w:rsidR="008E74F7" w:rsidRPr="008A7AB0" w:rsidRDefault="00000000" w:rsidP="00B041BE">
      <w:pPr>
        <w:jc w:val="left"/>
        <w:rPr>
          <w:rFonts w:ascii="Arial" w:hAnsi="Arial" w:cs="Arial"/>
          <w:color w:val="auto"/>
        </w:rPr>
      </w:pPr>
      <w:r w:rsidRPr="008A7AB0">
        <w:rPr>
          <w:rFonts w:ascii="Arial" w:hAnsi="Arial" w:cs="Arial"/>
          <w:color w:val="auto"/>
        </w:rPr>
        <w:t>The AgentStatus component checks the agents table every 10 seconds and shows each registered agent with a colour-coded online or offline indicator based on the 60-second heartbeat timeout. The StatsCards component shows five KPI cards (Total Alerts, Normal Traffic, Active Threats, Detection Rate and Backend Status). The AlertTable component shows a sortable, filterable table with all detected threats having columns for Timestamp, Agent Name, Category, Attack Type, Confidence, Severity, Source IP, Destination IP, Port and Protocol. The visualisation panel uses the Recharts library to show a pie chart of attack category distribution and a bar chart of per-category alert counts.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6DF9838A" w14:textId="77777777" w:rsidR="008E74F7" w:rsidRPr="008A7AB0" w:rsidRDefault="00000000" w:rsidP="00B041BE">
      <w:pPr>
        <w:jc w:val="left"/>
        <w:rPr>
          <w:rFonts w:ascii="Arial" w:hAnsi="Arial" w:cs="Arial"/>
          <w:color w:val="auto"/>
        </w:rPr>
      </w:pPr>
      <w:r w:rsidRPr="008A7AB0">
        <w:rPr>
          <w:rFonts w:ascii="Arial" w:hAnsi="Arial" w:cs="Arial"/>
          <w:color w:val="auto"/>
        </w:rPr>
        <w:t>The dashboard supports real-time filtering by attack category and severity level. New alerts coming in via the Realtime subscription respect active filters so the administrators view stays consistent during an investigation. A Clear Alerts function lets the administrator reset the alert history after incidents have been dealt with.</w:t>
      </w:r>
    </w:p>
    <w:p w14:paraId="1838463D" w14:textId="77777777" w:rsidR="008E74F7" w:rsidRPr="008A7AB0" w:rsidRDefault="00000000" w:rsidP="00B041BE">
      <w:pPr>
        <w:pStyle w:val="Heading2"/>
        <w:rPr>
          <w:rFonts w:ascii="Arial" w:hAnsi="Arial" w:cs="Arial"/>
          <w:color w:val="auto"/>
          <w:sz w:val="24"/>
        </w:rPr>
      </w:pPr>
      <w:bookmarkStart w:id="37" w:name="_Toc228131394"/>
      <w:r w:rsidRPr="008A7AB0">
        <w:rPr>
          <w:rFonts w:ascii="Arial" w:hAnsi="Arial" w:cs="Arial"/>
          <w:color w:val="auto"/>
          <w:sz w:val="24"/>
        </w:rPr>
        <w:t>5.6 Email Notification Service</w:t>
      </w:r>
      <w:bookmarkEnd w:id="37"/>
    </w:p>
    <w:p w14:paraId="41EB4470" w14:textId="77777777" w:rsidR="008E74F7" w:rsidRPr="008A7AB0" w:rsidRDefault="00000000" w:rsidP="00B041BE">
      <w:pPr>
        <w:jc w:val="left"/>
        <w:rPr>
          <w:rFonts w:ascii="Arial" w:hAnsi="Arial" w:cs="Arial"/>
          <w:color w:val="auto"/>
        </w:rPr>
      </w:pPr>
      <w:r w:rsidRPr="008A7AB0">
        <w:rPr>
          <w:rFonts w:ascii="Arial" w:hAnsi="Arial" w:cs="Arial"/>
          <w:color w:val="auto"/>
        </w:rPr>
        <w:t>The email service (emailService.js) uses Nodemailer to send HTML-formatted alert notifications to the configured administrator email address. It supports two SMTP providers: Gmail (using App Passwords with 2-Step Verification) and Microsoft Office 365 (using smtp.office365.com on port 587 with STARTTLS). The provider is picked via the EMAIL_PROVIDER environment variable.</w:t>
      </w:r>
      <w:proofErr w:type="spellStart"/>
      <w:r w:rsidRPr="008A7AB0">
        <w:rPr>
          <w:rFonts w:ascii="Arial" w:hAnsi="Arial" w:cs="Arial"/>
          <w:color w:val="auto"/>
        </w:rPr>
      </w:r>
      <w:proofErr w:type="spellEnd"/>
      <w:r w:rsidRPr="008A7AB0">
        <w:rPr>
          <w:rFonts w:ascii="Arial" w:hAnsi="Arial" w:cs="Arial"/>
          <w:color w:val="auto"/>
        </w:rPr>
      </w:r>
    </w:p>
    <w:p w14:paraId="79AD51F4" w14:textId="77777777" w:rsidR="008E74F7" w:rsidRPr="008A7AB0" w:rsidRDefault="00000000" w:rsidP="00B041BE">
      <w:pPr>
        <w:jc w:val="left"/>
        <w:rPr>
          <w:rFonts w:ascii="Arial" w:hAnsi="Arial" w:cs="Arial"/>
          <w:color w:val="auto"/>
        </w:rPr>
      </w:pPr>
      <w:r w:rsidRPr="008A7AB0">
        <w:rPr>
          <w:rFonts w:ascii="Arial" w:hAnsi="Arial" w:cs="Arial"/>
          <w:color w:val="auto"/>
        </w:rPr>
        <w:t>Email notifications are sent when the alert confidence goes above 65 percent. The email has a colour-coded HTML template showing the attack category, specific attack type, confidence score, severity level, source IP (attacker), destination IP (victim), target port, protocol, agent name (identifying which machine was affected) and detection timestamp. This gives the administrator all the information they need to start investigating the incident right away.</w:t>
      </w:r>
      <w:r w:rsidRPr="008A7AB0">
        <w:rPr>
          <w:rFonts w:ascii="Arial" w:hAnsi="Arial" w:cs="Arial"/>
          <w:color w:val="auto"/>
        </w:rPr>
      </w:r>
    </w:p>
    <w:p w14:paraId="092DF29B" w14:textId="77777777" w:rsidR="008E74F7" w:rsidRPr="008A7AB0" w:rsidRDefault="00000000" w:rsidP="00B041BE">
      <w:pPr>
        <w:pStyle w:val="Heading2"/>
        <w:rPr>
          <w:rFonts w:ascii="Arial" w:hAnsi="Arial" w:cs="Arial"/>
          <w:color w:val="auto"/>
          <w:sz w:val="24"/>
        </w:rPr>
      </w:pPr>
      <w:bookmarkStart w:id="38" w:name="_Toc228131395"/>
      <w:r w:rsidRPr="008A7AB0">
        <w:rPr>
          <w:rFonts w:ascii="Arial" w:hAnsi="Arial" w:cs="Arial"/>
          <w:color w:val="auto"/>
          <w:sz w:val="24"/>
        </w:rPr>
        <w:t>5.7 Deployment and Distribution</w:t>
      </w:r>
      <w:bookmarkEnd w:id="38"/>
    </w:p>
    <w:p w14:paraId="42C0EC9D" w14:textId="77777777" w:rsidR="008E74F7" w:rsidRPr="008A7AB0" w:rsidRDefault="00000000" w:rsidP="00B041BE">
      <w:pPr>
        <w:jc w:val="left"/>
        <w:rPr>
          <w:rFonts w:ascii="Arial" w:hAnsi="Arial" w:cs="Arial"/>
          <w:color w:val="auto"/>
        </w:rPr>
      </w:pPr>
      <w:r w:rsidRPr="008A7AB0">
        <w:rPr>
          <w:rFonts w:ascii="Arial" w:hAnsi="Arial" w:cs="Arial"/>
          <w:color w:val="auto"/>
        </w:rPr>
        <w:t>The backend and frontend are deployed on Vercel through Git integration. Each push to the main branch on GitHub triggers an automatic redeployment. Environment variables for Supabase credentials and email configuration are managed through the Vercel dashboard. The Supabase database was set up through the Supabase web console, with tables created using SQL scripts (setup-database.sql for initial setup and migration-beta.sql for schema updates).</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7E4227BC" w14:textId="77777777" w:rsidR="008E74F7" w:rsidRPr="008A7AB0" w:rsidRDefault="00000000" w:rsidP="00B041BE">
      <w:pPr>
        <w:jc w:val="left"/>
        <w:rPr>
          <w:rFonts w:ascii="Arial" w:hAnsi="Arial" w:cs="Arial"/>
          <w:color w:val="auto"/>
        </w:rPr>
      </w:pPr>
      <w:r w:rsidRPr="008A7AB0">
        <w:rPr>
          <w:rFonts w:ascii="Arial" w:hAnsi="Arial" w:cs="Arial"/>
          <w:color w:val="auto"/>
        </w:rPr>
        <w:t>The capture agent is distributed as a portable folder containing the Python scripts, model files and setup scripts. A setup.bat script handles dependency installation on Windows (pip install of scapy, pandas, numpy, scikit-learn and requests), and a run-agent.bat script starts the agent with the local computer name as the default agent identifier. Equivalent shell scripts are provided for Linux. The IT administrator can send the agent folder to monitored machines via email, USB drive or network share, and users just need to run the setup script once then the launcher script.</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4AFB5C4B" w14:textId="45FAB4C2" w:rsidR="00275177" w:rsidRPr="008A7AB0" w:rsidRDefault="00275177" w:rsidP="00B041BE">
      <w:pPr>
        <w:spacing w:after="160" w:line="278" w:lineRule="auto"/>
        <w:ind w:left="0" w:right="0" w:firstLine="0"/>
        <w:jc w:val="left"/>
        <w:rPr>
          <w:rFonts w:ascii="Arial" w:hAnsi="Arial" w:cs="Arial"/>
          <w:color w:val="auto"/>
        </w:rPr>
      </w:pPr>
      <w:r w:rsidRPr="008A7AB0">
        <w:rPr>
          <w:rFonts w:ascii="Arial" w:hAnsi="Arial" w:cs="Arial"/>
          <w:color w:val="auto"/>
        </w:rPr>
        <w:br w:type="page"/>
      </w:r>
    </w:p>
    <w:p w14:paraId="3DF54AEC" w14:textId="77777777" w:rsidR="008E74F7" w:rsidRPr="008A7AB0" w:rsidRDefault="008E74F7" w:rsidP="00B041BE">
      <w:pPr>
        <w:jc w:val="left"/>
        <w:rPr>
          <w:rFonts w:ascii="Arial" w:hAnsi="Arial" w:cs="Arial"/>
          <w:color w:val="auto"/>
        </w:rPr>
      </w:pPr>
    </w:p>
    <w:p w14:paraId="281092F9" w14:textId="77777777" w:rsidR="008E74F7" w:rsidRPr="008A7AB0" w:rsidRDefault="00000000" w:rsidP="00B041BE">
      <w:pPr>
        <w:pStyle w:val="Heading1"/>
        <w:rPr>
          <w:rFonts w:ascii="Arial" w:hAnsi="Arial" w:cs="Arial"/>
          <w:color w:val="auto"/>
          <w:sz w:val="24"/>
        </w:rPr>
      </w:pPr>
      <w:bookmarkStart w:id="39" w:name="_Toc228131396"/>
      <w:r w:rsidRPr="008A7AB0">
        <w:rPr>
          <w:rFonts w:ascii="Arial" w:hAnsi="Arial" w:cs="Arial"/>
          <w:color w:val="auto"/>
          <w:sz w:val="24"/>
        </w:rPr>
        <w:t>CHAPTER 6: TESTING AND QUALITY ASSURANCE</w:t>
      </w:r>
      <w:bookmarkEnd w:id="39"/>
    </w:p>
    <w:p w14:paraId="1EE31940" w14:textId="77777777" w:rsidR="008E74F7" w:rsidRPr="008A7AB0" w:rsidRDefault="00000000" w:rsidP="00B041BE">
      <w:pPr>
        <w:pStyle w:val="Heading2"/>
        <w:rPr>
          <w:rFonts w:ascii="Arial" w:hAnsi="Arial" w:cs="Arial"/>
          <w:color w:val="auto"/>
          <w:sz w:val="24"/>
        </w:rPr>
      </w:pPr>
      <w:bookmarkStart w:id="40" w:name="_Toc228131397"/>
      <w:r w:rsidRPr="008A7AB0">
        <w:rPr>
          <w:rFonts w:ascii="Arial" w:hAnsi="Arial" w:cs="Arial"/>
          <w:color w:val="auto"/>
          <w:sz w:val="24"/>
        </w:rPr>
        <w:t>6.1 Testing Approach</w:t>
      </w:r>
      <w:bookmarkEnd w:id="40"/>
    </w:p>
    <w:p w14:paraId="094C67F9" w14:textId="77777777" w:rsidR="008E74F7" w:rsidRPr="008A7AB0" w:rsidRDefault="00000000" w:rsidP="00B041BE">
      <w:pPr>
        <w:jc w:val="left"/>
        <w:rPr>
          <w:rFonts w:ascii="Arial" w:hAnsi="Arial" w:cs="Arial"/>
          <w:color w:val="auto"/>
        </w:rPr>
      </w:pPr>
      <w:r w:rsidRPr="008A7AB0">
        <w:rPr>
          <w:rFonts w:ascii="Arial" w:hAnsi="Arial" w:cs="Arial"/>
          <w:color w:val="auto"/>
        </w:rPr>
        <w:t>Testing of the ML-NIDS was done using a combination of functional testing, integration testing and live attack simulation. The testing approach was progressive: individual components were first tested on their own, then integrated and tested end-to-end, and finally put through realistic attack scenarios across a multi-machine network. The main goal was to verify that the system can detect real network attacks in real time, show them on the dashboard with correct details, and send email notifications to the administrator.</w:t>
      </w:r>
    </w:p>
    <w:p w14:paraId="533D6604" w14:textId="77777777" w:rsidR="008E74F7" w:rsidRPr="008A7AB0" w:rsidRDefault="00000000" w:rsidP="00B041BE">
      <w:pPr>
        <w:pStyle w:val="Heading2"/>
        <w:rPr>
          <w:rFonts w:ascii="Arial" w:hAnsi="Arial" w:cs="Arial"/>
          <w:color w:val="auto"/>
          <w:sz w:val="24"/>
        </w:rPr>
      </w:pPr>
      <w:bookmarkStart w:id="41" w:name="_Toc228131398"/>
      <w:r w:rsidRPr="008A7AB0">
        <w:rPr>
          <w:rFonts w:ascii="Arial" w:hAnsi="Arial" w:cs="Arial"/>
          <w:color w:val="auto"/>
          <w:sz w:val="24"/>
        </w:rPr>
        <w:t>6.2 Test Environment</w:t>
      </w:r>
      <w:bookmarkEnd w:id="41"/>
    </w:p>
    <w:p w14:paraId="757F87E2" w14:textId="77777777" w:rsidR="008E74F7" w:rsidRPr="008A7AB0" w:rsidRDefault="00000000" w:rsidP="00B041BE">
      <w:pPr>
        <w:jc w:val="left"/>
        <w:rPr>
          <w:rFonts w:ascii="Arial" w:hAnsi="Arial" w:cs="Arial"/>
          <w:color w:val="auto"/>
        </w:rPr>
      </w:pPr>
      <w:r w:rsidRPr="008A7AB0">
        <w:rPr>
          <w:rFonts w:ascii="Arial" w:hAnsi="Arial" w:cs="Arial"/>
          <w:color w:val="auto"/>
        </w:rPr>
        <w:t>The test environment had two machines connected to the same wireless network via a mobile hotspot. The attacker machine (running WSL2 Linux on Windows) had the attack tools including Nmap, hping3 and Hydra. The target machine (Windows) ran the NIDS capture agent. Both machines were on the same subnet so they could reach each other directly. The centralised backend and dashboard were hosted on Vercel and accessible from both machines via the internet.</w:t>
      </w:r>
      <w:proofErr w:type="spellStart"/>
      <w:r w:rsidRPr="008A7AB0">
        <w:rPr>
          <w:rFonts w:ascii="Arial" w:hAnsi="Arial" w:cs="Arial"/>
          <w:color w:val="auto"/>
        </w:rPr>
      </w:r>
      <w:proofErr w:type="spellEnd"/>
      <w:r w:rsidRPr="008A7AB0">
        <w:rPr>
          <w:rFonts w:ascii="Arial" w:hAnsi="Arial" w:cs="Arial"/>
          <w:color w:val="auto"/>
        </w:rPr>
      </w:r>
    </w:p>
    <w:p w14:paraId="75BFABA6" w14:textId="77777777" w:rsidR="008E74F7" w:rsidRPr="008A7AB0" w:rsidRDefault="00000000" w:rsidP="00B041BE">
      <w:pPr>
        <w:pStyle w:val="Heading2"/>
        <w:rPr>
          <w:rFonts w:ascii="Arial" w:hAnsi="Arial" w:cs="Arial"/>
          <w:color w:val="auto"/>
          <w:sz w:val="24"/>
        </w:rPr>
      </w:pPr>
      <w:bookmarkStart w:id="42" w:name="_Toc228131399"/>
      <w:r w:rsidRPr="008A7AB0">
        <w:rPr>
          <w:rFonts w:ascii="Arial" w:hAnsi="Arial" w:cs="Arial"/>
          <w:color w:val="auto"/>
          <w:sz w:val="24"/>
        </w:rPr>
        <w:t>6.3 Dashboard Baseline</w:t>
      </w:r>
      <w:bookmarkEnd w:id="42"/>
    </w:p>
    <w:p w14:paraId="5528E62E" w14:textId="77777777" w:rsidR="008E74F7" w:rsidRPr="008A7AB0" w:rsidRDefault="00000000" w:rsidP="00B041BE">
      <w:pPr>
        <w:jc w:val="left"/>
        <w:rPr>
          <w:rFonts w:ascii="Arial" w:hAnsi="Arial" w:cs="Arial"/>
          <w:color w:val="auto"/>
        </w:rPr>
      </w:pPr>
      <w:r w:rsidRPr="008A7AB0">
        <w:rPr>
          <w:rFonts w:ascii="Arial" w:hAnsi="Arial" w:cs="Arial"/>
          <w:color w:val="auto"/>
        </w:rPr>
        <w:t>Before starting any attack simulations, the dashboard was checked in its baseline state with no active alerts. The agent status panel confirmed that the target machines agent was registered and online. The KPI cards showed zero total alerts, zero active threats and the backend status indicator confirmed it was connected to the Supabase database.</w:t>
      </w:r>
      <w:proofErr w:type="spellStart"/>
      <w:r w:rsidRPr="008A7AB0">
        <w:rPr>
          <w:rFonts w:ascii="Arial" w:hAnsi="Arial" w:cs="Arial"/>
          <w:color w:val="auto"/>
        </w:rPr>
      </w:r>
      <w:proofErr w:type="spellEnd"/>
      <w:r w:rsidRPr="008A7AB0">
        <w:rPr>
          <w:rFonts w:ascii="Arial" w:hAnsi="Arial" w:cs="Arial"/>
          <w:color w:val="auto"/>
        </w:rPr>
      </w:r>
    </w:p>
    <w:p w14:paraId="0AB134C6" w14:textId="63EEAB0F" w:rsidR="008E74F7" w:rsidRPr="008A7AB0" w:rsidRDefault="00AE4713" w:rsidP="00B041BE">
      <w:pPr>
        <w:jc w:val="left"/>
        <w:rPr>
          <w:rFonts w:ascii="Arial" w:hAnsi="Arial" w:cs="Arial"/>
          <w:color w:val="auto"/>
        </w:rPr>
      </w:pPr>
      <w:r w:rsidRPr="008A7AB0">
        <w:rPr>
          <w:rFonts w:ascii="Arial" w:hAnsi="Arial" w:cs="Arial"/>
          <w:noProof/>
          <w:color w:val="auto"/>
        </w:rPr>
        <w:lastRenderedPageBreak/>
        <w:drawing>
          <wp:inline distT="0" distB="0" distL="0" distR="0" wp14:anchorId="562558F5" wp14:editId="3BE3C69D">
            <wp:extent cx="5755640" cy="1671955"/>
            <wp:effectExtent l="0" t="0" r="0" b="4445"/>
            <wp:docPr id="160351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9182" name=""/>
                    <pic:cNvPicPr/>
                  </pic:nvPicPr>
                  <pic:blipFill>
                    <a:blip r:embed="rId24"/>
                    <a:stretch>
                      <a:fillRect/>
                    </a:stretch>
                  </pic:blipFill>
                  <pic:spPr>
                    <a:xfrm>
                      <a:off x="0" y="0"/>
                      <a:ext cx="5755640" cy="1671955"/>
                    </a:xfrm>
                    <a:prstGeom prst="rect">
                      <a:avLst/>
                    </a:prstGeom>
                  </pic:spPr>
                </pic:pic>
              </a:graphicData>
            </a:graphic>
          </wp:inline>
        </w:drawing>
      </w:r>
      <w:r w:rsidRPr="008A7AB0">
        <w:rPr>
          <w:rFonts w:ascii="Arial" w:hAnsi="Arial" w:cs="Arial"/>
          <w:color w:val="auto"/>
        </w:rPr>
        <w:t>Figure 6.2: Dashboard in baseline state showing zero alerts and the capture agent registered as online.</w:t>
      </w:r>
    </w:p>
    <w:p w14:paraId="4B424E7F" w14:textId="77777777" w:rsidR="008E74F7" w:rsidRPr="008A7AB0" w:rsidRDefault="00000000" w:rsidP="00B041BE">
      <w:pPr>
        <w:pStyle w:val="Heading2"/>
        <w:rPr>
          <w:rFonts w:ascii="Arial" w:hAnsi="Arial" w:cs="Arial"/>
          <w:color w:val="auto"/>
          <w:sz w:val="24"/>
        </w:rPr>
      </w:pPr>
      <w:bookmarkStart w:id="43" w:name="_Toc228131400"/>
      <w:r w:rsidRPr="008A7AB0">
        <w:rPr>
          <w:rFonts w:ascii="Arial" w:hAnsi="Arial" w:cs="Arial"/>
          <w:color w:val="auto"/>
          <w:sz w:val="24"/>
        </w:rPr>
        <w:t>6.4 Attack Simulation Testing</w:t>
      </w:r>
      <w:bookmarkEnd w:id="43"/>
    </w:p>
    <w:p w14:paraId="49CA2B50" w14:textId="77777777" w:rsidR="008E74F7" w:rsidRPr="008A7AB0" w:rsidRDefault="00000000" w:rsidP="00B041BE">
      <w:pPr>
        <w:jc w:val="left"/>
        <w:rPr>
          <w:rFonts w:ascii="Arial" w:hAnsi="Arial" w:cs="Arial"/>
          <w:color w:val="auto"/>
        </w:rPr>
      </w:pPr>
      <w:r w:rsidRPr="008A7AB0">
        <w:rPr>
          <w:rFonts w:ascii="Arial" w:hAnsi="Arial" w:cs="Arial"/>
          <w:color w:val="auto"/>
        </w:rPr>
        <w:t>Three categories of attacks were simulated from the attacker machine against the target to test how well the system detects them. Each attack was run from the WSL2 terminal while the capture agent was running on the target machine.</w:t>
      </w:r>
    </w:p>
    <w:p w14:paraId="6BEC7959" w14:textId="77777777" w:rsidR="008E74F7" w:rsidRPr="008A7AB0" w:rsidRDefault="00000000" w:rsidP="00B041BE">
      <w:pPr>
        <w:jc w:val="left"/>
        <w:rPr>
          <w:rFonts w:ascii="Arial" w:hAnsi="Arial" w:cs="Arial"/>
          <w:color w:val="auto"/>
        </w:rPr>
      </w:pPr>
      <w:r w:rsidRPr="008A7AB0">
        <w:rPr>
          <w:rFonts w:ascii="Arial" w:hAnsi="Arial" w:cs="Arial"/>
          <w:color w:val="auto"/>
        </w:rPr>
        <w:t>Probe Attack (Port Scan): An Nmap SYN scan was run against the target machine using the command nmap -Pn -sS -p 1-1000 targeting 1000 ports. The -Pn flag was needed to bypass the ping probe since Windows Firewall blocks ICMP by default. The capture agent picked up the rapid succession of SYN packets to different ports and classified the traffic as a Probe (Port Scan) attack with high confidence. The alert showed up on the dashboard within seconds, displaying the correct source IP (attacker), destination IP (target), agent name and classification.</w:t>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roofErr w:type="spellStart"/>
      <w:r w:rsidRPr="008A7AB0">
        <w:rPr>
          <w:rFonts w:ascii="Arial" w:hAnsi="Arial" w:cs="Arial"/>
          <w:color w:val="auto"/>
        </w:rPr>
      </w:r>
      <w:proofErr w:type="spellEnd"/>
      <w:r w:rsidRPr="008A7AB0">
        <w:rPr>
          <w:rFonts w:ascii="Arial" w:hAnsi="Arial" w:cs="Arial"/>
          <w:color w:val="auto"/>
        </w:rPr>
      </w:r>
    </w:p>
    <w:p w14:paraId="69F82AA3" w14:textId="77777777" w:rsidR="008E74F7" w:rsidRPr="008A7AB0" w:rsidRDefault="00000000" w:rsidP="00B041BE">
      <w:pPr>
        <w:jc w:val="left"/>
        <w:rPr>
          <w:rFonts w:ascii="Arial" w:hAnsi="Arial" w:cs="Arial"/>
          <w:color w:val="auto"/>
        </w:rPr>
      </w:pPr>
      <w:r w:rsidRPr="008A7AB0">
        <w:rPr>
          <w:rFonts w:ascii="Arial" w:hAnsi="Arial" w:cs="Arial"/>
          <w:color w:val="auto"/>
        </w:rPr>
        <w:t>DoS Attack (SYN Flood): A SYN flood was launched using hping3 with the command sudo hping3 -S --flood -p 80 targeting the target machine. This sent a huge volume of TCP SYN packets at port 80. The capture agent detected the traffic pattern and classified it as a DoS (SYN Flood) attack. Multiple alerts were generated as the flood continued, each with confidence scores showing the severity of the attack.</w:t>
      </w:r>
      <w:proofErr w:type="spellStart"/>
      <w:r w:rsidRPr="008A7AB0">
        <w:rPr>
          <w:rFonts w:ascii="Arial" w:hAnsi="Arial" w:cs="Arial"/>
          <w:color w:val="auto"/>
        </w:rPr>
      </w:r>
      <w:proofErr w:type="spellEnd"/>
      <w:r w:rsidRPr="008A7AB0">
        <w:rPr>
          <w:rFonts w:ascii="Arial" w:hAnsi="Arial" w:cs="Arial"/>
          <w:color w:val="auto"/>
        </w:rPr>
      </w:r>
    </w:p>
    <w:p w14:paraId="7088B136" w14:textId="77777777" w:rsidR="008E74F7" w:rsidRPr="008A7AB0" w:rsidRDefault="00000000" w:rsidP="00B041BE">
      <w:pPr>
        <w:jc w:val="left"/>
        <w:rPr>
          <w:rFonts w:ascii="Arial" w:hAnsi="Arial" w:cs="Arial"/>
          <w:color w:val="auto"/>
        </w:rPr>
      </w:pPr>
      <w:r w:rsidRPr="008A7AB0">
        <w:rPr>
          <w:rFonts w:ascii="Arial" w:hAnsi="Arial" w:cs="Arial"/>
          <w:color w:val="auto"/>
        </w:rPr>
        <w:t>R2L Attack (Brute Force): A brute force SSH login attempt was simulated using Hydra with the command hydra -l admin -P wordlist.txt targeting the SSH service on the target machine. This tested the systems ability to detect credential-based attacks classified as Remote-to-Local (R2L) intrusions.</w:t>
      </w:r>
      <w:r w:rsidRPr="008A7AB0">
        <w:rPr>
          <w:rFonts w:ascii="Arial" w:hAnsi="Arial" w:cs="Arial"/>
          <w:color w:val="auto"/>
        </w:rPr>
      </w:r>
    </w:p>
    <w:p w14:paraId="69173469" w14:textId="2180C1F5" w:rsidR="008E74F7" w:rsidRPr="008A7AB0" w:rsidRDefault="00202689" w:rsidP="00B041BE">
      <w:pPr>
        <w:jc w:val="left"/>
        <w:rPr>
          <w:rFonts w:ascii="Arial" w:hAnsi="Arial" w:cs="Arial"/>
          <w:color w:val="auto"/>
        </w:rPr>
      </w:pPr>
      <w:r w:rsidRPr="008A7AB0">
        <w:rPr>
          <w:rFonts w:ascii="Arial" w:hAnsi="Arial" w:cs="Arial"/>
          <w:noProof/>
          <w:color w:val="auto"/>
        </w:rPr>
        <w:drawing>
          <wp:inline distT="0" distB="0" distL="0" distR="0" wp14:anchorId="639D9471" wp14:editId="0365ECB2">
            <wp:extent cx="5755640" cy="2832735"/>
            <wp:effectExtent l="0" t="0" r="0" b="5715"/>
            <wp:docPr id="120092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26327" name=""/>
                    <pic:cNvPicPr/>
                  </pic:nvPicPr>
                  <pic:blipFill>
                    <a:blip r:embed="rId25"/>
                    <a:stretch>
                      <a:fillRect/>
                    </a:stretch>
                  </pic:blipFill>
                  <pic:spPr>
                    <a:xfrm>
                      <a:off x="0" y="0"/>
                      <a:ext cx="5755640" cy="2832735"/>
                    </a:xfrm>
                    <a:prstGeom prst="rect">
                      <a:avLst/>
                    </a:prstGeom>
                  </pic:spPr>
                </pic:pic>
              </a:graphicData>
            </a:graphic>
          </wp:inline>
        </w:drawing>
      </w:r>
      <w:r w:rsidRPr="008A7AB0">
        <w:rPr>
          <w:rFonts w:ascii="Arial" w:hAnsi="Arial" w:cs="Arial"/>
          <w:color w:val="auto"/>
        </w:rPr>
        <w:t>Figure 6.3: Dashboard during active attack simulation showing detected Probe and DoS alerts from the attacker IP, with agent name and confidence scores.</w:t>
      </w:r>
    </w:p>
    <w:p w14:paraId="3A42854C" w14:textId="77777777" w:rsidR="008E74F7" w:rsidRPr="008A7AB0" w:rsidRDefault="00000000" w:rsidP="00B041BE">
      <w:pPr>
        <w:pStyle w:val="Heading2"/>
        <w:rPr>
          <w:rFonts w:ascii="Arial" w:hAnsi="Arial" w:cs="Arial"/>
          <w:color w:val="auto"/>
          <w:sz w:val="24"/>
        </w:rPr>
      </w:pPr>
      <w:bookmarkStart w:id="44" w:name="_Toc228131401"/>
      <w:r w:rsidRPr="008A7AB0">
        <w:rPr>
          <w:rFonts w:ascii="Arial" w:hAnsi="Arial" w:cs="Arial"/>
          <w:color w:val="auto"/>
          <w:sz w:val="24"/>
        </w:rPr>
        <w:t>6.5 Email Notification Testing</w:t>
      </w:r>
      <w:bookmarkEnd w:id="44"/>
    </w:p>
    <w:p w14:paraId="250096B1" w14:textId="77777777" w:rsidR="008E74F7" w:rsidRPr="008A7AB0" w:rsidRDefault="00000000" w:rsidP="00B041BE">
      <w:pPr>
        <w:jc w:val="left"/>
        <w:rPr>
          <w:rFonts w:ascii="Arial" w:hAnsi="Arial" w:cs="Arial"/>
          <w:color w:val="auto"/>
        </w:rPr>
      </w:pPr>
      <w:r w:rsidRPr="008A7AB0">
        <w:rPr>
          <w:rFonts w:ascii="Arial" w:hAnsi="Arial" w:cs="Arial"/>
          <w:color w:val="auto"/>
        </w:rPr>
        <w:t>The email notification service was tested by triggering alerts with confidence scores above the 65 percent threshold. When a high-confidence attack was detected, the backend successfully sent an HTML-formatted email to the configured administrator address via SMTP. The email contained all the relevant alert details including the attack category, confidence score, source and destination IPs, target port, protocol and the name of the agent that detected the intrusion.</w:t>
      </w:r>
    </w:p>
    <w:p w14:paraId="2FF4DF2F" w14:textId="77777777" w:rsidR="00AE4713" w:rsidRPr="008A7AB0" w:rsidRDefault="00AE4713" w:rsidP="00B041BE">
      <w:pPr>
        <w:jc w:val="left"/>
        <w:rPr>
          <w:rFonts w:ascii="Arial" w:hAnsi="Arial" w:cs="Arial"/>
          <w:color w:val="auto"/>
        </w:rPr>
      </w:pPr>
      <w:r w:rsidRPr="008A7AB0">
        <w:rPr>
          <w:rFonts w:ascii="Arial" w:hAnsi="Arial" w:cs="Arial"/>
          <w:noProof/>
          <w:color w:val="auto"/>
        </w:rPr>
        <w:drawing>
          <wp:inline distT="0" distB="0" distL="0" distR="0" wp14:anchorId="656267D1" wp14:editId="732DC906">
            <wp:extent cx="5755640" cy="836930"/>
            <wp:effectExtent l="0" t="0" r="0" b="1270"/>
            <wp:docPr id="20903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6052" name=""/>
                    <pic:cNvPicPr/>
                  </pic:nvPicPr>
                  <pic:blipFill>
                    <a:blip r:embed="rId26"/>
                    <a:stretch>
                      <a:fillRect/>
                    </a:stretch>
                  </pic:blipFill>
                  <pic:spPr>
                    <a:xfrm>
                      <a:off x="0" y="0"/>
                      <a:ext cx="5755640" cy="836930"/>
                    </a:xfrm>
                    <a:prstGeom prst="rect">
                      <a:avLst/>
                    </a:prstGeom>
                  </pic:spPr>
                </pic:pic>
              </a:graphicData>
            </a:graphic>
          </wp:inline>
        </w:drawing>
      </w:r>
    </w:p>
    <w:p w14:paraId="357DCC24" w14:textId="3E85D979" w:rsidR="008E74F7" w:rsidRPr="008A7AB0" w:rsidRDefault="00000000" w:rsidP="00B041BE">
      <w:pPr>
        <w:jc w:val="left"/>
        <w:rPr>
          <w:rFonts w:ascii="Arial" w:hAnsi="Arial" w:cs="Arial"/>
          <w:color w:val="auto"/>
        </w:rPr>
      </w:pPr>
      <w:r w:rsidRPr="008A7AB0">
        <w:rPr>
          <w:rFonts w:ascii="Arial" w:hAnsi="Arial" w:cs="Arial"/>
          <w:color w:val="auto"/>
        </w:rPr>
        <w:t>Figure 6.4: Email notification received by the administrator showing details of a detected intrusion.</w:t>
      </w:r>
    </w:p>
    <w:p w14:paraId="360D5227" w14:textId="77777777" w:rsidR="008E74F7" w:rsidRPr="008A7AB0" w:rsidRDefault="00000000" w:rsidP="00B041BE">
      <w:pPr>
        <w:pStyle w:val="Heading2"/>
        <w:rPr>
          <w:rFonts w:ascii="Arial" w:hAnsi="Arial" w:cs="Arial"/>
          <w:color w:val="auto"/>
          <w:sz w:val="24"/>
        </w:rPr>
      </w:pPr>
      <w:bookmarkStart w:id="45" w:name="_Toc228131402"/>
      <w:r w:rsidRPr="008A7AB0">
        <w:rPr>
          <w:rFonts w:ascii="Arial" w:hAnsi="Arial" w:cs="Arial"/>
          <w:color w:val="auto"/>
          <w:sz w:val="24"/>
        </w:rPr>
        <w:lastRenderedPageBreak/>
        <w:t>6.6 ML Model Evaluation Results</w:t>
      </w:r>
      <w:bookmarkEnd w:id="45"/>
    </w:p>
    <w:p w14:paraId="38156A2D" w14:textId="77777777" w:rsidR="008E74F7" w:rsidRPr="008A7AB0" w:rsidRDefault="00000000" w:rsidP="00B041BE">
      <w:pPr>
        <w:jc w:val="left"/>
        <w:rPr>
          <w:rFonts w:ascii="Arial" w:hAnsi="Arial" w:cs="Arial"/>
          <w:color w:val="auto"/>
        </w:rPr>
      </w:pPr>
      <w:r w:rsidRPr="008A7AB0">
        <w:rPr>
          <w:rFonts w:ascii="Arial" w:hAnsi="Arial" w:cs="Arial"/>
          <w:color w:val="auto"/>
        </w:rPr>
        <w:t>The trained ML models were evaluated on the KDDTest+ dataset (22,544 records) using standard classification metrics. Table 6.1 shows the evaluation results for each algorithm. The model with the highest weighted F1-score was selected as the production classifier and deployed to the capture agents.</w:t>
      </w:r>
      <w:proofErr w:type="spellStart"/>
      <w:r w:rsidRPr="008A7AB0">
        <w:rPr>
          <w:rFonts w:ascii="Arial" w:hAnsi="Arial" w:cs="Arial"/>
          <w:color w:val="auto"/>
        </w:rPr>
      </w:r>
      <w:proofErr w:type="spellEnd"/>
      <w:r w:rsidRPr="008A7AB0">
        <w:rPr>
          <w:rFonts w:ascii="Arial" w:hAnsi="Arial" w:cs="Arial"/>
          <w:color w:val="auto"/>
        </w:rPr>
      </w:r>
    </w:p>
    <w:p w14:paraId="742DA761" w14:textId="77777777" w:rsidR="008E74F7" w:rsidRPr="008A7AB0" w:rsidRDefault="00000000" w:rsidP="00B041BE">
      <w:pPr>
        <w:pStyle w:val="Heading2"/>
        <w:rPr>
          <w:rFonts w:ascii="Arial" w:hAnsi="Arial" w:cs="Arial"/>
          <w:color w:val="auto"/>
          <w:sz w:val="24"/>
        </w:rPr>
      </w:pPr>
      <w:bookmarkStart w:id="46" w:name="_Toc228131403"/>
      <w:r w:rsidRPr="008A7AB0">
        <w:rPr>
          <w:rFonts w:ascii="Arial" w:hAnsi="Arial" w:cs="Arial"/>
          <w:color w:val="auto"/>
          <w:sz w:val="24"/>
        </w:rPr>
        <w:t>6.7 Known Limitations</w:t>
      </w:r>
      <w:bookmarkEnd w:id="46"/>
    </w:p>
    <w:p w14:paraId="167B2083" w14:textId="77777777" w:rsidR="008E74F7" w:rsidRPr="008A7AB0" w:rsidRDefault="00000000" w:rsidP="00B041BE">
      <w:pPr>
        <w:jc w:val="left"/>
        <w:rPr>
          <w:rFonts w:ascii="Arial" w:hAnsi="Arial" w:cs="Arial"/>
          <w:color w:val="auto"/>
        </w:rPr>
      </w:pPr>
      <w:r w:rsidRPr="008A7AB0">
        <w:rPr>
          <w:rFonts w:ascii="Arial" w:hAnsi="Arial" w:cs="Arial"/>
          <w:color w:val="auto"/>
        </w:rPr>
        <w:t>During testing several limitations came up. First, the NSL-KDD dataset comes from network traffic captured in 1999, which means the feature distributions dont perfectly represent modern traffic patterns. This sometimes caused false positive classifications of benign traffic, which were dealt with through the noise filtering mechanism. Second, encrypted traffic (HTTPS, TLS) cant be inspected at the packet level, limiting the system to header-based features for encrypted connections. Third, the R2L and U2R attack categories, which make up less than 3 percent of the training data, may have lower detection accuracy because of class imbalance. Fourth, the capture agent needs administrator privileges and a packet capture driver which may be a problem in environments with strict access control policies.</w:t>
      </w:r>
    </w:p>
    <w:p w14:paraId="0C9B0734" w14:textId="77777777" w:rsidR="008E74F7" w:rsidRPr="008A7AB0" w:rsidRDefault="00000000" w:rsidP="00B041BE">
      <w:pPr>
        <w:pStyle w:val="Heading2"/>
        <w:rPr>
          <w:rFonts w:ascii="Arial" w:hAnsi="Arial" w:cs="Arial"/>
          <w:color w:val="auto"/>
          <w:sz w:val="24"/>
        </w:rPr>
      </w:pPr>
      <w:bookmarkStart w:id="47" w:name="_Toc228131404"/>
      <w:r w:rsidRPr="008A7AB0">
        <w:rPr>
          <w:rFonts w:ascii="Arial" w:hAnsi="Arial" w:cs="Arial"/>
          <w:color w:val="auto"/>
          <w:sz w:val="24"/>
        </w:rPr>
        <w:t>6.8 Summary</w:t>
      </w:r>
      <w:bookmarkEnd w:id="47"/>
    </w:p>
    <w:p w14:paraId="326FFF8D" w14:textId="77777777" w:rsidR="008E74F7" w:rsidRPr="008A7AB0" w:rsidRDefault="00000000" w:rsidP="00B041BE">
      <w:pPr>
        <w:jc w:val="left"/>
        <w:rPr>
          <w:rFonts w:ascii="Arial" w:hAnsi="Arial" w:cs="Arial"/>
          <w:color w:val="auto"/>
        </w:rPr>
      </w:pPr>
      <w:r w:rsidRPr="008A7AB0">
        <w:rPr>
          <w:rFonts w:ascii="Arial" w:hAnsi="Arial" w:cs="Arial"/>
          <w:color w:val="auto"/>
        </w:rPr>
        <w:t>The testing confirmed that the ML-NIDS successfully detects network intrusions in real time across a distributed multi-machine environment. Probe attacks were detected through port scan pattern recognition, DoS attacks were identified through traffic volume analysis, and alerts were shown on the centralised dashboard with correct source, destination and agent details. The email notification service sent timely alerts to the administrator for high-confidence detections. The agent heartbeat mechanism reliably reported agent connectivity status, and the noise filtering cut down false positives from benign network traffic effectively. These results show that the system meets the functional and non-functional requirements defined in Chapter 3.</w:t>
      </w:r>
    </w:p>
    <w:p w14:paraId="0DAB9DC4" w14:textId="77777777" w:rsidR="00BF4618" w:rsidRPr="008A7AB0" w:rsidRDefault="00BF4618" w:rsidP="00B041BE">
      <w:pPr>
        <w:jc w:val="left"/>
        <w:rPr>
          <w:rFonts w:ascii="Arial" w:hAnsi="Arial" w:cs="Arial"/>
          <w:color w:val="auto"/>
        </w:rPr>
      </w:pPr>
      <w:r w:rsidRPr="008A7AB0">
        <w:rPr>
          <w:rFonts w:ascii="Arial" w:hAnsi="Arial" w:cs="Arial"/>
          <w:color w:val="auto"/>
        </w:rPr>
        <w:br w:type="page"/>
      </w:r>
    </w:p>
    <w:p w14:paraId="0BD01E01" w14:textId="77777777" w:rsidR="00BF4618" w:rsidRPr="008A7AB0" w:rsidRDefault="00BF4618" w:rsidP="00B041BE">
      <w:pPr>
        <w:jc w:val="left"/>
        <w:rPr>
          <w:rFonts w:ascii="Arial" w:hAnsi="Arial" w:cs="Arial"/>
          <w:color w:val="auto"/>
        </w:rPr>
      </w:pPr>
    </w:p>
    <w:p w14:paraId="4A1BCFE0" w14:textId="77777777" w:rsidR="00DD2EF6" w:rsidRPr="008A7AB0" w:rsidRDefault="00000000" w:rsidP="00B041BE">
      <w:pPr>
        <w:pStyle w:val="Heading1"/>
        <w:spacing w:before="120" w:after="120"/>
        <w:rPr>
          <w:rFonts w:ascii="Arial" w:hAnsi="Arial" w:cs="Arial"/>
          <w:color w:val="auto"/>
          <w:sz w:val="24"/>
        </w:rPr>
      </w:pPr>
      <w:bookmarkStart w:id="48" w:name="_Toc228131405"/>
      <w:r w:rsidRPr="008A7AB0">
        <w:rPr>
          <w:rFonts w:ascii="Arial" w:hAnsi="Arial" w:cs="Arial"/>
          <w:color w:val="auto"/>
          <w:sz w:val="24"/>
        </w:rPr>
        <w:t>ACKNOWLEDGEMENTS</w:t>
      </w:r>
      <w:bookmarkEnd w:id="48"/>
    </w:p>
    <w:p w14:paraId="2802911A"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rPr>
        <w:t>I would like to thank my supervisor, Dr T.T Mapoka, for his guidance, feedback, and encouragement throughout the development of this project. His expertise in network security and his willingness to help at every stage was really important in shaping the outcome of this work.</w:t>
      </w:r>
    </w:p>
    <w:p w14:paraId="05856C4A"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rPr>
        <w:t>I am also grateful to my friends who let me use their personal machines for testing the distributed agent-based architecture. Their willingness to take part in live network testing was essential for validating the real-time detection and monitoring capabilities of the NIDS.</w:t>
      </w:r>
    </w:p>
    <w:p w14:paraId="6A97FE30"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rPr>
        <w:t>Finally, I want to acknowledge the challenges encountered during the project, particularly the delays in the university network whitelisting process which meant I had to use alternative testing environments like mobile hotspot networks. These obstacles ended up leading to a more robust and adaptable system design.</w:t>
      </w:r>
    </w:p>
    <w:p w14:paraId="6AB86F8A" w14:textId="77777777" w:rsidR="00CE019D" w:rsidRPr="008A7AB0" w:rsidRDefault="00CE019D" w:rsidP="00B041BE">
      <w:pPr>
        <w:spacing w:before="120" w:after="120"/>
        <w:jc w:val="left"/>
        <w:rPr>
          <w:rFonts w:ascii="Arial" w:hAnsi="Arial" w:cs="Arial"/>
          <w:color w:val="auto"/>
        </w:rPr>
      </w:pPr>
    </w:p>
    <w:p w14:paraId="63FF7730" w14:textId="77777777" w:rsidR="00DD2EF6" w:rsidRPr="008A7AB0" w:rsidRDefault="00000000" w:rsidP="00B041BE">
      <w:pPr>
        <w:pStyle w:val="Heading1"/>
        <w:spacing w:before="120" w:after="120"/>
        <w:rPr>
          <w:rFonts w:ascii="Arial" w:hAnsi="Arial" w:cs="Arial"/>
          <w:color w:val="auto"/>
          <w:sz w:val="24"/>
        </w:rPr>
      </w:pPr>
      <w:bookmarkStart w:id="49" w:name="_Toc228131406"/>
      <w:r w:rsidRPr="008A7AB0">
        <w:rPr>
          <w:rFonts w:ascii="Arial" w:hAnsi="Arial" w:cs="Arial"/>
          <w:color w:val="auto"/>
          <w:sz w:val="24"/>
        </w:rPr>
        <w:t>LIMITATIONS AND FUTURE WORK</w:t>
      </w:r>
      <w:bookmarkEnd w:id="49"/>
    </w:p>
    <w:p w14:paraId="5673154B"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u w:val="single"/>
        </w:rPr>
        <w:t>Dataset limitations: The NSL-KDD dataset, while widely used as a benchmark in intrusion detection research, comes from the 1999 DARPA dataset and doesnt reflect modern network traffic patterns like encrypted communications, cloud-based services, or IoT device traffic. Training on more recent datasets like CICIDS2017 or CSE-CIC-IDS2018 would make the model more relevant to current network environments.</w:t>
      </w:r>
      <w:r w:rsidRPr="008A7AB0">
        <w:rPr>
          <w:rFonts w:ascii="Arial" w:hAnsi="Arial" w:cs="Arial"/>
          <w:color w:val="auto"/>
        </w:rPr>
      </w:r>
    </w:p>
    <w:p w14:paraId="1804D097"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u w:val="single"/>
        </w:rPr>
        <w:t>Encrypted traffic: The system only does deep packet inspection on unencrypted traffic. Since most modern network traffic uses TLS/SSL encryption the classifier cant extract meaningful features from encrypted payloads. Future work could look at TLS metadata analysis or JA3 fingerprinting to classify encrypted traffic without decryption.</w:t>
      </w:r>
      <w:r w:rsidRPr="008A7AB0">
        <w:rPr>
          <w:rFonts w:ascii="Arial" w:hAnsi="Arial" w:cs="Arial"/>
          <w:color w:val="auto"/>
        </w:rPr>
      </w:r>
      <w:proofErr w:type="gramStart"/>
      <w:r w:rsidRPr="008A7AB0">
        <w:rPr>
          <w:rFonts w:ascii="Arial" w:hAnsi="Arial" w:cs="Arial"/>
          <w:color w:val="auto"/>
        </w:rPr>
      </w:r>
      <w:proofErr w:type="gramEnd"/>
      <w:r w:rsidRPr="008A7AB0">
        <w:rPr>
          <w:rFonts w:ascii="Arial" w:hAnsi="Arial" w:cs="Arial"/>
          <w:color w:val="auto"/>
        </w:rPr>
      </w:r>
    </w:p>
    <w:p w14:paraId="0BC2EB61" w14:textId="4BB8BFDF" w:rsidR="00DD2EF6" w:rsidRPr="008A7AB0" w:rsidRDefault="00000000" w:rsidP="00B041BE">
      <w:pPr>
        <w:spacing w:before="120" w:after="120"/>
        <w:jc w:val="left"/>
        <w:rPr>
          <w:rFonts w:ascii="Arial" w:hAnsi="Arial" w:cs="Arial"/>
          <w:color w:val="auto"/>
        </w:rPr>
      </w:pPr>
      <w:r w:rsidRPr="008A7AB0">
        <w:rPr>
          <w:rFonts w:ascii="Arial" w:hAnsi="Arial" w:cs="Arial"/>
          <w:color w:val="auto"/>
          <w:u w:val="single"/>
        </w:rPr>
        <w:t>R2L and U2R classification accuracy: The ML model showed lower accuracy when classifying Remote-to-Local (R2L) and User-to-Root (U2R) attacks compared to DoS and Probe categories. This is a known issue with the NSL-KDD dataset which has significantly fewer R2L and U2R samples, resulting in class imbalance during training. Techniques like SMOTE oversampling or ensemble methods could help with this in future versions.</w:t>
      </w:r>
      <w:r w:rsidRPr="008A7AB0">
        <w:rPr>
          <w:rFonts w:ascii="Arial" w:hAnsi="Arial" w:cs="Arial"/>
          <w:color w:val="auto"/>
        </w:rPr>
      </w:r>
    </w:p>
    <w:p w14:paraId="4FCC9665" w14:textId="77777777" w:rsidR="00DD2EF6" w:rsidRPr="008A7AB0" w:rsidRDefault="00000000" w:rsidP="00B041BE">
      <w:pPr>
        <w:spacing w:before="120" w:after="120"/>
        <w:jc w:val="left"/>
        <w:rPr>
          <w:rFonts w:ascii="Arial" w:hAnsi="Arial" w:cs="Arial"/>
          <w:color w:val="auto"/>
        </w:rPr>
      </w:pPr>
      <w:r w:rsidRPr="008A7AB0">
        <w:rPr>
          <w:rFonts w:ascii="Arial" w:hAnsi="Arial" w:cs="Arial"/>
          <w:color w:val="auto"/>
          <w:u w:val="single"/>
        </w:rPr>
        <w:t>Single model architecture: The current system uses one trained model for all classification tasks. A hierarchical or ensemble approach where separate specialised models handle different attack categories, could improve overall detection accuracy and reduce mix-ups between similar attack types like SYN-based port scans and SYN flood attacks.</w:t>
      </w:r>
      <w:r w:rsidRPr="008A7AB0">
        <w:rPr>
          <w:rFonts w:ascii="Arial" w:hAnsi="Arial" w:cs="Arial"/>
          <w:color w:val="auto"/>
        </w:rPr>
      </w:r>
    </w:p>
    <w:p w14:paraId="76B27655" w14:textId="2013DD59" w:rsidR="00DD2EF6" w:rsidRPr="008A7AB0" w:rsidRDefault="00000000" w:rsidP="00B041BE">
      <w:pPr>
        <w:spacing w:before="120" w:after="120"/>
        <w:jc w:val="left"/>
        <w:rPr>
          <w:rFonts w:ascii="Arial" w:hAnsi="Arial" w:cs="Arial"/>
          <w:color w:val="auto"/>
        </w:rPr>
      </w:pPr>
      <w:r w:rsidRPr="008A7AB0">
        <w:rPr>
          <w:rFonts w:ascii="Arial" w:hAnsi="Arial" w:cs="Arial"/>
          <w:color w:val="auto"/>
          <w:u w:val="single"/>
        </w:rPr>
        <w:t>Testing environment constraints: Because of delays in the university network whitelisting process, testing was mainly done on mobile hotspot networks with limited bandwidth and a small number of connected devices. While this validated the core functionality, testing on larger enterprise scale networks would give a more complete picture of how the system scales and performs under heavy traffic.</w:t>
      </w:r>
      <w:r w:rsidRPr="008A7AB0">
        <w:rPr>
          <w:rFonts w:ascii="Arial" w:hAnsi="Arial" w:cs="Arial"/>
          <w:color w:val="auto"/>
        </w:rPr>
      </w:r>
      <w:r w:rsidR="00CE019D" w:rsidRPr="008A7AB0">
        <w:rPr>
          <w:rFonts w:ascii="Arial" w:hAnsi="Arial" w:cs="Arial"/>
          <w:color w:val="auto"/>
        </w:rPr>
      </w:r>
      <w:r w:rsidRPr="008A7AB0">
        <w:rPr>
          <w:rFonts w:ascii="Arial" w:hAnsi="Arial" w:cs="Arial"/>
          <w:color w:val="auto"/>
        </w:rPr>
      </w:r>
    </w:p>
    <w:p w14:paraId="37728C52" w14:textId="7FF0A9BC" w:rsidR="00CE019D" w:rsidRPr="008A7AB0" w:rsidRDefault="00000000" w:rsidP="00B041BE">
      <w:pPr>
        <w:spacing w:before="120" w:after="120"/>
        <w:jc w:val="left"/>
        <w:rPr>
          <w:rFonts w:ascii="Arial" w:hAnsi="Arial" w:cs="Arial"/>
          <w:color w:val="auto"/>
        </w:rPr>
      </w:pPr>
      <w:r w:rsidRPr="008A7AB0">
        <w:rPr>
          <w:rFonts w:ascii="Arial" w:hAnsi="Arial" w:cs="Arial"/>
          <w:color w:val="auto"/>
        </w:rPr>
        <w:t>Future work on this project could include integration with threat intelligence feeds for enriched alert context, support for IPv6 traffic analysis, development of a mobile application for alert notifications, implementation of automated response actions like firewall rule injection, and deployment of the agent on lightweight devices like Raspberry Pi units for cost-effective network monitoring.</w:t>
      </w:r>
      <w:r w:rsidR="00CE019D" w:rsidRPr="008A7AB0">
        <w:rPr>
          <w:rFonts w:ascii="Arial" w:hAnsi="Arial" w:cs="Arial"/>
          <w:color w:val="auto"/>
        </w:rPr>
      </w:r>
      <w:r w:rsidRPr="008A7AB0">
        <w:rPr>
          <w:rFonts w:ascii="Arial" w:hAnsi="Arial" w:cs="Arial"/>
          <w:color w:val="auto"/>
        </w:rPr>
      </w:r>
      <w:r w:rsidR="00CE019D" w:rsidRPr="008A7AB0">
        <w:rPr>
          <w:rFonts w:ascii="Arial" w:hAnsi="Arial" w:cs="Arial"/>
          <w:color w:val="auto"/>
        </w:rPr>
      </w:r>
      <w:r w:rsidRPr="008A7AB0">
        <w:rPr>
          <w:rFonts w:ascii="Arial" w:hAnsi="Arial" w:cs="Arial"/>
          <w:color w:val="auto"/>
        </w:rPr>
      </w:r>
      <w:r w:rsidR="00CE019D" w:rsidRPr="008A7AB0">
        <w:rPr>
          <w:rFonts w:ascii="Arial" w:hAnsi="Arial" w:cs="Arial"/>
          <w:color w:val="auto"/>
        </w:rPr>
      </w:r>
      <w:r w:rsidRPr="008A7AB0">
        <w:rPr>
          <w:rFonts w:ascii="Arial" w:hAnsi="Arial" w:cs="Arial"/>
          <w:color w:val="auto"/>
        </w:rPr>
      </w:r>
    </w:p>
    <w:p w14:paraId="78CB486B" w14:textId="77777777" w:rsidR="00CE019D" w:rsidRPr="008A7AB0" w:rsidRDefault="00CE019D" w:rsidP="00B041BE">
      <w:pPr>
        <w:spacing w:after="160" w:line="278" w:lineRule="auto"/>
        <w:ind w:left="0" w:right="0" w:firstLine="0"/>
        <w:jc w:val="left"/>
        <w:rPr>
          <w:rFonts w:ascii="Arial" w:hAnsi="Arial" w:cs="Arial"/>
          <w:color w:val="auto"/>
        </w:rPr>
      </w:pPr>
      <w:r w:rsidRPr="008A7AB0">
        <w:rPr>
          <w:rFonts w:ascii="Arial" w:hAnsi="Arial" w:cs="Arial"/>
          <w:color w:val="auto"/>
        </w:rPr>
        <w:br w:type="page"/>
      </w:r>
    </w:p>
    <w:p w14:paraId="511EAC15" w14:textId="77777777" w:rsidR="00DD2EF6" w:rsidRPr="008A7AB0" w:rsidRDefault="00DD2EF6" w:rsidP="00B041BE">
      <w:pPr>
        <w:spacing w:before="120" w:after="120"/>
        <w:jc w:val="left"/>
        <w:rPr>
          <w:rFonts w:ascii="Arial" w:hAnsi="Arial" w:cs="Arial"/>
          <w:color w:val="auto"/>
        </w:rPr>
      </w:pPr>
    </w:p>
    <w:p w14:paraId="407DFFEE" w14:textId="77777777" w:rsidR="00C3175D" w:rsidRPr="008A7AB0" w:rsidRDefault="00000000" w:rsidP="00B041BE">
      <w:pPr>
        <w:pStyle w:val="Heading1"/>
        <w:spacing w:after="268"/>
        <w:ind w:left="-5"/>
        <w:rPr>
          <w:rFonts w:ascii="Arial" w:hAnsi="Arial" w:cs="Arial"/>
          <w:color w:val="auto"/>
          <w:sz w:val="24"/>
        </w:rPr>
      </w:pPr>
      <w:bookmarkStart w:id="50" w:name="_Toc228131407"/>
      <w:r w:rsidRPr="008A7AB0">
        <w:rPr>
          <w:rFonts w:ascii="Arial" w:hAnsi="Arial" w:cs="Arial"/>
          <w:color w:val="auto"/>
          <w:sz w:val="24"/>
        </w:rPr>
        <w:t>REFERENCES</w:t>
      </w:r>
      <w:bookmarkEnd w:id="50"/>
      <w:r w:rsidRPr="008A7AB0">
        <w:rPr>
          <w:rFonts w:ascii="Arial" w:hAnsi="Arial" w:cs="Arial"/>
          <w:color w:val="auto"/>
          <w:sz w:val="24"/>
        </w:rPr>
        <w:t xml:space="preserve"> </w:t>
      </w:r>
    </w:p>
    <w:p w14:paraId="3CD014A5"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Ahmad, Z., Shahid Khan, A., Wai </w:t>
      </w:r>
      <w:proofErr w:type="spellStart"/>
      <w:r w:rsidRPr="008A7AB0">
        <w:rPr>
          <w:rFonts w:ascii="Arial" w:hAnsi="Arial" w:cs="Arial"/>
          <w:color w:val="auto"/>
        </w:rPr>
        <w:t>Shiang</w:t>
      </w:r>
      <w:proofErr w:type="spellEnd"/>
      <w:r w:rsidRPr="008A7AB0">
        <w:rPr>
          <w:rFonts w:ascii="Arial" w:hAnsi="Arial" w:cs="Arial"/>
          <w:color w:val="auto"/>
        </w:rPr>
        <w:t>, C., Abdullah, J. and Ahmad, F. (2021) ‘Network intrusion detection system: A systematic study of machine learning and deep learning approaches’, Transactions on Emerging Telecommunications Technologies, 32(1), pp. e4150.</w:t>
      </w:r>
    </w:p>
    <w:p w14:paraId="15B4C6D9" w14:textId="77777777" w:rsidR="008E74F7" w:rsidRPr="008A7AB0" w:rsidRDefault="00000000" w:rsidP="00B041BE">
      <w:pPr>
        <w:jc w:val="left"/>
        <w:rPr>
          <w:rFonts w:ascii="Arial" w:hAnsi="Arial" w:cs="Arial"/>
          <w:color w:val="auto"/>
        </w:rPr>
      </w:pPr>
      <w:r w:rsidRPr="008A7AB0">
        <w:rPr>
          <w:rFonts w:ascii="Arial" w:hAnsi="Arial" w:cs="Arial"/>
          <w:color w:val="auto"/>
        </w:rPr>
        <w:t>Anderson, J.P. (1980) Computer Security Threat Monitoring and Surveillance. Technical Report. Fort Washington, PA: James P. Anderson Co.</w:t>
      </w:r>
    </w:p>
    <w:p w14:paraId="533D428E" w14:textId="77777777" w:rsidR="008E74F7" w:rsidRPr="008A7AB0" w:rsidRDefault="00000000" w:rsidP="00B041BE">
      <w:pPr>
        <w:jc w:val="left"/>
        <w:rPr>
          <w:rFonts w:ascii="Arial" w:hAnsi="Arial" w:cs="Arial"/>
          <w:color w:val="auto"/>
        </w:rPr>
      </w:pPr>
      <w:r w:rsidRPr="008A7AB0">
        <w:rPr>
          <w:rFonts w:ascii="Arial" w:hAnsi="Arial" w:cs="Arial"/>
          <w:color w:val="auto"/>
        </w:rPr>
        <w:t>Axelsson, S. (2000) ‘The base-rate fallacy and the difficulty of intrusion detection’, ACM Transactions on Information and System Security, 3(3), pp. 186-205.</w:t>
      </w:r>
    </w:p>
    <w:p w14:paraId="702F259D"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Bass, T. (2000) 'Intrusion detection systems and </w:t>
      </w:r>
      <w:proofErr w:type="spellStart"/>
      <w:r w:rsidRPr="008A7AB0">
        <w:rPr>
          <w:rFonts w:ascii="Arial" w:hAnsi="Arial" w:cs="Arial"/>
          <w:color w:val="auto"/>
        </w:rPr>
        <w:t>multisensor</w:t>
      </w:r>
      <w:proofErr w:type="spellEnd"/>
      <w:r w:rsidRPr="008A7AB0">
        <w:rPr>
          <w:rFonts w:ascii="Arial" w:hAnsi="Arial" w:cs="Arial"/>
          <w:color w:val="auto"/>
        </w:rPr>
        <w:t xml:space="preserve"> data fusion', Communications of the ACM, 43(4), pp. 99-105.</w:t>
      </w:r>
    </w:p>
    <w:p w14:paraId="5BC2E4AE" w14:textId="77777777" w:rsidR="008E74F7" w:rsidRPr="008A7AB0" w:rsidRDefault="00000000" w:rsidP="00B041BE">
      <w:pPr>
        <w:jc w:val="left"/>
        <w:rPr>
          <w:rFonts w:ascii="Arial" w:hAnsi="Arial" w:cs="Arial"/>
          <w:color w:val="auto"/>
        </w:rPr>
      </w:pPr>
      <w:r w:rsidRPr="008A7AB0">
        <w:rPr>
          <w:rFonts w:ascii="Arial" w:hAnsi="Arial" w:cs="Arial"/>
          <w:color w:val="auto"/>
        </w:rPr>
        <w:t>Bray, R., Cid, D. and Hay, A. (2008) OSSEC Host-Based Intrusion Detection Guide. Burlington, MA: Syngress.</w:t>
      </w:r>
    </w:p>
    <w:p w14:paraId="5ECBCFBC"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Breiman</w:t>
      </w:r>
      <w:proofErr w:type="spellEnd"/>
      <w:r w:rsidRPr="008A7AB0">
        <w:rPr>
          <w:rFonts w:ascii="Arial" w:hAnsi="Arial" w:cs="Arial"/>
          <w:color w:val="auto"/>
        </w:rPr>
        <w:t>, L. (2001) ‘Random Forests’, Machine Learning, 45(1), pp. 5-32.</w:t>
      </w:r>
    </w:p>
    <w:p w14:paraId="4BED480C" w14:textId="77777777" w:rsidR="008E74F7" w:rsidRPr="008A7AB0" w:rsidRDefault="00000000" w:rsidP="00B041BE">
      <w:pPr>
        <w:jc w:val="left"/>
        <w:rPr>
          <w:rFonts w:ascii="Arial" w:hAnsi="Arial" w:cs="Arial"/>
          <w:color w:val="auto"/>
        </w:rPr>
      </w:pPr>
      <w:r w:rsidRPr="008A7AB0">
        <w:rPr>
          <w:rFonts w:ascii="Arial" w:hAnsi="Arial" w:cs="Arial"/>
          <w:color w:val="auto"/>
        </w:rPr>
        <w:t>Buczak, A.L. and Guven, E. (2016) ‘A survey of data mining and machine learning methods for cyber security intrusion detection’, IEEE Communications Surveys and Tutorials, 18(2), pp. 11531176.</w:t>
      </w:r>
    </w:p>
    <w:p w14:paraId="68F1CBA6" w14:textId="77777777" w:rsidR="008E74F7" w:rsidRPr="008A7AB0" w:rsidRDefault="00000000" w:rsidP="00B041BE">
      <w:pPr>
        <w:jc w:val="left"/>
        <w:rPr>
          <w:rFonts w:ascii="Arial" w:hAnsi="Arial" w:cs="Arial"/>
          <w:color w:val="auto"/>
        </w:rPr>
      </w:pPr>
      <w:r w:rsidRPr="008A7AB0">
        <w:rPr>
          <w:rFonts w:ascii="Arial" w:hAnsi="Arial" w:cs="Arial"/>
          <w:color w:val="auto"/>
        </w:rPr>
        <w:t>Chandola, V., Banerjee, A. and Kumar, V. (2009) ‘Anomaly detection: A survey’, ACM Computing Surveys, 41(3), pp. 1-58.</w:t>
      </w:r>
    </w:p>
    <w:p w14:paraId="1F1E9099" w14:textId="77777777" w:rsidR="008E74F7" w:rsidRPr="008A7AB0" w:rsidRDefault="00000000" w:rsidP="00B041BE">
      <w:pPr>
        <w:jc w:val="left"/>
        <w:rPr>
          <w:rFonts w:ascii="Arial" w:hAnsi="Arial" w:cs="Arial"/>
          <w:color w:val="auto"/>
        </w:rPr>
      </w:pPr>
      <w:r w:rsidRPr="008A7AB0">
        <w:rPr>
          <w:rFonts w:ascii="Arial" w:hAnsi="Arial" w:cs="Arial"/>
          <w:color w:val="auto"/>
        </w:rPr>
        <w:t>Cisco (2023) Cisco Annual Internet Report (2018-2023). San Jose, CA: Cisco Systems.</w:t>
      </w:r>
    </w:p>
    <w:p w14:paraId="729E09A2"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Cover, T.M. and Hart, P.E. (1967) ‘Nearest </w:t>
      </w:r>
      <w:proofErr w:type="spellStart"/>
      <w:r w:rsidRPr="008A7AB0">
        <w:rPr>
          <w:rFonts w:ascii="Arial" w:hAnsi="Arial" w:cs="Arial"/>
          <w:color w:val="auto"/>
        </w:rPr>
        <w:t>neighbor</w:t>
      </w:r>
      <w:proofErr w:type="spellEnd"/>
      <w:r w:rsidRPr="008A7AB0">
        <w:rPr>
          <w:rFonts w:ascii="Arial" w:hAnsi="Arial" w:cs="Arial"/>
          <w:color w:val="auto"/>
        </w:rPr>
        <w:t xml:space="preserve"> pattern classification’, IEEE Transactions on Information Theory, 13(1), pp. 21-27.</w:t>
      </w:r>
    </w:p>
    <w:p w14:paraId="33E473B4" w14:textId="77777777" w:rsidR="008E74F7" w:rsidRPr="008A7AB0" w:rsidRDefault="00000000" w:rsidP="00B041BE">
      <w:pPr>
        <w:jc w:val="left"/>
        <w:rPr>
          <w:rFonts w:ascii="Arial" w:hAnsi="Arial" w:cs="Arial"/>
          <w:color w:val="auto"/>
        </w:rPr>
      </w:pPr>
      <w:r w:rsidRPr="008A7AB0">
        <w:rPr>
          <w:rFonts w:ascii="Arial" w:hAnsi="Arial" w:cs="Arial"/>
          <w:color w:val="auto"/>
        </w:rPr>
        <w:t>Denning, D.E. (1987) ‘An intrusion-detection model’, IEEE Transactions on Software Engineering, SE13(2), pp. 222-232.</w:t>
      </w:r>
    </w:p>
    <w:p w14:paraId="5E3790F0" w14:textId="77777777" w:rsidR="008E74F7" w:rsidRPr="008A7AB0" w:rsidRDefault="00000000" w:rsidP="00B041BE">
      <w:pPr>
        <w:jc w:val="left"/>
        <w:rPr>
          <w:rFonts w:ascii="Arial" w:hAnsi="Arial" w:cs="Arial"/>
          <w:color w:val="auto"/>
        </w:rPr>
      </w:pPr>
      <w:r w:rsidRPr="008A7AB0">
        <w:rPr>
          <w:rFonts w:ascii="Arial" w:hAnsi="Arial" w:cs="Arial"/>
          <w:color w:val="auto"/>
        </w:rPr>
        <w:lastRenderedPageBreak/>
        <w:t>Dhanabal, L. and Shanthi, S.P. (2015) ‘A study on NSL-KDD dataset for intrusion detection system’, International Journal of Advanced Research in Computer and Communication Engineering, 4(6), pp. 446–452.</w:t>
      </w:r>
    </w:p>
    <w:p w14:paraId="14C02B25" w14:textId="77777777" w:rsidR="008E74F7" w:rsidRPr="008A7AB0" w:rsidRDefault="00000000" w:rsidP="00B041BE">
      <w:pPr>
        <w:jc w:val="left"/>
        <w:rPr>
          <w:rFonts w:ascii="Arial" w:hAnsi="Arial" w:cs="Arial"/>
          <w:color w:val="auto"/>
        </w:rPr>
      </w:pPr>
      <w:r w:rsidRPr="008A7AB0">
        <w:rPr>
          <w:rFonts w:ascii="Arial" w:hAnsi="Arial" w:cs="Arial"/>
          <w:color w:val="auto"/>
        </w:rPr>
        <w:t>Dreger, H., Feldmann, A., Mai, M., Paxson, V. and Sommer, R. (2004) 'Dynamic application-layer protocol analysis for network intrusion detection', in Proceedings of the 15th USENIX Security Symposium. Vancouver: USENIX, pp. 257-272.</w:t>
      </w:r>
    </w:p>
    <w:p w14:paraId="2B43E9C2"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Farnaaz</w:t>
      </w:r>
      <w:proofErr w:type="spellEnd"/>
      <w:r w:rsidRPr="008A7AB0">
        <w:rPr>
          <w:rFonts w:ascii="Arial" w:hAnsi="Arial" w:cs="Arial"/>
          <w:color w:val="auto"/>
        </w:rPr>
        <w:t xml:space="preserve">, N. and Jabbar, M.A. (2016) ‘Random Forest </w:t>
      </w:r>
      <w:proofErr w:type="spellStart"/>
      <w:r w:rsidRPr="008A7AB0">
        <w:rPr>
          <w:rFonts w:ascii="Arial" w:hAnsi="Arial" w:cs="Arial"/>
          <w:color w:val="auto"/>
        </w:rPr>
        <w:t>modeling</w:t>
      </w:r>
      <w:proofErr w:type="spellEnd"/>
      <w:r w:rsidRPr="008A7AB0">
        <w:rPr>
          <w:rFonts w:ascii="Arial" w:hAnsi="Arial" w:cs="Arial"/>
          <w:color w:val="auto"/>
        </w:rPr>
        <w:t xml:space="preserve"> for network intrusion detection system’, Procedia Computer Science, 89, pp. 213-217.</w:t>
      </w:r>
    </w:p>
    <w:p w14:paraId="676B7D9B" w14:textId="77777777" w:rsidR="008E74F7" w:rsidRPr="008A7AB0" w:rsidRDefault="00000000" w:rsidP="00B041BE">
      <w:pPr>
        <w:jc w:val="left"/>
        <w:rPr>
          <w:rFonts w:ascii="Arial" w:hAnsi="Arial" w:cs="Arial"/>
          <w:color w:val="auto"/>
        </w:rPr>
      </w:pPr>
      <w:r w:rsidRPr="008A7AB0">
        <w:rPr>
          <w:rFonts w:ascii="Arial" w:hAnsi="Arial" w:cs="Arial"/>
          <w:color w:val="auto"/>
        </w:rPr>
        <w:t>Friedman, J.H. (2001) ‘Greedy function approximation: A gradient boosting machine’, Annals of Statistics, 29(5), pp. 1189-1232.</w:t>
      </w:r>
    </w:p>
    <w:p w14:paraId="21BEA41D"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Garcia-Teodoro, P., Diaz-Verdejo, J., </w:t>
      </w:r>
      <w:proofErr w:type="spellStart"/>
      <w:r w:rsidRPr="008A7AB0">
        <w:rPr>
          <w:rFonts w:ascii="Arial" w:hAnsi="Arial" w:cs="Arial"/>
          <w:color w:val="auto"/>
        </w:rPr>
        <w:t>Macía-Fernández</w:t>
      </w:r>
      <w:proofErr w:type="spellEnd"/>
      <w:r w:rsidRPr="008A7AB0">
        <w:rPr>
          <w:rFonts w:ascii="Arial" w:hAnsi="Arial" w:cs="Arial"/>
          <w:color w:val="auto"/>
        </w:rPr>
        <w:t xml:space="preserve">, G. and </w:t>
      </w:r>
      <w:proofErr w:type="spellStart"/>
      <w:r w:rsidRPr="008A7AB0">
        <w:rPr>
          <w:rFonts w:ascii="Arial" w:hAnsi="Arial" w:cs="Arial"/>
          <w:color w:val="auto"/>
        </w:rPr>
        <w:t>Vázquez</w:t>
      </w:r>
      <w:proofErr w:type="spellEnd"/>
      <w:r w:rsidRPr="008A7AB0">
        <w:rPr>
          <w:rFonts w:ascii="Arial" w:hAnsi="Arial" w:cs="Arial"/>
          <w:color w:val="auto"/>
        </w:rPr>
        <w:t>, E. (2009) ‘Anomaly-based network intrusion detection’, Computers and Security, 28(1-2), pp. 18-28.</w:t>
      </w:r>
    </w:p>
    <w:p w14:paraId="29AAA93B"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Ingre</w:t>
      </w:r>
      <w:proofErr w:type="spellEnd"/>
      <w:r w:rsidRPr="008A7AB0">
        <w:rPr>
          <w:rFonts w:ascii="Arial" w:hAnsi="Arial" w:cs="Arial"/>
          <w:color w:val="auto"/>
        </w:rPr>
        <w:t>, B. and Yadav, A. (2015) ‘Performance analysis of NSL-KDD dataset using ANN’, in 2015 ICSPCES. Guntur: IEEE, pp. 92-96.</w:t>
      </w:r>
    </w:p>
    <w:p w14:paraId="132AF4DC" w14:textId="77777777" w:rsidR="008E74F7" w:rsidRPr="008A7AB0" w:rsidRDefault="00000000" w:rsidP="00B041BE">
      <w:pPr>
        <w:jc w:val="left"/>
        <w:rPr>
          <w:rFonts w:ascii="Arial" w:hAnsi="Arial" w:cs="Arial"/>
          <w:color w:val="auto"/>
        </w:rPr>
      </w:pPr>
      <w:r w:rsidRPr="008A7AB0">
        <w:rPr>
          <w:rFonts w:ascii="Arial" w:hAnsi="Arial" w:cs="Arial"/>
          <w:color w:val="auto"/>
        </w:rPr>
        <w:t>ITU (2023) Global Cybersecurity Index 2022. Geneva: International Telecommunication Union.</w:t>
      </w:r>
    </w:p>
    <w:p w14:paraId="720046C7" w14:textId="77777777" w:rsidR="008E74F7" w:rsidRPr="008A7AB0" w:rsidRDefault="00000000" w:rsidP="00B041BE">
      <w:pPr>
        <w:jc w:val="left"/>
        <w:rPr>
          <w:rFonts w:ascii="Arial" w:hAnsi="Arial" w:cs="Arial"/>
          <w:color w:val="auto"/>
        </w:rPr>
      </w:pPr>
      <w:r w:rsidRPr="008A7AB0">
        <w:rPr>
          <w:rFonts w:ascii="Arial" w:hAnsi="Arial" w:cs="Arial"/>
          <w:color w:val="auto"/>
        </w:rPr>
        <w:t>Janakiraman, S. and Vasudevan, V. (2009) 'Multi-</w:t>
      </w:r>
      <w:proofErr w:type="gramStart"/>
      <w:r w:rsidRPr="008A7AB0">
        <w:rPr>
          <w:rFonts w:ascii="Arial" w:hAnsi="Arial" w:cs="Arial"/>
          <w:color w:val="auto"/>
        </w:rPr>
        <w:t>agent based</w:t>
      </w:r>
      <w:proofErr w:type="gramEnd"/>
      <w:r w:rsidRPr="008A7AB0">
        <w:rPr>
          <w:rFonts w:ascii="Arial" w:hAnsi="Arial" w:cs="Arial"/>
          <w:color w:val="auto"/>
        </w:rPr>
        <w:t xml:space="preserve"> intrusion detection system for wireless sensor networks', International Journal of Computer Science and Information Security, 6(2), pp. 150-157.</w:t>
      </w:r>
    </w:p>
    <w:p w14:paraId="0FA83C9A" w14:textId="77777777" w:rsidR="008E74F7" w:rsidRPr="008A7AB0" w:rsidRDefault="00000000" w:rsidP="00B041BE">
      <w:pPr>
        <w:jc w:val="left"/>
        <w:rPr>
          <w:rFonts w:ascii="Arial" w:hAnsi="Arial" w:cs="Arial"/>
          <w:color w:val="auto"/>
        </w:rPr>
      </w:pPr>
      <w:r w:rsidRPr="008A7AB0">
        <w:rPr>
          <w:rFonts w:ascii="Arial" w:hAnsi="Arial" w:cs="Arial"/>
          <w:color w:val="auto"/>
        </w:rPr>
        <w:t>Kumar, V. and Sangwan, O.P. (2012) ‘Signature based intrusion detection system using SNORT’, IJCAIT, 1(3), pp. 35-41.</w:t>
      </w:r>
    </w:p>
    <w:p w14:paraId="4429A09C" w14:textId="77777777" w:rsidR="008E74F7" w:rsidRPr="008A7AB0" w:rsidRDefault="00000000" w:rsidP="00B041BE">
      <w:pPr>
        <w:jc w:val="left"/>
        <w:rPr>
          <w:rFonts w:ascii="Arial" w:hAnsi="Arial" w:cs="Arial"/>
          <w:color w:val="auto"/>
        </w:rPr>
      </w:pPr>
      <w:r w:rsidRPr="008A7AB0">
        <w:rPr>
          <w:rFonts w:ascii="Arial" w:hAnsi="Arial" w:cs="Arial"/>
          <w:color w:val="auto"/>
        </w:rPr>
        <w:t>McHugh, J. (2000) ‘Testing intrusion detection systems’, ACM TISSEC, 3(4), pp. 262-294.</w:t>
      </w:r>
    </w:p>
    <w:p w14:paraId="0C035126"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OISF (2024) Suricata: </w:t>
      </w:r>
      <w:proofErr w:type="gramStart"/>
      <w:r w:rsidRPr="008A7AB0">
        <w:rPr>
          <w:rFonts w:ascii="Arial" w:hAnsi="Arial" w:cs="Arial"/>
          <w:color w:val="auto"/>
        </w:rPr>
        <w:t>Open Source</w:t>
      </w:r>
      <w:proofErr w:type="gramEnd"/>
      <w:r w:rsidRPr="008A7AB0">
        <w:rPr>
          <w:rFonts w:ascii="Arial" w:hAnsi="Arial" w:cs="Arial"/>
          <w:color w:val="auto"/>
        </w:rPr>
        <w:t xml:space="preserve"> IDS/IPS/NSM Engine. Available at: https://suricata.io (Accessed: 10 April 2026).</w:t>
      </w:r>
    </w:p>
    <w:p w14:paraId="764CD56D" w14:textId="77777777" w:rsidR="008E74F7" w:rsidRPr="008A7AB0" w:rsidRDefault="00000000" w:rsidP="00B041BE">
      <w:pPr>
        <w:jc w:val="left"/>
        <w:rPr>
          <w:rFonts w:ascii="Arial" w:hAnsi="Arial" w:cs="Arial"/>
          <w:color w:val="auto"/>
        </w:rPr>
      </w:pPr>
      <w:r w:rsidRPr="008A7AB0">
        <w:rPr>
          <w:rFonts w:ascii="Arial" w:hAnsi="Arial" w:cs="Arial"/>
          <w:color w:val="auto"/>
        </w:rPr>
        <w:t>Orebaugh, A., Ramirez, G. and Beale, J. (2006) Wireshark and Ethereal Network Protocol Analyzer Toolkit. Burlington, MA: Syngress.</w:t>
      </w:r>
    </w:p>
    <w:p w14:paraId="7CA4A065" w14:textId="77777777" w:rsidR="008E74F7" w:rsidRPr="008A7AB0" w:rsidRDefault="00000000" w:rsidP="00B041BE">
      <w:pPr>
        <w:jc w:val="left"/>
        <w:rPr>
          <w:rFonts w:ascii="Arial" w:hAnsi="Arial" w:cs="Arial"/>
          <w:color w:val="auto"/>
        </w:rPr>
      </w:pPr>
      <w:r w:rsidRPr="008A7AB0">
        <w:rPr>
          <w:rFonts w:ascii="Arial" w:hAnsi="Arial" w:cs="Arial"/>
          <w:color w:val="auto"/>
        </w:rPr>
        <w:lastRenderedPageBreak/>
        <w:t>Paxson, V. (1999) 'Bro: A system for detecting network intruders in real-time', Computer Networks, 31(23-24), pp. 2435-2463.</w:t>
      </w:r>
    </w:p>
    <w:p w14:paraId="52AA2ED0" w14:textId="77777777" w:rsidR="008E74F7" w:rsidRPr="008A7AB0" w:rsidRDefault="00000000" w:rsidP="00B041BE">
      <w:pPr>
        <w:jc w:val="left"/>
        <w:rPr>
          <w:rFonts w:ascii="Arial" w:hAnsi="Arial" w:cs="Arial"/>
          <w:color w:val="auto"/>
        </w:rPr>
      </w:pPr>
      <w:r w:rsidRPr="008A7AB0">
        <w:rPr>
          <w:rFonts w:ascii="Arial" w:hAnsi="Arial" w:cs="Arial"/>
          <w:color w:val="auto"/>
        </w:rPr>
        <w:t>Pervez, M.S. and Farid, D.M. (2014) ‘Feature selection and intrusion classification in NSL-KDD employing SVMs’, in SKIMA 2014. Dhaka: IEEE, pp. 1-6.</w:t>
      </w:r>
    </w:p>
    <w:p w14:paraId="65D2BF98" w14:textId="77777777" w:rsidR="008E74F7" w:rsidRPr="008A7AB0" w:rsidRDefault="00000000" w:rsidP="00B041BE">
      <w:pPr>
        <w:jc w:val="left"/>
        <w:rPr>
          <w:rFonts w:ascii="Arial" w:hAnsi="Arial" w:cs="Arial"/>
          <w:color w:val="auto"/>
        </w:rPr>
      </w:pPr>
      <w:r w:rsidRPr="008A7AB0">
        <w:rPr>
          <w:rFonts w:ascii="Arial" w:hAnsi="Arial" w:cs="Arial"/>
          <w:color w:val="auto"/>
        </w:rPr>
        <w:t>Quinlan, J.R. (1993) C4.5: Programs for Machine Learning. San Mateo, CA: Morgan Kaufmann.</w:t>
      </w:r>
    </w:p>
    <w:p w14:paraId="610D28D9" w14:textId="77777777" w:rsidR="008E74F7" w:rsidRPr="008A7AB0" w:rsidRDefault="00000000" w:rsidP="00B041BE">
      <w:pPr>
        <w:jc w:val="left"/>
        <w:rPr>
          <w:rFonts w:ascii="Arial" w:hAnsi="Arial" w:cs="Arial"/>
          <w:color w:val="auto"/>
        </w:rPr>
      </w:pPr>
      <w:r w:rsidRPr="008A7AB0">
        <w:rPr>
          <w:rFonts w:ascii="Arial" w:hAnsi="Arial" w:cs="Arial"/>
          <w:color w:val="auto"/>
        </w:rPr>
        <w:t>Roesch, M. (1999) 'Snort: Lightweight intrusion detection for networks', in Proceedings of LISA 1999. Seattle: USENIX, pp. 229-238.</w:t>
      </w:r>
    </w:p>
    <w:p w14:paraId="50E4E59F" w14:textId="77777777" w:rsidR="008E74F7" w:rsidRPr="008A7AB0" w:rsidRDefault="00000000" w:rsidP="00B041BE">
      <w:pPr>
        <w:jc w:val="left"/>
        <w:rPr>
          <w:rFonts w:ascii="Arial" w:hAnsi="Arial" w:cs="Arial"/>
          <w:color w:val="auto"/>
        </w:rPr>
      </w:pPr>
      <w:r w:rsidRPr="008A7AB0">
        <w:rPr>
          <w:rFonts w:ascii="Arial" w:hAnsi="Arial" w:cs="Arial"/>
          <w:color w:val="auto"/>
        </w:rPr>
        <w:t>Scarfone, K. and Mell, P. (2007) Guide to Intrusion Detection and Prevention Systems (IDPS). NIST SP 800-94.</w:t>
      </w:r>
    </w:p>
    <w:p w14:paraId="7849E7F7"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Sharafaldin</w:t>
      </w:r>
      <w:proofErr w:type="spellEnd"/>
      <w:r w:rsidRPr="008A7AB0">
        <w:rPr>
          <w:rFonts w:ascii="Arial" w:hAnsi="Arial" w:cs="Arial"/>
          <w:color w:val="auto"/>
        </w:rPr>
        <w:t xml:space="preserve">, I., Lashkari, A.H. and Ghorbani, A.A. (2018) 'Toward generating a new intrusion detection dataset and intrusion traffic characterization', in ICISSP 2018. Funchal: </w:t>
      </w:r>
      <w:proofErr w:type="spellStart"/>
      <w:r w:rsidRPr="008A7AB0">
        <w:rPr>
          <w:rFonts w:ascii="Arial" w:hAnsi="Arial" w:cs="Arial"/>
          <w:color w:val="auto"/>
        </w:rPr>
        <w:t>SciTePress</w:t>
      </w:r>
      <w:proofErr w:type="spellEnd"/>
      <w:r w:rsidRPr="008A7AB0">
        <w:rPr>
          <w:rFonts w:ascii="Arial" w:hAnsi="Arial" w:cs="Arial"/>
          <w:color w:val="auto"/>
        </w:rPr>
        <w:t>, pp. 108-116.</w:t>
      </w:r>
    </w:p>
    <w:p w14:paraId="4654DB74"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Shiravi</w:t>
      </w:r>
      <w:proofErr w:type="spellEnd"/>
      <w:r w:rsidRPr="008A7AB0">
        <w:rPr>
          <w:rFonts w:ascii="Arial" w:hAnsi="Arial" w:cs="Arial"/>
          <w:color w:val="auto"/>
        </w:rPr>
        <w:t xml:space="preserve">, H., </w:t>
      </w:r>
      <w:proofErr w:type="spellStart"/>
      <w:r w:rsidRPr="008A7AB0">
        <w:rPr>
          <w:rFonts w:ascii="Arial" w:hAnsi="Arial" w:cs="Arial"/>
          <w:color w:val="auto"/>
        </w:rPr>
        <w:t>Shiravi</w:t>
      </w:r>
      <w:proofErr w:type="spellEnd"/>
      <w:r w:rsidRPr="008A7AB0">
        <w:rPr>
          <w:rFonts w:ascii="Arial" w:hAnsi="Arial" w:cs="Arial"/>
          <w:color w:val="auto"/>
        </w:rPr>
        <w:t>, A. and Ghorbani, A.A. (2012) ‘A survey of visualisation systems for network security’, IEEE TVCG, 18(8), pp. 1313–1329.</w:t>
      </w:r>
    </w:p>
    <w:p w14:paraId="4073BA32" w14:textId="77777777" w:rsidR="008E74F7" w:rsidRPr="008A7AB0" w:rsidRDefault="00000000" w:rsidP="00B041BE">
      <w:pPr>
        <w:jc w:val="left"/>
        <w:rPr>
          <w:rFonts w:ascii="Arial" w:hAnsi="Arial" w:cs="Arial"/>
          <w:color w:val="auto"/>
        </w:rPr>
      </w:pPr>
      <w:r w:rsidRPr="008A7AB0">
        <w:rPr>
          <w:rFonts w:ascii="Arial" w:hAnsi="Arial" w:cs="Arial"/>
          <w:color w:val="auto"/>
        </w:rPr>
        <w:t>Snapp, S.R., Brentano, J., Dias, G.V., Goan, T.L., Heberlein, L.T., Ho, C., Levitt, K.N., Mukherjee, B., Smaha, S.E., Grance, T., Teal, D.M. and Mansur, D. (1991) 'DIDS (Distributed Intrusion Detection System): Motivation, architecture, and an early prototype', in Proceedings of the 14th National Computer Security Conference. Washington, DC: NIST, pp. 167-176.</w:t>
      </w:r>
    </w:p>
    <w:p w14:paraId="32BAEDD3" w14:textId="77777777" w:rsidR="008E74F7" w:rsidRPr="008A7AB0" w:rsidRDefault="00000000" w:rsidP="00B041BE">
      <w:pPr>
        <w:jc w:val="left"/>
        <w:rPr>
          <w:rFonts w:ascii="Arial" w:hAnsi="Arial" w:cs="Arial"/>
          <w:color w:val="auto"/>
        </w:rPr>
      </w:pPr>
      <w:r w:rsidRPr="008A7AB0">
        <w:rPr>
          <w:rFonts w:ascii="Arial" w:hAnsi="Arial" w:cs="Arial"/>
          <w:color w:val="auto"/>
        </w:rPr>
        <w:t>Sommer, R. and Paxson, V. (2010) ‘Outside the closed world: On using ML for network intrusion detection’, in 2010 IEEE S&amp;P. Berkeley: IEEE, pp. 305-316.</w:t>
      </w:r>
    </w:p>
    <w:p w14:paraId="48429370" w14:textId="77777777" w:rsidR="008E74F7" w:rsidRPr="008A7AB0" w:rsidRDefault="00000000" w:rsidP="00B041BE">
      <w:pPr>
        <w:jc w:val="left"/>
        <w:rPr>
          <w:rFonts w:ascii="Arial" w:hAnsi="Arial" w:cs="Arial"/>
          <w:color w:val="auto"/>
        </w:rPr>
      </w:pPr>
      <w:r w:rsidRPr="008A7AB0">
        <w:rPr>
          <w:rFonts w:ascii="Arial" w:hAnsi="Arial" w:cs="Arial"/>
          <w:color w:val="auto"/>
        </w:rPr>
        <w:t xml:space="preserve">Tama, B.A., </w:t>
      </w:r>
      <w:proofErr w:type="spellStart"/>
      <w:r w:rsidRPr="008A7AB0">
        <w:rPr>
          <w:rFonts w:ascii="Arial" w:hAnsi="Arial" w:cs="Arial"/>
          <w:color w:val="auto"/>
        </w:rPr>
        <w:t>Comuzzi</w:t>
      </w:r>
      <w:proofErr w:type="spellEnd"/>
      <w:r w:rsidRPr="008A7AB0">
        <w:rPr>
          <w:rFonts w:ascii="Arial" w:hAnsi="Arial" w:cs="Arial"/>
          <w:color w:val="auto"/>
        </w:rPr>
        <w:t>, M. and Rhee, K.H. (2019) ‘TSE-IDS: A two-stage classifier ensemble for intelligent anomaly-based IDS’, IEEE Access, 7, pp. 94497-94507.</w:t>
      </w:r>
    </w:p>
    <w:p w14:paraId="3D1F1D15"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t>Tavallaee</w:t>
      </w:r>
      <w:proofErr w:type="spellEnd"/>
      <w:r w:rsidRPr="008A7AB0">
        <w:rPr>
          <w:rFonts w:ascii="Arial" w:hAnsi="Arial" w:cs="Arial"/>
          <w:color w:val="auto"/>
        </w:rPr>
        <w:t>, M., Bagheri, E., Lu, W. and Ghorbani, A.A. (2009) ‘A detailed analysis of the KDD CUP 99 data set’, in 2009 IEEE CISDA. Ottawa: IEEE, pp. 1-6.</w:t>
      </w:r>
    </w:p>
    <w:p w14:paraId="6DAB8FF5" w14:textId="77777777" w:rsidR="008E74F7" w:rsidRPr="008A7AB0" w:rsidRDefault="00000000" w:rsidP="00B041BE">
      <w:pPr>
        <w:jc w:val="left"/>
        <w:rPr>
          <w:rFonts w:ascii="Arial" w:hAnsi="Arial" w:cs="Arial"/>
          <w:color w:val="auto"/>
        </w:rPr>
      </w:pPr>
      <w:r w:rsidRPr="008A7AB0">
        <w:rPr>
          <w:rFonts w:ascii="Arial" w:hAnsi="Arial" w:cs="Arial"/>
          <w:color w:val="auto"/>
        </w:rPr>
        <w:t>Tsai, C.F., Hsu, Y.F., Lin, C.Y. and Lin, W.Y. (2009) ‘Intrusion detection by machine learning: A review’, Expert Systems with Applications, 36(10), pp. 11994-12000.</w:t>
      </w:r>
    </w:p>
    <w:p w14:paraId="69BEA855" w14:textId="77777777" w:rsidR="008E74F7" w:rsidRPr="008A7AB0" w:rsidRDefault="00000000" w:rsidP="00B041BE">
      <w:pPr>
        <w:jc w:val="left"/>
        <w:rPr>
          <w:rFonts w:ascii="Arial" w:hAnsi="Arial" w:cs="Arial"/>
          <w:color w:val="auto"/>
        </w:rPr>
      </w:pPr>
      <w:proofErr w:type="spellStart"/>
      <w:r w:rsidRPr="008A7AB0">
        <w:rPr>
          <w:rFonts w:ascii="Arial" w:hAnsi="Arial" w:cs="Arial"/>
          <w:color w:val="auto"/>
        </w:rPr>
        <w:lastRenderedPageBreak/>
        <w:t>Vinayakumar</w:t>
      </w:r>
      <w:proofErr w:type="spellEnd"/>
      <w:r w:rsidRPr="008A7AB0">
        <w:rPr>
          <w:rFonts w:ascii="Arial" w:hAnsi="Arial" w:cs="Arial"/>
          <w:color w:val="auto"/>
        </w:rPr>
        <w:t xml:space="preserve">, R., </w:t>
      </w:r>
      <w:proofErr w:type="spellStart"/>
      <w:r w:rsidRPr="008A7AB0">
        <w:rPr>
          <w:rFonts w:ascii="Arial" w:hAnsi="Arial" w:cs="Arial"/>
          <w:color w:val="auto"/>
        </w:rPr>
        <w:t>Alazab</w:t>
      </w:r>
      <w:proofErr w:type="spellEnd"/>
      <w:r w:rsidRPr="008A7AB0">
        <w:rPr>
          <w:rFonts w:ascii="Arial" w:hAnsi="Arial" w:cs="Arial"/>
          <w:color w:val="auto"/>
        </w:rPr>
        <w:t>, M., Soman, K.P., Poornachandran, P. and Al-</w:t>
      </w:r>
      <w:proofErr w:type="spellStart"/>
      <w:r w:rsidRPr="008A7AB0">
        <w:rPr>
          <w:rFonts w:ascii="Arial" w:hAnsi="Arial" w:cs="Arial"/>
          <w:color w:val="auto"/>
        </w:rPr>
        <w:t>Nemrat</w:t>
      </w:r>
      <w:proofErr w:type="spellEnd"/>
      <w:r w:rsidRPr="008A7AB0">
        <w:rPr>
          <w:rFonts w:ascii="Arial" w:hAnsi="Arial" w:cs="Arial"/>
          <w:color w:val="auto"/>
        </w:rPr>
        <w:t>, A. (2019) 'Deep learning approach for intelligent intrusion detection system', IEEE Access, 7, pp. 41525-41550.</w:t>
      </w:r>
    </w:p>
    <w:sectPr w:rsidR="008E74F7" w:rsidRPr="008A7AB0">
      <w:footerReference w:type="even" r:id="rId27"/>
      <w:footerReference w:type="default" r:id="rId28"/>
      <w:footerReference w:type="first" r:id="rId29"/>
      <w:pgSz w:w="12240" w:h="15840"/>
      <w:pgMar w:top="1440" w:right="1378" w:bottom="1462" w:left="1798"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A768" w14:textId="77777777" w:rsidR="00051BC7" w:rsidRDefault="00051BC7">
      <w:pPr>
        <w:spacing w:after="0" w:line="240" w:lineRule="auto"/>
      </w:pPr>
      <w:r>
        <w:separator/>
      </w:r>
    </w:p>
  </w:endnote>
  <w:endnote w:type="continuationSeparator" w:id="0">
    <w:p w14:paraId="72A53AAA" w14:textId="77777777" w:rsidR="00051BC7" w:rsidRDefault="00051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5160" w14:textId="77777777" w:rsidR="00C3175D" w:rsidRDefault="00000000">
    <w:pPr>
      <w:spacing w:after="0" w:line="259" w:lineRule="auto"/>
      <w:ind w:left="0" w:right="63"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7A58D3E" w14:textId="77777777" w:rsidR="00C3175D" w:rsidRDefault="00000000">
    <w:pPr>
      <w:spacing w:after="0" w:line="259" w:lineRule="auto"/>
      <w:ind w:left="0" w:righ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BA1B" w14:textId="77777777" w:rsidR="00C3175D" w:rsidRDefault="00000000">
    <w:pPr>
      <w:spacing w:after="0" w:line="259" w:lineRule="auto"/>
      <w:ind w:left="0" w:right="63"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698E771F" w14:textId="77777777" w:rsidR="00C3175D" w:rsidRDefault="00000000">
    <w:pPr>
      <w:spacing w:after="0" w:line="259" w:lineRule="auto"/>
      <w:ind w:left="0" w:righ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26F9" w14:textId="77777777" w:rsidR="00C3175D" w:rsidRDefault="00000000">
    <w:pPr>
      <w:spacing w:after="0" w:line="259" w:lineRule="auto"/>
      <w:ind w:left="0" w:right="63" w:firstLine="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022B106D" w14:textId="77777777" w:rsidR="00C3175D" w:rsidRDefault="00000000">
    <w:pPr>
      <w:spacing w:after="0" w:line="259" w:lineRule="auto"/>
      <w:ind w:left="0" w:righ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073F" w14:textId="77777777" w:rsidR="00051BC7" w:rsidRDefault="00051BC7">
      <w:pPr>
        <w:spacing w:after="0" w:line="240" w:lineRule="auto"/>
      </w:pPr>
      <w:r>
        <w:separator/>
      </w:r>
    </w:p>
  </w:footnote>
  <w:footnote w:type="continuationSeparator" w:id="0">
    <w:p w14:paraId="72C3DE74" w14:textId="77777777" w:rsidR="00051BC7" w:rsidRDefault="00051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652A"/>
    <w:multiLevelType w:val="hybridMultilevel"/>
    <w:tmpl w:val="053C43E4"/>
    <w:lvl w:ilvl="0" w:tplc="F39679A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9EBD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5013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CEDF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E69E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0AFE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1078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34D2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1C12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A97781"/>
    <w:multiLevelType w:val="hybridMultilevel"/>
    <w:tmpl w:val="E654AE02"/>
    <w:lvl w:ilvl="0" w:tplc="FA44C8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4D3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3456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B6CE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12A1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9802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9EC44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7ECF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E486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40639971">
    <w:abstractNumId w:val="0"/>
  </w:num>
  <w:num w:numId="2" w16cid:durableId="1001204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75D"/>
    <w:rsid w:val="0002200F"/>
    <w:rsid w:val="00030E8B"/>
    <w:rsid w:val="00051BC7"/>
    <w:rsid w:val="00066AD9"/>
    <w:rsid w:val="001F63D2"/>
    <w:rsid w:val="0020114D"/>
    <w:rsid w:val="00202689"/>
    <w:rsid w:val="00206340"/>
    <w:rsid w:val="00216FC7"/>
    <w:rsid w:val="00262C63"/>
    <w:rsid w:val="00275177"/>
    <w:rsid w:val="002A0488"/>
    <w:rsid w:val="002C5366"/>
    <w:rsid w:val="002F16F5"/>
    <w:rsid w:val="00303509"/>
    <w:rsid w:val="00332447"/>
    <w:rsid w:val="00340B84"/>
    <w:rsid w:val="0034340B"/>
    <w:rsid w:val="0035231E"/>
    <w:rsid w:val="00377289"/>
    <w:rsid w:val="00386FAC"/>
    <w:rsid w:val="003A236F"/>
    <w:rsid w:val="003D09D8"/>
    <w:rsid w:val="003E69D8"/>
    <w:rsid w:val="0041001E"/>
    <w:rsid w:val="004138D3"/>
    <w:rsid w:val="004541B3"/>
    <w:rsid w:val="00465AA5"/>
    <w:rsid w:val="004F1497"/>
    <w:rsid w:val="00517BC4"/>
    <w:rsid w:val="00530836"/>
    <w:rsid w:val="005412A9"/>
    <w:rsid w:val="005B2F2E"/>
    <w:rsid w:val="005C1EBC"/>
    <w:rsid w:val="006C43C1"/>
    <w:rsid w:val="00720FD6"/>
    <w:rsid w:val="00732635"/>
    <w:rsid w:val="007B2CC8"/>
    <w:rsid w:val="007D7ECE"/>
    <w:rsid w:val="008A7AB0"/>
    <w:rsid w:val="008A7C33"/>
    <w:rsid w:val="008C3235"/>
    <w:rsid w:val="008E74F7"/>
    <w:rsid w:val="008E7E85"/>
    <w:rsid w:val="008F130B"/>
    <w:rsid w:val="00940CEA"/>
    <w:rsid w:val="00942717"/>
    <w:rsid w:val="00967495"/>
    <w:rsid w:val="009C1FA7"/>
    <w:rsid w:val="009E764E"/>
    <w:rsid w:val="00A37734"/>
    <w:rsid w:val="00A80917"/>
    <w:rsid w:val="00AE1A58"/>
    <w:rsid w:val="00AE4713"/>
    <w:rsid w:val="00B041BE"/>
    <w:rsid w:val="00B9048D"/>
    <w:rsid w:val="00BC237D"/>
    <w:rsid w:val="00BF4618"/>
    <w:rsid w:val="00BF5543"/>
    <w:rsid w:val="00C3175D"/>
    <w:rsid w:val="00C476FB"/>
    <w:rsid w:val="00CE019D"/>
    <w:rsid w:val="00DD2EF6"/>
    <w:rsid w:val="00E50273"/>
    <w:rsid w:val="00E565CA"/>
    <w:rsid w:val="00E60801"/>
    <w:rsid w:val="00E904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F5DB"/>
  <w15:docId w15:val="{FD59127D-DD1F-44B6-BA8A-D84816DE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360" w:lineRule="auto"/>
      <w:ind w:left="10" w:right="6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07"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35" w:line="259" w:lineRule="auto"/>
      <w:ind w:left="10" w:hanging="1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8"/>
    </w:rPr>
  </w:style>
  <w:style w:type="paragraph" w:styleId="TOC1">
    <w:name w:val="toc 1"/>
    <w:hidden/>
    <w:uiPriority w:val="39"/>
    <w:pPr>
      <w:spacing w:after="230" w:line="259" w:lineRule="auto"/>
      <w:ind w:left="25" w:right="70" w:hanging="10"/>
    </w:pPr>
    <w:rPr>
      <w:rFonts w:ascii="Times New Roman" w:eastAsia="Times New Roman" w:hAnsi="Times New Roman" w:cs="Times New Roman"/>
      <w:color w:val="000000"/>
    </w:rPr>
  </w:style>
  <w:style w:type="paragraph" w:styleId="TOC2">
    <w:name w:val="toc 2"/>
    <w:hidden/>
    <w:uiPriority w:val="39"/>
    <w:pPr>
      <w:spacing w:after="230" w:line="259" w:lineRule="auto"/>
      <w:ind w:left="265" w:right="70" w:hanging="10"/>
    </w:pPr>
    <w:rPr>
      <w:rFonts w:ascii="Times New Roman" w:eastAsia="Times New Roman" w:hAnsi="Times New Roman" w:cs="Times New Roman"/>
      <w:color w:val="000000"/>
    </w:rPr>
  </w:style>
  <w:style w:type="paragraph" w:styleId="TOC3">
    <w:name w:val="toc 3"/>
    <w:hidden/>
    <w:uiPriority w:val="39"/>
    <w:pPr>
      <w:spacing w:after="230" w:line="259" w:lineRule="auto"/>
      <w:ind w:left="505" w:right="7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32635"/>
    <w:rPr>
      <w:color w:val="467886" w:themeColor="hyperlink"/>
      <w:u w:val="single"/>
    </w:rPr>
  </w:style>
  <w:style w:type="paragraph" w:styleId="TOCHeading">
    <w:name w:val="TOC Heading"/>
    <w:basedOn w:val="Heading1"/>
    <w:next w:val="Normal"/>
    <w:uiPriority w:val="39"/>
    <w:unhideWhenUsed/>
    <w:qFormat/>
    <w:rsid w:val="00340B84"/>
    <w:pPr>
      <w:spacing w:before="240" w:after="0"/>
      <w:ind w:left="0" w:firstLine="0"/>
      <w:outlineLvl w:val="9"/>
    </w:pPr>
    <w:rPr>
      <w:rFonts w:asciiTheme="majorHAnsi" w:eastAsiaTheme="majorEastAsia" w:hAnsiTheme="majorHAnsi" w:cstheme="majorBidi"/>
      <w:b w:val="0"/>
      <w:color w:val="0F4761" w:themeColor="accent1" w:themeShade="BF"/>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3564</TotalTime>
  <Pages>53</Pages>
  <Words>11397</Words>
  <Characters>64965</Characters>
  <Application>Microsoft Office Word</Application>
  <DocSecurity>0</DocSecurity>
  <Lines>541</Lines>
  <Paragraphs>152</Paragraphs>
  <ScaleCrop>false</ScaleCrop>
  <Company/>
  <LinksUpToDate>false</LinksUpToDate>
  <CharactersWithSpaces>76210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samkele muzila</cp:lastModifiedBy>
  <cp:revision>26</cp:revision>
  <dcterms:created xsi:type="dcterms:W3CDTF">2026-03-11T21:00:00Z</dcterms:created>
  <dcterms:modified xsi:type="dcterms:W3CDTF">2026-04-26T19:58:00Z</dcterms:modified>
</cp:coreProperties>
</file>