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4BBFBF" w14:textId="77777777" w:rsidR="005D15BD" w:rsidRDefault="005D15BD" w:rsidP="00106925">
      <w:pPr>
        <w:rPr>
          <w:rFonts w:ascii="Arial Rounded MT Bold" w:hAnsi="Arial Rounded MT Bold"/>
        </w:rPr>
      </w:pPr>
    </w:p>
    <w:p w14:paraId="6F07E69A" w14:textId="77777777" w:rsidR="00106925" w:rsidRPr="00106925" w:rsidRDefault="00FF6A7E" w:rsidP="00106925">
      <w:pPr>
        <w:ind w:left="426"/>
        <w:jc w:val="center"/>
        <w:rPr>
          <w:rFonts w:ascii="Arial Rounded MT Bold" w:hAnsi="Arial Rounded MT Bold"/>
        </w:rPr>
      </w:pPr>
      <w:r>
        <w:rPr>
          <w:noProof/>
          <w:color w:val="0000FF"/>
          <w:lang w:val="es-PE" w:eastAsia="es-PE"/>
        </w:rPr>
        <w:drawing>
          <wp:inline distT="0" distB="0" distL="0" distR="0" wp14:anchorId="43964044" wp14:editId="762C51A8">
            <wp:extent cx="1760220" cy="2118360"/>
            <wp:effectExtent l="0" t="0" r="0" b="0"/>
            <wp:docPr id="4" name="Imagen 1" descr="LOGO S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S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60220" cy="2118360"/>
                    </a:xfrm>
                    <a:prstGeom prst="rect">
                      <a:avLst/>
                    </a:prstGeom>
                    <a:noFill/>
                    <a:ln>
                      <a:noFill/>
                    </a:ln>
                  </pic:spPr>
                </pic:pic>
              </a:graphicData>
            </a:graphic>
          </wp:inline>
        </w:drawing>
      </w:r>
    </w:p>
    <w:p w14:paraId="1D268CCC" w14:textId="77777777" w:rsidR="00106925" w:rsidRPr="00106925" w:rsidRDefault="00106925" w:rsidP="00106925">
      <w:pPr>
        <w:widowControl w:val="0"/>
        <w:autoSpaceDE w:val="0"/>
        <w:autoSpaceDN w:val="0"/>
        <w:jc w:val="center"/>
        <w:rPr>
          <w:rFonts w:eastAsia="Arial"/>
          <w:sz w:val="28"/>
          <w:szCs w:val="22"/>
          <w:lang w:eastAsia="en-US"/>
        </w:rPr>
      </w:pPr>
    </w:p>
    <w:p w14:paraId="6AF4227B" w14:textId="77777777" w:rsidR="00106925" w:rsidRPr="00106925" w:rsidRDefault="00106925" w:rsidP="00106925">
      <w:pPr>
        <w:widowControl w:val="0"/>
        <w:autoSpaceDE w:val="0"/>
        <w:autoSpaceDN w:val="0"/>
        <w:jc w:val="center"/>
        <w:rPr>
          <w:rFonts w:eastAsia="Arial"/>
          <w:sz w:val="36"/>
          <w:szCs w:val="22"/>
          <w:lang w:eastAsia="en-US"/>
        </w:rPr>
      </w:pPr>
      <w:r w:rsidRPr="00106925">
        <w:rPr>
          <w:rFonts w:eastAsia="Arial"/>
          <w:sz w:val="36"/>
          <w:szCs w:val="22"/>
          <w:lang w:eastAsia="en-US"/>
        </w:rPr>
        <w:t>UNIVERSIDAD NACIONAL MAYOR DE SAN MARCOS</w:t>
      </w:r>
    </w:p>
    <w:p w14:paraId="32DBC79D" w14:textId="77777777" w:rsidR="00106925" w:rsidRPr="00106925" w:rsidRDefault="00106925" w:rsidP="00106925">
      <w:pPr>
        <w:widowControl w:val="0"/>
        <w:autoSpaceDE w:val="0"/>
        <w:autoSpaceDN w:val="0"/>
        <w:jc w:val="center"/>
        <w:rPr>
          <w:rFonts w:eastAsia="Arial"/>
          <w:sz w:val="28"/>
          <w:szCs w:val="22"/>
          <w:lang w:eastAsia="en-US"/>
        </w:rPr>
      </w:pPr>
      <w:r w:rsidRPr="00106925">
        <w:rPr>
          <w:rFonts w:eastAsia="Arial"/>
          <w:sz w:val="28"/>
          <w:szCs w:val="22"/>
          <w:lang w:eastAsia="en-US"/>
        </w:rPr>
        <w:t>FACULTAD DE CIENCIAS ECONÓMICAS</w:t>
      </w:r>
    </w:p>
    <w:p w14:paraId="056A95B5" w14:textId="77777777" w:rsidR="00106925" w:rsidRPr="00106925" w:rsidRDefault="00106925" w:rsidP="00106925">
      <w:pPr>
        <w:widowControl w:val="0"/>
        <w:autoSpaceDE w:val="0"/>
        <w:autoSpaceDN w:val="0"/>
        <w:jc w:val="center"/>
        <w:rPr>
          <w:rFonts w:eastAsia="Arial"/>
          <w:szCs w:val="22"/>
          <w:lang w:eastAsia="en-US"/>
        </w:rPr>
      </w:pPr>
    </w:p>
    <w:p w14:paraId="64FE005E" w14:textId="77777777" w:rsidR="00106925" w:rsidRPr="00106925" w:rsidRDefault="00106925" w:rsidP="00106925">
      <w:pPr>
        <w:widowControl w:val="0"/>
        <w:autoSpaceDE w:val="0"/>
        <w:autoSpaceDN w:val="0"/>
        <w:jc w:val="center"/>
        <w:rPr>
          <w:rFonts w:eastAsia="Arial"/>
          <w:szCs w:val="22"/>
          <w:lang w:eastAsia="en-US"/>
        </w:rPr>
      </w:pPr>
    </w:p>
    <w:p w14:paraId="7F60F827" w14:textId="77777777" w:rsidR="00106925" w:rsidRPr="00106925" w:rsidRDefault="00106925" w:rsidP="00106925">
      <w:pPr>
        <w:widowControl w:val="0"/>
        <w:autoSpaceDE w:val="0"/>
        <w:autoSpaceDN w:val="0"/>
        <w:jc w:val="center"/>
        <w:rPr>
          <w:rFonts w:eastAsia="Arial"/>
          <w:szCs w:val="22"/>
          <w:lang w:eastAsia="en-US"/>
        </w:rPr>
      </w:pPr>
    </w:p>
    <w:p w14:paraId="461CE07C" w14:textId="6C2EFD47" w:rsidR="00106925" w:rsidRPr="00106925" w:rsidRDefault="00106925" w:rsidP="00106925">
      <w:pPr>
        <w:widowControl w:val="0"/>
        <w:autoSpaceDE w:val="0"/>
        <w:autoSpaceDN w:val="0"/>
        <w:jc w:val="center"/>
        <w:rPr>
          <w:rFonts w:eastAsia="Arial"/>
          <w:szCs w:val="22"/>
          <w:lang w:eastAsia="en-US"/>
        </w:rPr>
      </w:pPr>
      <w:r w:rsidRPr="00106925">
        <w:rPr>
          <w:rFonts w:eastAsia="Arial"/>
          <w:szCs w:val="22"/>
          <w:lang w:eastAsia="en-US"/>
        </w:rPr>
        <w:t xml:space="preserve">Curso: </w:t>
      </w:r>
      <w:r w:rsidR="00E05762">
        <w:rPr>
          <w:rFonts w:eastAsia="Arial"/>
          <w:szCs w:val="22"/>
          <w:lang w:eastAsia="en-US"/>
        </w:rPr>
        <w:t>Seminario de Tesis I</w:t>
      </w:r>
    </w:p>
    <w:p w14:paraId="5CDCD9AD" w14:textId="77777777" w:rsidR="00106925" w:rsidRPr="00106925" w:rsidRDefault="00106925" w:rsidP="00106925">
      <w:pPr>
        <w:widowControl w:val="0"/>
        <w:autoSpaceDE w:val="0"/>
        <w:autoSpaceDN w:val="0"/>
        <w:jc w:val="center"/>
        <w:rPr>
          <w:rFonts w:eastAsia="Arial"/>
          <w:szCs w:val="22"/>
          <w:lang w:eastAsia="en-US"/>
        </w:rPr>
      </w:pPr>
    </w:p>
    <w:p w14:paraId="1F979984" w14:textId="77777777" w:rsidR="00106925" w:rsidRPr="00106925" w:rsidRDefault="00106925" w:rsidP="00106925">
      <w:pPr>
        <w:widowControl w:val="0"/>
        <w:autoSpaceDE w:val="0"/>
        <w:autoSpaceDN w:val="0"/>
        <w:jc w:val="center"/>
        <w:rPr>
          <w:rFonts w:eastAsia="Arial"/>
          <w:szCs w:val="22"/>
          <w:lang w:eastAsia="en-US"/>
        </w:rPr>
      </w:pPr>
    </w:p>
    <w:p w14:paraId="15E9245D" w14:textId="77777777" w:rsidR="00106925" w:rsidRPr="00106925" w:rsidRDefault="00106925" w:rsidP="00106925">
      <w:pPr>
        <w:widowControl w:val="0"/>
        <w:autoSpaceDE w:val="0"/>
        <w:autoSpaceDN w:val="0"/>
        <w:jc w:val="center"/>
        <w:rPr>
          <w:rFonts w:eastAsia="Arial"/>
          <w:szCs w:val="22"/>
          <w:lang w:eastAsia="en-US"/>
        </w:rPr>
      </w:pPr>
      <w:r w:rsidRPr="00106925">
        <w:rPr>
          <w:rFonts w:eastAsia="Arial"/>
          <w:noProof/>
          <w:color w:val="C00000"/>
          <w:szCs w:val="22"/>
          <w:lang w:val="es-PE" w:eastAsia="es-PE"/>
        </w:rPr>
        <mc:AlternateContent>
          <mc:Choice Requires="wps">
            <w:drawing>
              <wp:anchor distT="0" distB="0" distL="114300" distR="114300" simplePos="0" relativeHeight="251665408" behindDoc="0" locked="0" layoutInCell="1" allowOverlap="1" wp14:anchorId="1D459BE2" wp14:editId="1279FEB4">
                <wp:simplePos x="0" y="0"/>
                <wp:positionH relativeFrom="margin">
                  <wp:posOffset>-38100</wp:posOffset>
                </wp:positionH>
                <wp:positionV relativeFrom="paragraph">
                  <wp:posOffset>125095</wp:posOffset>
                </wp:positionV>
                <wp:extent cx="5760000" cy="0"/>
                <wp:effectExtent l="0" t="0" r="31750" b="19050"/>
                <wp:wrapNone/>
                <wp:docPr id="5" name="Conector recto 5"/>
                <wp:cNvGraphicFramePr/>
                <a:graphic xmlns:a="http://schemas.openxmlformats.org/drawingml/2006/main">
                  <a:graphicData uri="http://schemas.microsoft.com/office/word/2010/wordprocessingShape">
                    <wps:wsp>
                      <wps:cNvCnPr/>
                      <wps:spPr>
                        <a:xfrm flipV="1">
                          <a:off x="0" y="0"/>
                          <a:ext cx="5760000" cy="0"/>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03CAEA93" id="Conector recto 5" o:spid="_x0000_s1026" style="position:absolute;flip:y;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pt,9.85pt" to="450.55pt,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" strokecolor="windowText" strokeweight=".5pt">
                <v:stroke joinstyle="miter"/>
                <w10:wrap anchorx="margin"/>
              </v:line>
            </w:pict>
          </mc:Fallback>
        </mc:AlternateContent>
      </w:r>
    </w:p>
    <w:p w14:paraId="2C24BB3C" w14:textId="77777777" w:rsidR="00106925" w:rsidRPr="00106925" w:rsidRDefault="00106925" w:rsidP="00106925">
      <w:pPr>
        <w:widowControl w:val="0"/>
        <w:autoSpaceDE w:val="0"/>
        <w:autoSpaceDN w:val="0"/>
        <w:jc w:val="center"/>
        <w:rPr>
          <w:rFonts w:eastAsia="Arial"/>
          <w:szCs w:val="22"/>
          <w:lang w:eastAsia="en-US"/>
        </w:rPr>
      </w:pPr>
    </w:p>
    <w:p w14:paraId="182FB029" w14:textId="6752E321" w:rsidR="00106925" w:rsidRPr="00106925" w:rsidRDefault="00E05762" w:rsidP="00106925">
      <w:pPr>
        <w:widowControl w:val="0"/>
        <w:autoSpaceDE w:val="0"/>
        <w:autoSpaceDN w:val="0"/>
        <w:jc w:val="center"/>
        <w:rPr>
          <w:rFonts w:eastAsia="Arial"/>
          <w:color w:val="C00000"/>
          <w:szCs w:val="22"/>
          <w:lang w:eastAsia="en-US"/>
        </w:rPr>
      </w:pPr>
      <w:r>
        <w:rPr>
          <w:rFonts w:eastAsia="Arial"/>
          <w:b/>
          <w:szCs w:val="22"/>
          <w:lang w:eastAsia="en-US"/>
        </w:rPr>
        <w:t>El Impacto de la libertad económica sobre el pbi per cápita real en países de América Latina</w:t>
      </w:r>
    </w:p>
    <w:p w14:paraId="7885D3AE" w14:textId="77777777" w:rsidR="00106925" w:rsidRPr="00106925" w:rsidRDefault="00106925" w:rsidP="00106925">
      <w:pPr>
        <w:widowControl w:val="0"/>
        <w:autoSpaceDE w:val="0"/>
        <w:autoSpaceDN w:val="0"/>
        <w:jc w:val="center"/>
        <w:rPr>
          <w:rFonts w:eastAsia="Arial"/>
          <w:color w:val="C00000"/>
          <w:szCs w:val="22"/>
          <w:lang w:eastAsia="en-US"/>
        </w:rPr>
      </w:pPr>
    </w:p>
    <w:p w14:paraId="4116C2A8" w14:textId="77777777" w:rsidR="00106925" w:rsidRPr="00106925" w:rsidRDefault="00106925" w:rsidP="00106925">
      <w:pPr>
        <w:widowControl w:val="0"/>
        <w:autoSpaceDE w:val="0"/>
        <w:autoSpaceDN w:val="0"/>
        <w:rPr>
          <w:rFonts w:ascii="Arial" w:eastAsia="Arial" w:hAnsi="Arial" w:cs="Arial"/>
          <w:sz w:val="22"/>
          <w:szCs w:val="22"/>
          <w:lang w:eastAsia="en-US"/>
        </w:rPr>
      </w:pPr>
      <w:r w:rsidRPr="00106925">
        <w:rPr>
          <w:rFonts w:eastAsia="Arial"/>
          <w:noProof/>
          <w:color w:val="C00000"/>
          <w:szCs w:val="22"/>
          <w:lang w:val="es-PE" w:eastAsia="es-PE"/>
        </w:rPr>
        <mc:AlternateContent>
          <mc:Choice Requires="wps">
            <w:drawing>
              <wp:anchor distT="0" distB="0" distL="114300" distR="114300" simplePos="0" relativeHeight="251664384" behindDoc="0" locked="0" layoutInCell="1" allowOverlap="1" wp14:anchorId="6D2CEB72" wp14:editId="6F516D1F">
                <wp:simplePos x="0" y="0"/>
                <wp:positionH relativeFrom="margin">
                  <wp:posOffset>-12700</wp:posOffset>
                </wp:positionH>
                <wp:positionV relativeFrom="paragraph">
                  <wp:posOffset>43815</wp:posOffset>
                </wp:positionV>
                <wp:extent cx="5760000" cy="0"/>
                <wp:effectExtent l="0" t="0" r="0" b="0"/>
                <wp:wrapNone/>
                <wp:docPr id="35" name="Conector recto 35"/>
                <wp:cNvGraphicFramePr/>
                <a:graphic xmlns:a="http://schemas.openxmlformats.org/drawingml/2006/main">
                  <a:graphicData uri="http://schemas.microsoft.com/office/word/2010/wordprocessingShape">
                    <wps:wsp>
                      <wps:cNvCnPr/>
                      <wps:spPr>
                        <a:xfrm flipV="1">
                          <a:off x="0" y="0"/>
                          <a:ext cx="5760000" cy="0"/>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1C833219" id="Conector recto 35" o:spid="_x0000_s1026" style="position:absolute;flip:y;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pt,3.45pt" to="452.55pt,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" strokecolor="windowText" strokeweight=".5pt">
                <v:stroke joinstyle="miter"/>
                <w10:wrap anchorx="margin"/>
              </v:line>
            </w:pict>
          </mc:Fallback>
        </mc:AlternateContent>
      </w:r>
    </w:p>
    <w:p w14:paraId="21367808" w14:textId="77777777" w:rsidR="00106925" w:rsidRPr="00106925" w:rsidRDefault="00106925" w:rsidP="00106925">
      <w:pPr>
        <w:widowControl w:val="0"/>
        <w:autoSpaceDE w:val="0"/>
        <w:autoSpaceDN w:val="0"/>
        <w:rPr>
          <w:rFonts w:ascii="Arial" w:eastAsia="Arial" w:hAnsi="Arial" w:cs="Arial"/>
          <w:sz w:val="22"/>
          <w:szCs w:val="22"/>
          <w:lang w:eastAsia="en-US"/>
        </w:rPr>
      </w:pPr>
    </w:p>
    <w:p w14:paraId="41A78BF2" w14:textId="77777777" w:rsidR="00106925" w:rsidRPr="00106925" w:rsidRDefault="00106925" w:rsidP="00106925">
      <w:pPr>
        <w:widowControl w:val="0"/>
        <w:autoSpaceDE w:val="0"/>
        <w:autoSpaceDN w:val="0"/>
        <w:jc w:val="right"/>
        <w:rPr>
          <w:rFonts w:eastAsia="Arial"/>
          <w:b/>
          <w:i/>
          <w:szCs w:val="22"/>
          <w:lang w:eastAsia="en-US"/>
        </w:rPr>
      </w:pPr>
      <w:r w:rsidRPr="00106925">
        <w:rPr>
          <w:rFonts w:eastAsia="Arial"/>
          <w:b/>
          <w:i/>
          <w:szCs w:val="22"/>
          <w:lang w:eastAsia="en-US"/>
        </w:rPr>
        <w:t>Docente:</w:t>
      </w:r>
    </w:p>
    <w:p w14:paraId="53B08FDD" w14:textId="7B22D315" w:rsidR="00106925" w:rsidRPr="00106925" w:rsidRDefault="00E05762" w:rsidP="00106925">
      <w:pPr>
        <w:widowControl w:val="0"/>
        <w:autoSpaceDE w:val="0"/>
        <w:autoSpaceDN w:val="0"/>
        <w:jc w:val="right"/>
        <w:rPr>
          <w:rFonts w:eastAsia="Arial"/>
          <w:bCs/>
          <w:i/>
          <w:szCs w:val="22"/>
          <w:lang w:eastAsia="en-US"/>
        </w:rPr>
      </w:pPr>
      <w:r>
        <w:rPr>
          <w:rFonts w:eastAsia="Arial"/>
          <w:bCs/>
          <w:i/>
          <w:szCs w:val="22"/>
          <w:lang w:eastAsia="en-US"/>
        </w:rPr>
        <w:t>Sánchez Cruz, David Juan</w:t>
      </w:r>
    </w:p>
    <w:p w14:paraId="378C0008" w14:textId="77777777" w:rsidR="00106925" w:rsidRPr="00106925" w:rsidRDefault="00106925" w:rsidP="00106925">
      <w:pPr>
        <w:widowControl w:val="0"/>
        <w:autoSpaceDE w:val="0"/>
        <w:autoSpaceDN w:val="0"/>
        <w:jc w:val="right"/>
        <w:rPr>
          <w:rFonts w:eastAsia="Arial"/>
          <w:b/>
          <w:i/>
          <w:szCs w:val="22"/>
          <w:lang w:eastAsia="en-US"/>
        </w:rPr>
      </w:pPr>
    </w:p>
    <w:p w14:paraId="10E9F838" w14:textId="43174C27" w:rsidR="00106925" w:rsidRPr="00106925" w:rsidRDefault="00E05762" w:rsidP="00106925">
      <w:pPr>
        <w:widowControl w:val="0"/>
        <w:autoSpaceDE w:val="0"/>
        <w:autoSpaceDN w:val="0"/>
        <w:jc w:val="right"/>
        <w:rPr>
          <w:rFonts w:eastAsia="Arial"/>
          <w:b/>
          <w:i/>
          <w:szCs w:val="22"/>
          <w:lang w:eastAsia="en-US"/>
        </w:rPr>
      </w:pPr>
      <w:r>
        <w:rPr>
          <w:rFonts w:eastAsia="Arial"/>
          <w:b/>
          <w:i/>
          <w:szCs w:val="22"/>
          <w:lang w:eastAsia="en-US"/>
        </w:rPr>
        <w:t>Alumno</w:t>
      </w:r>
      <w:r w:rsidR="00106925" w:rsidRPr="00106925">
        <w:rPr>
          <w:rFonts w:eastAsia="Arial"/>
          <w:b/>
          <w:i/>
          <w:szCs w:val="22"/>
          <w:lang w:eastAsia="en-US"/>
        </w:rPr>
        <w:t>:</w:t>
      </w:r>
    </w:p>
    <w:p w14:paraId="7273DBD8" w14:textId="1562A910" w:rsidR="00106925" w:rsidRPr="00106925" w:rsidRDefault="00E05762" w:rsidP="00106925">
      <w:pPr>
        <w:widowControl w:val="0"/>
        <w:autoSpaceDE w:val="0"/>
        <w:autoSpaceDN w:val="0"/>
        <w:jc w:val="right"/>
        <w:rPr>
          <w:rFonts w:eastAsia="Arial"/>
          <w:i/>
          <w:szCs w:val="22"/>
          <w:lang w:eastAsia="en-US"/>
        </w:rPr>
      </w:pPr>
      <w:r>
        <w:rPr>
          <w:rFonts w:eastAsia="Arial"/>
          <w:i/>
          <w:szCs w:val="22"/>
          <w:lang w:eastAsia="en-US"/>
        </w:rPr>
        <w:t>Collazos Curo, Julio Amarú</w:t>
      </w:r>
    </w:p>
    <w:p w14:paraId="61C5EC65" w14:textId="77777777" w:rsidR="00106925" w:rsidRPr="00106925" w:rsidRDefault="00106925" w:rsidP="00106925">
      <w:pPr>
        <w:widowControl w:val="0"/>
        <w:autoSpaceDE w:val="0"/>
        <w:autoSpaceDN w:val="0"/>
        <w:jc w:val="right"/>
        <w:rPr>
          <w:rFonts w:eastAsia="Arial"/>
          <w:sz w:val="22"/>
          <w:szCs w:val="22"/>
          <w:lang w:eastAsia="en-US"/>
        </w:rPr>
      </w:pPr>
    </w:p>
    <w:p w14:paraId="010AD382" w14:textId="77777777" w:rsidR="00106925" w:rsidRPr="00106925" w:rsidRDefault="00106925" w:rsidP="00106925">
      <w:pPr>
        <w:widowControl w:val="0"/>
        <w:autoSpaceDE w:val="0"/>
        <w:autoSpaceDN w:val="0"/>
        <w:jc w:val="right"/>
        <w:rPr>
          <w:rFonts w:eastAsia="Arial"/>
          <w:sz w:val="22"/>
          <w:szCs w:val="22"/>
          <w:lang w:eastAsia="en-US"/>
        </w:rPr>
      </w:pPr>
    </w:p>
    <w:p w14:paraId="1760DC86" w14:textId="77777777" w:rsidR="00106925" w:rsidRPr="00106925" w:rsidRDefault="00106925" w:rsidP="00106925">
      <w:pPr>
        <w:widowControl w:val="0"/>
        <w:autoSpaceDE w:val="0"/>
        <w:autoSpaceDN w:val="0"/>
        <w:jc w:val="right"/>
        <w:rPr>
          <w:rFonts w:eastAsia="Arial"/>
          <w:sz w:val="22"/>
          <w:szCs w:val="22"/>
          <w:lang w:eastAsia="en-US"/>
        </w:rPr>
      </w:pPr>
    </w:p>
    <w:p w14:paraId="79F8C04B" w14:textId="77777777" w:rsidR="00106925" w:rsidRPr="00106925" w:rsidRDefault="00106925" w:rsidP="00106925">
      <w:pPr>
        <w:widowControl w:val="0"/>
        <w:autoSpaceDE w:val="0"/>
        <w:autoSpaceDN w:val="0"/>
        <w:jc w:val="right"/>
        <w:rPr>
          <w:rFonts w:eastAsia="Arial"/>
          <w:sz w:val="22"/>
          <w:szCs w:val="22"/>
          <w:lang w:eastAsia="en-US"/>
        </w:rPr>
      </w:pPr>
    </w:p>
    <w:p w14:paraId="56F5EAC1" w14:textId="77777777" w:rsidR="00106925" w:rsidRPr="00106925" w:rsidRDefault="00106925" w:rsidP="00106925">
      <w:pPr>
        <w:widowControl w:val="0"/>
        <w:autoSpaceDE w:val="0"/>
        <w:autoSpaceDN w:val="0"/>
        <w:jc w:val="right"/>
        <w:rPr>
          <w:rFonts w:eastAsia="Arial"/>
          <w:sz w:val="22"/>
          <w:szCs w:val="22"/>
          <w:lang w:eastAsia="en-US"/>
        </w:rPr>
      </w:pPr>
    </w:p>
    <w:p w14:paraId="333BC6C1" w14:textId="77777777" w:rsidR="00106925" w:rsidRPr="00106925" w:rsidRDefault="00106925" w:rsidP="00106925">
      <w:pPr>
        <w:widowControl w:val="0"/>
        <w:autoSpaceDE w:val="0"/>
        <w:autoSpaceDN w:val="0"/>
        <w:jc w:val="right"/>
        <w:rPr>
          <w:rFonts w:eastAsia="Arial"/>
          <w:sz w:val="22"/>
          <w:szCs w:val="22"/>
          <w:lang w:eastAsia="en-US"/>
        </w:rPr>
      </w:pPr>
    </w:p>
    <w:p w14:paraId="70FA3DDC" w14:textId="49418DB2" w:rsidR="00732641" w:rsidRPr="002D687E" w:rsidRDefault="00106925" w:rsidP="00E05762">
      <w:pPr>
        <w:ind w:left="426"/>
        <w:jc w:val="center"/>
        <w:rPr>
          <w:b/>
        </w:rPr>
      </w:pPr>
      <w:r w:rsidRPr="00106925">
        <w:rPr>
          <w:rFonts w:eastAsia="Arial"/>
          <w:szCs w:val="22"/>
          <w:lang w:eastAsia="en-US"/>
        </w:rPr>
        <w:t>Lima, Perú 2022</w:t>
      </w:r>
      <w:r w:rsidR="005D15BD">
        <w:rPr>
          <w:sz w:val="54"/>
          <w:szCs w:val="54"/>
        </w:rPr>
        <w:br w:type="page"/>
      </w:r>
    </w:p>
    <w:sdt>
      <w:sdtPr>
        <w:rPr>
          <w:rFonts w:ascii="Times New Roman" w:eastAsia="Times New Roman" w:hAnsi="Times New Roman" w:cs="Times New Roman"/>
          <w:color w:val="auto"/>
          <w:sz w:val="28"/>
          <w:szCs w:val="28"/>
          <w:lang w:val="es-ES" w:eastAsia="es-ES"/>
        </w:rPr>
        <w:id w:val="-808317085"/>
        <w:docPartObj>
          <w:docPartGallery w:val="Table of Contents"/>
          <w:docPartUnique/>
        </w:docPartObj>
      </w:sdtPr>
      <w:sdtEndPr>
        <w:rPr>
          <w:b/>
          <w:bCs/>
          <w:sz w:val="24"/>
          <w:szCs w:val="24"/>
        </w:rPr>
      </w:sdtEndPr>
      <w:sdtContent>
        <w:p w14:paraId="3B2F3DB8" w14:textId="514F37C1" w:rsidR="00E05762" w:rsidRPr="00E05762" w:rsidRDefault="00E05762" w:rsidP="00E05762">
          <w:pPr>
            <w:pStyle w:val="TtuloTDC"/>
            <w:jc w:val="center"/>
            <w:rPr>
              <w:rFonts w:ascii="Times New Roman" w:hAnsi="Times New Roman" w:cs="Times New Roman"/>
              <w:color w:val="auto"/>
              <w:sz w:val="28"/>
              <w:szCs w:val="28"/>
            </w:rPr>
          </w:pPr>
          <w:r w:rsidRPr="00E05762">
            <w:rPr>
              <w:rFonts w:ascii="Times New Roman" w:hAnsi="Times New Roman" w:cs="Times New Roman"/>
              <w:color w:val="auto"/>
              <w:sz w:val="28"/>
              <w:szCs w:val="28"/>
              <w:lang w:val="es-ES"/>
            </w:rPr>
            <w:t>Índice</w:t>
          </w:r>
        </w:p>
        <w:p w14:paraId="2E15049C" w14:textId="3E6C9C12" w:rsidR="00660E9A" w:rsidRDefault="00E05762">
          <w:pPr>
            <w:pStyle w:val="TDC1"/>
            <w:tabs>
              <w:tab w:val="right" w:leader="dot" w:pos="8495"/>
            </w:tabs>
            <w:rPr>
              <w:rFonts w:asciiTheme="minorHAnsi" w:eastAsiaTheme="minorEastAsia" w:hAnsiTheme="minorHAnsi" w:cstheme="minorBidi"/>
              <w:noProof/>
              <w:sz w:val="22"/>
              <w:szCs w:val="22"/>
              <w:lang w:val="en-US" w:eastAsia="en-US"/>
            </w:rPr>
          </w:pPr>
          <w:r>
            <w:fldChar w:fldCharType="begin"/>
          </w:r>
          <w:r>
            <w:instrText xml:space="preserve"> TOC \o "1-3" \h \z \u </w:instrText>
          </w:r>
          <w:r>
            <w:fldChar w:fldCharType="separate"/>
          </w:r>
          <w:hyperlink w:anchor="_Toc107324502" w:history="1">
            <w:r w:rsidR="00660E9A" w:rsidRPr="002A5EA7">
              <w:rPr>
                <w:rStyle w:val="Hipervnculo"/>
                <w:noProof/>
              </w:rPr>
              <w:t>Planteamiento del problema</w:t>
            </w:r>
            <w:r w:rsidR="00660E9A">
              <w:rPr>
                <w:noProof/>
                <w:webHidden/>
              </w:rPr>
              <w:tab/>
            </w:r>
            <w:r w:rsidR="00660E9A">
              <w:rPr>
                <w:noProof/>
                <w:webHidden/>
              </w:rPr>
              <w:fldChar w:fldCharType="begin"/>
            </w:r>
            <w:r w:rsidR="00660E9A">
              <w:rPr>
                <w:noProof/>
                <w:webHidden/>
              </w:rPr>
              <w:instrText xml:space="preserve"> PAGEREF _Toc107324502 \h </w:instrText>
            </w:r>
            <w:r w:rsidR="00660E9A">
              <w:rPr>
                <w:noProof/>
                <w:webHidden/>
              </w:rPr>
            </w:r>
            <w:r w:rsidR="00660E9A">
              <w:rPr>
                <w:noProof/>
                <w:webHidden/>
              </w:rPr>
              <w:fldChar w:fldCharType="separate"/>
            </w:r>
            <w:r w:rsidR="00660E9A">
              <w:rPr>
                <w:noProof/>
                <w:webHidden/>
              </w:rPr>
              <w:t>1</w:t>
            </w:r>
            <w:r w:rsidR="00660E9A">
              <w:rPr>
                <w:noProof/>
                <w:webHidden/>
              </w:rPr>
              <w:fldChar w:fldCharType="end"/>
            </w:r>
          </w:hyperlink>
        </w:p>
        <w:p w14:paraId="775E9123" w14:textId="4137913E" w:rsidR="00660E9A" w:rsidRDefault="00EC040D">
          <w:pPr>
            <w:pStyle w:val="TDC2"/>
            <w:tabs>
              <w:tab w:val="right" w:leader="dot" w:pos="8495"/>
            </w:tabs>
            <w:rPr>
              <w:rFonts w:asciiTheme="minorHAnsi" w:eastAsiaTheme="minorEastAsia" w:hAnsiTheme="minorHAnsi" w:cstheme="minorBidi"/>
              <w:noProof/>
              <w:sz w:val="22"/>
              <w:szCs w:val="22"/>
              <w:lang w:val="en-US" w:eastAsia="en-US"/>
            </w:rPr>
          </w:pPr>
          <w:hyperlink w:anchor="_Toc107324503" w:history="1">
            <w:r w:rsidR="00660E9A" w:rsidRPr="002A5EA7">
              <w:rPr>
                <w:rStyle w:val="Hipervnculo"/>
                <w:noProof/>
              </w:rPr>
              <w:t>Situación problemática</w:t>
            </w:r>
            <w:r w:rsidR="00660E9A">
              <w:rPr>
                <w:noProof/>
                <w:webHidden/>
              </w:rPr>
              <w:tab/>
            </w:r>
            <w:r w:rsidR="00660E9A">
              <w:rPr>
                <w:noProof/>
                <w:webHidden/>
              </w:rPr>
              <w:fldChar w:fldCharType="begin"/>
            </w:r>
            <w:r w:rsidR="00660E9A">
              <w:rPr>
                <w:noProof/>
                <w:webHidden/>
              </w:rPr>
              <w:instrText xml:space="preserve"> PAGEREF _Toc107324503 \h </w:instrText>
            </w:r>
            <w:r w:rsidR="00660E9A">
              <w:rPr>
                <w:noProof/>
                <w:webHidden/>
              </w:rPr>
            </w:r>
            <w:r w:rsidR="00660E9A">
              <w:rPr>
                <w:noProof/>
                <w:webHidden/>
              </w:rPr>
              <w:fldChar w:fldCharType="separate"/>
            </w:r>
            <w:r w:rsidR="00660E9A">
              <w:rPr>
                <w:noProof/>
                <w:webHidden/>
              </w:rPr>
              <w:t>1</w:t>
            </w:r>
            <w:r w:rsidR="00660E9A">
              <w:rPr>
                <w:noProof/>
                <w:webHidden/>
              </w:rPr>
              <w:fldChar w:fldCharType="end"/>
            </w:r>
          </w:hyperlink>
        </w:p>
        <w:p w14:paraId="01F2DBF6" w14:textId="69B6CE83" w:rsidR="00660E9A" w:rsidRDefault="00EC040D">
          <w:pPr>
            <w:pStyle w:val="TDC2"/>
            <w:tabs>
              <w:tab w:val="right" w:leader="dot" w:pos="8495"/>
            </w:tabs>
            <w:rPr>
              <w:rFonts w:asciiTheme="minorHAnsi" w:eastAsiaTheme="minorEastAsia" w:hAnsiTheme="minorHAnsi" w:cstheme="minorBidi"/>
              <w:noProof/>
              <w:sz w:val="22"/>
              <w:szCs w:val="22"/>
              <w:lang w:val="en-US" w:eastAsia="en-US"/>
            </w:rPr>
          </w:pPr>
          <w:hyperlink w:anchor="_Toc107324504" w:history="1">
            <w:r w:rsidR="00660E9A" w:rsidRPr="002A5EA7">
              <w:rPr>
                <w:rStyle w:val="Hipervnculo"/>
                <w:noProof/>
              </w:rPr>
              <w:t>Formulación del problema</w:t>
            </w:r>
            <w:r w:rsidR="00660E9A">
              <w:rPr>
                <w:noProof/>
                <w:webHidden/>
              </w:rPr>
              <w:tab/>
            </w:r>
            <w:r w:rsidR="00660E9A">
              <w:rPr>
                <w:noProof/>
                <w:webHidden/>
              </w:rPr>
              <w:fldChar w:fldCharType="begin"/>
            </w:r>
            <w:r w:rsidR="00660E9A">
              <w:rPr>
                <w:noProof/>
                <w:webHidden/>
              </w:rPr>
              <w:instrText xml:space="preserve"> PAGEREF _Toc107324504 \h </w:instrText>
            </w:r>
            <w:r w:rsidR="00660E9A">
              <w:rPr>
                <w:noProof/>
                <w:webHidden/>
              </w:rPr>
            </w:r>
            <w:r w:rsidR="00660E9A">
              <w:rPr>
                <w:noProof/>
                <w:webHidden/>
              </w:rPr>
              <w:fldChar w:fldCharType="separate"/>
            </w:r>
            <w:r w:rsidR="00660E9A">
              <w:rPr>
                <w:noProof/>
                <w:webHidden/>
              </w:rPr>
              <w:t>3</w:t>
            </w:r>
            <w:r w:rsidR="00660E9A">
              <w:rPr>
                <w:noProof/>
                <w:webHidden/>
              </w:rPr>
              <w:fldChar w:fldCharType="end"/>
            </w:r>
          </w:hyperlink>
        </w:p>
        <w:p w14:paraId="5CED23BD" w14:textId="1195C481" w:rsidR="00660E9A" w:rsidRDefault="00EC040D">
          <w:pPr>
            <w:pStyle w:val="TDC2"/>
            <w:tabs>
              <w:tab w:val="right" w:leader="dot" w:pos="8495"/>
            </w:tabs>
            <w:rPr>
              <w:rFonts w:asciiTheme="minorHAnsi" w:eastAsiaTheme="minorEastAsia" w:hAnsiTheme="minorHAnsi" w:cstheme="minorBidi"/>
              <w:noProof/>
              <w:sz w:val="22"/>
              <w:szCs w:val="22"/>
              <w:lang w:val="en-US" w:eastAsia="en-US"/>
            </w:rPr>
          </w:pPr>
          <w:hyperlink w:anchor="_Toc107324505" w:history="1">
            <w:r w:rsidR="00660E9A" w:rsidRPr="002A5EA7">
              <w:rPr>
                <w:rStyle w:val="Hipervnculo"/>
                <w:noProof/>
              </w:rPr>
              <w:t>Objetivos de la investigación</w:t>
            </w:r>
            <w:r w:rsidR="00660E9A">
              <w:rPr>
                <w:noProof/>
                <w:webHidden/>
              </w:rPr>
              <w:tab/>
            </w:r>
            <w:r w:rsidR="00660E9A">
              <w:rPr>
                <w:noProof/>
                <w:webHidden/>
              </w:rPr>
              <w:fldChar w:fldCharType="begin"/>
            </w:r>
            <w:r w:rsidR="00660E9A">
              <w:rPr>
                <w:noProof/>
                <w:webHidden/>
              </w:rPr>
              <w:instrText xml:space="preserve"> PAGEREF _Toc107324505 \h </w:instrText>
            </w:r>
            <w:r w:rsidR="00660E9A">
              <w:rPr>
                <w:noProof/>
                <w:webHidden/>
              </w:rPr>
            </w:r>
            <w:r w:rsidR="00660E9A">
              <w:rPr>
                <w:noProof/>
                <w:webHidden/>
              </w:rPr>
              <w:fldChar w:fldCharType="separate"/>
            </w:r>
            <w:r w:rsidR="00660E9A">
              <w:rPr>
                <w:noProof/>
                <w:webHidden/>
              </w:rPr>
              <w:t>3</w:t>
            </w:r>
            <w:r w:rsidR="00660E9A">
              <w:rPr>
                <w:noProof/>
                <w:webHidden/>
              </w:rPr>
              <w:fldChar w:fldCharType="end"/>
            </w:r>
          </w:hyperlink>
        </w:p>
        <w:p w14:paraId="1080EC6C" w14:textId="2E40DB84" w:rsidR="00660E9A" w:rsidRDefault="00EC040D">
          <w:pPr>
            <w:pStyle w:val="TDC3"/>
            <w:tabs>
              <w:tab w:val="right" w:leader="dot" w:pos="8495"/>
            </w:tabs>
            <w:rPr>
              <w:rFonts w:asciiTheme="minorHAnsi" w:eastAsiaTheme="minorEastAsia" w:hAnsiTheme="minorHAnsi" w:cstheme="minorBidi"/>
              <w:noProof/>
              <w:sz w:val="22"/>
              <w:szCs w:val="22"/>
              <w:lang w:val="en-US" w:eastAsia="en-US"/>
            </w:rPr>
          </w:pPr>
          <w:hyperlink w:anchor="_Toc107324506" w:history="1">
            <w:r w:rsidR="00660E9A" w:rsidRPr="002A5EA7">
              <w:rPr>
                <w:rStyle w:val="Hipervnculo"/>
                <w:noProof/>
              </w:rPr>
              <w:t>Objetivo general</w:t>
            </w:r>
            <w:r w:rsidR="00660E9A">
              <w:rPr>
                <w:noProof/>
                <w:webHidden/>
              </w:rPr>
              <w:tab/>
            </w:r>
            <w:r w:rsidR="00660E9A">
              <w:rPr>
                <w:noProof/>
                <w:webHidden/>
              </w:rPr>
              <w:fldChar w:fldCharType="begin"/>
            </w:r>
            <w:r w:rsidR="00660E9A">
              <w:rPr>
                <w:noProof/>
                <w:webHidden/>
              </w:rPr>
              <w:instrText xml:space="preserve"> PAGEREF _Toc107324506 \h </w:instrText>
            </w:r>
            <w:r w:rsidR="00660E9A">
              <w:rPr>
                <w:noProof/>
                <w:webHidden/>
              </w:rPr>
            </w:r>
            <w:r w:rsidR="00660E9A">
              <w:rPr>
                <w:noProof/>
                <w:webHidden/>
              </w:rPr>
              <w:fldChar w:fldCharType="separate"/>
            </w:r>
            <w:r w:rsidR="00660E9A">
              <w:rPr>
                <w:noProof/>
                <w:webHidden/>
              </w:rPr>
              <w:t>3</w:t>
            </w:r>
            <w:r w:rsidR="00660E9A">
              <w:rPr>
                <w:noProof/>
                <w:webHidden/>
              </w:rPr>
              <w:fldChar w:fldCharType="end"/>
            </w:r>
          </w:hyperlink>
        </w:p>
        <w:p w14:paraId="3CFA9EC9" w14:textId="11E6905F" w:rsidR="00660E9A" w:rsidRDefault="00EC040D">
          <w:pPr>
            <w:pStyle w:val="TDC3"/>
            <w:tabs>
              <w:tab w:val="right" w:leader="dot" w:pos="8495"/>
            </w:tabs>
            <w:rPr>
              <w:rFonts w:asciiTheme="minorHAnsi" w:eastAsiaTheme="minorEastAsia" w:hAnsiTheme="minorHAnsi" w:cstheme="minorBidi"/>
              <w:noProof/>
              <w:sz w:val="22"/>
              <w:szCs w:val="22"/>
              <w:lang w:val="en-US" w:eastAsia="en-US"/>
            </w:rPr>
          </w:pPr>
          <w:hyperlink w:anchor="_Toc107324507" w:history="1">
            <w:r w:rsidR="00660E9A" w:rsidRPr="002A5EA7">
              <w:rPr>
                <w:rStyle w:val="Hipervnculo"/>
                <w:noProof/>
              </w:rPr>
              <w:t>Objetivos específicos</w:t>
            </w:r>
            <w:r w:rsidR="00660E9A">
              <w:rPr>
                <w:noProof/>
                <w:webHidden/>
              </w:rPr>
              <w:tab/>
            </w:r>
            <w:r w:rsidR="00660E9A">
              <w:rPr>
                <w:noProof/>
                <w:webHidden/>
              </w:rPr>
              <w:fldChar w:fldCharType="begin"/>
            </w:r>
            <w:r w:rsidR="00660E9A">
              <w:rPr>
                <w:noProof/>
                <w:webHidden/>
              </w:rPr>
              <w:instrText xml:space="preserve"> PAGEREF _Toc107324507 \h </w:instrText>
            </w:r>
            <w:r w:rsidR="00660E9A">
              <w:rPr>
                <w:noProof/>
                <w:webHidden/>
              </w:rPr>
            </w:r>
            <w:r w:rsidR="00660E9A">
              <w:rPr>
                <w:noProof/>
                <w:webHidden/>
              </w:rPr>
              <w:fldChar w:fldCharType="separate"/>
            </w:r>
            <w:r w:rsidR="00660E9A">
              <w:rPr>
                <w:noProof/>
                <w:webHidden/>
              </w:rPr>
              <w:t>4</w:t>
            </w:r>
            <w:r w:rsidR="00660E9A">
              <w:rPr>
                <w:noProof/>
                <w:webHidden/>
              </w:rPr>
              <w:fldChar w:fldCharType="end"/>
            </w:r>
          </w:hyperlink>
        </w:p>
        <w:p w14:paraId="75AA5DA8" w14:textId="521FE691" w:rsidR="00660E9A" w:rsidRDefault="00EC040D">
          <w:pPr>
            <w:pStyle w:val="TDC1"/>
            <w:tabs>
              <w:tab w:val="right" w:leader="dot" w:pos="8495"/>
            </w:tabs>
            <w:rPr>
              <w:rFonts w:asciiTheme="minorHAnsi" w:eastAsiaTheme="minorEastAsia" w:hAnsiTheme="minorHAnsi" w:cstheme="minorBidi"/>
              <w:noProof/>
              <w:sz w:val="22"/>
              <w:szCs w:val="22"/>
              <w:lang w:val="en-US" w:eastAsia="en-US"/>
            </w:rPr>
          </w:pPr>
          <w:hyperlink w:anchor="_Toc107324508" w:history="1">
            <w:r w:rsidR="00660E9A" w:rsidRPr="002A5EA7">
              <w:rPr>
                <w:rStyle w:val="Hipervnculo"/>
                <w:noProof/>
              </w:rPr>
              <w:t>Marco teórico</w:t>
            </w:r>
            <w:r w:rsidR="00660E9A">
              <w:rPr>
                <w:noProof/>
                <w:webHidden/>
              </w:rPr>
              <w:tab/>
            </w:r>
            <w:r w:rsidR="00660E9A">
              <w:rPr>
                <w:noProof/>
                <w:webHidden/>
              </w:rPr>
              <w:fldChar w:fldCharType="begin"/>
            </w:r>
            <w:r w:rsidR="00660E9A">
              <w:rPr>
                <w:noProof/>
                <w:webHidden/>
              </w:rPr>
              <w:instrText xml:space="preserve"> PAGEREF _Toc107324508 \h </w:instrText>
            </w:r>
            <w:r w:rsidR="00660E9A">
              <w:rPr>
                <w:noProof/>
                <w:webHidden/>
              </w:rPr>
            </w:r>
            <w:r w:rsidR="00660E9A">
              <w:rPr>
                <w:noProof/>
                <w:webHidden/>
              </w:rPr>
              <w:fldChar w:fldCharType="separate"/>
            </w:r>
            <w:r w:rsidR="00660E9A">
              <w:rPr>
                <w:noProof/>
                <w:webHidden/>
              </w:rPr>
              <w:t>4</w:t>
            </w:r>
            <w:r w:rsidR="00660E9A">
              <w:rPr>
                <w:noProof/>
                <w:webHidden/>
              </w:rPr>
              <w:fldChar w:fldCharType="end"/>
            </w:r>
          </w:hyperlink>
        </w:p>
        <w:p w14:paraId="23D7F1AA" w14:textId="760B7053" w:rsidR="00660E9A" w:rsidRDefault="00EC040D">
          <w:pPr>
            <w:pStyle w:val="TDC2"/>
            <w:tabs>
              <w:tab w:val="right" w:leader="dot" w:pos="8495"/>
            </w:tabs>
            <w:rPr>
              <w:rFonts w:asciiTheme="minorHAnsi" w:eastAsiaTheme="minorEastAsia" w:hAnsiTheme="minorHAnsi" w:cstheme="minorBidi"/>
              <w:noProof/>
              <w:sz w:val="22"/>
              <w:szCs w:val="22"/>
              <w:lang w:val="en-US" w:eastAsia="en-US"/>
            </w:rPr>
          </w:pPr>
          <w:hyperlink w:anchor="_Toc107324509" w:history="1">
            <w:r w:rsidR="00660E9A" w:rsidRPr="002A5EA7">
              <w:rPr>
                <w:rStyle w:val="Hipervnculo"/>
                <w:noProof/>
              </w:rPr>
              <w:t>Antecedentes del problema</w:t>
            </w:r>
            <w:r w:rsidR="00660E9A">
              <w:rPr>
                <w:noProof/>
                <w:webHidden/>
              </w:rPr>
              <w:tab/>
            </w:r>
            <w:r w:rsidR="00660E9A">
              <w:rPr>
                <w:noProof/>
                <w:webHidden/>
              </w:rPr>
              <w:fldChar w:fldCharType="begin"/>
            </w:r>
            <w:r w:rsidR="00660E9A">
              <w:rPr>
                <w:noProof/>
                <w:webHidden/>
              </w:rPr>
              <w:instrText xml:space="preserve"> PAGEREF _Toc107324509 \h </w:instrText>
            </w:r>
            <w:r w:rsidR="00660E9A">
              <w:rPr>
                <w:noProof/>
                <w:webHidden/>
              </w:rPr>
            </w:r>
            <w:r w:rsidR="00660E9A">
              <w:rPr>
                <w:noProof/>
                <w:webHidden/>
              </w:rPr>
              <w:fldChar w:fldCharType="separate"/>
            </w:r>
            <w:r w:rsidR="00660E9A">
              <w:rPr>
                <w:noProof/>
                <w:webHidden/>
              </w:rPr>
              <w:t>4</w:t>
            </w:r>
            <w:r w:rsidR="00660E9A">
              <w:rPr>
                <w:noProof/>
                <w:webHidden/>
              </w:rPr>
              <w:fldChar w:fldCharType="end"/>
            </w:r>
          </w:hyperlink>
        </w:p>
        <w:p w14:paraId="2E5ED582" w14:textId="72994FB5" w:rsidR="00660E9A" w:rsidRDefault="00EC040D">
          <w:pPr>
            <w:pStyle w:val="TDC2"/>
            <w:tabs>
              <w:tab w:val="right" w:leader="dot" w:pos="8495"/>
            </w:tabs>
            <w:rPr>
              <w:rFonts w:asciiTheme="minorHAnsi" w:eastAsiaTheme="minorEastAsia" w:hAnsiTheme="minorHAnsi" w:cstheme="minorBidi"/>
              <w:noProof/>
              <w:sz w:val="22"/>
              <w:szCs w:val="22"/>
              <w:lang w:val="en-US" w:eastAsia="en-US"/>
            </w:rPr>
          </w:pPr>
          <w:hyperlink w:anchor="_Toc107324510" w:history="1">
            <w:r w:rsidR="00660E9A" w:rsidRPr="002A5EA7">
              <w:rPr>
                <w:rStyle w:val="Hipervnculo"/>
                <w:noProof/>
              </w:rPr>
              <w:t>Bases teóricas</w:t>
            </w:r>
            <w:r w:rsidR="00660E9A">
              <w:rPr>
                <w:noProof/>
                <w:webHidden/>
              </w:rPr>
              <w:tab/>
            </w:r>
            <w:r w:rsidR="00660E9A">
              <w:rPr>
                <w:noProof/>
                <w:webHidden/>
              </w:rPr>
              <w:fldChar w:fldCharType="begin"/>
            </w:r>
            <w:r w:rsidR="00660E9A">
              <w:rPr>
                <w:noProof/>
                <w:webHidden/>
              </w:rPr>
              <w:instrText xml:space="preserve"> PAGEREF _Toc107324510 \h </w:instrText>
            </w:r>
            <w:r w:rsidR="00660E9A">
              <w:rPr>
                <w:noProof/>
                <w:webHidden/>
              </w:rPr>
            </w:r>
            <w:r w:rsidR="00660E9A">
              <w:rPr>
                <w:noProof/>
                <w:webHidden/>
              </w:rPr>
              <w:fldChar w:fldCharType="separate"/>
            </w:r>
            <w:r w:rsidR="00660E9A">
              <w:rPr>
                <w:noProof/>
                <w:webHidden/>
              </w:rPr>
              <w:t>5</w:t>
            </w:r>
            <w:r w:rsidR="00660E9A">
              <w:rPr>
                <w:noProof/>
                <w:webHidden/>
              </w:rPr>
              <w:fldChar w:fldCharType="end"/>
            </w:r>
          </w:hyperlink>
        </w:p>
        <w:p w14:paraId="0731B266" w14:textId="00ECF53C" w:rsidR="00660E9A" w:rsidRDefault="00EC040D">
          <w:pPr>
            <w:pStyle w:val="TDC3"/>
            <w:tabs>
              <w:tab w:val="right" w:leader="dot" w:pos="8495"/>
            </w:tabs>
            <w:rPr>
              <w:rFonts w:asciiTheme="minorHAnsi" w:eastAsiaTheme="minorEastAsia" w:hAnsiTheme="minorHAnsi" w:cstheme="minorBidi"/>
              <w:noProof/>
              <w:sz w:val="22"/>
              <w:szCs w:val="22"/>
              <w:lang w:val="en-US" w:eastAsia="en-US"/>
            </w:rPr>
          </w:pPr>
          <w:hyperlink w:anchor="_Toc107324511" w:history="1">
            <w:r w:rsidR="00660E9A" w:rsidRPr="002A5EA7">
              <w:rPr>
                <w:rStyle w:val="Hipervnculo"/>
                <w:noProof/>
              </w:rPr>
              <w:t>La eficiencia de la producción</w:t>
            </w:r>
            <w:r w:rsidR="00660E9A">
              <w:rPr>
                <w:noProof/>
                <w:webHidden/>
              </w:rPr>
              <w:tab/>
            </w:r>
            <w:r w:rsidR="00660E9A">
              <w:rPr>
                <w:noProof/>
                <w:webHidden/>
              </w:rPr>
              <w:fldChar w:fldCharType="begin"/>
            </w:r>
            <w:r w:rsidR="00660E9A">
              <w:rPr>
                <w:noProof/>
                <w:webHidden/>
              </w:rPr>
              <w:instrText xml:space="preserve"> PAGEREF _Toc107324511 \h </w:instrText>
            </w:r>
            <w:r w:rsidR="00660E9A">
              <w:rPr>
                <w:noProof/>
                <w:webHidden/>
              </w:rPr>
            </w:r>
            <w:r w:rsidR="00660E9A">
              <w:rPr>
                <w:noProof/>
                <w:webHidden/>
              </w:rPr>
              <w:fldChar w:fldCharType="separate"/>
            </w:r>
            <w:r w:rsidR="00660E9A">
              <w:rPr>
                <w:noProof/>
                <w:webHidden/>
              </w:rPr>
              <w:t>5</w:t>
            </w:r>
            <w:r w:rsidR="00660E9A">
              <w:rPr>
                <w:noProof/>
                <w:webHidden/>
              </w:rPr>
              <w:fldChar w:fldCharType="end"/>
            </w:r>
          </w:hyperlink>
        </w:p>
        <w:p w14:paraId="1895A230" w14:textId="05626F85" w:rsidR="00660E9A" w:rsidRDefault="00EC040D">
          <w:pPr>
            <w:pStyle w:val="TDC3"/>
            <w:tabs>
              <w:tab w:val="right" w:leader="dot" w:pos="8495"/>
            </w:tabs>
            <w:rPr>
              <w:rFonts w:asciiTheme="minorHAnsi" w:eastAsiaTheme="minorEastAsia" w:hAnsiTheme="minorHAnsi" w:cstheme="minorBidi"/>
              <w:noProof/>
              <w:sz w:val="22"/>
              <w:szCs w:val="22"/>
              <w:lang w:val="en-US" w:eastAsia="en-US"/>
            </w:rPr>
          </w:pPr>
          <w:hyperlink w:anchor="_Toc107324512" w:history="1">
            <w:r w:rsidR="00660E9A" w:rsidRPr="002A5EA7">
              <w:rPr>
                <w:rStyle w:val="Hipervnculo"/>
                <w:noProof/>
              </w:rPr>
              <w:t>Instituciones de estabilización económica</w:t>
            </w:r>
            <w:r w:rsidR="00660E9A">
              <w:rPr>
                <w:noProof/>
                <w:webHidden/>
              </w:rPr>
              <w:tab/>
            </w:r>
            <w:r w:rsidR="00660E9A">
              <w:rPr>
                <w:noProof/>
                <w:webHidden/>
              </w:rPr>
              <w:fldChar w:fldCharType="begin"/>
            </w:r>
            <w:r w:rsidR="00660E9A">
              <w:rPr>
                <w:noProof/>
                <w:webHidden/>
              </w:rPr>
              <w:instrText xml:space="preserve"> PAGEREF _Toc107324512 \h </w:instrText>
            </w:r>
            <w:r w:rsidR="00660E9A">
              <w:rPr>
                <w:noProof/>
                <w:webHidden/>
              </w:rPr>
            </w:r>
            <w:r w:rsidR="00660E9A">
              <w:rPr>
                <w:noProof/>
                <w:webHidden/>
              </w:rPr>
              <w:fldChar w:fldCharType="separate"/>
            </w:r>
            <w:r w:rsidR="00660E9A">
              <w:rPr>
                <w:noProof/>
                <w:webHidden/>
              </w:rPr>
              <w:t>5</w:t>
            </w:r>
            <w:r w:rsidR="00660E9A">
              <w:rPr>
                <w:noProof/>
                <w:webHidden/>
              </w:rPr>
              <w:fldChar w:fldCharType="end"/>
            </w:r>
          </w:hyperlink>
        </w:p>
        <w:p w14:paraId="3F7BC894" w14:textId="101E4F3A" w:rsidR="00660E9A" w:rsidRDefault="00EC040D">
          <w:pPr>
            <w:pStyle w:val="TDC2"/>
            <w:tabs>
              <w:tab w:val="right" w:leader="dot" w:pos="8495"/>
            </w:tabs>
            <w:rPr>
              <w:rFonts w:asciiTheme="minorHAnsi" w:eastAsiaTheme="minorEastAsia" w:hAnsiTheme="minorHAnsi" w:cstheme="minorBidi"/>
              <w:noProof/>
              <w:sz w:val="22"/>
              <w:szCs w:val="22"/>
              <w:lang w:val="en-US" w:eastAsia="en-US"/>
            </w:rPr>
          </w:pPr>
          <w:hyperlink w:anchor="_Toc107324513" w:history="1">
            <w:r w:rsidR="00660E9A" w:rsidRPr="002A5EA7">
              <w:rPr>
                <w:rStyle w:val="Hipervnculo"/>
                <w:noProof/>
              </w:rPr>
              <w:t>Marcos conceptuales</w:t>
            </w:r>
            <w:r w:rsidR="00660E9A">
              <w:rPr>
                <w:noProof/>
                <w:webHidden/>
              </w:rPr>
              <w:tab/>
            </w:r>
            <w:r w:rsidR="00660E9A">
              <w:rPr>
                <w:noProof/>
                <w:webHidden/>
              </w:rPr>
              <w:fldChar w:fldCharType="begin"/>
            </w:r>
            <w:r w:rsidR="00660E9A">
              <w:rPr>
                <w:noProof/>
                <w:webHidden/>
              </w:rPr>
              <w:instrText xml:space="preserve"> PAGEREF _Toc107324513 \h </w:instrText>
            </w:r>
            <w:r w:rsidR="00660E9A">
              <w:rPr>
                <w:noProof/>
                <w:webHidden/>
              </w:rPr>
            </w:r>
            <w:r w:rsidR="00660E9A">
              <w:rPr>
                <w:noProof/>
                <w:webHidden/>
              </w:rPr>
              <w:fldChar w:fldCharType="separate"/>
            </w:r>
            <w:r w:rsidR="00660E9A">
              <w:rPr>
                <w:noProof/>
                <w:webHidden/>
              </w:rPr>
              <w:t>6</w:t>
            </w:r>
            <w:r w:rsidR="00660E9A">
              <w:rPr>
                <w:noProof/>
                <w:webHidden/>
              </w:rPr>
              <w:fldChar w:fldCharType="end"/>
            </w:r>
          </w:hyperlink>
        </w:p>
        <w:p w14:paraId="0ACAB800" w14:textId="193B9C20" w:rsidR="00660E9A" w:rsidRDefault="00EC040D">
          <w:pPr>
            <w:pStyle w:val="TDC3"/>
            <w:tabs>
              <w:tab w:val="right" w:leader="dot" w:pos="8495"/>
            </w:tabs>
            <w:rPr>
              <w:rFonts w:asciiTheme="minorHAnsi" w:eastAsiaTheme="minorEastAsia" w:hAnsiTheme="minorHAnsi" w:cstheme="minorBidi"/>
              <w:noProof/>
              <w:sz w:val="22"/>
              <w:szCs w:val="22"/>
              <w:lang w:val="en-US" w:eastAsia="en-US"/>
            </w:rPr>
          </w:pPr>
          <w:hyperlink w:anchor="_Toc107324514" w:history="1">
            <w:r w:rsidR="00660E9A" w:rsidRPr="002A5EA7">
              <w:rPr>
                <w:rStyle w:val="Hipervnculo"/>
                <w:noProof/>
              </w:rPr>
              <w:t>Índice de libertad económica.</w:t>
            </w:r>
            <w:r w:rsidR="00660E9A">
              <w:rPr>
                <w:noProof/>
                <w:webHidden/>
              </w:rPr>
              <w:tab/>
            </w:r>
            <w:r w:rsidR="00660E9A">
              <w:rPr>
                <w:noProof/>
                <w:webHidden/>
              </w:rPr>
              <w:fldChar w:fldCharType="begin"/>
            </w:r>
            <w:r w:rsidR="00660E9A">
              <w:rPr>
                <w:noProof/>
                <w:webHidden/>
              </w:rPr>
              <w:instrText xml:space="preserve"> PAGEREF _Toc107324514 \h </w:instrText>
            </w:r>
            <w:r w:rsidR="00660E9A">
              <w:rPr>
                <w:noProof/>
                <w:webHidden/>
              </w:rPr>
            </w:r>
            <w:r w:rsidR="00660E9A">
              <w:rPr>
                <w:noProof/>
                <w:webHidden/>
              </w:rPr>
              <w:fldChar w:fldCharType="separate"/>
            </w:r>
            <w:r w:rsidR="00660E9A">
              <w:rPr>
                <w:noProof/>
                <w:webHidden/>
              </w:rPr>
              <w:t>6</w:t>
            </w:r>
            <w:r w:rsidR="00660E9A">
              <w:rPr>
                <w:noProof/>
                <w:webHidden/>
              </w:rPr>
              <w:fldChar w:fldCharType="end"/>
            </w:r>
          </w:hyperlink>
        </w:p>
        <w:p w14:paraId="1E019080" w14:textId="721822C6" w:rsidR="00660E9A" w:rsidRDefault="00EC040D">
          <w:pPr>
            <w:pStyle w:val="TDC3"/>
            <w:tabs>
              <w:tab w:val="right" w:leader="dot" w:pos="8495"/>
            </w:tabs>
            <w:rPr>
              <w:rFonts w:asciiTheme="minorHAnsi" w:eastAsiaTheme="minorEastAsia" w:hAnsiTheme="minorHAnsi" w:cstheme="minorBidi"/>
              <w:noProof/>
              <w:sz w:val="22"/>
              <w:szCs w:val="22"/>
              <w:lang w:val="en-US" w:eastAsia="en-US"/>
            </w:rPr>
          </w:pPr>
          <w:hyperlink w:anchor="_Toc107324515" w:history="1">
            <w:r w:rsidR="00660E9A" w:rsidRPr="002A5EA7">
              <w:rPr>
                <w:rStyle w:val="Hipervnculo"/>
                <w:noProof/>
              </w:rPr>
              <w:t>Pbi real per cápita.</w:t>
            </w:r>
            <w:r w:rsidR="00660E9A">
              <w:rPr>
                <w:noProof/>
                <w:webHidden/>
              </w:rPr>
              <w:tab/>
            </w:r>
            <w:r w:rsidR="00660E9A">
              <w:rPr>
                <w:noProof/>
                <w:webHidden/>
              </w:rPr>
              <w:fldChar w:fldCharType="begin"/>
            </w:r>
            <w:r w:rsidR="00660E9A">
              <w:rPr>
                <w:noProof/>
                <w:webHidden/>
              </w:rPr>
              <w:instrText xml:space="preserve"> PAGEREF _Toc107324515 \h </w:instrText>
            </w:r>
            <w:r w:rsidR="00660E9A">
              <w:rPr>
                <w:noProof/>
                <w:webHidden/>
              </w:rPr>
            </w:r>
            <w:r w:rsidR="00660E9A">
              <w:rPr>
                <w:noProof/>
                <w:webHidden/>
              </w:rPr>
              <w:fldChar w:fldCharType="separate"/>
            </w:r>
            <w:r w:rsidR="00660E9A">
              <w:rPr>
                <w:noProof/>
                <w:webHidden/>
              </w:rPr>
              <w:t>6</w:t>
            </w:r>
            <w:r w:rsidR="00660E9A">
              <w:rPr>
                <w:noProof/>
                <w:webHidden/>
              </w:rPr>
              <w:fldChar w:fldCharType="end"/>
            </w:r>
          </w:hyperlink>
        </w:p>
        <w:p w14:paraId="3D113054" w14:textId="40DAC0D2" w:rsidR="00660E9A" w:rsidRDefault="00EC040D">
          <w:pPr>
            <w:pStyle w:val="TDC1"/>
            <w:tabs>
              <w:tab w:val="right" w:leader="dot" w:pos="8495"/>
            </w:tabs>
            <w:rPr>
              <w:rFonts w:asciiTheme="minorHAnsi" w:eastAsiaTheme="minorEastAsia" w:hAnsiTheme="minorHAnsi" w:cstheme="minorBidi"/>
              <w:noProof/>
              <w:sz w:val="22"/>
              <w:szCs w:val="22"/>
              <w:lang w:val="en-US" w:eastAsia="en-US"/>
            </w:rPr>
          </w:pPr>
          <w:hyperlink w:anchor="_Toc107324516" w:history="1">
            <w:r w:rsidR="00660E9A" w:rsidRPr="002A5EA7">
              <w:rPr>
                <w:rStyle w:val="Hipervnculo"/>
                <w:noProof/>
              </w:rPr>
              <w:t>Bibliografía</w:t>
            </w:r>
            <w:r w:rsidR="00660E9A">
              <w:rPr>
                <w:noProof/>
                <w:webHidden/>
              </w:rPr>
              <w:tab/>
            </w:r>
            <w:r w:rsidR="00660E9A">
              <w:rPr>
                <w:noProof/>
                <w:webHidden/>
              </w:rPr>
              <w:fldChar w:fldCharType="begin"/>
            </w:r>
            <w:r w:rsidR="00660E9A">
              <w:rPr>
                <w:noProof/>
                <w:webHidden/>
              </w:rPr>
              <w:instrText xml:space="preserve"> PAGEREF _Toc107324516 \h </w:instrText>
            </w:r>
            <w:r w:rsidR="00660E9A">
              <w:rPr>
                <w:noProof/>
                <w:webHidden/>
              </w:rPr>
            </w:r>
            <w:r w:rsidR="00660E9A">
              <w:rPr>
                <w:noProof/>
                <w:webHidden/>
              </w:rPr>
              <w:fldChar w:fldCharType="separate"/>
            </w:r>
            <w:r w:rsidR="00660E9A">
              <w:rPr>
                <w:noProof/>
                <w:webHidden/>
              </w:rPr>
              <w:t>7</w:t>
            </w:r>
            <w:r w:rsidR="00660E9A">
              <w:rPr>
                <w:noProof/>
                <w:webHidden/>
              </w:rPr>
              <w:fldChar w:fldCharType="end"/>
            </w:r>
          </w:hyperlink>
        </w:p>
        <w:p w14:paraId="5777D856" w14:textId="1D0D5E68" w:rsidR="00660E9A" w:rsidRDefault="00EC040D">
          <w:pPr>
            <w:pStyle w:val="TDC1"/>
            <w:tabs>
              <w:tab w:val="right" w:leader="dot" w:pos="8495"/>
            </w:tabs>
            <w:rPr>
              <w:rFonts w:asciiTheme="minorHAnsi" w:eastAsiaTheme="minorEastAsia" w:hAnsiTheme="minorHAnsi" w:cstheme="minorBidi"/>
              <w:noProof/>
              <w:sz w:val="22"/>
              <w:szCs w:val="22"/>
              <w:lang w:val="en-US" w:eastAsia="en-US"/>
            </w:rPr>
          </w:pPr>
          <w:hyperlink w:anchor="_Toc107324517" w:history="1">
            <w:r w:rsidR="00660E9A" w:rsidRPr="002A5EA7">
              <w:rPr>
                <w:rStyle w:val="Hipervnculo"/>
                <w:noProof/>
              </w:rPr>
              <w:t>Anexos</w:t>
            </w:r>
            <w:r w:rsidR="00660E9A">
              <w:rPr>
                <w:noProof/>
                <w:webHidden/>
              </w:rPr>
              <w:tab/>
            </w:r>
            <w:r w:rsidR="00660E9A">
              <w:rPr>
                <w:noProof/>
                <w:webHidden/>
              </w:rPr>
              <w:fldChar w:fldCharType="begin"/>
            </w:r>
            <w:r w:rsidR="00660E9A">
              <w:rPr>
                <w:noProof/>
                <w:webHidden/>
              </w:rPr>
              <w:instrText xml:space="preserve"> PAGEREF _Toc107324517 \h </w:instrText>
            </w:r>
            <w:r w:rsidR="00660E9A">
              <w:rPr>
                <w:noProof/>
                <w:webHidden/>
              </w:rPr>
            </w:r>
            <w:r w:rsidR="00660E9A">
              <w:rPr>
                <w:noProof/>
                <w:webHidden/>
              </w:rPr>
              <w:fldChar w:fldCharType="separate"/>
            </w:r>
            <w:r w:rsidR="00660E9A">
              <w:rPr>
                <w:noProof/>
                <w:webHidden/>
              </w:rPr>
              <w:t>8</w:t>
            </w:r>
            <w:r w:rsidR="00660E9A">
              <w:rPr>
                <w:noProof/>
                <w:webHidden/>
              </w:rPr>
              <w:fldChar w:fldCharType="end"/>
            </w:r>
          </w:hyperlink>
        </w:p>
        <w:p w14:paraId="627E1951" w14:textId="2BB34292" w:rsidR="00E05762" w:rsidRDefault="00E05762" w:rsidP="00E05762">
          <w:pPr>
            <w:rPr>
              <w:b/>
              <w:bCs/>
            </w:rPr>
          </w:pPr>
          <w:r>
            <w:rPr>
              <w:b/>
              <w:bCs/>
            </w:rPr>
            <w:fldChar w:fldCharType="end"/>
          </w:r>
        </w:p>
      </w:sdtContent>
    </w:sdt>
    <w:p w14:paraId="3E3DC038" w14:textId="77777777" w:rsidR="00481CE9" w:rsidRPr="00481CE9" w:rsidRDefault="00481CE9" w:rsidP="00481CE9"/>
    <w:p w14:paraId="4D9A29FD" w14:textId="77777777" w:rsidR="00481CE9" w:rsidRPr="00481CE9" w:rsidRDefault="00481CE9" w:rsidP="00481CE9"/>
    <w:p w14:paraId="5AE15F29" w14:textId="77777777" w:rsidR="00481CE9" w:rsidRPr="00481CE9" w:rsidRDefault="00481CE9" w:rsidP="00481CE9"/>
    <w:p w14:paraId="664C27C1" w14:textId="77777777" w:rsidR="00481CE9" w:rsidRPr="00481CE9" w:rsidRDefault="00481CE9" w:rsidP="00481CE9"/>
    <w:p w14:paraId="52C6B491" w14:textId="77777777" w:rsidR="00481CE9" w:rsidRPr="00481CE9" w:rsidRDefault="00481CE9" w:rsidP="00481CE9"/>
    <w:p w14:paraId="172D9F01" w14:textId="77777777" w:rsidR="00481CE9" w:rsidRPr="00481CE9" w:rsidRDefault="00481CE9" w:rsidP="00481CE9"/>
    <w:p w14:paraId="5C3F5360" w14:textId="77777777" w:rsidR="00481CE9" w:rsidRPr="00481CE9" w:rsidRDefault="00481CE9" w:rsidP="00481CE9"/>
    <w:p w14:paraId="1C5599BD" w14:textId="77777777" w:rsidR="00481CE9" w:rsidRPr="00481CE9" w:rsidRDefault="00481CE9" w:rsidP="00481CE9"/>
    <w:p w14:paraId="2943912A" w14:textId="77777777" w:rsidR="00481CE9" w:rsidRPr="00481CE9" w:rsidRDefault="00481CE9" w:rsidP="00481CE9"/>
    <w:p w14:paraId="3ADA1197" w14:textId="77777777" w:rsidR="00481CE9" w:rsidRPr="00481CE9" w:rsidRDefault="00481CE9" w:rsidP="00481CE9"/>
    <w:p w14:paraId="1B3F081E" w14:textId="77777777" w:rsidR="00481CE9" w:rsidRPr="00481CE9" w:rsidRDefault="00481CE9" w:rsidP="00481CE9"/>
    <w:p w14:paraId="665C01D1" w14:textId="77777777" w:rsidR="00481CE9" w:rsidRPr="00481CE9" w:rsidRDefault="00481CE9" w:rsidP="00481CE9"/>
    <w:p w14:paraId="1554B910" w14:textId="77777777" w:rsidR="00481CE9" w:rsidRPr="00481CE9" w:rsidRDefault="00481CE9" w:rsidP="00481CE9"/>
    <w:p w14:paraId="03A01950" w14:textId="77777777" w:rsidR="00481CE9" w:rsidRPr="00481CE9" w:rsidRDefault="00481CE9" w:rsidP="00481CE9"/>
    <w:p w14:paraId="4FB28D2F" w14:textId="77777777" w:rsidR="00481CE9" w:rsidRPr="00481CE9" w:rsidRDefault="00481CE9" w:rsidP="00481CE9"/>
    <w:p w14:paraId="7D6EACF8" w14:textId="77777777" w:rsidR="00481CE9" w:rsidRPr="00481CE9" w:rsidRDefault="00481CE9" w:rsidP="00481CE9"/>
    <w:p w14:paraId="73CA7F37" w14:textId="77777777" w:rsidR="00481CE9" w:rsidRPr="00481CE9" w:rsidRDefault="00481CE9" w:rsidP="00481CE9"/>
    <w:p w14:paraId="42364B9D" w14:textId="77777777" w:rsidR="00481CE9" w:rsidRPr="00481CE9" w:rsidRDefault="00481CE9" w:rsidP="00481CE9"/>
    <w:p w14:paraId="6509C185" w14:textId="77777777" w:rsidR="00481CE9" w:rsidRDefault="00481CE9" w:rsidP="00481CE9">
      <w:pPr>
        <w:rPr>
          <w:b/>
          <w:bCs/>
        </w:rPr>
      </w:pPr>
    </w:p>
    <w:p w14:paraId="5C215212" w14:textId="77777777" w:rsidR="00481CE9" w:rsidRPr="00481CE9" w:rsidRDefault="00481CE9" w:rsidP="00481CE9"/>
    <w:p w14:paraId="5EA69D1A" w14:textId="77777777" w:rsidR="00481CE9" w:rsidRPr="00481CE9" w:rsidRDefault="00481CE9" w:rsidP="00481CE9"/>
    <w:p w14:paraId="6242A8ED" w14:textId="65019F95" w:rsidR="00481CE9" w:rsidRDefault="00481CE9" w:rsidP="00481CE9">
      <w:pPr>
        <w:tabs>
          <w:tab w:val="left" w:pos="2280"/>
        </w:tabs>
        <w:rPr>
          <w:b/>
          <w:bCs/>
        </w:rPr>
      </w:pPr>
      <w:r>
        <w:rPr>
          <w:b/>
          <w:bCs/>
        </w:rPr>
        <w:tab/>
      </w:r>
    </w:p>
    <w:p w14:paraId="7AF6AFD9" w14:textId="64C51616" w:rsidR="00481CE9" w:rsidRDefault="00481CE9" w:rsidP="00481CE9">
      <w:pPr>
        <w:tabs>
          <w:tab w:val="left" w:pos="2280"/>
        </w:tabs>
        <w:rPr>
          <w:b/>
          <w:bCs/>
        </w:rPr>
      </w:pPr>
    </w:p>
    <w:p w14:paraId="77ED2660" w14:textId="3B75EE6A" w:rsidR="00481CE9" w:rsidRDefault="00481CE9" w:rsidP="00481CE9">
      <w:pPr>
        <w:tabs>
          <w:tab w:val="left" w:pos="2280"/>
        </w:tabs>
        <w:rPr>
          <w:b/>
          <w:bCs/>
        </w:rPr>
      </w:pPr>
      <w:r>
        <w:rPr>
          <w:b/>
          <w:bCs/>
        </w:rPr>
        <w:lastRenderedPageBreak/>
        <w:t>Lista de tablas</w:t>
      </w:r>
    </w:p>
    <w:p w14:paraId="36481EF1" w14:textId="22119AD3" w:rsidR="00481CE9" w:rsidRDefault="00481CE9" w:rsidP="00481CE9">
      <w:pPr>
        <w:tabs>
          <w:tab w:val="left" w:pos="2280"/>
        </w:tabs>
        <w:rPr>
          <w:b/>
          <w:bCs/>
        </w:rPr>
      </w:pPr>
    </w:p>
    <w:p w14:paraId="186D53DE" w14:textId="35371C81" w:rsidR="00481CE9" w:rsidRDefault="00481CE9" w:rsidP="00481CE9">
      <w:pPr>
        <w:tabs>
          <w:tab w:val="left" w:pos="2280"/>
        </w:tabs>
        <w:rPr>
          <w:b/>
          <w:bCs/>
        </w:rPr>
      </w:pPr>
    </w:p>
    <w:p w14:paraId="5877959C" w14:textId="5B8A5979" w:rsidR="001A537C" w:rsidRPr="001A537C" w:rsidRDefault="001A537C">
      <w:pPr>
        <w:pStyle w:val="TDC1"/>
        <w:tabs>
          <w:tab w:val="left" w:pos="1100"/>
          <w:tab w:val="right" w:leader="dot" w:pos="8495"/>
        </w:tabs>
        <w:rPr>
          <w:rFonts w:asciiTheme="minorHAnsi" w:eastAsiaTheme="minorEastAsia" w:hAnsiTheme="minorHAnsi" w:cstheme="minorBidi"/>
          <w:noProof/>
          <w:sz w:val="22"/>
          <w:szCs w:val="22"/>
          <w:lang w:val="es-MX" w:eastAsia="en-US"/>
        </w:rPr>
      </w:pPr>
      <w:r>
        <w:rPr>
          <w:b/>
          <w:bCs/>
        </w:rPr>
        <w:fldChar w:fldCharType="begin"/>
      </w:r>
      <w:r>
        <w:rPr>
          <w:b/>
          <w:bCs/>
        </w:rPr>
        <w:instrText xml:space="preserve"> TOC \t "Tablas;1" </w:instrText>
      </w:r>
      <w:r>
        <w:rPr>
          <w:b/>
          <w:bCs/>
        </w:rPr>
        <w:fldChar w:fldCharType="separate"/>
      </w:r>
      <w:r>
        <w:rPr>
          <w:noProof/>
        </w:rPr>
        <w:t>Tabla 1.</w:t>
      </w:r>
      <w:r w:rsidRPr="001A537C">
        <w:rPr>
          <w:rFonts w:asciiTheme="minorHAnsi" w:eastAsiaTheme="minorEastAsia" w:hAnsiTheme="minorHAnsi" w:cstheme="minorBidi"/>
          <w:noProof/>
          <w:sz w:val="22"/>
          <w:szCs w:val="22"/>
          <w:lang w:val="es-MX" w:eastAsia="en-US"/>
        </w:rPr>
        <w:tab/>
      </w:r>
      <w:r>
        <w:rPr>
          <w:noProof/>
        </w:rPr>
        <w:t>Índice de libertar promedio en América Latina</w:t>
      </w:r>
      <w:r>
        <w:rPr>
          <w:noProof/>
        </w:rPr>
        <w:tab/>
      </w:r>
      <w:r>
        <w:rPr>
          <w:noProof/>
        </w:rPr>
        <w:fldChar w:fldCharType="begin"/>
      </w:r>
      <w:r>
        <w:rPr>
          <w:noProof/>
        </w:rPr>
        <w:instrText xml:space="preserve"> PAGEREF _Toc107326619 \h </w:instrText>
      </w:r>
      <w:r>
        <w:rPr>
          <w:noProof/>
        </w:rPr>
      </w:r>
      <w:r>
        <w:rPr>
          <w:noProof/>
        </w:rPr>
        <w:fldChar w:fldCharType="separate"/>
      </w:r>
      <w:r>
        <w:rPr>
          <w:noProof/>
        </w:rPr>
        <w:t>3</w:t>
      </w:r>
      <w:r>
        <w:rPr>
          <w:noProof/>
        </w:rPr>
        <w:fldChar w:fldCharType="end"/>
      </w:r>
    </w:p>
    <w:p w14:paraId="1E4D44D3" w14:textId="7EB377C1" w:rsidR="00481CE9" w:rsidRDefault="001A537C" w:rsidP="00481CE9">
      <w:pPr>
        <w:tabs>
          <w:tab w:val="left" w:pos="2280"/>
        </w:tabs>
        <w:rPr>
          <w:b/>
          <w:bCs/>
        </w:rPr>
      </w:pPr>
      <w:r>
        <w:rPr>
          <w:b/>
          <w:bCs/>
        </w:rPr>
        <w:fldChar w:fldCharType="end"/>
      </w:r>
    </w:p>
    <w:p w14:paraId="2482E021" w14:textId="4BDD25E8" w:rsidR="00481CE9" w:rsidRDefault="00481CE9" w:rsidP="00481CE9">
      <w:pPr>
        <w:tabs>
          <w:tab w:val="left" w:pos="2280"/>
        </w:tabs>
        <w:rPr>
          <w:b/>
          <w:bCs/>
        </w:rPr>
      </w:pPr>
    </w:p>
    <w:p w14:paraId="7E041FE7" w14:textId="7F48CCF6" w:rsidR="00481CE9" w:rsidRDefault="00481CE9" w:rsidP="00481CE9">
      <w:pPr>
        <w:tabs>
          <w:tab w:val="left" w:pos="2280"/>
        </w:tabs>
        <w:rPr>
          <w:b/>
          <w:bCs/>
        </w:rPr>
      </w:pPr>
    </w:p>
    <w:p w14:paraId="26EBF6E0" w14:textId="456AAC71" w:rsidR="00481CE9" w:rsidRDefault="00481CE9" w:rsidP="00481CE9">
      <w:pPr>
        <w:tabs>
          <w:tab w:val="left" w:pos="2280"/>
        </w:tabs>
        <w:rPr>
          <w:b/>
          <w:bCs/>
        </w:rPr>
      </w:pPr>
    </w:p>
    <w:p w14:paraId="28664651" w14:textId="76A44E0A" w:rsidR="00481CE9" w:rsidRDefault="00481CE9" w:rsidP="00481CE9">
      <w:pPr>
        <w:tabs>
          <w:tab w:val="left" w:pos="2280"/>
        </w:tabs>
        <w:rPr>
          <w:b/>
          <w:bCs/>
        </w:rPr>
      </w:pPr>
    </w:p>
    <w:p w14:paraId="1852D3D1" w14:textId="3C94A7E8" w:rsidR="00481CE9" w:rsidRDefault="00481CE9" w:rsidP="00481CE9">
      <w:pPr>
        <w:tabs>
          <w:tab w:val="left" w:pos="2280"/>
        </w:tabs>
        <w:rPr>
          <w:b/>
          <w:bCs/>
        </w:rPr>
      </w:pPr>
    </w:p>
    <w:p w14:paraId="2DFA44DA" w14:textId="7530234D" w:rsidR="00481CE9" w:rsidRDefault="00481CE9" w:rsidP="00481CE9">
      <w:pPr>
        <w:tabs>
          <w:tab w:val="left" w:pos="2280"/>
        </w:tabs>
        <w:rPr>
          <w:b/>
          <w:bCs/>
        </w:rPr>
      </w:pPr>
    </w:p>
    <w:p w14:paraId="52C74572" w14:textId="41C005A6" w:rsidR="00481CE9" w:rsidRDefault="00481CE9" w:rsidP="00481CE9">
      <w:pPr>
        <w:tabs>
          <w:tab w:val="left" w:pos="2280"/>
        </w:tabs>
        <w:rPr>
          <w:b/>
          <w:bCs/>
        </w:rPr>
      </w:pPr>
    </w:p>
    <w:p w14:paraId="7EA585F8" w14:textId="2F11850A" w:rsidR="00481CE9" w:rsidRDefault="00481CE9" w:rsidP="00481CE9">
      <w:pPr>
        <w:tabs>
          <w:tab w:val="left" w:pos="2280"/>
        </w:tabs>
        <w:rPr>
          <w:b/>
          <w:bCs/>
        </w:rPr>
      </w:pPr>
    </w:p>
    <w:p w14:paraId="4E29938B" w14:textId="2C0E1D34" w:rsidR="00481CE9" w:rsidRDefault="00481CE9" w:rsidP="00481CE9">
      <w:pPr>
        <w:tabs>
          <w:tab w:val="left" w:pos="2280"/>
        </w:tabs>
        <w:rPr>
          <w:b/>
          <w:bCs/>
        </w:rPr>
      </w:pPr>
    </w:p>
    <w:p w14:paraId="34832856" w14:textId="26AF39EB" w:rsidR="00481CE9" w:rsidRDefault="00481CE9" w:rsidP="00481CE9">
      <w:pPr>
        <w:tabs>
          <w:tab w:val="left" w:pos="2280"/>
        </w:tabs>
        <w:rPr>
          <w:b/>
          <w:bCs/>
        </w:rPr>
      </w:pPr>
    </w:p>
    <w:p w14:paraId="2B4DBB92" w14:textId="6021A9A7" w:rsidR="00481CE9" w:rsidRDefault="00481CE9" w:rsidP="00481CE9">
      <w:pPr>
        <w:tabs>
          <w:tab w:val="left" w:pos="2280"/>
        </w:tabs>
        <w:rPr>
          <w:b/>
          <w:bCs/>
        </w:rPr>
      </w:pPr>
    </w:p>
    <w:p w14:paraId="06764ECD" w14:textId="03B9CDDE" w:rsidR="00481CE9" w:rsidRDefault="00481CE9" w:rsidP="00481CE9">
      <w:pPr>
        <w:tabs>
          <w:tab w:val="left" w:pos="2280"/>
        </w:tabs>
        <w:rPr>
          <w:b/>
          <w:bCs/>
        </w:rPr>
      </w:pPr>
    </w:p>
    <w:p w14:paraId="0A1B6464" w14:textId="57E70048" w:rsidR="00481CE9" w:rsidRDefault="00481CE9" w:rsidP="00481CE9">
      <w:pPr>
        <w:tabs>
          <w:tab w:val="left" w:pos="2280"/>
        </w:tabs>
        <w:rPr>
          <w:b/>
          <w:bCs/>
        </w:rPr>
      </w:pPr>
    </w:p>
    <w:p w14:paraId="5402AD96" w14:textId="05CA2EC2" w:rsidR="00481CE9" w:rsidRDefault="00481CE9" w:rsidP="00481CE9">
      <w:pPr>
        <w:tabs>
          <w:tab w:val="left" w:pos="2280"/>
        </w:tabs>
        <w:rPr>
          <w:b/>
          <w:bCs/>
        </w:rPr>
      </w:pPr>
    </w:p>
    <w:p w14:paraId="38708518" w14:textId="4FAEC189" w:rsidR="00481CE9" w:rsidRDefault="00481CE9" w:rsidP="00481CE9">
      <w:pPr>
        <w:tabs>
          <w:tab w:val="left" w:pos="2280"/>
        </w:tabs>
        <w:rPr>
          <w:b/>
          <w:bCs/>
        </w:rPr>
      </w:pPr>
    </w:p>
    <w:p w14:paraId="7E437A1C" w14:textId="7DB0801A" w:rsidR="00481CE9" w:rsidRDefault="00481CE9" w:rsidP="00481CE9">
      <w:pPr>
        <w:tabs>
          <w:tab w:val="left" w:pos="2280"/>
        </w:tabs>
        <w:rPr>
          <w:b/>
          <w:bCs/>
        </w:rPr>
      </w:pPr>
    </w:p>
    <w:p w14:paraId="772F5011" w14:textId="6D1F884B" w:rsidR="00481CE9" w:rsidRDefault="00481CE9" w:rsidP="00481CE9">
      <w:pPr>
        <w:tabs>
          <w:tab w:val="left" w:pos="2280"/>
        </w:tabs>
        <w:rPr>
          <w:b/>
          <w:bCs/>
        </w:rPr>
      </w:pPr>
    </w:p>
    <w:p w14:paraId="6DBCA9A4" w14:textId="79C4F747" w:rsidR="00481CE9" w:rsidRDefault="00481CE9" w:rsidP="00481CE9">
      <w:pPr>
        <w:tabs>
          <w:tab w:val="left" w:pos="2280"/>
        </w:tabs>
        <w:rPr>
          <w:b/>
          <w:bCs/>
        </w:rPr>
      </w:pPr>
    </w:p>
    <w:p w14:paraId="144F64FE" w14:textId="44E2240A" w:rsidR="00481CE9" w:rsidRDefault="00481CE9" w:rsidP="00481CE9">
      <w:pPr>
        <w:tabs>
          <w:tab w:val="left" w:pos="2280"/>
        </w:tabs>
        <w:rPr>
          <w:b/>
          <w:bCs/>
        </w:rPr>
      </w:pPr>
    </w:p>
    <w:p w14:paraId="328D5D37" w14:textId="743DC8B1" w:rsidR="00481CE9" w:rsidRDefault="00481CE9" w:rsidP="00481CE9">
      <w:pPr>
        <w:tabs>
          <w:tab w:val="left" w:pos="2280"/>
        </w:tabs>
        <w:rPr>
          <w:b/>
          <w:bCs/>
        </w:rPr>
      </w:pPr>
    </w:p>
    <w:p w14:paraId="0149139C" w14:textId="6B81EAF6" w:rsidR="00481CE9" w:rsidRDefault="00481CE9" w:rsidP="00481CE9">
      <w:pPr>
        <w:tabs>
          <w:tab w:val="left" w:pos="2280"/>
        </w:tabs>
        <w:rPr>
          <w:b/>
          <w:bCs/>
        </w:rPr>
      </w:pPr>
    </w:p>
    <w:p w14:paraId="721FCE69" w14:textId="493E7EDE" w:rsidR="00481CE9" w:rsidRDefault="00481CE9" w:rsidP="00481CE9">
      <w:pPr>
        <w:tabs>
          <w:tab w:val="left" w:pos="2280"/>
        </w:tabs>
        <w:rPr>
          <w:b/>
          <w:bCs/>
        </w:rPr>
      </w:pPr>
    </w:p>
    <w:p w14:paraId="7D95D3B3" w14:textId="77E77E0C" w:rsidR="00481CE9" w:rsidRDefault="00481CE9" w:rsidP="00481CE9">
      <w:pPr>
        <w:tabs>
          <w:tab w:val="left" w:pos="2280"/>
        </w:tabs>
        <w:rPr>
          <w:b/>
          <w:bCs/>
        </w:rPr>
      </w:pPr>
    </w:p>
    <w:p w14:paraId="06DB94AA" w14:textId="77777777" w:rsidR="00481CE9" w:rsidRDefault="00481CE9" w:rsidP="00481CE9">
      <w:pPr>
        <w:tabs>
          <w:tab w:val="left" w:pos="2280"/>
        </w:tabs>
        <w:rPr>
          <w:b/>
          <w:bCs/>
        </w:rPr>
      </w:pPr>
    </w:p>
    <w:p w14:paraId="7DD9A811" w14:textId="77777777" w:rsidR="00481CE9" w:rsidRDefault="00481CE9" w:rsidP="00481CE9">
      <w:pPr>
        <w:tabs>
          <w:tab w:val="left" w:pos="2280"/>
        </w:tabs>
        <w:rPr>
          <w:b/>
          <w:bCs/>
        </w:rPr>
      </w:pPr>
    </w:p>
    <w:p w14:paraId="0C9564C0" w14:textId="77777777" w:rsidR="00481CE9" w:rsidRDefault="00481CE9" w:rsidP="00481CE9">
      <w:pPr>
        <w:tabs>
          <w:tab w:val="left" w:pos="2280"/>
        </w:tabs>
      </w:pPr>
    </w:p>
    <w:p w14:paraId="6872C4CB" w14:textId="77777777" w:rsidR="00481CE9" w:rsidRDefault="00481CE9" w:rsidP="00481CE9">
      <w:pPr>
        <w:tabs>
          <w:tab w:val="left" w:pos="2280"/>
        </w:tabs>
      </w:pPr>
    </w:p>
    <w:p w14:paraId="61D49F8A" w14:textId="77777777" w:rsidR="00481CE9" w:rsidRDefault="00481CE9" w:rsidP="00481CE9">
      <w:pPr>
        <w:tabs>
          <w:tab w:val="left" w:pos="2280"/>
        </w:tabs>
      </w:pPr>
    </w:p>
    <w:p w14:paraId="5B14403F" w14:textId="77777777" w:rsidR="00481CE9" w:rsidRDefault="00481CE9" w:rsidP="00481CE9">
      <w:pPr>
        <w:tabs>
          <w:tab w:val="left" w:pos="2280"/>
        </w:tabs>
      </w:pPr>
    </w:p>
    <w:p w14:paraId="7BCAA08B" w14:textId="77777777" w:rsidR="00481CE9" w:rsidRDefault="00481CE9" w:rsidP="00481CE9">
      <w:pPr>
        <w:tabs>
          <w:tab w:val="left" w:pos="2280"/>
        </w:tabs>
      </w:pPr>
    </w:p>
    <w:p w14:paraId="256F10CB" w14:textId="77777777" w:rsidR="00481CE9" w:rsidRDefault="00481CE9" w:rsidP="00481CE9">
      <w:pPr>
        <w:tabs>
          <w:tab w:val="left" w:pos="2280"/>
        </w:tabs>
      </w:pPr>
    </w:p>
    <w:p w14:paraId="3822D86B" w14:textId="77777777" w:rsidR="00481CE9" w:rsidRDefault="00481CE9" w:rsidP="00481CE9">
      <w:pPr>
        <w:tabs>
          <w:tab w:val="left" w:pos="2280"/>
        </w:tabs>
      </w:pPr>
    </w:p>
    <w:p w14:paraId="2F3195E4" w14:textId="77777777" w:rsidR="00481CE9" w:rsidRDefault="00481CE9" w:rsidP="00481CE9">
      <w:pPr>
        <w:tabs>
          <w:tab w:val="left" w:pos="2280"/>
        </w:tabs>
      </w:pPr>
    </w:p>
    <w:p w14:paraId="47915C03" w14:textId="77777777" w:rsidR="00481CE9" w:rsidRDefault="00481CE9" w:rsidP="00481CE9">
      <w:pPr>
        <w:tabs>
          <w:tab w:val="left" w:pos="2280"/>
        </w:tabs>
      </w:pPr>
    </w:p>
    <w:p w14:paraId="0DFB7867" w14:textId="77777777" w:rsidR="00481CE9" w:rsidRDefault="00481CE9" w:rsidP="00481CE9">
      <w:pPr>
        <w:tabs>
          <w:tab w:val="left" w:pos="2280"/>
        </w:tabs>
      </w:pPr>
    </w:p>
    <w:p w14:paraId="4E8D718F" w14:textId="77777777" w:rsidR="00481CE9" w:rsidRDefault="00481CE9" w:rsidP="00481CE9">
      <w:pPr>
        <w:tabs>
          <w:tab w:val="left" w:pos="2280"/>
        </w:tabs>
      </w:pPr>
    </w:p>
    <w:p w14:paraId="73B2686E" w14:textId="77777777" w:rsidR="00481CE9" w:rsidRDefault="00481CE9" w:rsidP="00481CE9">
      <w:pPr>
        <w:tabs>
          <w:tab w:val="left" w:pos="2280"/>
        </w:tabs>
      </w:pPr>
    </w:p>
    <w:p w14:paraId="773B7CF9" w14:textId="77777777" w:rsidR="00481CE9" w:rsidRDefault="00481CE9" w:rsidP="00481CE9">
      <w:pPr>
        <w:tabs>
          <w:tab w:val="left" w:pos="2280"/>
        </w:tabs>
      </w:pPr>
    </w:p>
    <w:p w14:paraId="7ECA4584" w14:textId="77777777" w:rsidR="00481CE9" w:rsidRDefault="00481CE9" w:rsidP="00481CE9">
      <w:pPr>
        <w:tabs>
          <w:tab w:val="left" w:pos="2280"/>
        </w:tabs>
      </w:pPr>
    </w:p>
    <w:p w14:paraId="31ABB700" w14:textId="77777777" w:rsidR="00481CE9" w:rsidRDefault="00481CE9" w:rsidP="00481CE9">
      <w:pPr>
        <w:tabs>
          <w:tab w:val="left" w:pos="2280"/>
        </w:tabs>
      </w:pPr>
    </w:p>
    <w:p w14:paraId="22B153AC" w14:textId="77777777" w:rsidR="00481CE9" w:rsidRDefault="00481CE9" w:rsidP="00481CE9">
      <w:pPr>
        <w:tabs>
          <w:tab w:val="left" w:pos="2280"/>
        </w:tabs>
      </w:pPr>
    </w:p>
    <w:p w14:paraId="13C7D077" w14:textId="77777777" w:rsidR="00481CE9" w:rsidRDefault="00481CE9" w:rsidP="00481CE9">
      <w:pPr>
        <w:tabs>
          <w:tab w:val="left" w:pos="2280"/>
        </w:tabs>
      </w:pPr>
    </w:p>
    <w:p w14:paraId="789078F3" w14:textId="597D0D6B" w:rsidR="001A537C" w:rsidRDefault="00481CE9" w:rsidP="00481CE9">
      <w:pPr>
        <w:tabs>
          <w:tab w:val="left" w:pos="2280"/>
        </w:tabs>
      </w:pPr>
      <w:r>
        <w:lastRenderedPageBreak/>
        <w:t>Lista de figuras</w:t>
      </w:r>
    </w:p>
    <w:p w14:paraId="432F0FB7" w14:textId="77777777" w:rsidR="001A537C" w:rsidRDefault="001A537C" w:rsidP="00481CE9">
      <w:pPr>
        <w:tabs>
          <w:tab w:val="left" w:pos="2280"/>
        </w:tabs>
      </w:pPr>
    </w:p>
    <w:p w14:paraId="0146ECCF" w14:textId="51F6DC83" w:rsidR="001A537C" w:rsidRPr="001A537C" w:rsidRDefault="001A537C">
      <w:pPr>
        <w:pStyle w:val="TDC1"/>
        <w:tabs>
          <w:tab w:val="left" w:pos="1100"/>
          <w:tab w:val="right" w:leader="dot" w:pos="8495"/>
        </w:tabs>
        <w:rPr>
          <w:rFonts w:asciiTheme="minorHAnsi" w:eastAsiaTheme="minorEastAsia" w:hAnsiTheme="minorHAnsi" w:cstheme="minorBidi"/>
          <w:noProof/>
          <w:sz w:val="22"/>
          <w:szCs w:val="22"/>
          <w:lang w:val="es-MX" w:eastAsia="en-US"/>
        </w:rPr>
      </w:pPr>
      <w:r>
        <w:fldChar w:fldCharType="begin"/>
      </w:r>
      <w:r>
        <w:instrText xml:space="preserve"> TOC \t "Figura 1;1" </w:instrText>
      </w:r>
      <w:r>
        <w:fldChar w:fldCharType="separate"/>
      </w:r>
      <w:r>
        <w:rPr>
          <w:noProof/>
        </w:rPr>
        <w:t>Figura 1.</w:t>
      </w:r>
      <w:r w:rsidRPr="001A537C">
        <w:rPr>
          <w:rFonts w:asciiTheme="minorHAnsi" w:eastAsiaTheme="minorEastAsia" w:hAnsiTheme="minorHAnsi" w:cstheme="minorBidi"/>
          <w:noProof/>
          <w:sz w:val="22"/>
          <w:szCs w:val="22"/>
          <w:lang w:val="es-MX" w:eastAsia="en-US"/>
        </w:rPr>
        <w:tab/>
      </w:r>
      <w:r>
        <w:rPr>
          <w:noProof/>
        </w:rPr>
        <w:t>Probabilidad condicional de categoría del PBI per cápita sobre el índice de libertad económica. Elaboración Propia</w:t>
      </w:r>
      <w:r>
        <w:rPr>
          <w:noProof/>
        </w:rPr>
        <w:tab/>
      </w:r>
      <w:r>
        <w:rPr>
          <w:noProof/>
        </w:rPr>
        <w:fldChar w:fldCharType="begin"/>
      </w:r>
      <w:r>
        <w:rPr>
          <w:noProof/>
        </w:rPr>
        <w:instrText xml:space="preserve"> PAGEREF _Toc107326676 \h </w:instrText>
      </w:r>
      <w:r>
        <w:rPr>
          <w:noProof/>
        </w:rPr>
      </w:r>
      <w:r>
        <w:rPr>
          <w:noProof/>
        </w:rPr>
        <w:fldChar w:fldCharType="separate"/>
      </w:r>
      <w:r>
        <w:rPr>
          <w:noProof/>
        </w:rPr>
        <w:t>2</w:t>
      </w:r>
      <w:r>
        <w:rPr>
          <w:noProof/>
        </w:rPr>
        <w:fldChar w:fldCharType="end"/>
      </w:r>
    </w:p>
    <w:p w14:paraId="18F77BDF" w14:textId="61408509" w:rsidR="001A537C" w:rsidRPr="007753E3" w:rsidRDefault="001A537C">
      <w:pPr>
        <w:pStyle w:val="TDC1"/>
        <w:tabs>
          <w:tab w:val="left" w:pos="1100"/>
          <w:tab w:val="right" w:leader="dot" w:pos="8495"/>
        </w:tabs>
        <w:rPr>
          <w:rFonts w:asciiTheme="minorHAnsi" w:eastAsiaTheme="minorEastAsia" w:hAnsiTheme="minorHAnsi" w:cstheme="minorBidi"/>
          <w:noProof/>
          <w:sz w:val="22"/>
          <w:szCs w:val="22"/>
          <w:lang w:val="es-MX" w:eastAsia="en-US"/>
        </w:rPr>
      </w:pPr>
      <w:r>
        <w:rPr>
          <w:noProof/>
        </w:rPr>
        <w:t>Figura 2.</w:t>
      </w:r>
      <w:r w:rsidRPr="001A537C">
        <w:rPr>
          <w:rFonts w:asciiTheme="minorHAnsi" w:eastAsiaTheme="minorEastAsia" w:hAnsiTheme="minorHAnsi" w:cstheme="minorBidi"/>
          <w:noProof/>
          <w:sz w:val="22"/>
          <w:szCs w:val="22"/>
          <w:lang w:val="es-MX" w:eastAsia="en-US"/>
        </w:rPr>
        <w:tab/>
      </w:r>
      <w:r>
        <w:rPr>
          <w:noProof/>
        </w:rPr>
        <w:t>Índice de libertad económica en América Latina resaltando Chile, Perú, Argentina y Venezuela. Elaboración Propia</w:t>
      </w:r>
      <w:r>
        <w:rPr>
          <w:noProof/>
        </w:rPr>
        <w:tab/>
      </w:r>
      <w:r>
        <w:rPr>
          <w:noProof/>
        </w:rPr>
        <w:fldChar w:fldCharType="begin"/>
      </w:r>
      <w:r>
        <w:rPr>
          <w:noProof/>
        </w:rPr>
        <w:instrText xml:space="preserve"> PAGEREF _Toc107326677 \h </w:instrText>
      </w:r>
      <w:r>
        <w:rPr>
          <w:noProof/>
        </w:rPr>
      </w:r>
      <w:r>
        <w:rPr>
          <w:noProof/>
        </w:rPr>
        <w:fldChar w:fldCharType="separate"/>
      </w:r>
      <w:r>
        <w:rPr>
          <w:noProof/>
        </w:rPr>
        <w:t>2</w:t>
      </w:r>
      <w:r>
        <w:rPr>
          <w:noProof/>
        </w:rPr>
        <w:fldChar w:fldCharType="end"/>
      </w:r>
    </w:p>
    <w:p w14:paraId="26B45FFF" w14:textId="6957D61A" w:rsidR="00481CE9" w:rsidRPr="00481CE9" w:rsidRDefault="001A537C" w:rsidP="00481CE9">
      <w:pPr>
        <w:tabs>
          <w:tab w:val="left" w:pos="2280"/>
        </w:tabs>
        <w:sectPr w:rsidR="00481CE9" w:rsidRPr="00481CE9" w:rsidSect="00E05762">
          <w:pgSz w:w="11907" w:h="16840" w:code="9"/>
          <w:pgMar w:top="1979" w:right="1701" w:bottom="1616" w:left="1701" w:header="720" w:footer="720" w:gutter="0"/>
          <w:cols w:space="720"/>
          <w:noEndnote/>
        </w:sectPr>
      </w:pPr>
      <w:r>
        <w:fldChar w:fldCharType="end"/>
      </w:r>
      <w:r w:rsidR="00481CE9">
        <w:tab/>
      </w:r>
    </w:p>
    <w:p w14:paraId="4C98D4DB" w14:textId="7FECEE61" w:rsidR="00E05762" w:rsidRDefault="001C62C8" w:rsidP="001C62C8">
      <w:pPr>
        <w:pStyle w:val="Ttulo1"/>
      </w:pPr>
      <w:bookmarkStart w:id="0" w:name="_Toc107324502"/>
      <w:r>
        <w:lastRenderedPageBreak/>
        <w:t>Planteamiento del problema</w:t>
      </w:r>
      <w:bookmarkEnd w:id="0"/>
    </w:p>
    <w:p w14:paraId="5B158690" w14:textId="551F76F1" w:rsidR="001C62C8" w:rsidRDefault="001C62C8" w:rsidP="00E05762"/>
    <w:p w14:paraId="3322F0D1" w14:textId="6016D8B2" w:rsidR="001C62C8" w:rsidRDefault="001C62C8" w:rsidP="001C62C8">
      <w:pPr>
        <w:pStyle w:val="Ttulo2"/>
      </w:pPr>
      <w:bookmarkStart w:id="1" w:name="_Toc107324503"/>
      <w:r>
        <w:t>Situación problemática</w:t>
      </w:r>
      <w:bookmarkEnd w:id="1"/>
    </w:p>
    <w:p w14:paraId="67840193" w14:textId="1BB05569" w:rsidR="00481CE9" w:rsidRDefault="00481CE9" w:rsidP="00481CE9"/>
    <w:p w14:paraId="58370694" w14:textId="67B3D664" w:rsidR="00EF6E0F" w:rsidRDefault="00EF6E0F" w:rsidP="00826E30">
      <w:pPr>
        <w:spacing w:line="360" w:lineRule="auto"/>
        <w:jc w:val="both"/>
      </w:pPr>
      <w:r>
        <w:t xml:space="preserve">Tradicionalmente, el estudio de la economía moderna se </w:t>
      </w:r>
      <w:r w:rsidR="00086CDD">
        <w:t>enfoca en</w:t>
      </w:r>
      <w:r>
        <w:t xml:space="preserve"> las causas próximas del crecimiento económico tales como el capital físico, capital humano y tecnología.</w:t>
      </w:r>
      <w:r w:rsidR="00086CDD">
        <w:t xml:space="preserve"> </w:t>
      </w:r>
      <w:sdt>
        <w:sdtPr>
          <w:id w:val="-722128632"/>
          <w:citation/>
        </w:sdtPr>
        <w:sdtEndPr/>
        <w:sdtContent>
          <w:r>
            <w:fldChar w:fldCharType="begin"/>
          </w:r>
          <w:r>
            <w:rPr>
              <w:lang w:val="es-MX"/>
            </w:rPr>
            <w:instrText xml:space="preserve"> CITATION Ace19 \l 2058 </w:instrText>
          </w:r>
          <w:r>
            <w:fldChar w:fldCharType="separate"/>
          </w:r>
          <w:r w:rsidR="00A76800">
            <w:rPr>
              <w:noProof/>
              <w:lang w:val="es-MX"/>
            </w:rPr>
            <w:t>(Acemoglu, Laibson, &amp; List, 2019)</w:t>
          </w:r>
          <w:r>
            <w:fldChar w:fldCharType="end"/>
          </w:r>
        </w:sdtContent>
      </w:sdt>
      <w:r w:rsidR="00086CDD">
        <w:t xml:space="preserve"> . Sin embargo, las causas fundamentales, que explican el porqué de los niveles de las causas próximas, tales como el papel de las instituciones son relegadas a segundo plano. En este documento trato de explicar cómo un componente de calidad institucional, a saber, la libertad económica impacta no sobre el crecimiento económica en sí, sino sobre una variable que es impactada por este: el pbi per cápita. </w:t>
      </w:r>
    </w:p>
    <w:p w14:paraId="13FA9E17" w14:textId="79DC1D40" w:rsidR="001C62C8" w:rsidRDefault="001C62C8" w:rsidP="00826E30">
      <w:pPr>
        <w:spacing w:line="360" w:lineRule="auto"/>
        <w:jc w:val="both"/>
      </w:pPr>
    </w:p>
    <w:p w14:paraId="31AE2B00" w14:textId="6234A6FE" w:rsidR="00775D32" w:rsidRDefault="008A34E5" w:rsidP="00826E30">
      <w:pPr>
        <w:spacing w:line="360" w:lineRule="auto"/>
        <w:jc w:val="both"/>
      </w:pPr>
      <w:r>
        <w:t>La libertad económica es fundamental para el desarrollo de una nación pues permite a los individuos realizar transacciones voluntarias</w:t>
      </w:r>
      <w:r w:rsidR="003B445A">
        <w:t xml:space="preserve"> sin tener que dar parte a un tercer partido lo cual resulta en una dispersión del poder, además de permitir la iniciación de</w:t>
      </w:r>
      <w:r w:rsidR="0064114F">
        <w:t xml:space="preserve"> actividades no tradicionales siempre y cuando existan demanda para estas, resultando en mayor diversidad de bienes y servicios</w:t>
      </w:r>
      <w:r w:rsidR="007753E3">
        <w:t>.</w:t>
      </w:r>
      <w:r w:rsidR="0064114F">
        <w:t xml:space="preserve"> </w:t>
      </w:r>
      <w:sdt>
        <w:sdtPr>
          <w:id w:val="-1370521663"/>
          <w:citation/>
        </w:sdtPr>
        <w:sdtEndPr/>
        <w:sdtContent>
          <w:r w:rsidR="0064114F">
            <w:fldChar w:fldCharType="begin"/>
          </w:r>
          <w:r w:rsidR="0064114F">
            <w:rPr>
              <w:lang w:val="es-MX"/>
            </w:rPr>
            <w:instrText xml:space="preserve"> CITATION Fri90 \l 2058 </w:instrText>
          </w:r>
          <w:r w:rsidR="0064114F">
            <w:fldChar w:fldCharType="separate"/>
          </w:r>
          <w:r w:rsidR="00A76800">
            <w:rPr>
              <w:noProof/>
              <w:lang w:val="es-MX"/>
            </w:rPr>
            <w:t>(Friedman &amp; Friedman, 1990)</w:t>
          </w:r>
          <w:r w:rsidR="0064114F">
            <w:fldChar w:fldCharType="end"/>
          </w:r>
        </w:sdtContent>
      </w:sdt>
      <w:r w:rsidR="0064114F">
        <w:t>.</w:t>
      </w:r>
      <w:r w:rsidR="00F8606A">
        <w:t xml:space="preserve"> </w:t>
      </w:r>
    </w:p>
    <w:p w14:paraId="65490134" w14:textId="77777777" w:rsidR="00775D32" w:rsidRDefault="00775D32" w:rsidP="00826E30">
      <w:pPr>
        <w:spacing w:line="360" w:lineRule="auto"/>
        <w:jc w:val="both"/>
      </w:pPr>
    </w:p>
    <w:p w14:paraId="73C5FFE6" w14:textId="08A227B0" w:rsidR="00775D32" w:rsidRDefault="00F81083" w:rsidP="00826E30">
      <w:pPr>
        <w:spacing w:line="360" w:lineRule="auto"/>
        <w:jc w:val="both"/>
      </w:pPr>
      <w:r>
        <w:t xml:space="preserve">El índice de libertad económica es un indicador medible </w:t>
      </w:r>
      <w:r w:rsidR="00F8606A">
        <w:t xml:space="preserve">que consta de cinco pilares: </w:t>
      </w:r>
      <w:r w:rsidR="00460D72">
        <w:t>t</w:t>
      </w:r>
      <w:r w:rsidR="00F8606A">
        <w:t xml:space="preserve">amaño del gobierno, </w:t>
      </w:r>
      <w:r w:rsidR="00460D72">
        <w:t>s</w:t>
      </w:r>
      <w:r w:rsidR="00F8606A">
        <w:t xml:space="preserve">istema legal y propiedad privada, </w:t>
      </w:r>
      <w:r w:rsidR="00460D72">
        <w:t>d</w:t>
      </w:r>
      <w:r w:rsidR="00F8606A">
        <w:t xml:space="preserve">inero estable, libertad para comerciar internacionalmente y regulación, </w:t>
      </w:r>
      <w:r>
        <w:t xml:space="preserve">y cuya validez está garantizada por economistas tales como Milton y Rose Friedman, Douglas North, Gary Becker, William Niskanen, Gordon Tullock. </w:t>
      </w:r>
      <w:sdt>
        <w:sdtPr>
          <w:id w:val="1312688187"/>
          <w:citation/>
        </w:sdtPr>
        <w:sdtEndPr/>
        <w:sdtContent>
          <w:r>
            <w:fldChar w:fldCharType="begin"/>
          </w:r>
          <w:r>
            <w:rPr>
              <w:lang w:val="es-MX"/>
            </w:rPr>
            <w:instrText xml:space="preserve"> CITATION Fra1 \l 2058 </w:instrText>
          </w:r>
          <w:r>
            <w:fldChar w:fldCharType="separate"/>
          </w:r>
          <w:r w:rsidR="00A76800">
            <w:rPr>
              <w:noProof/>
              <w:lang w:val="es-MX"/>
            </w:rPr>
            <w:t>(Fraser Institute, s.f.)</w:t>
          </w:r>
          <w:r>
            <w:fldChar w:fldCharType="end"/>
          </w:r>
        </w:sdtContent>
      </w:sdt>
      <w:r>
        <w:t xml:space="preserve">. </w:t>
      </w:r>
    </w:p>
    <w:p w14:paraId="7810F2B8" w14:textId="24C71693" w:rsidR="00775D32" w:rsidRDefault="00775D32" w:rsidP="00826E30">
      <w:pPr>
        <w:spacing w:line="360" w:lineRule="auto"/>
        <w:jc w:val="both"/>
      </w:pPr>
    </w:p>
    <w:p w14:paraId="1DEE7499" w14:textId="2E2F8654" w:rsidR="00775D32" w:rsidRDefault="00775D32" w:rsidP="00826E30">
      <w:pPr>
        <w:spacing w:line="360" w:lineRule="auto"/>
        <w:jc w:val="both"/>
      </w:pPr>
      <w:r>
        <w:t xml:space="preserve">Tomando un enfoque más global podemos comprender la magnitud de este indicador sobre el pbi per cápita. En la gráfica 1 se puede observar que los países con una libertad económica alta son más propensos a tener un PBI per cápita alto, caso contrario de los países con libertad baja que tienen </w:t>
      </w:r>
      <w:r w:rsidR="00826E30">
        <w:t>un alta</w:t>
      </w:r>
      <w:r>
        <w:t xml:space="preserve"> de probabilidad de tener un pbi bajo.</w:t>
      </w:r>
    </w:p>
    <w:p w14:paraId="5BAC20A0" w14:textId="200D7A8F" w:rsidR="00775D32" w:rsidRDefault="00775D32" w:rsidP="001C62C8"/>
    <w:p w14:paraId="5D9DF168" w14:textId="7040FEBB" w:rsidR="00775D32" w:rsidRDefault="00826E30" w:rsidP="001C62C8">
      <w:r>
        <w:rPr>
          <w:noProof/>
        </w:rPr>
        <w:lastRenderedPageBreak/>
        <w:drawing>
          <wp:anchor distT="0" distB="0" distL="114300" distR="114300" simplePos="0" relativeHeight="251667456" behindDoc="0" locked="0" layoutInCell="1" allowOverlap="1" wp14:anchorId="0F6DBDFA" wp14:editId="33C878C7">
            <wp:simplePos x="0" y="0"/>
            <wp:positionH relativeFrom="margin">
              <wp:align>center</wp:align>
            </wp:positionH>
            <wp:positionV relativeFrom="paragraph">
              <wp:posOffset>0</wp:posOffset>
            </wp:positionV>
            <wp:extent cx="3578469" cy="2684007"/>
            <wp:effectExtent l="0" t="0" r="3175" b="2540"/>
            <wp:wrapSquare wrapText="bothSides"/>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pic:cNvPicPr/>
                  </pic:nvPicPr>
                  <pic:blipFill>
                    <a:blip r:embed="rId9" cstate="print">
                      <a:extLst>
                        <a:ext uri="{28A0092B-C50C-407E-A947-70E740481C1C}">
                          <a14:useLocalDpi xmlns:a14="http://schemas.microsoft.com/office/drawing/2010/main" val="0"/>
                        </a:ext>
                      </a:extLst>
                    </a:blip>
                    <a:stretch>
                      <a:fillRect/>
                    </a:stretch>
                  </pic:blipFill>
                  <pic:spPr>
                    <a:xfrm>
                      <a:off x="0" y="0"/>
                      <a:ext cx="3578469" cy="2684007"/>
                    </a:xfrm>
                    <a:prstGeom prst="rect">
                      <a:avLst/>
                    </a:prstGeom>
                  </pic:spPr>
                </pic:pic>
              </a:graphicData>
            </a:graphic>
            <wp14:sizeRelH relativeFrom="page">
              <wp14:pctWidth>0</wp14:pctWidth>
            </wp14:sizeRelH>
            <wp14:sizeRelV relativeFrom="page">
              <wp14:pctHeight>0</wp14:pctHeight>
            </wp14:sizeRelV>
          </wp:anchor>
        </w:drawing>
      </w:r>
    </w:p>
    <w:p w14:paraId="1CD2F888" w14:textId="77777777" w:rsidR="00775D32" w:rsidRDefault="00775D32" w:rsidP="001C62C8"/>
    <w:p w14:paraId="4E0F3BEC" w14:textId="54CCCA9B" w:rsidR="00775D32" w:rsidRDefault="00775D32" w:rsidP="001C62C8"/>
    <w:p w14:paraId="32B9970A" w14:textId="77777777" w:rsidR="00775D32" w:rsidRDefault="00775D32" w:rsidP="001C62C8"/>
    <w:p w14:paraId="0FD52D9E" w14:textId="10A5D32D" w:rsidR="00775D32" w:rsidRDefault="00775D32" w:rsidP="001C62C8"/>
    <w:p w14:paraId="42AE877E" w14:textId="77777777" w:rsidR="00775D32" w:rsidRDefault="00775D32" w:rsidP="001C62C8"/>
    <w:p w14:paraId="1A7F0551" w14:textId="77777777" w:rsidR="00775D32" w:rsidRDefault="00775D32" w:rsidP="001C62C8"/>
    <w:p w14:paraId="76C06869" w14:textId="77777777" w:rsidR="00775D32" w:rsidRDefault="00775D32" w:rsidP="001C62C8"/>
    <w:p w14:paraId="165289DD" w14:textId="63A43364" w:rsidR="00775D32" w:rsidRDefault="00775D32" w:rsidP="001C62C8"/>
    <w:p w14:paraId="75E9DB72" w14:textId="77777777" w:rsidR="00775D32" w:rsidRDefault="00775D32" w:rsidP="001C62C8"/>
    <w:p w14:paraId="0D4B09D6" w14:textId="77777777" w:rsidR="00775D32" w:rsidRDefault="00775D32" w:rsidP="001C62C8"/>
    <w:p w14:paraId="2EA6DB2D" w14:textId="77777777" w:rsidR="00775D32" w:rsidRDefault="00775D32" w:rsidP="001C62C8"/>
    <w:p w14:paraId="0FA40BEA" w14:textId="77777777" w:rsidR="00775D32" w:rsidRDefault="00775D32" w:rsidP="001C62C8"/>
    <w:p w14:paraId="2C6BD2FC" w14:textId="77777777" w:rsidR="00775D32" w:rsidRDefault="00775D32" w:rsidP="001C62C8"/>
    <w:p w14:paraId="28E8EDDA" w14:textId="77777777" w:rsidR="00775D32" w:rsidRDefault="00775D32" w:rsidP="001C62C8"/>
    <w:p w14:paraId="2544B00A" w14:textId="442D0F01" w:rsidR="00775D32" w:rsidRDefault="00775D32" w:rsidP="001C62C8"/>
    <w:p w14:paraId="0FA560A0" w14:textId="0EE5B3AB" w:rsidR="00775D32" w:rsidRDefault="00F42F79" w:rsidP="00F42F79">
      <w:pPr>
        <w:pStyle w:val="Figura1"/>
      </w:pPr>
      <w:bookmarkStart w:id="2" w:name="_Toc107326676"/>
      <w:r>
        <w:t>Probabilidad condicional de categoría del PBI per cápita sobre el índice de libertad económica. Elaboración Propia</w:t>
      </w:r>
      <w:bookmarkEnd w:id="2"/>
    </w:p>
    <w:p w14:paraId="55058B32" w14:textId="77777777" w:rsidR="00775D32" w:rsidRDefault="00775D32" w:rsidP="001C62C8"/>
    <w:p w14:paraId="45FABAA6" w14:textId="262BE50D" w:rsidR="00F81083" w:rsidRDefault="00F81083" w:rsidP="00826E30">
      <w:pPr>
        <w:spacing w:line="360" w:lineRule="auto"/>
        <w:jc w:val="both"/>
      </w:pPr>
      <w:r>
        <w:t xml:space="preserve">Según este índice América Latina se encuentra en una zona relativamente libre y con notables disparidades. En la figura </w:t>
      </w:r>
      <w:r w:rsidR="00775D32">
        <w:t>2</w:t>
      </w:r>
      <w:r>
        <w:t xml:space="preserve"> se observa este hecho.</w:t>
      </w:r>
    </w:p>
    <w:p w14:paraId="2B2CF31D" w14:textId="3E58495F" w:rsidR="008C28F2" w:rsidRDefault="008C28F2" w:rsidP="001C62C8"/>
    <w:p w14:paraId="0CD38ACF" w14:textId="5E09E831" w:rsidR="008C28F2" w:rsidRDefault="008C28F2" w:rsidP="001C62C8">
      <w:r>
        <w:rPr>
          <w:noProof/>
        </w:rPr>
        <w:drawing>
          <wp:anchor distT="0" distB="0" distL="114300" distR="114300" simplePos="0" relativeHeight="251666432" behindDoc="0" locked="0" layoutInCell="1" allowOverlap="1" wp14:anchorId="14089664" wp14:editId="0428FF00">
            <wp:simplePos x="0" y="0"/>
            <wp:positionH relativeFrom="margin">
              <wp:align>center</wp:align>
            </wp:positionH>
            <wp:positionV relativeFrom="paragraph">
              <wp:posOffset>6985</wp:posOffset>
            </wp:positionV>
            <wp:extent cx="4286250" cy="3214370"/>
            <wp:effectExtent l="0" t="0" r="0" b="5080"/>
            <wp:wrapSquare wrapText="bothSides"/>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286250" cy="3214370"/>
                    </a:xfrm>
                    <a:prstGeom prst="rect">
                      <a:avLst/>
                    </a:prstGeom>
                  </pic:spPr>
                </pic:pic>
              </a:graphicData>
            </a:graphic>
            <wp14:sizeRelH relativeFrom="page">
              <wp14:pctWidth>0</wp14:pctWidth>
            </wp14:sizeRelH>
            <wp14:sizeRelV relativeFrom="page">
              <wp14:pctHeight>0</wp14:pctHeight>
            </wp14:sizeRelV>
          </wp:anchor>
        </w:drawing>
      </w:r>
    </w:p>
    <w:p w14:paraId="2E969666" w14:textId="429CE02F" w:rsidR="008C28F2" w:rsidRDefault="008C28F2" w:rsidP="001C62C8"/>
    <w:p w14:paraId="11E7C151" w14:textId="15C9BBC1" w:rsidR="0064114F" w:rsidRDefault="0064114F" w:rsidP="001C62C8">
      <w:r>
        <w:t xml:space="preserve"> </w:t>
      </w:r>
    </w:p>
    <w:p w14:paraId="4BE545A6" w14:textId="19278AC0" w:rsidR="0064114F" w:rsidRDefault="0064114F" w:rsidP="001C62C8"/>
    <w:p w14:paraId="409758A3" w14:textId="31189C39" w:rsidR="008A34E5" w:rsidRPr="001C62C8" w:rsidRDefault="008A34E5" w:rsidP="001C62C8"/>
    <w:p w14:paraId="5DDBB64F" w14:textId="3C90888F" w:rsidR="008C28F2" w:rsidRDefault="008C28F2" w:rsidP="001C62C8">
      <w:pPr>
        <w:pStyle w:val="Ttulo2"/>
      </w:pPr>
    </w:p>
    <w:p w14:paraId="5155308F" w14:textId="0D958538" w:rsidR="008C28F2" w:rsidRDefault="008C28F2" w:rsidP="001C62C8">
      <w:pPr>
        <w:pStyle w:val="Ttulo2"/>
      </w:pPr>
    </w:p>
    <w:p w14:paraId="1DC64EB2" w14:textId="3D1D8FE5" w:rsidR="008C28F2" w:rsidRDefault="008C28F2" w:rsidP="001C62C8">
      <w:pPr>
        <w:pStyle w:val="Ttulo2"/>
      </w:pPr>
    </w:p>
    <w:p w14:paraId="322613D7" w14:textId="79D3FC2A" w:rsidR="008C28F2" w:rsidRDefault="008C28F2" w:rsidP="008C28F2"/>
    <w:p w14:paraId="547DC806" w14:textId="06A6FD1D" w:rsidR="008C28F2" w:rsidRDefault="008C28F2" w:rsidP="008C28F2"/>
    <w:p w14:paraId="671880EA" w14:textId="32168107" w:rsidR="008C28F2" w:rsidRDefault="008C28F2" w:rsidP="008C28F2"/>
    <w:p w14:paraId="2460B23A" w14:textId="2CA215E4" w:rsidR="008C28F2" w:rsidRDefault="008C28F2" w:rsidP="008C28F2"/>
    <w:p w14:paraId="612E95DB" w14:textId="178746F8" w:rsidR="008C28F2" w:rsidRDefault="008C28F2" w:rsidP="008C28F2"/>
    <w:p w14:paraId="214F9835" w14:textId="058EF529" w:rsidR="008C28F2" w:rsidRDefault="008C28F2" w:rsidP="008C28F2"/>
    <w:p w14:paraId="585FD972" w14:textId="7025C30D" w:rsidR="008C28F2" w:rsidRDefault="008C28F2" w:rsidP="008C28F2"/>
    <w:p w14:paraId="73B8C55A" w14:textId="127802D0" w:rsidR="008C28F2" w:rsidRDefault="008C28F2" w:rsidP="008C28F2"/>
    <w:p w14:paraId="21109572" w14:textId="1441EC84" w:rsidR="008C28F2" w:rsidRDefault="008C28F2" w:rsidP="008C28F2"/>
    <w:p w14:paraId="401B3CF9" w14:textId="6FFEFF0F" w:rsidR="008C28F2" w:rsidRDefault="008C28F2" w:rsidP="008C28F2"/>
    <w:p w14:paraId="248BE427" w14:textId="25BC6FD5" w:rsidR="008C28F2" w:rsidRDefault="008C28F2" w:rsidP="008C28F2"/>
    <w:p w14:paraId="491AF2AE" w14:textId="33CB520E" w:rsidR="008C28F2" w:rsidRDefault="008C28F2" w:rsidP="008C28F2"/>
    <w:p w14:paraId="1A17BFA0" w14:textId="5CABA0BB" w:rsidR="00F42F79" w:rsidRDefault="00F42F79" w:rsidP="00F42F79">
      <w:pPr>
        <w:pStyle w:val="Figura1"/>
      </w:pPr>
      <w:bookmarkStart w:id="3" w:name="_Toc107326677"/>
      <w:r>
        <w:t>Índice de libertad económica en América Latina resaltando Chile, Perú, Argentina y Venezuela. Elaboración Propia</w:t>
      </w:r>
      <w:bookmarkEnd w:id="3"/>
    </w:p>
    <w:p w14:paraId="70ACC004" w14:textId="2E4F5B88" w:rsidR="00F42F79" w:rsidRDefault="00F42F79" w:rsidP="008C28F2"/>
    <w:p w14:paraId="35773079" w14:textId="388B510C" w:rsidR="00F42F79" w:rsidRDefault="00F42F79" w:rsidP="008C28F2"/>
    <w:p w14:paraId="53B110F3" w14:textId="77777777" w:rsidR="00F42F79" w:rsidRDefault="00F42F79" w:rsidP="008C28F2"/>
    <w:p w14:paraId="206C208D" w14:textId="2AB7D981" w:rsidR="008C28F2" w:rsidRDefault="00AB1941" w:rsidP="0059342C">
      <w:pPr>
        <w:spacing w:line="360" w:lineRule="auto"/>
        <w:jc w:val="both"/>
      </w:pPr>
      <w:r>
        <w:t>Una característica notable de esta gráfica es el hecho que países como Chile y Perú han liderado la tabla de posiciones desde</w:t>
      </w:r>
      <w:r w:rsidR="00775D32">
        <w:t xml:space="preserve"> </w:t>
      </w:r>
      <w:r>
        <w:t>inicios del año 2000, además de que podemos observar que Venezuela empezó en una posición elevada en el año 1970 para finalmente terminar en una posición bastante baja en el año 2019 el cual es un caso similar al de Argentina.</w:t>
      </w:r>
      <w:r w:rsidR="00826E30">
        <w:t xml:space="preserve"> En general, como se mencionó el indicador regional tiene una magnitud por encima de la media, aunque ligeramente. Hecho que puede observarse en la siguiente tabla:</w:t>
      </w:r>
    </w:p>
    <w:p w14:paraId="7ECF9EBE" w14:textId="77777777" w:rsidR="00F42F79" w:rsidRDefault="00F42F79" w:rsidP="0059342C">
      <w:pPr>
        <w:spacing w:line="360" w:lineRule="auto"/>
        <w:jc w:val="both"/>
      </w:pPr>
    </w:p>
    <w:p w14:paraId="1AD44EF2" w14:textId="6C2113A3" w:rsidR="00826E30" w:rsidRDefault="00F42F79" w:rsidP="00F42F79">
      <w:pPr>
        <w:pStyle w:val="Tablas"/>
      </w:pPr>
      <w:bookmarkStart w:id="4" w:name="_Toc107326619"/>
      <w:r w:rsidRPr="00826E30">
        <w:rPr>
          <w:noProof/>
        </w:rPr>
        <w:drawing>
          <wp:anchor distT="0" distB="0" distL="114300" distR="114300" simplePos="0" relativeHeight="251668480" behindDoc="0" locked="0" layoutInCell="1" allowOverlap="1" wp14:anchorId="4A6B0351" wp14:editId="5BDB584F">
            <wp:simplePos x="0" y="0"/>
            <wp:positionH relativeFrom="margin">
              <wp:align>center</wp:align>
            </wp:positionH>
            <wp:positionV relativeFrom="paragraph">
              <wp:posOffset>234315</wp:posOffset>
            </wp:positionV>
            <wp:extent cx="2811780" cy="2232660"/>
            <wp:effectExtent l="0" t="0" r="762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811780" cy="2232660"/>
                    </a:xfrm>
                    <a:prstGeom prst="rect">
                      <a:avLst/>
                    </a:prstGeom>
                  </pic:spPr>
                </pic:pic>
              </a:graphicData>
            </a:graphic>
            <wp14:sizeRelH relativeFrom="page">
              <wp14:pctWidth>0</wp14:pctWidth>
            </wp14:sizeRelH>
            <wp14:sizeRelV relativeFrom="page">
              <wp14:pctHeight>0</wp14:pctHeight>
            </wp14:sizeRelV>
          </wp:anchor>
        </w:drawing>
      </w:r>
      <w:r>
        <w:t>Índice de libertar promedio en América Latina</w:t>
      </w:r>
      <w:bookmarkEnd w:id="4"/>
    </w:p>
    <w:p w14:paraId="43F8C2EB" w14:textId="019B4E95" w:rsidR="00826E30" w:rsidRDefault="00826E30" w:rsidP="0059342C">
      <w:pPr>
        <w:spacing w:line="360" w:lineRule="auto"/>
        <w:jc w:val="both"/>
      </w:pPr>
    </w:p>
    <w:p w14:paraId="5B193D28" w14:textId="715DCFBD" w:rsidR="00AB1941" w:rsidRDefault="00AB1941" w:rsidP="0059342C">
      <w:pPr>
        <w:spacing w:line="360" w:lineRule="auto"/>
        <w:jc w:val="both"/>
      </w:pPr>
    </w:p>
    <w:p w14:paraId="36F784D0" w14:textId="73587454" w:rsidR="00826E30" w:rsidRDefault="00826E30" w:rsidP="0059342C">
      <w:pPr>
        <w:spacing w:line="360" w:lineRule="auto"/>
        <w:jc w:val="both"/>
      </w:pPr>
    </w:p>
    <w:p w14:paraId="34B1C8E7" w14:textId="767F4344" w:rsidR="00AB1941" w:rsidRDefault="00AB1941" w:rsidP="0059342C">
      <w:pPr>
        <w:spacing w:line="360" w:lineRule="auto"/>
        <w:jc w:val="both"/>
      </w:pPr>
    </w:p>
    <w:p w14:paraId="5C7607FF" w14:textId="4247E33C" w:rsidR="00AB1941" w:rsidRDefault="00AB1941" w:rsidP="0059342C">
      <w:pPr>
        <w:spacing w:line="360" w:lineRule="auto"/>
        <w:jc w:val="both"/>
      </w:pPr>
    </w:p>
    <w:p w14:paraId="6C70A4A3" w14:textId="122400D1" w:rsidR="00775D32" w:rsidRDefault="00775D32" w:rsidP="0059342C">
      <w:pPr>
        <w:spacing w:line="360" w:lineRule="auto"/>
        <w:jc w:val="both"/>
      </w:pPr>
    </w:p>
    <w:p w14:paraId="0A401178" w14:textId="6A8F00D5" w:rsidR="00826E30" w:rsidRDefault="00826E30" w:rsidP="0059342C">
      <w:pPr>
        <w:spacing w:line="360" w:lineRule="auto"/>
        <w:jc w:val="both"/>
      </w:pPr>
    </w:p>
    <w:p w14:paraId="0B1FE464" w14:textId="77777777" w:rsidR="00F42F79" w:rsidRDefault="00F42F79" w:rsidP="0059342C">
      <w:pPr>
        <w:spacing w:line="360" w:lineRule="auto"/>
        <w:jc w:val="both"/>
      </w:pPr>
    </w:p>
    <w:p w14:paraId="39EAAD4C" w14:textId="7B07183E" w:rsidR="00826E30" w:rsidRDefault="00826E30" w:rsidP="0059342C">
      <w:pPr>
        <w:spacing w:line="360" w:lineRule="auto"/>
        <w:jc w:val="both"/>
      </w:pPr>
    </w:p>
    <w:p w14:paraId="066A1FC0" w14:textId="4689B84A" w:rsidR="00826E30" w:rsidRDefault="00F42F79" w:rsidP="0059342C">
      <w:pPr>
        <w:spacing w:line="360" w:lineRule="auto"/>
        <w:jc w:val="both"/>
      </w:pPr>
      <w:r>
        <w:tab/>
      </w:r>
      <w:r>
        <w:tab/>
      </w:r>
      <w:r>
        <w:tab/>
        <w:t>Fuente: Fraser Institute. Elaboración Propia</w:t>
      </w:r>
    </w:p>
    <w:p w14:paraId="39B415C4" w14:textId="77777777" w:rsidR="00F42F79" w:rsidRPr="008C28F2" w:rsidRDefault="00F42F79" w:rsidP="0059342C">
      <w:pPr>
        <w:spacing w:line="360" w:lineRule="auto"/>
        <w:jc w:val="both"/>
      </w:pPr>
    </w:p>
    <w:p w14:paraId="51CFCB5E" w14:textId="1C08EFE0" w:rsidR="001C62C8" w:rsidRDefault="001C62C8" w:rsidP="0059342C">
      <w:pPr>
        <w:pStyle w:val="Ttulo2"/>
        <w:spacing w:line="360" w:lineRule="auto"/>
        <w:jc w:val="both"/>
      </w:pPr>
      <w:bookmarkStart w:id="5" w:name="_Toc107324504"/>
      <w:r>
        <w:t>Formulación del problema</w:t>
      </w:r>
      <w:bookmarkEnd w:id="5"/>
    </w:p>
    <w:p w14:paraId="6E617722" w14:textId="1BF218E4" w:rsidR="001C62C8" w:rsidRDefault="001C62C8" w:rsidP="0059342C">
      <w:pPr>
        <w:spacing w:line="360" w:lineRule="auto"/>
        <w:jc w:val="both"/>
      </w:pPr>
    </w:p>
    <w:p w14:paraId="081C468B" w14:textId="16342F54" w:rsidR="001C62C8" w:rsidRDefault="00826E30" w:rsidP="0059342C">
      <w:pPr>
        <w:spacing w:line="360" w:lineRule="auto"/>
        <w:jc w:val="both"/>
      </w:pPr>
      <w:r>
        <w:t>Problema general</w:t>
      </w:r>
    </w:p>
    <w:p w14:paraId="49E30530" w14:textId="1E56DA8E" w:rsidR="00826E30" w:rsidRDefault="00826E30" w:rsidP="0059342C">
      <w:pPr>
        <w:spacing w:line="360" w:lineRule="auto"/>
        <w:jc w:val="both"/>
      </w:pPr>
    </w:p>
    <w:p w14:paraId="050B493D" w14:textId="749C2CCE" w:rsidR="00826E30" w:rsidRDefault="00826E30" w:rsidP="0059342C">
      <w:pPr>
        <w:spacing w:line="360" w:lineRule="auto"/>
        <w:jc w:val="both"/>
      </w:pPr>
      <w:r>
        <w:t>¿Cuál es el efecto de la libertad económica sobre el pbi per cápita en países de América Latina?</w:t>
      </w:r>
    </w:p>
    <w:p w14:paraId="53107E79" w14:textId="77777777" w:rsidR="00826E30" w:rsidRDefault="00826E30" w:rsidP="0059342C">
      <w:pPr>
        <w:spacing w:line="360" w:lineRule="auto"/>
        <w:jc w:val="both"/>
      </w:pPr>
    </w:p>
    <w:p w14:paraId="0C46E368" w14:textId="52CCCB7B" w:rsidR="00826E30" w:rsidRDefault="00826E30" w:rsidP="0059342C">
      <w:pPr>
        <w:spacing w:line="360" w:lineRule="auto"/>
        <w:jc w:val="both"/>
      </w:pPr>
      <w:r>
        <w:t>Problemas específicos</w:t>
      </w:r>
    </w:p>
    <w:p w14:paraId="15A706D0" w14:textId="77777777" w:rsidR="00826E30" w:rsidRDefault="00826E30" w:rsidP="0059342C">
      <w:pPr>
        <w:spacing w:line="360" w:lineRule="auto"/>
        <w:jc w:val="both"/>
      </w:pPr>
    </w:p>
    <w:p w14:paraId="405EB5CF" w14:textId="3A3D5E82" w:rsidR="00826E30" w:rsidRDefault="00826E30" w:rsidP="0059342C">
      <w:pPr>
        <w:pStyle w:val="Prrafodelista"/>
        <w:numPr>
          <w:ilvl w:val="0"/>
          <w:numId w:val="34"/>
        </w:numPr>
        <w:spacing w:line="360" w:lineRule="auto"/>
        <w:jc w:val="both"/>
      </w:pPr>
      <w:r>
        <w:t>¿Cuál es el efecto de un sistema legal favorable a la libertad económica sobre el pbi per cápita en países de América Latina?</w:t>
      </w:r>
    </w:p>
    <w:p w14:paraId="525D7553" w14:textId="27326BB2" w:rsidR="00826E30" w:rsidRDefault="00826E30" w:rsidP="0059342C">
      <w:pPr>
        <w:pStyle w:val="Prrafodelista"/>
        <w:numPr>
          <w:ilvl w:val="0"/>
          <w:numId w:val="34"/>
        </w:numPr>
        <w:spacing w:line="360" w:lineRule="auto"/>
        <w:jc w:val="both"/>
      </w:pPr>
      <w:r>
        <w:lastRenderedPageBreak/>
        <w:t>¿Cuál es el efecto de una libertad monetaria sobre el pbi per cápita en países de América Latina?</w:t>
      </w:r>
    </w:p>
    <w:p w14:paraId="003798BD" w14:textId="08AF7466" w:rsidR="00826E30" w:rsidRDefault="00826E30" w:rsidP="0059342C">
      <w:pPr>
        <w:pStyle w:val="Prrafodelista"/>
        <w:numPr>
          <w:ilvl w:val="0"/>
          <w:numId w:val="34"/>
        </w:numPr>
        <w:spacing w:line="360" w:lineRule="auto"/>
        <w:jc w:val="both"/>
      </w:pPr>
      <w:r>
        <w:t>¿Cuál es el efecto de la libertad para comerciar internacionalmente sobre el pbi per cápita en países de América Latina?</w:t>
      </w:r>
    </w:p>
    <w:p w14:paraId="2BA6012F" w14:textId="77777777" w:rsidR="00826E30" w:rsidRDefault="00826E30" w:rsidP="0059342C">
      <w:pPr>
        <w:spacing w:line="360" w:lineRule="auto"/>
        <w:jc w:val="both"/>
      </w:pPr>
    </w:p>
    <w:p w14:paraId="6A2B2D87" w14:textId="53A7F4AD" w:rsidR="001C62C8" w:rsidRDefault="001C62C8" w:rsidP="0059342C">
      <w:pPr>
        <w:pStyle w:val="Ttulo2"/>
        <w:spacing w:line="360" w:lineRule="auto"/>
        <w:jc w:val="both"/>
      </w:pPr>
      <w:bookmarkStart w:id="6" w:name="_Toc107324505"/>
      <w:r>
        <w:t>Objetivos de la investigación</w:t>
      </w:r>
      <w:bookmarkEnd w:id="6"/>
    </w:p>
    <w:p w14:paraId="30CED949" w14:textId="4DABA89F" w:rsidR="0064114F" w:rsidRPr="001C62C8" w:rsidRDefault="0064114F" w:rsidP="0059342C">
      <w:pPr>
        <w:spacing w:line="360" w:lineRule="auto"/>
        <w:jc w:val="both"/>
      </w:pPr>
    </w:p>
    <w:p w14:paraId="7F3EC54C" w14:textId="585EAA72" w:rsidR="001C62C8" w:rsidRDefault="001C62C8" w:rsidP="0059342C">
      <w:pPr>
        <w:pStyle w:val="Ttulo3"/>
        <w:spacing w:line="360" w:lineRule="auto"/>
        <w:ind w:left="0" w:firstLine="0"/>
        <w:jc w:val="both"/>
      </w:pPr>
      <w:bookmarkStart w:id="7" w:name="_Toc107324506"/>
      <w:r>
        <w:t>Objetivo general</w:t>
      </w:r>
      <w:bookmarkEnd w:id="7"/>
    </w:p>
    <w:p w14:paraId="42BDC0D7" w14:textId="049BC164" w:rsidR="00826E30" w:rsidRDefault="00826E30" w:rsidP="0059342C">
      <w:pPr>
        <w:spacing w:line="360" w:lineRule="auto"/>
        <w:jc w:val="both"/>
      </w:pPr>
    </w:p>
    <w:p w14:paraId="6656BF2A" w14:textId="3DD45925" w:rsidR="00826E30" w:rsidRPr="00826E30" w:rsidRDefault="00826E30" w:rsidP="0059342C">
      <w:pPr>
        <w:spacing w:line="360" w:lineRule="auto"/>
        <w:jc w:val="both"/>
      </w:pPr>
      <w:r>
        <w:t xml:space="preserve">Determinar la magnitud del efecto de </w:t>
      </w:r>
      <w:r w:rsidR="00AA7DA5">
        <w:t xml:space="preserve">la </w:t>
      </w:r>
      <w:r>
        <w:t>liberta</w:t>
      </w:r>
      <w:r w:rsidR="00AA7DA5">
        <w:t>d</w:t>
      </w:r>
      <w:r>
        <w:t xml:space="preserve"> económica sobre el pbi per cápita, así como el impacto de sus distintas dimensiones.</w:t>
      </w:r>
    </w:p>
    <w:p w14:paraId="448ACC9B" w14:textId="3B4B7180" w:rsidR="001C62C8" w:rsidRPr="001C62C8" w:rsidRDefault="001C62C8" w:rsidP="0059342C">
      <w:pPr>
        <w:spacing w:line="360" w:lineRule="auto"/>
        <w:jc w:val="both"/>
      </w:pPr>
    </w:p>
    <w:p w14:paraId="4D95C631" w14:textId="47296EC2" w:rsidR="001C62C8" w:rsidRDefault="001C62C8" w:rsidP="0059342C">
      <w:pPr>
        <w:pStyle w:val="Ttulo3"/>
        <w:spacing w:line="360" w:lineRule="auto"/>
        <w:ind w:left="0" w:firstLine="0"/>
        <w:jc w:val="both"/>
      </w:pPr>
      <w:bookmarkStart w:id="8" w:name="_Toc107324507"/>
      <w:r>
        <w:t>Objetivos específicos</w:t>
      </w:r>
      <w:bookmarkEnd w:id="8"/>
    </w:p>
    <w:p w14:paraId="45ACF3B0" w14:textId="7A4295A0" w:rsidR="001C62C8" w:rsidRDefault="001C62C8" w:rsidP="0059342C">
      <w:pPr>
        <w:spacing w:line="360" w:lineRule="auto"/>
        <w:jc w:val="both"/>
      </w:pPr>
    </w:p>
    <w:p w14:paraId="67730E96" w14:textId="126F1A0A" w:rsidR="00D82B15" w:rsidRDefault="00D82B15" w:rsidP="0059342C">
      <w:pPr>
        <w:pStyle w:val="Prrafodelista"/>
        <w:numPr>
          <w:ilvl w:val="0"/>
          <w:numId w:val="35"/>
        </w:numPr>
        <w:spacing w:line="360" w:lineRule="auto"/>
        <w:jc w:val="both"/>
      </w:pPr>
      <w:r>
        <w:t>Determinar la significancia de los coeficientes de regresión de la libertad económica sobre el pbi per cápita, así como su correcta interpretación.</w:t>
      </w:r>
    </w:p>
    <w:p w14:paraId="0A812970" w14:textId="70DFB680" w:rsidR="00D82B15" w:rsidRDefault="00AA7DA5" w:rsidP="0059342C">
      <w:pPr>
        <w:pStyle w:val="Prrafodelista"/>
        <w:numPr>
          <w:ilvl w:val="0"/>
          <w:numId w:val="35"/>
        </w:numPr>
        <w:spacing w:line="360" w:lineRule="auto"/>
        <w:jc w:val="both"/>
      </w:pPr>
      <w:r>
        <w:t>Determinar la incidencia de un sistema legal favorable a la libertad económica sobre el pbi per cápita en países de América Latina para el periodo x.</w:t>
      </w:r>
    </w:p>
    <w:p w14:paraId="5A48CA6E" w14:textId="4C2CAFB1" w:rsidR="00AA7DA5" w:rsidRDefault="00AA7DA5" w:rsidP="0059342C">
      <w:pPr>
        <w:pStyle w:val="Prrafodelista"/>
        <w:numPr>
          <w:ilvl w:val="0"/>
          <w:numId w:val="35"/>
        </w:numPr>
        <w:spacing w:line="360" w:lineRule="auto"/>
        <w:jc w:val="both"/>
      </w:pPr>
      <w:r>
        <w:t>Determinar la incidencia de la libertad monetaria sobre el pbi per cápita en países de América Latina para el periodo x.</w:t>
      </w:r>
    </w:p>
    <w:p w14:paraId="695CF22A" w14:textId="292576B3" w:rsidR="00AA7DA5" w:rsidRDefault="00AA7DA5" w:rsidP="0059342C">
      <w:pPr>
        <w:pStyle w:val="Prrafodelista"/>
        <w:numPr>
          <w:ilvl w:val="0"/>
          <w:numId w:val="35"/>
        </w:numPr>
        <w:spacing w:line="360" w:lineRule="auto"/>
        <w:jc w:val="both"/>
      </w:pPr>
      <w:r>
        <w:t>Determinar la incidencia de la libertad para comerciar internacionalmente sobre el pbi per cápita en países de América Latina para el periodo x.</w:t>
      </w:r>
    </w:p>
    <w:p w14:paraId="60DD1B01" w14:textId="77777777" w:rsidR="0064114F" w:rsidRPr="00826E30" w:rsidRDefault="0064114F" w:rsidP="001C62C8">
      <w:pPr>
        <w:rPr>
          <w:lang w:val="es-MX"/>
        </w:rPr>
      </w:pPr>
    </w:p>
    <w:p w14:paraId="188F13C3" w14:textId="1D699392" w:rsidR="0064114F" w:rsidRPr="00826E30" w:rsidRDefault="0064114F" w:rsidP="001C62C8">
      <w:pPr>
        <w:rPr>
          <w:lang w:val="es-MX"/>
        </w:rPr>
      </w:pPr>
    </w:p>
    <w:p w14:paraId="4F65B75B" w14:textId="0D21BBDB" w:rsidR="001C62C8" w:rsidRDefault="001C62C8" w:rsidP="001C62C8">
      <w:pPr>
        <w:pStyle w:val="Ttulo1"/>
      </w:pPr>
      <w:bookmarkStart w:id="9" w:name="_Toc107324508"/>
      <w:r>
        <w:t>Marco teórico</w:t>
      </w:r>
      <w:bookmarkEnd w:id="9"/>
    </w:p>
    <w:p w14:paraId="46F6BEFF" w14:textId="3D9C0356" w:rsidR="001C62C8" w:rsidRDefault="001C62C8" w:rsidP="001C62C8"/>
    <w:p w14:paraId="35AB30E1" w14:textId="2D5F1038" w:rsidR="001C62C8" w:rsidRDefault="001C62C8" w:rsidP="001C62C8">
      <w:pPr>
        <w:pStyle w:val="Ttulo2"/>
      </w:pPr>
      <w:bookmarkStart w:id="10" w:name="_Toc107324509"/>
      <w:r>
        <w:t>Antecedentes del problema</w:t>
      </w:r>
      <w:bookmarkEnd w:id="10"/>
    </w:p>
    <w:p w14:paraId="32FDFA2E" w14:textId="2B24047B" w:rsidR="001C62C8" w:rsidRDefault="001C62C8" w:rsidP="001C62C8"/>
    <w:p w14:paraId="75FDF920" w14:textId="2E35D9AE" w:rsidR="00E63E1A" w:rsidRDefault="00AA7DA5" w:rsidP="00027BD1">
      <w:pPr>
        <w:spacing w:line="360" w:lineRule="auto"/>
        <w:jc w:val="both"/>
      </w:pPr>
      <w:r>
        <w:t>El tema de la presente investigación ha sido abordado por diversos autore</w:t>
      </w:r>
      <w:r w:rsidR="0016407F">
        <w:t xml:space="preserve">s. En el apartado nacional, </w:t>
      </w:r>
      <w:sdt>
        <w:sdtPr>
          <w:id w:val="1398944285"/>
          <w:citation/>
        </w:sdtPr>
        <w:sdtEndPr/>
        <w:sdtContent>
          <w:r w:rsidR="0016407F">
            <w:fldChar w:fldCharType="begin"/>
          </w:r>
          <w:r w:rsidR="0016407F">
            <w:rPr>
              <w:lang w:val="es-MX"/>
            </w:rPr>
            <w:instrText xml:space="preserve"> CITATION Vla16 \l 2058 </w:instrText>
          </w:r>
          <w:r w:rsidR="0016407F">
            <w:fldChar w:fldCharType="separate"/>
          </w:r>
          <w:r w:rsidR="00A76800">
            <w:rPr>
              <w:noProof/>
              <w:lang w:val="es-MX"/>
            </w:rPr>
            <w:t>(Cairo, 2016)</w:t>
          </w:r>
          <w:r w:rsidR="0016407F">
            <w:fldChar w:fldCharType="end"/>
          </w:r>
        </w:sdtContent>
      </w:sdt>
      <w:r w:rsidR="0016407F">
        <w:t xml:space="preserve"> realizó </w:t>
      </w:r>
      <w:r w:rsidR="0059342C">
        <w:t xml:space="preserve">un estudio correlacional entre el índice de libertad económica y el pbi per cápita </w:t>
      </w:r>
      <w:r w:rsidR="009612FC">
        <w:t xml:space="preserve">en Perú para el periodo 1970-2014 </w:t>
      </w:r>
      <w:r w:rsidR="0059342C">
        <w:t xml:space="preserve">encontrando una relación estadísticamente significativa entre ambas variables, cabe precisar que </w:t>
      </w:r>
      <w:r w:rsidR="00027BD1">
        <w:t xml:space="preserve">sus resultados positivos puedan deberse a la existencia de causalidad reversa, en el sentido que un mayor </w:t>
      </w:r>
      <w:r w:rsidR="00027BD1">
        <w:lastRenderedPageBreak/>
        <w:t xml:space="preserve">pbi per cápita permite una mayor libertad económica, además de que ambas variables son no estacionarias </w:t>
      </w:r>
      <w:r w:rsidR="009612FC">
        <w:t xml:space="preserve">con lo cual </w:t>
      </w:r>
      <w:r w:rsidR="00027BD1">
        <w:t xml:space="preserve">la correlación </w:t>
      </w:r>
      <w:r w:rsidR="009612FC">
        <w:t xml:space="preserve">obtenida </w:t>
      </w:r>
      <w:r w:rsidR="00027BD1">
        <w:t>podría ser espuria.</w:t>
      </w:r>
      <w:r w:rsidR="009612FC">
        <w:t xml:space="preserve"> Sin embargo, como nota el autor los datos a los que tenía acceso no permitían el uso de métodos más avanzados que contrarresten el sesgo en la variable del índice de libertad económica.</w:t>
      </w:r>
      <w:r w:rsidR="00592F60">
        <w:t xml:space="preserve"> </w:t>
      </w:r>
    </w:p>
    <w:p w14:paraId="3FDBB752" w14:textId="77777777" w:rsidR="00E63E1A" w:rsidRDefault="00E63E1A" w:rsidP="00027BD1">
      <w:pPr>
        <w:spacing w:line="360" w:lineRule="auto"/>
        <w:jc w:val="both"/>
      </w:pPr>
    </w:p>
    <w:p w14:paraId="7DE0DAC4" w14:textId="48EDF19C" w:rsidR="00E63E1A" w:rsidRDefault="00592F60" w:rsidP="00027BD1">
      <w:pPr>
        <w:spacing w:line="360" w:lineRule="auto"/>
        <w:jc w:val="both"/>
      </w:pPr>
      <w:r>
        <w:t xml:space="preserve">Por otro lado, en el escenario internacional </w:t>
      </w:r>
      <w:sdt>
        <w:sdtPr>
          <w:id w:val="1577314249"/>
          <w:citation/>
        </w:sdtPr>
        <w:sdtEndPr/>
        <w:sdtContent>
          <w:r>
            <w:fldChar w:fldCharType="begin"/>
          </w:r>
          <w:r>
            <w:rPr>
              <w:lang w:val="es-MX"/>
            </w:rPr>
            <w:instrText xml:space="preserve"> CITATION JCe13 \l 2058 </w:instrText>
          </w:r>
          <w:r>
            <w:fldChar w:fldCharType="separate"/>
          </w:r>
          <w:r w:rsidR="00A76800">
            <w:rPr>
              <w:noProof/>
              <w:lang w:val="es-MX"/>
            </w:rPr>
            <w:t>(J. Cebula, Clark, &amp; Mixon, 2013)</w:t>
          </w:r>
          <w:r>
            <w:fldChar w:fldCharType="end"/>
          </w:r>
        </w:sdtContent>
      </w:sdt>
      <w:r w:rsidR="00EE3EE0">
        <w:t xml:space="preserve"> investigan </w:t>
      </w:r>
    </w:p>
    <w:p w14:paraId="6C2E0960" w14:textId="1E37C1BC" w:rsidR="00E63E1A" w:rsidRDefault="00EE3EE0" w:rsidP="00027BD1">
      <w:pPr>
        <w:spacing w:line="360" w:lineRule="auto"/>
        <w:jc w:val="both"/>
      </w:pPr>
      <w:r>
        <w:t>la relación entre el índice de libertad económica</w:t>
      </w:r>
      <w:r w:rsidR="00E63E1A">
        <w:t xml:space="preserve">, desarrollado por Heritage Foundation, </w:t>
      </w:r>
      <w:r>
        <w:t xml:space="preserve">y el pbi per cápita en países </w:t>
      </w:r>
      <w:r w:rsidR="00E63E1A">
        <w:t>pertenecientes a la</w:t>
      </w:r>
      <w:r>
        <w:t xml:space="preserve"> OECD en el periodo 2000-2006 encontrando una relación positiva y estadísticamente significativa, además</w:t>
      </w:r>
      <w:r w:rsidR="00E63E1A">
        <w:t xml:space="preserve"> de</w:t>
      </w:r>
      <w:r>
        <w:t xml:space="preserve"> </w:t>
      </w:r>
      <w:r w:rsidR="00E63E1A">
        <w:t>implementar</w:t>
      </w:r>
      <w:r>
        <w:t xml:space="preserve"> una regresión con cada uno de los pilares del índice de libertad económica </w:t>
      </w:r>
      <w:r w:rsidR="00E63E1A">
        <w:t>encontrado también una relación positiva para todos los componentes menos para libertad laboral, libertad financiera y libertad fiscal.</w:t>
      </w:r>
    </w:p>
    <w:p w14:paraId="2E41B6B8" w14:textId="77777777" w:rsidR="0016407F" w:rsidRDefault="0016407F" w:rsidP="001C62C8"/>
    <w:p w14:paraId="6C66F1F7" w14:textId="688C1435" w:rsidR="001C62C8" w:rsidRDefault="001C62C8" w:rsidP="001C62C8">
      <w:pPr>
        <w:pStyle w:val="Ttulo2"/>
      </w:pPr>
      <w:bookmarkStart w:id="11" w:name="_Toc107324510"/>
      <w:r>
        <w:t xml:space="preserve">Bases </w:t>
      </w:r>
      <w:r w:rsidR="00460D72">
        <w:t>teóricas</w:t>
      </w:r>
      <w:bookmarkEnd w:id="11"/>
    </w:p>
    <w:p w14:paraId="60F02C3D" w14:textId="78DE0B14" w:rsidR="00460D72" w:rsidRDefault="00460D72" w:rsidP="00460D72"/>
    <w:p w14:paraId="795C062F" w14:textId="1A932ED4" w:rsidR="00460D72" w:rsidRPr="00460D72" w:rsidRDefault="00460D72" w:rsidP="00460D72">
      <w:pPr>
        <w:pStyle w:val="Ttulo3"/>
        <w:ind w:left="0" w:firstLine="0"/>
        <w:jc w:val="both"/>
      </w:pPr>
      <w:bookmarkStart w:id="12" w:name="_Toc107324511"/>
      <w:r>
        <w:t>La eficiencia de la producción</w:t>
      </w:r>
      <w:bookmarkEnd w:id="12"/>
    </w:p>
    <w:p w14:paraId="4949D704" w14:textId="67A48F30" w:rsidR="00460D72" w:rsidRPr="001C62C8" w:rsidRDefault="00460D72" w:rsidP="001C62C8"/>
    <w:p w14:paraId="2EFE0F6D" w14:textId="6A39A6F8" w:rsidR="0090177E" w:rsidRDefault="00460D72" w:rsidP="00460D72">
      <w:pPr>
        <w:spacing w:line="360" w:lineRule="auto"/>
        <w:jc w:val="both"/>
      </w:pPr>
      <w:r>
        <w:t xml:space="preserve">La eficiencia de la producción es un concepto no esquivo en economía y se refiere a la habilidad de una economía para producir la máxima cantidad de producto dado un monto fijo de factores de producción y conocimiento. </w:t>
      </w:r>
      <w:sdt>
        <w:sdtPr>
          <w:id w:val="-2022225637"/>
          <w:citation/>
        </w:sdtPr>
        <w:sdtEndPr/>
        <w:sdtContent>
          <w:r>
            <w:fldChar w:fldCharType="begin"/>
          </w:r>
          <w:r>
            <w:rPr>
              <w:lang w:val="es-MX"/>
            </w:rPr>
            <w:instrText xml:space="preserve"> CITATION Ace19 \l 2058 </w:instrText>
          </w:r>
          <w:r>
            <w:fldChar w:fldCharType="separate"/>
          </w:r>
          <w:r w:rsidR="00A76800">
            <w:rPr>
              <w:noProof/>
              <w:lang w:val="es-MX"/>
            </w:rPr>
            <w:t>(Acemoglu, Laibson, &amp; List, 2019)</w:t>
          </w:r>
          <w:r>
            <w:fldChar w:fldCharType="end"/>
          </w:r>
        </w:sdtContent>
      </w:sdt>
      <w:r>
        <w:t xml:space="preserve"> . Una economía p</w:t>
      </w:r>
      <w:r w:rsidR="00F50ED2">
        <w:t>ara funcionar eficientemente requiere que sus recursos sean asignados a donde un mayor producto se obtenga, caso contrario, existiría la posibilidad de reasignar</w:t>
      </w:r>
      <w:r w:rsidR="00136238">
        <w:t>los</w:t>
      </w:r>
      <w:r w:rsidR="00F50ED2">
        <w:t xml:space="preserve"> más eficientemente. En ese sentido, </w:t>
      </w:r>
      <w:r w:rsidR="00C55C06">
        <w:t xml:space="preserve">un mercado libre permite a través del ensayo y error la formación de nuevas iniciativas privadas que atiendan las necesidades de los individuos </w:t>
      </w:r>
      <w:sdt>
        <w:sdtPr>
          <w:id w:val="-1380618790"/>
          <w:citation/>
        </w:sdtPr>
        <w:sdtEndPr/>
        <w:sdtContent>
          <w:r w:rsidR="00C55C06">
            <w:fldChar w:fldCharType="begin"/>
          </w:r>
          <w:r w:rsidR="00C55C06">
            <w:rPr>
              <w:lang w:val="es-MX"/>
            </w:rPr>
            <w:instrText xml:space="preserve"> CITATION Vla16 \l 2058 </w:instrText>
          </w:r>
          <w:r w:rsidR="00C55C06">
            <w:fldChar w:fldCharType="separate"/>
          </w:r>
          <w:r w:rsidR="00A76800">
            <w:rPr>
              <w:noProof/>
              <w:lang w:val="es-MX"/>
            </w:rPr>
            <w:t>(Cairo, 2016)</w:t>
          </w:r>
          <w:r w:rsidR="00C55C06">
            <w:fldChar w:fldCharType="end"/>
          </w:r>
        </w:sdtContent>
      </w:sdt>
      <w:r w:rsidR="00C55C06">
        <w:t>, permitiendo a las personas dedicarse a labores donde su producto es más grande sin necesidad de autoridad que les obligue o impida</w:t>
      </w:r>
      <w:r w:rsidR="00A93371">
        <w:t xml:space="preserve"> lo cual a su vez crea un entorno competitivo donde ningún poder central </w:t>
      </w:r>
      <w:r w:rsidR="002D22F1">
        <w:t>toma control total de los recursos de la sociedad</w:t>
      </w:r>
      <w:r w:rsidR="00AE6CD2">
        <w:t xml:space="preserve"> esto a su vez es una de las condiciones iniciales para el desarrollo como fue expresado en </w:t>
      </w:r>
      <w:sdt>
        <w:sdtPr>
          <w:id w:val="699201856"/>
          <w:citation/>
        </w:sdtPr>
        <w:sdtEndPr/>
        <w:sdtContent>
          <w:r w:rsidR="00AE6CD2">
            <w:fldChar w:fldCharType="begin"/>
          </w:r>
          <w:r w:rsidR="00AE6CD2">
            <w:rPr>
              <w:lang w:val="es-MX"/>
            </w:rPr>
            <w:instrText xml:space="preserve"> CITATION Sno05 \l 2058 </w:instrText>
          </w:r>
          <w:r w:rsidR="00AE6CD2">
            <w:fldChar w:fldCharType="separate"/>
          </w:r>
          <w:r w:rsidR="00A76800">
            <w:rPr>
              <w:noProof/>
              <w:lang w:val="es-MX"/>
            </w:rPr>
            <w:t>(Snowdon &amp; Vane, 2005)</w:t>
          </w:r>
          <w:r w:rsidR="00AE6CD2">
            <w:fldChar w:fldCharType="end"/>
          </w:r>
        </w:sdtContent>
      </w:sdt>
    </w:p>
    <w:p w14:paraId="52C5CD15" w14:textId="56A6553B" w:rsidR="00AE6CD2" w:rsidRDefault="00AE6CD2" w:rsidP="00460D72">
      <w:pPr>
        <w:spacing w:line="360" w:lineRule="auto"/>
        <w:jc w:val="both"/>
      </w:pPr>
    </w:p>
    <w:p w14:paraId="46209EA3" w14:textId="59556524" w:rsidR="00AE6CD2" w:rsidRDefault="00AE6CD2" w:rsidP="00136238">
      <w:pPr>
        <w:pStyle w:val="Ttulo3"/>
        <w:ind w:left="0" w:firstLine="0"/>
        <w:jc w:val="both"/>
      </w:pPr>
      <w:bookmarkStart w:id="13" w:name="_Toc107324512"/>
      <w:r>
        <w:t xml:space="preserve">Instituciones de </w:t>
      </w:r>
      <w:r w:rsidRPr="00136238">
        <w:t>estabilización</w:t>
      </w:r>
      <w:r>
        <w:t xml:space="preserve"> económica</w:t>
      </w:r>
      <w:bookmarkEnd w:id="13"/>
    </w:p>
    <w:p w14:paraId="3C15FDB4" w14:textId="77777777" w:rsidR="00136238" w:rsidRPr="00136238" w:rsidRDefault="00136238" w:rsidP="00136238"/>
    <w:p w14:paraId="40EB4EB2" w14:textId="20FA62AF" w:rsidR="008A1ABC" w:rsidRDefault="00136238" w:rsidP="00460D72">
      <w:pPr>
        <w:spacing w:line="360" w:lineRule="auto"/>
        <w:jc w:val="both"/>
      </w:pPr>
      <w:r>
        <w:t xml:space="preserve">La inflación puede distorsionar los precios relativos de los bienes mandando señales erróneas a los agentes económicos sobre la escasez relativa de sus productos, es decir, </w:t>
      </w:r>
      <w:r>
        <w:lastRenderedPageBreak/>
        <w:t xml:space="preserve">crea confusión en el mercado. </w:t>
      </w:r>
      <w:sdt>
        <w:sdtPr>
          <w:id w:val="2096274421"/>
          <w:citation/>
        </w:sdtPr>
        <w:sdtEndPr/>
        <w:sdtContent>
          <w:r>
            <w:fldChar w:fldCharType="begin"/>
          </w:r>
          <w:r>
            <w:rPr>
              <w:lang w:val="es-MX"/>
            </w:rPr>
            <w:instrText xml:space="preserve"> CITATION Alc18 \l 2058 </w:instrText>
          </w:r>
          <w:r>
            <w:fldChar w:fldCharType="separate"/>
          </w:r>
          <w:r w:rsidR="00A76800">
            <w:rPr>
              <w:noProof/>
              <w:lang w:val="es-MX"/>
            </w:rPr>
            <w:t>(Alchian &amp; Allen, 2018)</w:t>
          </w:r>
          <w:r>
            <w:fldChar w:fldCharType="end"/>
          </w:r>
        </w:sdtContent>
      </w:sdt>
      <w:r>
        <w:t>. Tales distorsiones tienden a ser acompañadas con</w:t>
      </w:r>
      <w:r w:rsidR="008A1ABC">
        <w:t xml:space="preserve"> iniciativas para dar más control del mercado por parte del gobierno lo cual reduce la libertad económica. Otro aspecto importante es que el gobierno inadvertidamente crea un impuesto cuando imprime más papel moneda, en esencia disminuyendo el poder adquisitivo del dinero. Ambos resultados fueron devastadores para la economía peruana durante el primer gobierno de Alan García, donde la inflación llegó a picos máximos de </w:t>
      </w:r>
      <w:r w:rsidR="00453D88">
        <w:t>114% por mes.</w:t>
      </w:r>
    </w:p>
    <w:p w14:paraId="57FC5928" w14:textId="77777777" w:rsidR="00A93371" w:rsidRDefault="00A93371" w:rsidP="00460D72">
      <w:pPr>
        <w:spacing w:line="360" w:lineRule="auto"/>
        <w:jc w:val="both"/>
      </w:pPr>
    </w:p>
    <w:p w14:paraId="19FFF7E7" w14:textId="77777777" w:rsidR="00C55C06" w:rsidRDefault="00C55C06" w:rsidP="00460D72">
      <w:pPr>
        <w:spacing w:line="360" w:lineRule="auto"/>
        <w:jc w:val="both"/>
      </w:pPr>
    </w:p>
    <w:p w14:paraId="4E4AC148" w14:textId="7D29438F" w:rsidR="001C62C8" w:rsidRDefault="00883F0C" w:rsidP="00883F0C">
      <w:pPr>
        <w:pStyle w:val="Ttulo2"/>
      </w:pPr>
      <w:bookmarkStart w:id="14" w:name="_Toc107324513"/>
      <w:r>
        <w:t>Marcos conceptuales</w:t>
      </w:r>
      <w:bookmarkEnd w:id="14"/>
    </w:p>
    <w:p w14:paraId="1B18E01B" w14:textId="1F423513" w:rsidR="001C62C8" w:rsidRDefault="001C62C8" w:rsidP="00E05762"/>
    <w:p w14:paraId="68212585" w14:textId="41871078" w:rsidR="00660E9A" w:rsidRPr="00660E9A" w:rsidRDefault="00A76800" w:rsidP="00660E9A">
      <w:pPr>
        <w:pStyle w:val="Ttulo3"/>
      </w:pPr>
      <w:bookmarkStart w:id="15" w:name="_Toc107324514"/>
      <w:r w:rsidRPr="00660E9A">
        <w:t>Índice de libertad económica</w:t>
      </w:r>
      <w:r w:rsidR="00BD53E5" w:rsidRPr="00660E9A">
        <w:t>.</w:t>
      </w:r>
      <w:bookmarkEnd w:id="15"/>
    </w:p>
    <w:p w14:paraId="1BD24274" w14:textId="77777777" w:rsidR="00660E9A" w:rsidRDefault="00660E9A" w:rsidP="00660E9A"/>
    <w:p w14:paraId="49FAD95E" w14:textId="7BFC5EEA" w:rsidR="00A76800" w:rsidRPr="00660E9A" w:rsidRDefault="00BD53E5" w:rsidP="00660E9A">
      <w:pPr>
        <w:spacing w:line="360" w:lineRule="auto"/>
        <w:jc w:val="both"/>
      </w:pPr>
      <w:r w:rsidRPr="00660E9A">
        <w:t xml:space="preserve">El índice mide el grado de libertad económica presente en cinco grandes áreas: Tamaño del gobierno, sistema legal y derechos de propiedad, dinero estable, libertad para comerciar internacionalmente y regulación. En total, el índice comprende 44 variables las cuáles se recolectan de datos secundarios tales como el International Country Risk Guide, the Global Competitiveness Report, and the World Bank 's Doing Business, esto con la finalidad de incrementar la confiabilidad de los datos. </w:t>
      </w:r>
      <w:sdt>
        <w:sdtPr>
          <w:id w:val="-520391027"/>
          <w:citation/>
        </w:sdtPr>
        <w:sdtEndPr/>
        <w:sdtContent>
          <w:r w:rsidRPr="00660E9A">
            <w:fldChar w:fldCharType="begin"/>
          </w:r>
          <w:r w:rsidRPr="00660E9A">
            <w:instrText xml:space="preserve"> CITATION Fra1 \l 2058 </w:instrText>
          </w:r>
          <w:r w:rsidRPr="00660E9A">
            <w:fldChar w:fldCharType="separate"/>
          </w:r>
          <w:r w:rsidRPr="00660E9A">
            <w:t>(Fraser Institute, s.f.)</w:t>
          </w:r>
          <w:r w:rsidRPr="00660E9A">
            <w:fldChar w:fldCharType="end"/>
          </w:r>
        </w:sdtContent>
      </w:sdt>
    </w:p>
    <w:p w14:paraId="7457CEFA" w14:textId="68A63DD6" w:rsidR="00660E9A" w:rsidRDefault="00660E9A" w:rsidP="00660E9A">
      <w:pPr>
        <w:pStyle w:val="Ttulo3"/>
      </w:pPr>
    </w:p>
    <w:p w14:paraId="41286BAA" w14:textId="77777777" w:rsidR="00660E9A" w:rsidRDefault="00660E9A" w:rsidP="00660E9A">
      <w:pPr>
        <w:pStyle w:val="Ttulo3"/>
        <w:spacing w:line="360" w:lineRule="auto"/>
        <w:jc w:val="both"/>
      </w:pPr>
      <w:bookmarkStart w:id="16" w:name="_Toc107324515"/>
      <w:r w:rsidRPr="00660E9A">
        <w:t>Pbi real per cápita</w:t>
      </w:r>
      <w:r>
        <w:t>.</w:t>
      </w:r>
      <w:bookmarkEnd w:id="16"/>
      <w:r>
        <w:t xml:space="preserve"> </w:t>
      </w:r>
    </w:p>
    <w:p w14:paraId="3324167B" w14:textId="1EF13B07" w:rsidR="00D773E4" w:rsidRDefault="00660E9A" w:rsidP="00660E9A">
      <w:pPr>
        <w:spacing w:line="360" w:lineRule="auto"/>
        <w:jc w:val="both"/>
      </w:pPr>
      <w:r w:rsidRPr="00660E9A">
        <w:t>El pbi real per cápita es el valor de la producción, a precios de un año base el cual en este</w:t>
      </w:r>
      <w:r>
        <w:t xml:space="preserve"> </w:t>
      </w:r>
      <w:r w:rsidRPr="00660E9A">
        <w:t>caso es el 2015, dividido entre el número de habitantes de un país.</w:t>
      </w:r>
      <w:r>
        <w:t xml:space="preserve"> Un alto pbi per cápita permite una mayor disponibilidad de oportunidades para los ciudadanos de un país, lo cual aumenta su liberta</w:t>
      </w:r>
      <w:r w:rsidR="000C6FE2">
        <w:t>d caso contrario cuando se tiene un bajo pbi per cápita.</w:t>
      </w:r>
    </w:p>
    <w:p w14:paraId="5C570748" w14:textId="11BF378A" w:rsidR="00382133" w:rsidRDefault="00382133" w:rsidP="00660E9A">
      <w:pPr>
        <w:spacing w:line="360" w:lineRule="auto"/>
        <w:jc w:val="both"/>
      </w:pPr>
    </w:p>
    <w:p w14:paraId="6FC26F90" w14:textId="77777777" w:rsidR="00382133" w:rsidRDefault="00382133" w:rsidP="00660E9A">
      <w:pPr>
        <w:spacing w:line="360" w:lineRule="auto"/>
        <w:jc w:val="both"/>
      </w:pPr>
    </w:p>
    <w:p w14:paraId="56F3EBC5" w14:textId="77777777" w:rsidR="000C6FE2" w:rsidRDefault="000C6FE2" w:rsidP="00660E9A">
      <w:pPr>
        <w:spacing w:line="360" w:lineRule="auto"/>
        <w:jc w:val="both"/>
      </w:pPr>
    </w:p>
    <w:p w14:paraId="4C5D3B68" w14:textId="38F93DC1" w:rsidR="00D773E4" w:rsidRDefault="00D773E4" w:rsidP="00E05762"/>
    <w:p w14:paraId="4CC2E80F" w14:textId="6C4D6435" w:rsidR="00660E9A" w:rsidRDefault="00660E9A" w:rsidP="00E05762"/>
    <w:p w14:paraId="700A4082" w14:textId="77777777" w:rsidR="00660E9A" w:rsidRDefault="00660E9A" w:rsidP="00E05762"/>
    <w:p w14:paraId="7E2DAEFA" w14:textId="399EBAA9" w:rsidR="00D773E4" w:rsidRDefault="00D773E4" w:rsidP="00E05762"/>
    <w:p w14:paraId="196BB964" w14:textId="54B3FC8E" w:rsidR="00D773E4" w:rsidRDefault="00D773E4" w:rsidP="00E05762"/>
    <w:p w14:paraId="17ECBB84" w14:textId="6FE267F4" w:rsidR="00D773E4" w:rsidRDefault="00D773E4" w:rsidP="00E05762"/>
    <w:p w14:paraId="5BBAF3E6" w14:textId="2E2BACED" w:rsidR="00D773E4" w:rsidRDefault="00D773E4" w:rsidP="00E05762"/>
    <w:p w14:paraId="5C95C8ED" w14:textId="794A1B37" w:rsidR="00D773E4" w:rsidRDefault="00D773E4" w:rsidP="00E05762"/>
    <w:p w14:paraId="2B02F522" w14:textId="2B82DF69" w:rsidR="00D773E4" w:rsidRDefault="00D773E4" w:rsidP="00E05762"/>
    <w:p w14:paraId="56C1929D" w14:textId="5B227836" w:rsidR="00D773E4" w:rsidRDefault="00D773E4" w:rsidP="00E05762"/>
    <w:p w14:paraId="546A8E07" w14:textId="16D7774A" w:rsidR="00D773E4" w:rsidRDefault="00D773E4" w:rsidP="00E05762"/>
    <w:p w14:paraId="63081611" w14:textId="48436F41" w:rsidR="00D773E4" w:rsidRDefault="00D773E4" w:rsidP="00E05762"/>
    <w:p w14:paraId="5E0FEBB9" w14:textId="23D3139E" w:rsidR="00D773E4" w:rsidRDefault="00D773E4" w:rsidP="00E05762"/>
    <w:p w14:paraId="56391F76" w14:textId="6878D25F" w:rsidR="00D773E4" w:rsidRDefault="00D773E4" w:rsidP="00E05762"/>
    <w:p w14:paraId="7E2B84EA" w14:textId="6696EF41" w:rsidR="00D773E4" w:rsidRDefault="00D773E4" w:rsidP="00E05762"/>
    <w:p w14:paraId="47658055" w14:textId="09C81835" w:rsidR="00D773E4" w:rsidRDefault="00D773E4" w:rsidP="00E05762"/>
    <w:p w14:paraId="5C556186" w14:textId="528B3B54" w:rsidR="00EF6E0F" w:rsidRDefault="00EF6E0F" w:rsidP="00E05762"/>
    <w:p w14:paraId="426FE3B3" w14:textId="597F303A" w:rsidR="00EF6E0F" w:rsidRDefault="00EF6E0F" w:rsidP="00E05762"/>
    <w:p w14:paraId="7F6A17FA" w14:textId="2426DC24" w:rsidR="00EF6E0F" w:rsidRDefault="00EF6E0F" w:rsidP="00E05762"/>
    <w:p w14:paraId="01D8108C" w14:textId="58FF7890" w:rsidR="00EF6E0F" w:rsidRDefault="00EF6E0F" w:rsidP="00E05762"/>
    <w:p w14:paraId="5BC124E0" w14:textId="1BB079D2" w:rsidR="00EF6E0F" w:rsidRDefault="00EF6E0F" w:rsidP="00E05762"/>
    <w:p w14:paraId="5C3E3BF6" w14:textId="5A8F41EE" w:rsidR="00EF6E0F" w:rsidRDefault="00EF6E0F" w:rsidP="00E05762"/>
    <w:p w14:paraId="44E12113" w14:textId="0BBEB909" w:rsidR="00EF6E0F" w:rsidRDefault="00EF6E0F" w:rsidP="00E05762"/>
    <w:p w14:paraId="2ECD4DA9" w14:textId="15291980" w:rsidR="00EF6E0F" w:rsidRDefault="00EF6E0F" w:rsidP="00E05762"/>
    <w:p w14:paraId="64C3F374" w14:textId="4C5F8C92" w:rsidR="00EF6E0F" w:rsidRDefault="00EF6E0F" w:rsidP="00E05762"/>
    <w:p w14:paraId="08A0984E" w14:textId="13FFA4F5" w:rsidR="00EF6E0F" w:rsidRDefault="00EF6E0F" w:rsidP="00E05762"/>
    <w:p w14:paraId="5167FC75" w14:textId="1D4CE9DA" w:rsidR="00EF6E0F" w:rsidRDefault="00EF6E0F" w:rsidP="00E05762"/>
    <w:p w14:paraId="2AB3FF67" w14:textId="68CFC586" w:rsidR="00EF6E0F" w:rsidRDefault="00EF6E0F" w:rsidP="00E05762"/>
    <w:p w14:paraId="05D995A0" w14:textId="074DDCD7" w:rsidR="00592F60" w:rsidRDefault="00592F60" w:rsidP="00E05762"/>
    <w:p w14:paraId="511DE30B" w14:textId="029C0D05" w:rsidR="00592F60" w:rsidRDefault="00592F60" w:rsidP="00E05762"/>
    <w:p w14:paraId="37AC1B22" w14:textId="77777777" w:rsidR="00592F60" w:rsidRDefault="00592F60" w:rsidP="00E05762"/>
    <w:p w14:paraId="4F87D727" w14:textId="2955D267" w:rsidR="00EF6E0F" w:rsidRDefault="00EF6E0F" w:rsidP="00E05762"/>
    <w:p w14:paraId="5C758E16" w14:textId="24D8C593" w:rsidR="00EF6E0F" w:rsidRDefault="00EF6E0F" w:rsidP="00E05762"/>
    <w:p w14:paraId="2B205B3D" w14:textId="13590DE7" w:rsidR="00EF6E0F" w:rsidRDefault="00EF6E0F" w:rsidP="00E05762"/>
    <w:p w14:paraId="01DBD8AC" w14:textId="37D707D8" w:rsidR="00EF6E0F" w:rsidRDefault="00EF6E0F" w:rsidP="00E05762"/>
    <w:p w14:paraId="4F54C794" w14:textId="02795801" w:rsidR="00AE6CD2" w:rsidRDefault="00AE6CD2" w:rsidP="00E05762"/>
    <w:p w14:paraId="0431CCAC" w14:textId="05859FB5" w:rsidR="00AE6CD2" w:rsidRDefault="00AE6CD2" w:rsidP="00E05762"/>
    <w:p w14:paraId="724C9638" w14:textId="7F2BCB1E" w:rsidR="00AE6CD2" w:rsidRDefault="00AE6CD2" w:rsidP="00E05762"/>
    <w:p w14:paraId="4E1C430C" w14:textId="2D44F4A8" w:rsidR="00AE6CD2" w:rsidRDefault="00AE6CD2" w:rsidP="00E05762"/>
    <w:p w14:paraId="496AADF1" w14:textId="1C9FD962" w:rsidR="00AE6CD2" w:rsidRDefault="00AE6CD2" w:rsidP="00E05762"/>
    <w:p w14:paraId="3B634E7B" w14:textId="6BC6A244" w:rsidR="00AE6CD2" w:rsidRDefault="00AE6CD2" w:rsidP="00E05762"/>
    <w:p w14:paraId="3E4C05E3" w14:textId="058AA09F" w:rsidR="00AE6CD2" w:rsidRDefault="00AE6CD2" w:rsidP="00E05762"/>
    <w:p w14:paraId="3240AE5B" w14:textId="766DB48B" w:rsidR="00AE6CD2" w:rsidRDefault="00AE6CD2" w:rsidP="00E05762"/>
    <w:p w14:paraId="69B43061" w14:textId="40B0EB0E" w:rsidR="00AE6CD2" w:rsidRDefault="00AE6CD2" w:rsidP="00E05762"/>
    <w:p w14:paraId="5E364E8D" w14:textId="64706896" w:rsidR="00AE6CD2" w:rsidRDefault="00AE6CD2" w:rsidP="00E05762"/>
    <w:p w14:paraId="47693BE0" w14:textId="2B2AE41B" w:rsidR="00AE6CD2" w:rsidRDefault="00AE6CD2" w:rsidP="00E05762"/>
    <w:p w14:paraId="277DB095" w14:textId="1BEC16A1" w:rsidR="00AE6CD2" w:rsidRDefault="00AE6CD2" w:rsidP="00E05762"/>
    <w:p w14:paraId="4B2CD170" w14:textId="116BA350" w:rsidR="00AE6CD2" w:rsidRDefault="00AE6CD2" w:rsidP="00E05762"/>
    <w:p w14:paraId="6964DD92" w14:textId="5D951C01" w:rsidR="00AE6CD2" w:rsidRDefault="00AE6CD2" w:rsidP="00E05762"/>
    <w:p w14:paraId="3C6036C5" w14:textId="5221E654" w:rsidR="00AE6CD2" w:rsidRDefault="00AE6CD2" w:rsidP="00E05762"/>
    <w:p w14:paraId="798DF848" w14:textId="567AE534" w:rsidR="00AE6CD2" w:rsidRDefault="00AE6CD2" w:rsidP="00E05762"/>
    <w:p w14:paraId="43B7F041" w14:textId="0288CAD4" w:rsidR="00AE6CD2" w:rsidRDefault="00AE6CD2" w:rsidP="00E05762"/>
    <w:p w14:paraId="54D9D8FE" w14:textId="61899137" w:rsidR="00AE6CD2" w:rsidRDefault="00AE6CD2" w:rsidP="00E05762"/>
    <w:p w14:paraId="27B1F0FF" w14:textId="77777777" w:rsidR="00AE6CD2" w:rsidRDefault="00AE6CD2" w:rsidP="00E05762"/>
    <w:p w14:paraId="3F3D9D72" w14:textId="77777777" w:rsidR="00086CDD" w:rsidRDefault="00086CDD" w:rsidP="00EF6E0F"/>
    <w:bookmarkStart w:id="17" w:name="_Toc107324516" w:displacedByCustomXml="next"/>
    <w:sdt>
      <w:sdtPr>
        <w:rPr>
          <w:color w:val="auto"/>
          <w:sz w:val="24"/>
          <w:szCs w:val="24"/>
        </w:rPr>
        <w:id w:val="-152455940"/>
        <w:docPartObj>
          <w:docPartGallery w:val="Bibliographies"/>
          <w:docPartUnique/>
        </w:docPartObj>
      </w:sdtPr>
      <w:sdtEndPr/>
      <w:sdtContent>
        <w:p w14:paraId="70E8CE48" w14:textId="505AF994" w:rsidR="00086CDD" w:rsidRDefault="00086CDD">
          <w:pPr>
            <w:pStyle w:val="Ttulo1"/>
          </w:pPr>
          <w:r>
            <w:t>Bibliografía</w:t>
          </w:r>
          <w:bookmarkEnd w:id="17"/>
        </w:p>
        <w:p w14:paraId="4D2586F2" w14:textId="77777777" w:rsidR="00F2489F" w:rsidRPr="00F2489F" w:rsidRDefault="00F2489F" w:rsidP="00F2489F"/>
        <w:sdt>
          <w:sdtPr>
            <w:id w:val="111145805"/>
            <w:bibliography/>
          </w:sdtPr>
          <w:sdtEndPr/>
          <w:sdtContent>
            <w:p w14:paraId="1D1621F4" w14:textId="7934A1BA" w:rsidR="00A76800" w:rsidRDefault="00086CDD" w:rsidP="00A76800">
              <w:pPr>
                <w:pStyle w:val="Bibliografa"/>
                <w:ind w:left="720" w:hanging="720"/>
                <w:rPr>
                  <w:noProof/>
                  <w:lang w:val="en-US"/>
                </w:rPr>
              </w:pPr>
              <w:r>
                <w:fldChar w:fldCharType="begin"/>
              </w:r>
              <w:r w:rsidRPr="007753E3">
                <w:rPr>
                  <w:lang w:val="es-MX"/>
                </w:rPr>
                <w:instrText>BIBLIOGRAPHY</w:instrText>
              </w:r>
              <w:r>
                <w:fldChar w:fldCharType="separate"/>
              </w:r>
              <w:r w:rsidR="00A76800" w:rsidRPr="007753E3">
                <w:rPr>
                  <w:noProof/>
                  <w:lang w:val="es-MX"/>
                </w:rPr>
                <w:t xml:space="preserve">Acemoglu, D., Laibson, D., &amp; List, J. A. (2019). </w:t>
              </w:r>
              <w:r w:rsidR="00A76800" w:rsidRPr="00A76800">
                <w:rPr>
                  <w:i/>
                  <w:iCs/>
                  <w:noProof/>
                  <w:lang w:val="en-US"/>
                </w:rPr>
                <w:t>Economics.</w:t>
              </w:r>
              <w:r w:rsidR="00A76800" w:rsidRPr="00A76800">
                <w:rPr>
                  <w:noProof/>
                  <w:lang w:val="en-US"/>
                </w:rPr>
                <w:t xml:space="preserve"> United Kingdom: Pearson.</w:t>
              </w:r>
            </w:p>
            <w:p w14:paraId="732D4FE2" w14:textId="77777777" w:rsidR="00A76800" w:rsidRPr="00A76800" w:rsidRDefault="00A76800" w:rsidP="00A76800">
              <w:pPr>
                <w:rPr>
                  <w:lang w:val="en-US"/>
                </w:rPr>
              </w:pPr>
            </w:p>
            <w:p w14:paraId="75215365" w14:textId="37FBEEE5" w:rsidR="00A76800" w:rsidRDefault="00A76800" w:rsidP="00A76800">
              <w:pPr>
                <w:pStyle w:val="Bibliografa"/>
                <w:ind w:left="720" w:hanging="720"/>
                <w:rPr>
                  <w:noProof/>
                  <w:lang w:val="en-US"/>
                </w:rPr>
              </w:pPr>
              <w:r w:rsidRPr="00A76800">
                <w:rPr>
                  <w:noProof/>
                  <w:lang w:val="en-US"/>
                </w:rPr>
                <w:t xml:space="preserve">Alchian, A., &amp; Allen, W. (2018). </w:t>
              </w:r>
              <w:r w:rsidRPr="00A76800">
                <w:rPr>
                  <w:i/>
                  <w:iCs/>
                  <w:noProof/>
                  <w:lang w:val="en-US"/>
                </w:rPr>
                <w:t>Universal Economics.</w:t>
              </w:r>
              <w:r w:rsidRPr="00A76800">
                <w:rPr>
                  <w:noProof/>
                  <w:lang w:val="en-US"/>
                </w:rPr>
                <w:t xml:space="preserve"> Liberty Fund.</w:t>
              </w:r>
            </w:p>
            <w:p w14:paraId="570889E0" w14:textId="77777777" w:rsidR="00A76800" w:rsidRPr="00A76800" w:rsidRDefault="00A76800" w:rsidP="00A76800">
              <w:pPr>
                <w:rPr>
                  <w:lang w:val="en-US"/>
                </w:rPr>
              </w:pPr>
            </w:p>
            <w:p w14:paraId="1A894E04" w14:textId="7D9E4989" w:rsidR="00A76800" w:rsidRDefault="00A76800" w:rsidP="00A76800">
              <w:pPr>
                <w:pStyle w:val="Bibliografa"/>
                <w:ind w:left="720" w:hanging="720"/>
                <w:rPr>
                  <w:noProof/>
                </w:rPr>
              </w:pPr>
              <w:r w:rsidRPr="007753E3">
                <w:rPr>
                  <w:noProof/>
                  <w:lang w:val="en-US"/>
                </w:rPr>
                <w:t xml:space="preserve">Cairo, V. R. (2016). </w:t>
              </w:r>
              <w:r>
                <w:rPr>
                  <w:noProof/>
                </w:rPr>
                <w:t xml:space="preserve">Libertad económica y bienestar individual en el Perú. </w:t>
              </w:r>
              <w:r>
                <w:rPr>
                  <w:i/>
                  <w:iCs/>
                  <w:noProof/>
                </w:rPr>
                <w:t>Quipukamayoc</w:t>
              </w:r>
              <w:r>
                <w:rPr>
                  <w:noProof/>
                </w:rPr>
                <w:t>, 55-67.</w:t>
              </w:r>
            </w:p>
            <w:p w14:paraId="3C7813F1" w14:textId="77777777" w:rsidR="00A76800" w:rsidRPr="00A76800" w:rsidRDefault="00A76800" w:rsidP="00A76800"/>
            <w:p w14:paraId="2082C0E7" w14:textId="65A1D219" w:rsidR="00A76800" w:rsidRDefault="00A76800" w:rsidP="00A76800">
              <w:pPr>
                <w:pStyle w:val="Bibliografa"/>
                <w:ind w:left="720" w:hanging="720"/>
                <w:rPr>
                  <w:noProof/>
                </w:rPr>
              </w:pPr>
              <w:r>
                <w:rPr>
                  <w:noProof/>
                </w:rPr>
                <w:t xml:space="preserve">Fraser Institute. (s.f.). </w:t>
              </w:r>
              <w:r>
                <w:rPr>
                  <w:i/>
                  <w:iCs/>
                  <w:noProof/>
                </w:rPr>
                <w:t>Fraser Institute.</w:t>
              </w:r>
              <w:r>
                <w:rPr>
                  <w:noProof/>
                </w:rPr>
                <w:t xml:space="preserve"> Obtenido de https://www.fraserinstitute.org/economic-freedom/history-of-free-the-world</w:t>
              </w:r>
            </w:p>
            <w:p w14:paraId="0C060937" w14:textId="77777777" w:rsidR="00A76800" w:rsidRPr="00A76800" w:rsidRDefault="00A76800" w:rsidP="00A76800"/>
            <w:p w14:paraId="5247A401" w14:textId="5E9C2752" w:rsidR="00A76800" w:rsidRDefault="00A76800" w:rsidP="00A76800">
              <w:pPr>
                <w:pStyle w:val="Bibliografa"/>
                <w:ind w:left="720" w:hanging="720"/>
                <w:rPr>
                  <w:noProof/>
                  <w:lang w:val="en-US"/>
                </w:rPr>
              </w:pPr>
              <w:r w:rsidRPr="00A76800">
                <w:rPr>
                  <w:noProof/>
                  <w:lang w:val="en-US"/>
                </w:rPr>
                <w:t xml:space="preserve">Friedman, M., &amp; Friedman, R. (1990). </w:t>
              </w:r>
              <w:r w:rsidRPr="00A76800">
                <w:rPr>
                  <w:i/>
                  <w:iCs/>
                  <w:noProof/>
                  <w:lang w:val="en-US"/>
                </w:rPr>
                <w:t>Free to Choose.</w:t>
              </w:r>
              <w:r w:rsidRPr="00A76800">
                <w:rPr>
                  <w:noProof/>
                  <w:lang w:val="en-US"/>
                </w:rPr>
                <w:t xml:space="preserve"> Mariner Books.</w:t>
              </w:r>
            </w:p>
            <w:p w14:paraId="279D524D" w14:textId="77777777" w:rsidR="00A76800" w:rsidRPr="00A76800" w:rsidRDefault="00A76800" w:rsidP="00A76800">
              <w:pPr>
                <w:rPr>
                  <w:lang w:val="en-US"/>
                </w:rPr>
              </w:pPr>
            </w:p>
            <w:p w14:paraId="216BAB5B" w14:textId="596B21D2" w:rsidR="00A76800" w:rsidRDefault="00A76800" w:rsidP="00A76800">
              <w:pPr>
                <w:pStyle w:val="Bibliografa"/>
                <w:ind w:left="720" w:hanging="720"/>
                <w:rPr>
                  <w:noProof/>
                  <w:lang w:val="en-US"/>
                </w:rPr>
              </w:pPr>
              <w:r w:rsidRPr="00A76800">
                <w:rPr>
                  <w:noProof/>
                  <w:lang w:val="en-US"/>
                </w:rPr>
                <w:t xml:space="preserve">J. Cebula, R., Clark, J., &amp; Mixon, F. (2013). The Impact of Economic Freedom on Per Capita Real GDP: A Study of OECD Nations. </w:t>
              </w:r>
              <w:r w:rsidRPr="00A76800">
                <w:rPr>
                  <w:i/>
                  <w:iCs/>
                  <w:noProof/>
                  <w:lang w:val="en-US"/>
                </w:rPr>
                <w:t>The Journal of Regional Analysis &amp; Policy</w:t>
              </w:r>
              <w:r w:rsidRPr="00A76800">
                <w:rPr>
                  <w:noProof/>
                  <w:lang w:val="en-US"/>
                </w:rPr>
                <w:t>, 34-41.</w:t>
              </w:r>
            </w:p>
            <w:p w14:paraId="7DFD6AEC" w14:textId="77777777" w:rsidR="00A76800" w:rsidRPr="00A76800" w:rsidRDefault="00A76800" w:rsidP="00A76800">
              <w:pPr>
                <w:rPr>
                  <w:lang w:val="en-US"/>
                </w:rPr>
              </w:pPr>
            </w:p>
            <w:p w14:paraId="3A99989A" w14:textId="77777777" w:rsidR="00A76800" w:rsidRPr="00A76800" w:rsidRDefault="00A76800" w:rsidP="00A76800">
              <w:pPr>
                <w:pStyle w:val="Bibliografa"/>
                <w:ind w:left="720" w:hanging="720"/>
                <w:rPr>
                  <w:noProof/>
                  <w:lang w:val="en-US"/>
                </w:rPr>
              </w:pPr>
              <w:r w:rsidRPr="00A76800">
                <w:rPr>
                  <w:noProof/>
                  <w:lang w:val="en-US"/>
                </w:rPr>
                <w:t xml:space="preserve">Snowdon, B., &amp; Vane, H. (2005). </w:t>
              </w:r>
              <w:r w:rsidRPr="00A76800">
                <w:rPr>
                  <w:i/>
                  <w:iCs/>
                  <w:noProof/>
                  <w:lang w:val="en-US"/>
                </w:rPr>
                <w:t>Modern Macroeconomics.</w:t>
              </w:r>
              <w:r w:rsidRPr="00A76800">
                <w:rPr>
                  <w:noProof/>
                  <w:lang w:val="en-US"/>
                </w:rPr>
                <w:t xml:space="preserve"> Edward Elgar Publishing Limited.</w:t>
              </w:r>
            </w:p>
            <w:p w14:paraId="2E3E9220" w14:textId="0F4D80AF" w:rsidR="00086CDD" w:rsidRDefault="00086CDD" w:rsidP="00A76800">
              <w:r>
                <w:rPr>
                  <w:b/>
                  <w:bCs/>
                </w:rPr>
                <w:fldChar w:fldCharType="end"/>
              </w:r>
            </w:p>
          </w:sdtContent>
        </w:sdt>
      </w:sdtContent>
    </w:sdt>
    <w:p w14:paraId="723C8686" w14:textId="1701A73C" w:rsidR="00086CDD" w:rsidRDefault="00086CDD" w:rsidP="00EF6E0F"/>
    <w:p w14:paraId="357979A5" w14:textId="77777777" w:rsidR="00086CDD" w:rsidRDefault="00086CDD" w:rsidP="00EF6E0F"/>
    <w:p w14:paraId="665BBF21" w14:textId="77777777" w:rsidR="00EF6E0F" w:rsidRDefault="00EF6E0F" w:rsidP="00EF6E0F"/>
    <w:p w14:paraId="29181B60" w14:textId="033CA2FC" w:rsidR="00EF6E0F" w:rsidRDefault="00EF6E0F" w:rsidP="00EF6E0F"/>
    <w:p w14:paraId="48454290" w14:textId="24175DD1" w:rsidR="001A537C" w:rsidRDefault="001A537C" w:rsidP="00EF6E0F"/>
    <w:p w14:paraId="2F76DAB1" w14:textId="7DB081E0" w:rsidR="001A537C" w:rsidRDefault="001A537C" w:rsidP="00EF6E0F"/>
    <w:p w14:paraId="77737CD0" w14:textId="24881CF1" w:rsidR="001A537C" w:rsidRDefault="001A537C" w:rsidP="00EF6E0F"/>
    <w:p w14:paraId="14CB1A40" w14:textId="4EBAD4C7" w:rsidR="001A537C" w:rsidRDefault="001A537C" w:rsidP="00EF6E0F"/>
    <w:p w14:paraId="7081B3BA" w14:textId="3AD8D3D1" w:rsidR="001A537C" w:rsidRDefault="001A537C" w:rsidP="00EF6E0F"/>
    <w:p w14:paraId="2B42CC79" w14:textId="3CAB05BD" w:rsidR="001A537C" w:rsidRDefault="001A537C" w:rsidP="00EF6E0F"/>
    <w:p w14:paraId="0807FDF4" w14:textId="35A62866" w:rsidR="001A537C" w:rsidRDefault="001A537C" w:rsidP="00EF6E0F"/>
    <w:p w14:paraId="426891B8" w14:textId="40AB1051" w:rsidR="001A537C" w:rsidRDefault="001A537C" w:rsidP="00EF6E0F"/>
    <w:p w14:paraId="7D9DD069" w14:textId="2A5135F2" w:rsidR="001A537C" w:rsidRDefault="001A537C" w:rsidP="00EF6E0F"/>
    <w:p w14:paraId="088F4AAD" w14:textId="7C308671" w:rsidR="001A537C" w:rsidRDefault="001A537C" w:rsidP="00EF6E0F"/>
    <w:p w14:paraId="6CA294B5" w14:textId="342FE71B" w:rsidR="001A537C" w:rsidRDefault="001A537C" w:rsidP="00EF6E0F"/>
    <w:p w14:paraId="2CC1BA52" w14:textId="1F15A885" w:rsidR="001A537C" w:rsidRDefault="001A537C" w:rsidP="00EF6E0F"/>
    <w:p w14:paraId="1CEEA9CB" w14:textId="0AF4A26C" w:rsidR="001A537C" w:rsidRDefault="001A537C" w:rsidP="00EF6E0F"/>
    <w:p w14:paraId="6607BC42" w14:textId="51CE2490" w:rsidR="001A537C" w:rsidRDefault="001A537C" w:rsidP="00EF6E0F"/>
    <w:p w14:paraId="6C5D9A6D" w14:textId="5DFA39F0" w:rsidR="001A537C" w:rsidRDefault="001A537C" w:rsidP="00EF6E0F"/>
    <w:p w14:paraId="638D8D38" w14:textId="486F7FCD" w:rsidR="001A537C" w:rsidRDefault="001A537C" w:rsidP="00EF6E0F"/>
    <w:p w14:paraId="7886A8DF" w14:textId="61096533" w:rsidR="001A537C" w:rsidRDefault="001A537C" w:rsidP="00EF6E0F"/>
    <w:p w14:paraId="407C4ED6" w14:textId="7BE94480" w:rsidR="001A537C" w:rsidRDefault="001A537C" w:rsidP="00EF6E0F"/>
    <w:p w14:paraId="3EF5DDC2" w14:textId="79492DAB" w:rsidR="001A537C" w:rsidRDefault="001A537C" w:rsidP="00EF6E0F"/>
    <w:p w14:paraId="076A034B" w14:textId="090D05A1" w:rsidR="001A537C" w:rsidRDefault="001A537C" w:rsidP="00EF6E0F"/>
    <w:p w14:paraId="539D9980" w14:textId="77777777" w:rsidR="001A537C" w:rsidRPr="00EF6E0F" w:rsidRDefault="001A537C" w:rsidP="00EF6E0F"/>
    <w:p w14:paraId="504FB98E" w14:textId="1D8E5D05" w:rsidR="00D773E4" w:rsidRDefault="00D773E4" w:rsidP="00E05762"/>
    <w:p w14:paraId="799359E3" w14:textId="5CF689DF" w:rsidR="00D773E4" w:rsidRDefault="00D773E4" w:rsidP="00D773E4">
      <w:pPr>
        <w:pStyle w:val="Ttulo1"/>
      </w:pPr>
      <w:bookmarkStart w:id="18" w:name="_Toc107324517"/>
      <w:r>
        <w:lastRenderedPageBreak/>
        <w:t>Anexos</w:t>
      </w:r>
      <w:bookmarkEnd w:id="18"/>
    </w:p>
    <w:p w14:paraId="2D27DAAD" w14:textId="77777777" w:rsidR="00D773E4" w:rsidRPr="00E05762" w:rsidRDefault="00D773E4" w:rsidP="00E05762"/>
    <w:sectPr w:rsidR="00D773E4" w:rsidRPr="00E05762" w:rsidSect="00E05762">
      <w:headerReference w:type="default" r:id="rId12"/>
      <w:pgSz w:w="11907" w:h="16840" w:code="9"/>
      <w:pgMar w:top="1979" w:right="1701" w:bottom="1616" w:left="1701"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B4918F" w14:textId="77777777" w:rsidR="00EC040D" w:rsidRDefault="00EC040D" w:rsidP="007C6096">
      <w:r>
        <w:separator/>
      </w:r>
    </w:p>
  </w:endnote>
  <w:endnote w:type="continuationSeparator" w:id="0">
    <w:p w14:paraId="5AED04AE" w14:textId="77777777" w:rsidR="00EC040D" w:rsidRDefault="00EC040D" w:rsidP="007C60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0002AFF" w:usb1="4000ACFF" w:usb2="00000001" w:usb3="00000000" w:csb0="000001FF" w:csb1="00000000"/>
  </w:font>
  <w:font w:name="Arial Rounded MT Bold">
    <w:panose1 w:val="020F0704030504030204"/>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DDB9E2" w14:textId="77777777" w:rsidR="00EC040D" w:rsidRDefault="00EC040D" w:rsidP="007C6096">
      <w:r>
        <w:separator/>
      </w:r>
    </w:p>
  </w:footnote>
  <w:footnote w:type="continuationSeparator" w:id="0">
    <w:p w14:paraId="4A86CA34" w14:textId="77777777" w:rsidR="00EC040D" w:rsidRDefault="00EC040D" w:rsidP="007C609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8C99B3" w14:textId="77777777" w:rsidR="00E05762" w:rsidRDefault="00E05762">
    <w:pPr>
      <w:pStyle w:val="Encabezado"/>
    </w:pPr>
    <w:r>
      <w:rPr>
        <w:color w:val="7F7F7F" w:themeColor="background1" w:themeShade="7F"/>
        <w:spacing w:val="60"/>
      </w:rPr>
      <w:t>Página</w:t>
    </w:r>
    <w:r>
      <w:t xml:space="preserve"> | </w:t>
    </w:r>
    <w:r>
      <w:fldChar w:fldCharType="begin"/>
    </w:r>
    <w:r>
      <w:instrText>PAGE   \* MERGEFORMAT</w:instrText>
    </w:r>
    <w:r>
      <w:fldChar w:fldCharType="separate"/>
    </w:r>
    <w:r>
      <w:rPr>
        <w:b/>
        <w:bCs/>
      </w:rPr>
      <w:t>1</w:t>
    </w:r>
    <w:r>
      <w:rPr>
        <w:b/>
        <w:bCs/>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37D44858"/>
    <w:lvl w:ilvl="0">
      <w:numFmt w:val="decimal"/>
      <w:lvlText w:val="*"/>
      <w:lvlJc w:val="left"/>
    </w:lvl>
  </w:abstractNum>
  <w:abstractNum w:abstractNumId="1" w15:restartNumberingAfterBreak="0">
    <w:nsid w:val="00000003"/>
    <w:multiLevelType w:val="singleLevel"/>
    <w:tmpl w:val="00000003"/>
    <w:name w:val="WW8Num4"/>
    <w:lvl w:ilvl="0">
      <w:start w:val="3"/>
      <w:numFmt w:val="decimal"/>
      <w:lvlText w:val="%1."/>
      <w:lvlJc w:val="left"/>
      <w:pPr>
        <w:tabs>
          <w:tab w:val="num" w:pos="900"/>
        </w:tabs>
        <w:ind w:left="900" w:hanging="540"/>
      </w:pPr>
    </w:lvl>
  </w:abstractNum>
  <w:abstractNum w:abstractNumId="2" w15:restartNumberingAfterBreak="0">
    <w:nsid w:val="00000004"/>
    <w:multiLevelType w:val="singleLevel"/>
    <w:tmpl w:val="00000004"/>
    <w:name w:val="WW8Num5"/>
    <w:lvl w:ilvl="0">
      <w:start w:val="1"/>
      <w:numFmt w:val="decimal"/>
      <w:lvlText w:val="%1."/>
      <w:lvlJc w:val="left"/>
      <w:pPr>
        <w:tabs>
          <w:tab w:val="num" w:pos="540"/>
        </w:tabs>
        <w:ind w:left="540" w:hanging="540"/>
      </w:pPr>
    </w:lvl>
  </w:abstractNum>
  <w:abstractNum w:abstractNumId="3" w15:restartNumberingAfterBreak="0">
    <w:nsid w:val="00000005"/>
    <w:multiLevelType w:val="singleLevel"/>
    <w:tmpl w:val="00000005"/>
    <w:name w:val="WW8Num7"/>
    <w:lvl w:ilvl="0">
      <w:start w:val="3"/>
      <w:numFmt w:val="decimal"/>
      <w:lvlText w:val="%1."/>
      <w:lvlJc w:val="left"/>
      <w:pPr>
        <w:tabs>
          <w:tab w:val="num" w:pos="900"/>
        </w:tabs>
        <w:ind w:left="900" w:hanging="540"/>
      </w:pPr>
    </w:lvl>
  </w:abstractNum>
  <w:abstractNum w:abstractNumId="4" w15:restartNumberingAfterBreak="0">
    <w:nsid w:val="00000006"/>
    <w:multiLevelType w:val="singleLevel"/>
    <w:tmpl w:val="00000006"/>
    <w:lvl w:ilvl="0">
      <w:start w:val="1"/>
      <w:numFmt w:val="bullet"/>
      <w:pStyle w:val="WW-Listaconvietas2"/>
      <w:lvlText w:val="·"/>
      <w:lvlJc w:val="left"/>
      <w:pPr>
        <w:tabs>
          <w:tab w:val="num" w:pos="2136"/>
        </w:tabs>
        <w:ind w:left="2136" w:hanging="360"/>
      </w:pPr>
      <w:rPr>
        <w:rFonts w:ascii="Symbol" w:hAnsi="Symbol"/>
      </w:rPr>
    </w:lvl>
  </w:abstractNum>
  <w:abstractNum w:abstractNumId="5" w15:restartNumberingAfterBreak="0">
    <w:nsid w:val="00000007"/>
    <w:multiLevelType w:val="singleLevel"/>
    <w:tmpl w:val="00000007"/>
    <w:name w:val="WW8Num15"/>
    <w:lvl w:ilvl="0">
      <w:start w:val="3"/>
      <w:numFmt w:val="decimal"/>
      <w:lvlText w:val="%1."/>
      <w:lvlJc w:val="left"/>
      <w:pPr>
        <w:tabs>
          <w:tab w:val="num" w:pos="1065"/>
        </w:tabs>
        <w:ind w:left="1065" w:hanging="705"/>
      </w:pPr>
    </w:lvl>
  </w:abstractNum>
  <w:abstractNum w:abstractNumId="6" w15:restartNumberingAfterBreak="0">
    <w:nsid w:val="00000008"/>
    <w:multiLevelType w:val="singleLevel"/>
    <w:tmpl w:val="00000008"/>
    <w:name w:val="WW8Num21"/>
    <w:lvl w:ilvl="0">
      <w:start w:val="3"/>
      <w:numFmt w:val="decimal"/>
      <w:lvlText w:val="%1."/>
      <w:lvlJc w:val="left"/>
      <w:pPr>
        <w:tabs>
          <w:tab w:val="num" w:pos="900"/>
        </w:tabs>
        <w:ind w:left="900" w:hanging="540"/>
      </w:pPr>
    </w:lvl>
  </w:abstractNum>
  <w:abstractNum w:abstractNumId="7" w15:restartNumberingAfterBreak="0">
    <w:nsid w:val="0000000A"/>
    <w:multiLevelType w:val="singleLevel"/>
    <w:tmpl w:val="0000000A"/>
    <w:name w:val="WW8Num25"/>
    <w:lvl w:ilvl="0">
      <w:start w:val="1"/>
      <w:numFmt w:val="bullet"/>
      <w:lvlText w:val="·"/>
      <w:lvlJc w:val="left"/>
      <w:pPr>
        <w:tabs>
          <w:tab w:val="num" w:pos="720"/>
        </w:tabs>
        <w:ind w:left="720" w:hanging="360"/>
      </w:pPr>
      <w:rPr>
        <w:rFonts w:ascii="Symbol" w:hAnsi="Symbol"/>
      </w:rPr>
    </w:lvl>
  </w:abstractNum>
  <w:abstractNum w:abstractNumId="8" w15:restartNumberingAfterBreak="0">
    <w:nsid w:val="005D0DF2"/>
    <w:multiLevelType w:val="hybridMultilevel"/>
    <w:tmpl w:val="65AE3E50"/>
    <w:lvl w:ilvl="0" w:tplc="280A0001">
      <w:start w:val="1"/>
      <w:numFmt w:val="bullet"/>
      <w:lvlText w:val=""/>
      <w:lvlJc w:val="left"/>
      <w:pPr>
        <w:ind w:left="786" w:hanging="360"/>
      </w:pPr>
      <w:rPr>
        <w:rFonts w:ascii="Symbol" w:hAnsi="Symbol" w:hint="default"/>
      </w:rPr>
    </w:lvl>
    <w:lvl w:ilvl="1" w:tplc="280A0003" w:tentative="1">
      <w:start w:val="1"/>
      <w:numFmt w:val="bullet"/>
      <w:lvlText w:val="o"/>
      <w:lvlJc w:val="left"/>
      <w:pPr>
        <w:ind w:left="1506" w:hanging="360"/>
      </w:pPr>
      <w:rPr>
        <w:rFonts w:ascii="Courier New" w:hAnsi="Courier New" w:hint="default"/>
      </w:rPr>
    </w:lvl>
    <w:lvl w:ilvl="2" w:tplc="280A0005" w:tentative="1">
      <w:start w:val="1"/>
      <w:numFmt w:val="bullet"/>
      <w:lvlText w:val=""/>
      <w:lvlJc w:val="left"/>
      <w:pPr>
        <w:ind w:left="2226" w:hanging="360"/>
      </w:pPr>
      <w:rPr>
        <w:rFonts w:ascii="Wingdings" w:hAnsi="Wingdings" w:hint="default"/>
      </w:rPr>
    </w:lvl>
    <w:lvl w:ilvl="3" w:tplc="280A0001" w:tentative="1">
      <w:start w:val="1"/>
      <w:numFmt w:val="bullet"/>
      <w:lvlText w:val=""/>
      <w:lvlJc w:val="left"/>
      <w:pPr>
        <w:ind w:left="2946" w:hanging="360"/>
      </w:pPr>
      <w:rPr>
        <w:rFonts w:ascii="Symbol" w:hAnsi="Symbol" w:hint="default"/>
      </w:rPr>
    </w:lvl>
    <w:lvl w:ilvl="4" w:tplc="280A0003" w:tentative="1">
      <w:start w:val="1"/>
      <w:numFmt w:val="bullet"/>
      <w:lvlText w:val="o"/>
      <w:lvlJc w:val="left"/>
      <w:pPr>
        <w:ind w:left="3666" w:hanging="360"/>
      </w:pPr>
      <w:rPr>
        <w:rFonts w:ascii="Courier New" w:hAnsi="Courier New" w:hint="default"/>
      </w:rPr>
    </w:lvl>
    <w:lvl w:ilvl="5" w:tplc="280A0005" w:tentative="1">
      <w:start w:val="1"/>
      <w:numFmt w:val="bullet"/>
      <w:lvlText w:val=""/>
      <w:lvlJc w:val="left"/>
      <w:pPr>
        <w:ind w:left="4386" w:hanging="360"/>
      </w:pPr>
      <w:rPr>
        <w:rFonts w:ascii="Wingdings" w:hAnsi="Wingdings" w:hint="default"/>
      </w:rPr>
    </w:lvl>
    <w:lvl w:ilvl="6" w:tplc="280A0001" w:tentative="1">
      <w:start w:val="1"/>
      <w:numFmt w:val="bullet"/>
      <w:lvlText w:val=""/>
      <w:lvlJc w:val="left"/>
      <w:pPr>
        <w:ind w:left="5106" w:hanging="360"/>
      </w:pPr>
      <w:rPr>
        <w:rFonts w:ascii="Symbol" w:hAnsi="Symbol" w:hint="default"/>
      </w:rPr>
    </w:lvl>
    <w:lvl w:ilvl="7" w:tplc="280A0003" w:tentative="1">
      <w:start w:val="1"/>
      <w:numFmt w:val="bullet"/>
      <w:lvlText w:val="o"/>
      <w:lvlJc w:val="left"/>
      <w:pPr>
        <w:ind w:left="5826" w:hanging="360"/>
      </w:pPr>
      <w:rPr>
        <w:rFonts w:ascii="Courier New" w:hAnsi="Courier New" w:hint="default"/>
      </w:rPr>
    </w:lvl>
    <w:lvl w:ilvl="8" w:tplc="280A0005" w:tentative="1">
      <w:start w:val="1"/>
      <w:numFmt w:val="bullet"/>
      <w:lvlText w:val=""/>
      <w:lvlJc w:val="left"/>
      <w:pPr>
        <w:ind w:left="6546" w:hanging="360"/>
      </w:pPr>
      <w:rPr>
        <w:rFonts w:ascii="Wingdings" w:hAnsi="Wingdings" w:hint="default"/>
      </w:rPr>
    </w:lvl>
  </w:abstractNum>
  <w:abstractNum w:abstractNumId="9" w15:restartNumberingAfterBreak="0">
    <w:nsid w:val="03587022"/>
    <w:multiLevelType w:val="hybridMultilevel"/>
    <w:tmpl w:val="1068BD54"/>
    <w:lvl w:ilvl="0" w:tplc="280A0001">
      <w:start w:val="1"/>
      <w:numFmt w:val="bullet"/>
      <w:lvlText w:val=""/>
      <w:lvlJc w:val="left"/>
      <w:pPr>
        <w:tabs>
          <w:tab w:val="num" w:pos="720"/>
        </w:tabs>
        <w:ind w:left="720" w:hanging="360"/>
      </w:pPr>
      <w:rPr>
        <w:rFonts w:ascii="Symbol" w:hAnsi="Symbol" w:hint="default"/>
      </w:rPr>
    </w:lvl>
    <w:lvl w:ilvl="1" w:tplc="280A0003" w:tentative="1">
      <w:start w:val="1"/>
      <w:numFmt w:val="bullet"/>
      <w:lvlText w:val="o"/>
      <w:lvlJc w:val="left"/>
      <w:pPr>
        <w:tabs>
          <w:tab w:val="num" w:pos="1440"/>
        </w:tabs>
        <w:ind w:left="1440" w:hanging="360"/>
      </w:pPr>
      <w:rPr>
        <w:rFonts w:ascii="Courier New" w:hAnsi="Courier New" w:cs="Courier New" w:hint="default"/>
      </w:rPr>
    </w:lvl>
    <w:lvl w:ilvl="2" w:tplc="280A0005" w:tentative="1">
      <w:start w:val="1"/>
      <w:numFmt w:val="bullet"/>
      <w:lvlText w:val=""/>
      <w:lvlJc w:val="left"/>
      <w:pPr>
        <w:tabs>
          <w:tab w:val="num" w:pos="2160"/>
        </w:tabs>
        <w:ind w:left="2160" w:hanging="360"/>
      </w:pPr>
      <w:rPr>
        <w:rFonts w:ascii="Wingdings" w:hAnsi="Wingdings" w:hint="default"/>
      </w:rPr>
    </w:lvl>
    <w:lvl w:ilvl="3" w:tplc="280A0001" w:tentative="1">
      <w:start w:val="1"/>
      <w:numFmt w:val="bullet"/>
      <w:lvlText w:val=""/>
      <w:lvlJc w:val="left"/>
      <w:pPr>
        <w:tabs>
          <w:tab w:val="num" w:pos="2880"/>
        </w:tabs>
        <w:ind w:left="2880" w:hanging="360"/>
      </w:pPr>
      <w:rPr>
        <w:rFonts w:ascii="Symbol" w:hAnsi="Symbol" w:hint="default"/>
      </w:rPr>
    </w:lvl>
    <w:lvl w:ilvl="4" w:tplc="280A0003" w:tentative="1">
      <w:start w:val="1"/>
      <w:numFmt w:val="bullet"/>
      <w:lvlText w:val="o"/>
      <w:lvlJc w:val="left"/>
      <w:pPr>
        <w:tabs>
          <w:tab w:val="num" w:pos="3600"/>
        </w:tabs>
        <w:ind w:left="3600" w:hanging="360"/>
      </w:pPr>
      <w:rPr>
        <w:rFonts w:ascii="Courier New" w:hAnsi="Courier New" w:cs="Courier New" w:hint="default"/>
      </w:rPr>
    </w:lvl>
    <w:lvl w:ilvl="5" w:tplc="280A0005" w:tentative="1">
      <w:start w:val="1"/>
      <w:numFmt w:val="bullet"/>
      <w:lvlText w:val=""/>
      <w:lvlJc w:val="left"/>
      <w:pPr>
        <w:tabs>
          <w:tab w:val="num" w:pos="4320"/>
        </w:tabs>
        <w:ind w:left="4320" w:hanging="360"/>
      </w:pPr>
      <w:rPr>
        <w:rFonts w:ascii="Wingdings" w:hAnsi="Wingdings" w:hint="default"/>
      </w:rPr>
    </w:lvl>
    <w:lvl w:ilvl="6" w:tplc="280A0001" w:tentative="1">
      <w:start w:val="1"/>
      <w:numFmt w:val="bullet"/>
      <w:lvlText w:val=""/>
      <w:lvlJc w:val="left"/>
      <w:pPr>
        <w:tabs>
          <w:tab w:val="num" w:pos="5040"/>
        </w:tabs>
        <w:ind w:left="5040" w:hanging="360"/>
      </w:pPr>
      <w:rPr>
        <w:rFonts w:ascii="Symbol" w:hAnsi="Symbol" w:hint="default"/>
      </w:rPr>
    </w:lvl>
    <w:lvl w:ilvl="7" w:tplc="280A0003" w:tentative="1">
      <w:start w:val="1"/>
      <w:numFmt w:val="bullet"/>
      <w:lvlText w:val="o"/>
      <w:lvlJc w:val="left"/>
      <w:pPr>
        <w:tabs>
          <w:tab w:val="num" w:pos="5760"/>
        </w:tabs>
        <w:ind w:left="5760" w:hanging="360"/>
      </w:pPr>
      <w:rPr>
        <w:rFonts w:ascii="Courier New" w:hAnsi="Courier New" w:cs="Courier New" w:hint="default"/>
      </w:rPr>
    </w:lvl>
    <w:lvl w:ilvl="8" w:tplc="280A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042C29D2"/>
    <w:multiLevelType w:val="hybridMultilevel"/>
    <w:tmpl w:val="4B58F6A8"/>
    <w:lvl w:ilvl="0" w:tplc="C490516C">
      <w:start w:val="1"/>
      <w:numFmt w:val="decimal"/>
      <w:pStyle w:val="Tablas"/>
      <w:lvlText w:val="Tabla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9E25115"/>
    <w:multiLevelType w:val="hybridMultilevel"/>
    <w:tmpl w:val="94EA761C"/>
    <w:lvl w:ilvl="0" w:tplc="280A0001">
      <w:start w:val="1"/>
      <w:numFmt w:val="bullet"/>
      <w:lvlText w:val=""/>
      <w:lvlJc w:val="left"/>
      <w:pPr>
        <w:ind w:left="2532" w:hanging="360"/>
      </w:pPr>
      <w:rPr>
        <w:rFonts w:ascii="Symbol" w:hAnsi="Symbol" w:hint="default"/>
      </w:rPr>
    </w:lvl>
    <w:lvl w:ilvl="1" w:tplc="280A0003" w:tentative="1">
      <w:start w:val="1"/>
      <w:numFmt w:val="bullet"/>
      <w:lvlText w:val="o"/>
      <w:lvlJc w:val="left"/>
      <w:pPr>
        <w:ind w:left="3252" w:hanging="360"/>
      </w:pPr>
      <w:rPr>
        <w:rFonts w:ascii="Courier New" w:hAnsi="Courier New" w:cs="Courier New" w:hint="default"/>
      </w:rPr>
    </w:lvl>
    <w:lvl w:ilvl="2" w:tplc="280A0005" w:tentative="1">
      <w:start w:val="1"/>
      <w:numFmt w:val="bullet"/>
      <w:lvlText w:val=""/>
      <w:lvlJc w:val="left"/>
      <w:pPr>
        <w:ind w:left="3972" w:hanging="360"/>
      </w:pPr>
      <w:rPr>
        <w:rFonts w:ascii="Wingdings" w:hAnsi="Wingdings" w:hint="default"/>
      </w:rPr>
    </w:lvl>
    <w:lvl w:ilvl="3" w:tplc="280A0001" w:tentative="1">
      <w:start w:val="1"/>
      <w:numFmt w:val="bullet"/>
      <w:lvlText w:val=""/>
      <w:lvlJc w:val="left"/>
      <w:pPr>
        <w:ind w:left="4692" w:hanging="360"/>
      </w:pPr>
      <w:rPr>
        <w:rFonts w:ascii="Symbol" w:hAnsi="Symbol" w:hint="default"/>
      </w:rPr>
    </w:lvl>
    <w:lvl w:ilvl="4" w:tplc="280A0003" w:tentative="1">
      <w:start w:val="1"/>
      <w:numFmt w:val="bullet"/>
      <w:lvlText w:val="o"/>
      <w:lvlJc w:val="left"/>
      <w:pPr>
        <w:ind w:left="5412" w:hanging="360"/>
      </w:pPr>
      <w:rPr>
        <w:rFonts w:ascii="Courier New" w:hAnsi="Courier New" w:cs="Courier New" w:hint="default"/>
      </w:rPr>
    </w:lvl>
    <w:lvl w:ilvl="5" w:tplc="280A0005" w:tentative="1">
      <w:start w:val="1"/>
      <w:numFmt w:val="bullet"/>
      <w:lvlText w:val=""/>
      <w:lvlJc w:val="left"/>
      <w:pPr>
        <w:ind w:left="6132" w:hanging="360"/>
      </w:pPr>
      <w:rPr>
        <w:rFonts w:ascii="Wingdings" w:hAnsi="Wingdings" w:hint="default"/>
      </w:rPr>
    </w:lvl>
    <w:lvl w:ilvl="6" w:tplc="280A0001" w:tentative="1">
      <w:start w:val="1"/>
      <w:numFmt w:val="bullet"/>
      <w:lvlText w:val=""/>
      <w:lvlJc w:val="left"/>
      <w:pPr>
        <w:ind w:left="6852" w:hanging="360"/>
      </w:pPr>
      <w:rPr>
        <w:rFonts w:ascii="Symbol" w:hAnsi="Symbol" w:hint="default"/>
      </w:rPr>
    </w:lvl>
    <w:lvl w:ilvl="7" w:tplc="280A0003" w:tentative="1">
      <w:start w:val="1"/>
      <w:numFmt w:val="bullet"/>
      <w:lvlText w:val="o"/>
      <w:lvlJc w:val="left"/>
      <w:pPr>
        <w:ind w:left="7572" w:hanging="360"/>
      </w:pPr>
      <w:rPr>
        <w:rFonts w:ascii="Courier New" w:hAnsi="Courier New" w:cs="Courier New" w:hint="default"/>
      </w:rPr>
    </w:lvl>
    <w:lvl w:ilvl="8" w:tplc="280A0005" w:tentative="1">
      <w:start w:val="1"/>
      <w:numFmt w:val="bullet"/>
      <w:lvlText w:val=""/>
      <w:lvlJc w:val="left"/>
      <w:pPr>
        <w:ind w:left="8292" w:hanging="360"/>
      </w:pPr>
      <w:rPr>
        <w:rFonts w:ascii="Wingdings" w:hAnsi="Wingdings" w:hint="default"/>
      </w:rPr>
    </w:lvl>
  </w:abstractNum>
  <w:abstractNum w:abstractNumId="12" w15:restartNumberingAfterBreak="0">
    <w:nsid w:val="0B0E397F"/>
    <w:multiLevelType w:val="multilevel"/>
    <w:tmpl w:val="123E4D0C"/>
    <w:lvl w:ilvl="0">
      <w:start w:val="1"/>
      <w:numFmt w:val="decimal"/>
      <w:lvlText w:val="%1."/>
      <w:lvlJc w:val="left"/>
      <w:pPr>
        <w:ind w:left="360" w:hanging="360"/>
      </w:pPr>
    </w:lvl>
    <w:lvl w:ilvl="1">
      <w:start w:val="1"/>
      <w:numFmt w:val="decimal"/>
      <w:lvlText w:val="%1.%2."/>
      <w:lvlJc w:val="left"/>
      <w:pPr>
        <w:ind w:left="928" w:hanging="360"/>
      </w:pPr>
    </w:lvl>
    <w:lvl w:ilvl="2">
      <w:start w:val="1"/>
      <w:numFmt w:val="decimal"/>
      <w:lvlText w:val="%1.%2.%3."/>
      <w:lvlJc w:val="left"/>
      <w:pPr>
        <w:ind w:left="1410" w:hanging="720"/>
      </w:pPr>
    </w:lvl>
    <w:lvl w:ilvl="3">
      <w:start w:val="1"/>
      <w:numFmt w:val="decimal"/>
      <w:lvlText w:val="%1.%2.%3.%4."/>
      <w:lvlJc w:val="left"/>
      <w:pPr>
        <w:ind w:left="1755" w:hanging="720"/>
      </w:pPr>
    </w:lvl>
    <w:lvl w:ilvl="4">
      <w:start w:val="1"/>
      <w:numFmt w:val="decimal"/>
      <w:lvlText w:val="%1.%2.%3.%4.%5."/>
      <w:lvlJc w:val="left"/>
      <w:pPr>
        <w:ind w:left="2460" w:hanging="1080"/>
      </w:pPr>
    </w:lvl>
    <w:lvl w:ilvl="5">
      <w:start w:val="1"/>
      <w:numFmt w:val="decimal"/>
      <w:lvlText w:val="%1.%2.%3.%4.%5.%6."/>
      <w:lvlJc w:val="left"/>
      <w:pPr>
        <w:ind w:left="2805" w:hanging="1080"/>
      </w:pPr>
    </w:lvl>
    <w:lvl w:ilvl="6">
      <w:start w:val="1"/>
      <w:numFmt w:val="decimal"/>
      <w:lvlText w:val="%1.%2.%3.%4.%5.%6.%7."/>
      <w:lvlJc w:val="left"/>
      <w:pPr>
        <w:ind w:left="3510" w:hanging="1440"/>
      </w:pPr>
    </w:lvl>
    <w:lvl w:ilvl="7">
      <w:start w:val="1"/>
      <w:numFmt w:val="decimal"/>
      <w:lvlText w:val="%1.%2.%3.%4.%5.%6.%7.%8."/>
      <w:lvlJc w:val="left"/>
      <w:pPr>
        <w:ind w:left="3855" w:hanging="1440"/>
      </w:pPr>
    </w:lvl>
    <w:lvl w:ilvl="8">
      <w:start w:val="1"/>
      <w:numFmt w:val="decimal"/>
      <w:lvlText w:val="%1.%2.%3.%4.%5.%6.%7.%8.%9."/>
      <w:lvlJc w:val="left"/>
      <w:pPr>
        <w:ind w:left="4560" w:hanging="1800"/>
      </w:pPr>
    </w:lvl>
  </w:abstractNum>
  <w:abstractNum w:abstractNumId="13" w15:restartNumberingAfterBreak="0">
    <w:nsid w:val="15C7201D"/>
    <w:multiLevelType w:val="hybridMultilevel"/>
    <w:tmpl w:val="5C9641B0"/>
    <w:lvl w:ilvl="0" w:tplc="87AC6098">
      <w:start w:val="1"/>
      <w:numFmt w:val="decimal"/>
      <w:pStyle w:val="Figura1"/>
      <w:lvlText w:val="Figura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5D12E06"/>
    <w:multiLevelType w:val="hybridMultilevel"/>
    <w:tmpl w:val="F8BCE1DA"/>
    <w:lvl w:ilvl="0" w:tplc="74BA9D7A">
      <w:start w:val="1"/>
      <w:numFmt w:val="decimal"/>
      <w:lvlText w:val="%1."/>
      <w:lvlJc w:val="left"/>
      <w:pPr>
        <w:ind w:left="1776" w:hanging="360"/>
      </w:pPr>
      <w:rPr>
        <w:rFonts w:hint="default"/>
      </w:rPr>
    </w:lvl>
    <w:lvl w:ilvl="1" w:tplc="280A0019" w:tentative="1">
      <w:start w:val="1"/>
      <w:numFmt w:val="lowerLetter"/>
      <w:lvlText w:val="%2."/>
      <w:lvlJc w:val="left"/>
      <w:pPr>
        <w:ind w:left="2496" w:hanging="360"/>
      </w:pPr>
    </w:lvl>
    <w:lvl w:ilvl="2" w:tplc="280A001B" w:tentative="1">
      <w:start w:val="1"/>
      <w:numFmt w:val="lowerRoman"/>
      <w:lvlText w:val="%3."/>
      <w:lvlJc w:val="right"/>
      <w:pPr>
        <w:ind w:left="3216" w:hanging="180"/>
      </w:pPr>
    </w:lvl>
    <w:lvl w:ilvl="3" w:tplc="280A000F" w:tentative="1">
      <w:start w:val="1"/>
      <w:numFmt w:val="decimal"/>
      <w:lvlText w:val="%4."/>
      <w:lvlJc w:val="left"/>
      <w:pPr>
        <w:ind w:left="3936" w:hanging="360"/>
      </w:pPr>
    </w:lvl>
    <w:lvl w:ilvl="4" w:tplc="280A0019" w:tentative="1">
      <w:start w:val="1"/>
      <w:numFmt w:val="lowerLetter"/>
      <w:lvlText w:val="%5."/>
      <w:lvlJc w:val="left"/>
      <w:pPr>
        <w:ind w:left="4656" w:hanging="360"/>
      </w:pPr>
    </w:lvl>
    <w:lvl w:ilvl="5" w:tplc="280A001B" w:tentative="1">
      <w:start w:val="1"/>
      <w:numFmt w:val="lowerRoman"/>
      <w:lvlText w:val="%6."/>
      <w:lvlJc w:val="right"/>
      <w:pPr>
        <w:ind w:left="5376" w:hanging="180"/>
      </w:pPr>
    </w:lvl>
    <w:lvl w:ilvl="6" w:tplc="280A000F" w:tentative="1">
      <w:start w:val="1"/>
      <w:numFmt w:val="decimal"/>
      <w:lvlText w:val="%7."/>
      <w:lvlJc w:val="left"/>
      <w:pPr>
        <w:ind w:left="6096" w:hanging="360"/>
      </w:pPr>
    </w:lvl>
    <w:lvl w:ilvl="7" w:tplc="280A0019" w:tentative="1">
      <w:start w:val="1"/>
      <w:numFmt w:val="lowerLetter"/>
      <w:lvlText w:val="%8."/>
      <w:lvlJc w:val="left"/>
      <w:pPr>
        <w:ind w:left="6816" w:hanging="360"/>
      </w:pPr>
    </w:lvl>
    <w:lvl w:ilvl="8" w:tplc="280A001B" w:tentative="1">
      <w:start w:val="1"/>
      <w:numFmt w:val="lowerRoman"/>
      <w:lvlText w:val="%9."/>
      <w:lvlJc w:val="right"/>
      <w:pPr>
        <w:ind w:left="7536" w:hanging="180"/>
      </w:pPr>
    </w:lvl>
  </w:abstractNum>
  <w:abstractNum w:abstractNumId="15" w15:restartNumberingAfterBreak="0">
    <w:nsid w:val="1DEE589F"/>
    <w:multiLevelType w:val="multilevel"/>
    <w:tmpl w:val="A4C24D86"/>
    <w:lvl w:ilvl="0">
      <w:start w:val="1"/>
      <w:numFmt w:val="decimal"/>
      <w:lvlText w:val="%1."/>
      <w:lvlJc w:val="left"/>
      <w:pPr>
        <w:ind w:left="396" w:hanging="396"/>
      </w:pPr>
      <w:rPr>
        <w:rFonts w:hint="default"/>
      </w:rPr>
    </w:lvl>
    <w:lvl w:ilvl="1">
      <w:start w:val="1"/>
      <w:numFmt w:val="decimal"/>
      <w:pStyle w:val="Estilo2"/>
      <w:lvlText w:val="%1.%2."/>
      <w:lvlJc w:val="left"/>
      <w:pPr>
        <w:ind w:left="1812" w:hanging="396"/>
      </w:pPr>
      <w:rPr>
        <w:rFonts w:hint="default"/>
      </w:rPr>
    </w:lvl>
    <w:lvl w:ilvl="2">
      <w:start w:val="1"/>
      <w:numFmt w:val="decimal"/>
      <w:lvlText w:val="%1.%2.%3."/>
      <w:lvlJc w:val="left"/>
      <w:pPr>
        <w:ind w:left="3552" w:hanging="720"/>
      </w:pPr>
      <w:rPr>
        <w:rFonts w:hint="default"/>
      </w:rPr>
    </w:lvl>
    <w:lvl w:ilvl="3">
      <w:start w:val="1"/>
      <w:numFmt w:val="decimal"/>
      <w:lvlText w:val="%1.%2.%3.%4."/>
      <w:lvlJc w:val="left"/>
      <w:pPr>
        <w:ind w:left="4968" w:hanging="720"/>
      </w:pPr>
      <w:rPr>
        <w:rFonts w:hint="default"/>
      </w:rPr>
    </w:lvl>
    <w:lvl w:ilvl="4">
      <w:start w:val="1"/>
      <w:numFmt w:val="decimal"/>
      <w:lvlText w:val="%1.%2.%3.%4.%5."/>
      <w:lvlJc w:val="left"/>
      <w:pPr>
        <w:ind w:left="6744" w:hanging="1080"/>
      </w:pPr>
      <w:rPr>
        <w:rFonts w:hint="default"/>
      </w:rPr>
    </w:lvl>
    <w:lvl w:ilvl="5">
      <w:start w:val="1"/>
      <w:numFmt w:val="decimal"/>
      <w:lvlText w:val="%1.%2.%3.%4.%5.%6."/>
      <w:lvlJc w:val="left"/>
      <w:pPr>
        <w:ind w:left="8160" w:hanging="1080"/>
      </w:pPr>
      <w:rPr>
        <w:rFonts w:hint="default"/>
      </w:rPr>
    </w:lvl>
    <w:lvl w:ilvl="6">
      <w:start w:val="1"/>
      <w:numFmt w:val="decimal"/>
      <w:lvlText w:val="%1.%2.%3.%4.%5.%6.%7."/>
      <w:lvlJc w:val="left"/>
      <w:pPr>
        <w:ind w:left="9936" w:hanging="1440"/>
      </w:pPr>
      <w:rPr>
        <w:rFonts w:hint="default"/>
      </w:rPr>
    </w:lvl>
    <w:lvl w:ilvl="7">
      <w:start w:val="1"/>
      <w:numFmt w:val="decimal"/>
      <w:lvlText w:val="%1.%2.%3.%4.%5.%6.%7.%8."/>
      <w:lvlJc w:val="left"/>
      <w:pPr>
        <w:ind w:left="11352" w:hanging="1440"/>
      </w:pPr>
      <w:rPr>
        <w:rFonts w:hint="default"/>
      </w:rPr>
    </w:lvl>
    <w:lvl w:ilvl="8">
      <w:start w:val="1"/>
      <w:numFmt w:val="decimal"/>
      <w:lvlText w:val="%1.%2.%3.%4.%5.%6.%7.%8.%9."/>
      <w:lvlJc w:val="left"/>
      <w:pPr>
        <w:ind w:left="13128" w:hanging="1800"/>
      </w:pPr>
      <w:rPr>
        <w:rFonts w:hint="default"/>
      </w:rPr>
    </w:lvl>
  </w:abstractNum>
  <w:abstractNum w:abstractNumId="16" w15:restartNumberingAfterBreak="0">
    <w:nsid w:val="23D144DE"/>
    <w:multiLevelType w:val="hybridMultilevel"/>
    <w:tmpl w:val="9DD2EC62"/>
    <w:lvl w:ilvl="0" w:tplc="D6307BB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4435B27"/>
    <w:multiLevelType w:val="multilevel"/>
    <w:tmpl w:val="4656E588"/>
    <w:lvl w:ilvl="0">
      <w:start w:val="5"/>
      <w:numFmt w:val="decimal"/>
      <w:lvlText w:val="%1."/>
      <w:lvlJc w:val="left"/>
      <w:pPr>
        <w:tabs>
          <w:tab w:val="num" w:pos="360"/>
        </w:tabs>
        <w:ind w:left="360" w:hanging="360"/>
      </w:pPr>
      <w:rPr>
        <w:rFonts w:hint="default"/>
      </w:rPr>
    </w:lvl>
    <w:lvl w:ilvl="1">
      <w:start w:val="1"/>
      <w:numFmt w:val="decimal"/>
      <w:lvlText w:val="%1.%2."/>
      <w:lvlJc w:val="left"/>
      <w:pPr>
        <w:tabs>
          <w:tab w:val="num" w:pos="1572"/>
        </w:tabs>
        <w:ind w:left="1572" w:hanging="720"/>
      </w:pPr>
      <w:rPr>
        <w:rFonts w:hint="default"/>
      </w:rPr>
    </w:lvl>
    <w:lvl w:ilvl="2">
      <w:start w:val="1"/>
      <w:numFmt w:val="decimal"/>
      <w:lvlText w:val="%1.%2.%3."/>
      <w:lvlJc w:val="left"/>
      <w:pPr>
        <w:tabs>
          <w:tab w:val="num" w:pos="2424"/>
        </w:tabs>
        <w:ind w:left="2424" w:hanging="720"/>
      </w:pPr>
      <w:rPr>
        <w:rFonts w:hint="default"/>
      </w:rPr>
    </w:lvl>
    <w:lvl w:ilvl="3">
      <w:start w:val="1"/>
      <w:numFmt w:val="decimal"/>
      <w:lvlText w:val="%1.%2.%3.%4."/>
      <w:lvlJc w:val="left"/>
      <w:pPr>
        <w:tabs>
          <w:tab w:val="num" w:pos="3636"/>
        </w:tabs>
        <w:ind w:left="3636" w:hanging="1080"/>
      </w:pPr>
      <w:rPr>
        <w:rFonts w:hint="default"/>
      </w:rPr>
    </w:lvl>
    <w:lvl w:ilvl="4">
      <w:start w:val="1"/>
      <w:numFmt w:val="decimal"/>
      <w:lvlText w:val="%1.%2.%3.%4.%5."/>
      <w:lvlJc w:val="left"/>
      <w:pPr>
        <w:tabs>
          <w:tab w:val="num" w:pos="4488"/>
        </w:tabs>
        <w:ind w:left="4488" w:hanging="1080"/>
      </w:pPr>
      <w:rPr>
        <w:rFonts w:hint="default"/>
      </w:rPr>
    </w:lvl>
    <w:lvl w:ilvl="5">
      <w:start w:val="1"/>
      <w:numFmt w:val="decimal"/>
      <w:lvlText w:val="%1.%2.%3.%4.%5.%6."/>
      <w:lvlJc w:val="left"/>
      <w:pPr>
        <w:tabs>
          <w:tab w:val="num" w:pos="5700"/>
        </w:tabs>
        <w:ind w:left="5700" w:hanging="1440"/>
      </w:pPr>
      <w:rPr>
        <w:rFonts w:hint="default"/>
      </w:rPr>
    </w:lvl>
    <w:lvl w:ilvl="6">
      <w:start w:val="1"/>
      <w:numFmt w:val="decimal"/>
      <w:lvlText w:val="%1.%2.%3.%4.%5.%6.%7."/>
      <w:lvlJc w:val="left"/>
      <w:pPr>
        <w:tabs>
          <w:tab w:val="num" w:pos="6552"/>
        </w:tabs>
        <w:ind w:left="6552" w:hanging="1440"/>
      </w:pPr>
      <w:rPr>
        <w:rFonts w:hint="default"/>
      </w:rPr>
    </w:lvl>
    <w:lvl w:ilvl="7">
      <w:start w:val="1"/>
      <w:numFmt w:val="decimal"/>
      <w:lvlText w:val="%1.%2.%3.%4.%5.%6.%7.%8."/>
      <w:lvlJc w:val="left"/>
      <w:pPr>
        <w:tabs>
          <w:tab w:val="num" w:pos="7764"/>
        </w:tabs>
        <w:ind w:left="7764" w:hanging="1800"/>
      </w:pPr>
      <w:rPr>
        <w:rFonts w:hint="default"/>
      </w:rPr>
    </w:lvl>
    <w:lvl w:ilvl="8">
      <w:start w:val="1"/>
      <w:numFmt w:val="decimal"/>
      <w:lvlText w:val="%1.%2.%3.%4.%5.%6.%7.%8.%9."/>
      <w:lvlJc w:val="left"/>
      <w:pPr>
        <w:tabs>
          <w:tab w:val="num" w:pos="8616"/>
        </w:tabs>
        <w:ind w:left="8616" w:hanging="1800"/>
      </w:pPr>
      <w:rPr>
        <w:rFonts w:hint="default"/>
      </w:rPr>
    </w:lvl>
  </w:abstractNum>
  <w:abstractNum w:abstractNumId="18" w15:restartNumberingAfterBreak="0">
    <w:nsid w:val="27D42B03"/>
    <w:multiLevelType w:val="hybridMultilevel"/>
    <w:tmpl w:val="3B4A09DC"/>
    <w:lvl w:ilvl="0" w:tplc="723E3896">
      <w:start w:val="1"/>
      <w:numFmt w:val="decimal"/>
      <w:lvlText w:val="%1."/>
      <w:lvlJc w:val="left"/>
      <w:pPr>
        <w:tabs>
          <w:tab w:val="num" w:pos="1776"/>
        </w:tabs>
        <w:ind w:left="1776" w:hanging="360"/>
      </w:pPr>
      <w:rPr>
        <w:rFonts w:hint="default"/>
      </w:rPr>
    </w:lvl>
    <w:lvl w:ilvl="1" w:tplc="0C0A0019" w:tentative="1">
      <w:start w:val="1"/>
      <w:numFmt w:val="lowerLetter"/>
      <w:lvlText w:val="%2."/>
      <w:lvlJc w:val="left"/>
      <w:pPr>
        <w:tabs>
          <w:tab w:val="num" w:pos="2496"/>
        </w:tabs>
        <w:ind w:left="2496" w:hanging="360"/>
      </w:pPr>
    </w:lvl>
    <w:lvl w:ilvl="2" w:tplc="0C0A001B" w:tentative="1">
      <w:start w:val="1"/>
      <w:numFmt w:val="lowerRoman"/>
      <w:lvlText w:val="%3."/>
      <w:lvlJc w:val="right"/>
      <w:pPr>
        <w:tabs>
          <w:tab w:val="num" w:pos="3216"/>
        </w:tabs>
        <w:ind w:left="3216" w:hanging="180"/>
      </w:pPr>
    </w:lvl>
    <w:lvl w:ilvl="3" w:tplc="0C0A000F" w:tentative="1">
      <w:start w:val="1"/>
      <w:numFmt w:val="decimal"/>
      <w:lvlText w:val="%4."/>
      <w:lvlJc w:val="left"/>
      <w:pPr>
        <w:tabs>
          <w:tab w:val="num" w:pos="3936"/>
        </w:tabs>
        <w:ind w:left="3936" w:hanging="360"/>
      </w:pPr>
    </w:lvl>
    <w:lvl w:ilvl="4" w:tplc="0C0A0019" w:tentative="1">
      <w:start w:val="1"/>
      <w:numFmt w:val="lowerLetter"/>
      <w:lvlText w:val="%5."/>
      <w:lvlJc w:val="left"/>
      <w:pPr>
        <w:tabs>
          <w:tab w:val="num" w:pos="4656"/>
        </w:tabs>
        <w:ind w:left="4656" w:hanging="360"/>
      </w:pPr>
    </w:lvl>
    <w:lvl w:ilvl="5" w:tplc="0C0A001B" w:tentative="1">
      <w:start w:val="1"/>
      <w:numFmt w:val="lowerRoman"/>
      <w:lvlText w:val="%6."/>
      <w:lvlJc w:val="right"/>
      <w:pPr>
        <w:tabs>
          <w:tab w:val="num" w:pos="5376"/>
        </w:tabs>
        <w:ind w:left="5376" w:hanging="180"/>
      </w:pPr>
    </w:lvl>
    <w:lvl w:ilvl="6" w:tplc="0C0A000F" w:tentative="1">
      <w:start w:val="1"/>
      <w:numFmt w:val="decimal"/>
      <w:lvlText w:val="%7."/>
      <w:lvlJc w:val="left"/>
      <w:pPr>
        <w:tabs>
          <w:tab w:val="num" w:pos="6096"/>
        </w:tabs>
        <w:ind w:left="6096" w:hanging="360"/>
      </w:pPr>
    </w:lvl>
    <w:lvl w:ilvl="7" w:tplc="0C0A0019" w:tentative="1">
      <w:start w:val="1"/>
      <w:numFmt w:val="lowerLetter"/>
      <w:lvlText w:val="%8."/>
      <w:lvlJc w:val="left"/>
      <w:pPr>
        <w:tabs>
          <w:tab w:val="num" w:pos="6816"/>
        </w:tabs>
        <w:ind w:left="6816" w:hanging="360"/>
      </w:pPr>
    </w:lvl>
    <w:lvl w:ilvl="8" w:tplc="0C0A001B" w:tentative="1">
      <w:start w:val="1"/>
      <w:numFmt w:val="lowerRoman"/>
      <w:lvlText w:val="%9."/>
      <w:lvlJc w:val="right"/>
      <w:pPr>
        <w:tabs>
          <w:tab w:val="num" w:pos="7536"/>
        </w:tabs>
        <w:ind w:left="7536" w:hanging="180"/>
      </w:pPr>
    </w:lvl>
  </w:abstractNum>
  <w:abstractNum w:abstractNumId="19" w15:restartNumberingAfterBreak="0">
    <w:nsid w:val="294B6EC8"/>
    <w:multiLevelType w:val="hybridMultilevel"/>
    <w:tmpl w:val="B64AD4D4"/>
    <w:lvl w:ilvl="0" w:tplc="4A3EA072">
      <w:start w:val="3"/>
      <w:numFmt w:val="decimal"/>
      <w:lvlText w:val="%1."/>
      <w:lvlJc w:val="left"/>
      <w:pPr>
        <w:ind w:left="1428" w:hanging="360"/>
      </w:pPr>
      <w:rPr>
        <w:rFonts w:hint="default"/>
      </w:rPr>
    </w:lvl>
    <w:lvl w:ilvl="1" w:tplc="280A0019" w:tentative="1">
      <w:start w:val="1"/>
      <w:numFmt w:val="lowerLetter"/>
      <w:lvlText w:val="%2."/>
      <w:lvlJc w:val="left"/>
      <w:pPr>
        <w:ind w:left="2148" w:hanging="360"/>
      </w:pPr>
    </w:lvl>
    <w:lvl w:ilvl="2" w:tplc="280A001B" w:tentative="1">
      <w:start w:val="1"/>
      <w:numFmt w:val="lowerRoman"/>
      <w:lvlText w:val="%3."/>
      <w:lvlJc w:val="right"/>
      <w:pPr>
        <w:ind w:left="2868" w:hanging="180"/>
      </w:pPr>
    </w:lvl>
    <w:lvl w:ilvl="3" w:tplc="280A000F" w:tentative="1">
      <w:start w:val="1"/>
      <w:numFmt w:val="decimal"/>
      <w:lvlText w:val="%4."/>
      <w:lvlJc w:val="left"/>
      <w:pPr>
        <w:ind w:left="3588" w:hanging="360"/>
      </w:pPr>
    </w:lvl>
    <w:lvl w:ilvl="4" w:tplc="280A0019" w:tentative="1">
      <w:start w:val="1"/>
      <w:numFmt w:val="lowerLetter"/>
      <w:lvlText w:val="%5."/>
      <w:lvlJc w:val="left"/>
      <w:pPr>
        <w:ind w:left="4308" w:hanging="360"/>
      </w:pPr>
    </w:lvl>
    <w:lvl w:ilvl="5" w:tplc="280A001B" w:tentative="1">
      <w:start w:val="1"/>
      <w:numFmt w:val="lowerRoman"/>
      <w:lvlText w:val="%6."/>
      <w:lvlJc w:val="right"/>
      <w:pPr>
        <w:ind w:left="5028" w:hanging="180"/>
      </w:pPr>
    </w:lvl>
    <w:lvl w:ilvl="6" w:tplc="280A000F" w:tentative="1">
      <w:start w:val="1"/>
      <w:numFmt w:val="decimal"/>
      <w:lvlText w:val="%7."/>
      <w:lvlJc w:val="left"/>
      <w:pPr>
        <w:ind w:left="5748" w:hanging="360"/>
      </w:pPr>
    </w:lvl>
    <w:lvl w:ilvl="7" w:tplc="280A0019" w:tentative="1">
      <w:start w:val="1"/>
      <w:numFmt w:val="lowerLetter"/>
      <w:lvlText w:val="%8."/>
      <w:lvlJc w:val="left"/>
      <w:pPr>
        <w:ind w:left="6468" w:hanging="360"/>
      </w:pPr>
    </w:lvl>
    <w:lvl w:ilvl="8" w:tplc="280A001B" w:tentative="1">
      <w:start w:val="1"/>
      <w:numFmt w:val="lowerRoman"/>
      <w:lvlText w:val="%9."/>
      <w:lvlJc w:val="right"/>
      <w:pPr>
        <w:ind w:left="7188" w:hanging="180"/>
      </w:pPr>
    </w:lvl>
  </w:abstractNum>
  <w:abstractNum w:abstractNumId="20" w15:restartNumberingAfterBreak="0">
    <w:nsid w:val="29F41F85"/>
    <w:multiLevelType w:val="hybridMultilevel"/>
    <w:tmpl w:val="D936AB96"/>
    <w:lvl w:ilvl="0" w:tplc="81B80866">
      <w:numFmt w:val="bullet"/>
      <w:lvlText w:val="-"/>
      <w:lvlJc w:val="left"/>
      <w:pPr>
        <w:tabs>
          <w:tab w:val="num" w:pos="1572"/>
        </w:tabs>
        <w:ind w:left="1572" w:hanging="360"/>
      </w:pPr>
      <w:rPr>
        <w:rFonts w:ascii="Times New Roman" w:eastAsia="Batang" w:hAnsi="Times New Roman" w:cs="Times New Roman" w:hint="default"/>
      </w:rPr>
    </w:lvl>
    <w:lvl w:ilvl="1" w:tplc="280A0003" w:tentative="1">
      <w:start w:val="1"/>
      <w:numFmt w:val="bullet"/>
      <w:lvlText w:val="o"/>
      <w:lvlJc w:val="left"/>
      <w:pPr>
        <w:ind w:left="1866" w:hanging="360"/>
      </w:pPr>
      <w:rPr>
        <w:rFonts w:ascii="Courier New" w:hAnsi="Courier New" w:cs="Courier New" w:hint="default"/>
      </w:rPr>
    </w:lvl>
    <w:lvl w:ilvl="2" w:tplc="280A0005" w:tentative="1">
      <w:start w:val="1"/>
      <w:numFmt w:val="bullet"/>
      <w:lvlText w:val=""/>
      <w:lvlJc w:val="left"/>
      <w:pPr>
        <w:ind w:left="2586" w:hanging="360"/>
      </w:pPr>
      <w:rPr>
        <w:rFonts w:ascii="Wingdings" w:hAnsi="Wingdings" w:hint="default"/>
      </w:rPr>
    </w:lvl>
    <w:lvl w:ilvl="3" w:tplc="280A0001" w:tentative="1">
      <w:start w:val="1"/>
      <w:numFmt w:val="bullet"/>
      <w:lvlText w:val=""/>
      <w:lvlJc w:val="left"/>
      <w:pPr>
        <w:ind w:left="3306" w:hanging="360"/>
      </w:pPr>
      <w:rPr>
        <w:rFonts w:ascii="Symbol" w:hAnsi="Symbol" w:hint="default"/>
      </w:rPr>
    </w:lvl>
    <w:lvl w:ilvl="4" w:tplc="280A0003" w:tentative="1">
      <w:start w:val="1"/>
      <w:numFmt w:val="bullet"/>
      <w:lvlText w:val="o"/>
      <w:lvlJc w:val="left"/>
      <w:pPr>
        <w:ind w:left="4026" w:hanging="360"/>
      </w:pPr>
      <w:rPr>
        <w:rFonts w:ascii="Courier New" w:hAnsi="Courier New" w:cs="Courier New" w:hint="default"/>
      </w:rPr>
    </w:lvl>
    <w:lvl w:ilvl="5" w:tplc="280A0005" w:tentative="1">
      <w:start w:val="1"/>
      <w:numFmt w:val="bullet"/>
      <w:lvlText w:val=""/>
      <w:lvlJc w:val="left"/>
      <w:pPr>
        <w:ind w:left="4746" w:hanging="360"/>
      </w:pPr>
      <w:rPr>
        <w:rFonts w:ascii="Wingdings" w:hAnsi="Wingdings" w:hint="default"/>
      </w:rPr>
    </w:lvl>
    <w:lvl w:ilvl="6" w:tplc="280A0001" w:tentative="1">
      <w:start w:val="1"/>
      <w:numFmt w:val="bullet"/>
      <w:lvlText w:val=""/>
      <w:lvlJc w:val="left"/>
      <w:pPr>
        <w:ind w:left="5466" w:hanging="360"/>
      </w:pPr>
      <w:rPr>
        <w:rFonts w:ascii="Symbol" w:hAnsi="Symbol" w:hint="default"/>
      </w:rPr>
    </w:lvl>
    <w:lvl w:ilvl="7" w:tplc="280A0003" w:tentative="1">
      <w:start w:val="1"/>
      <w:numFmt w:val="bullet"/>
      <w:lvlText w:val="o"/>
      <w:lvlJc w:val="left"/>
      <w:pPr>
        <w:ind w:left="6186" w:hanging="360"/>
      </w:pPr>
      <w:rPr>
        <w:rFonts w:ascii="Courier New" w:hAnsi="Courier New" w:cs="Courier New" w:hint="default"/>
      </w:rPr>
    </w:lvl>
    <w:lvl w:ilvl="8" w:tplc="280A0005" w:tentative="1">
      <w:start w:val="1"/>
      <w:numFmt w:val="bullet"/>
      <w:lvlText w:val=""/>
      <w:lvlJc w:val="left"/>
      <w:pPr>
        <w:ind w:left="6906" w:hanging="360"/>
      </w:pPr>
      <w:rPr>
        <w:rFonts w:ascii="Wingdings" w:hAnsi="Wingdings" w:hint="default"/>
      </w:rPr>
    </w:lvl>
  </w:abstractNum>
  <w:abstractNum w:abstractNumId="21" w15:restartNumberingAfterBreak="0">
    <w:nsid w:val="2E470E3A"/>
    <w:multiLevelType w:val="hybridMultilevel"/>
    <w:tmpl w:val="F580F93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2" w15:restartNumberingAfterBreak="0">
    <w:nsid w:val="32953A4C"/>
    <w:multiLevelType w:val="hybridMultilevel"/>
    <w:tmpl w:val="90184F5A"/>
    <w:lvl w:ilvl="0" w:tplc="81B80866">
      <w:numFmt w:val="bullet"/>
      <w:lvlText w:val="-"/>
      <w:lvlJc w:val="left"/>
      <w:pPr>
        <w:tabs>
          <w:tab w:val="num" w:pos="1572"/>
        </w:tabs>
        <w:ind w:left="1572" w:hanging="360"/>
      </w:pPr>
      <w:rPr>
        <w:rFonts w:ascii="Times New Roman" w:eastAsia="Batang" w:hAnsi="Times New Roman" w:cs="Times New Roman" w:hint="default"/>
      </w:rPr>
    </w:lvl>
    <w:lvl w:ilvl="1" w:tplc="280A0003" w:tentative="1">
      <w:start w:val="1"/>
      <w:numFmt w:val="bullet"/>
      <w:lvlText w:val="o"/>
      <w:lvlJc w:val="left"/>
      <w:pPr>
        <w:ind w:left="1866" w:hanging="360"/>
      </w:pPr>
      <w:rPr>
        <w:rFonts w:ascii="Courier New" w:hAnsi="Courier New" w:cs="Courier New" w:hint="default"/>
      </w:rPr>
    </w:lvl>
    <w:lvl w:ilvl="2" w:tplc="280A0005" w:tentative="1">
      <w:start w:val="1"/>
      <w:numFmt w:val="bullet"/>
      <w:lvlText w:val=""/>
      <w:lvlJc w:val="left"/>
      <w:pPr>
        <w:ind w:left="2586" w:hanging="360"/>
      </w:pPr>
      <w:rPr>
        <w:rFonts w:ascii="Wingdings" w:hAnsi="Wingdings" w:hint="default"/>
      </w:rPr>
    </w:lvl>
    <w:lvl w:ilvl="3" w:tplc="280A0001" w:tentative="1">
      <w:start w:val="1"/>
      <w:numFmt w:val="bullet"/>
      <w:lvlText w:val=""/>
      <w:lvlJc w:val="left"/>
      <w:pPr>
        <w:ind w:left="3306" w:hanging="360"/>
      </w:pPr>
      <w:rPr>
        <w:rFonts w:ascii="Symbol" w:hAnsi="Symbol" w:hint="default"/>
      </w:rPr>
    </w:lvl>
    <w:lvl w:ilvl="4" w:tplc="280A0003" w:tentative="1">
      <w:start w:val="1"/>
      <w:numFmt w:val="bullet"/>
      <w:lvlText w:val="o"/>
      <w:lvlJc w:val="left"/>
      <w:pPr>
        <w:ind w:left="4026" w:hanging="360"/>
      </w:pPr>
      <w:rPr>
        <w:rFonts w:ascii="Courier New" w:hAnsi="Courier New" w:cs="Courier New" w:hint="default"/>
      </w:rPr>
    </w:lvl>
    <w:lvl w:ilvl="5" w:tplc="280A0005" w:tentative="1">
      <w:start w:val="1"/>
      <w:numFmt w:val="bullet"/>
      <w:lvlText w:val=""/>
      <w:lvlJc w:val="left"/>
      <w:pPr>
        <w:ind w:left="4746" w:hanging="360"/>
      </w:pPr>
      <w:rPr>
        <w:rFonts w:ascii="Wingdings" w:hAnsi="Wingdings" w:hint="default"/>
      </w:rPr>
    </w:lvl>
    <w:lvl w:ilvl="6" w:tplc="280A0001" w:tentative="1">
      <w:start w:val="1"/>
      <w:numFmt w:val="bullet"/>
      <w:lvlText w:val=""/>
      <w:lvlJc w:val="left"/>
      <w:pPr>
        <w:ind w:left="5466" w:hanging="360"/>
      </w:pPr>
      <w:rPr>
        <w:rFonts w:ascii="Symbol" w:hAnsi="Symbol" w:hint="default"/>
      </w:rPr>
    </w:lvl>
    <w:lvl w:ilvl="7" w:tplc="280A0003" w:tentative="1">
      <w:start w:val="1"/>
      <w:numFmt w:val="bullet"/>
      <w:lvlText w:val="o"/>
      <w:lvlJc w:val="left"/>
      <w:pPr>
        <w:ind w:left="6186" w:hanging="360"/>
      </w:pPr>
      <w:rPr>
        <w:rFonts w:ascii="Courier New" w:hAnsi="Courier New" w:cs="Courier New" w:hint="default"/>
      </w:rPr>
    </w:lvl>
    <w:lvl w:ilvl="8" w:tplc="280A0005" w:tentative="1">
      <w:start w:val="1"/>
      <w:numFmt w:val="bullet"/>
      <w:lvlText w:val=""/>
      <w:lvlJc w:val="left"/>
      <w:pPr>
        <w:ind w:left="6906" w:hanging="360"/>
      </w:pPr>
      <w:rPr>
        <w:rFonts w:ascii="Wingdings" w:hAnsi="Wingdings" w:hint="default"/>
      </w:rPr>
    </w:lvl>
  </w:abstractNum>
  <w:abstractNum w:abstractNumId="23" w15:restartNumberingAfterBreak="0">
    <w:nsid w:val="35327EEB"/>
    <w:multiLevelType w:val="hybridMultilevel"/>
    <w:tmpl w:val="A0C2AD1A"/>
    <w:lvl w:ilvl="0" w:tplc="9154A7D2">
      <w:start w:val="1"/>
      <w:numFmt w:val="bullet"/>
      <w:lvlText w:val="-"/>
      <w:lvlJc w:val="left"/>
      <w:pPr>
        <w:tabs>
          <w:tab w:val="num" w:pos="3936"/>
        </w:tabs>
        <w:ind w:left="3936" w:hanging="360"/>
      </w:pPr>
      <w:rPr>
        <w:rFonts w:ascii="Times New Roman" w:hAnsi="Times New Roman" w:cs="Times New Roman" w:hint="default"/>
      </w:rPr>
    </w:lvl>
    <w:lvl w:ilvl="1" w:tplc="280A0003" w:tentative="1">
      <w:start w:val="1"/>
      <w:numFmt w:val="bullet"/>
      <w:lvlText w:val="o"/>
      <w:lvlJc w:val="left"/>
      <w:pPr>
        <w:tabs>
          <w:tab w:val="num" w:pos="3240"/>
        </w:tabs>
        <w:ind w:left="3240" w:hanging="360"/>
      </w:pPr>
      <w:rPr>
        <w:rFonts w:ascii="Courier New" w:hAnsi="Courier New" w:cs="Courier New" w:hint="default"/>
      </w:rPr>
    </w:lvl>
    <w:lvl w:ilvl="2" w:tplc="9154A7D2">
      <w:start w:val="1"/>
      <w:numFmt w:val="bullet"/>
      <w:lvlText w:val="-"/>
      <w:lvlJc w:val="left"/>
      <w:pPr>
        <w:tabs>
          <w:tab w:val="num" w:pos="3960"/>
        </w:tabs>
        <w:ind w:left="3960" w:hanging="360"/>
      </w:pPr>
      <w:rPr>
        <w:rFonts w:ascii="Times New Roman" w:hAnsi="Times New Roman" w:cs="Times New Roman" w:hint="default"/>
      </w:rPr>
    </w:lvl>
    <w:lvl w:ilvl="3" w:tplc="280A0001" w:tentative="1">
      <w:start w:val="1"/>
      <w:numFmt w:val="bullet"/>
      <w:lvlText w:val=""/>
      <w:lvlJc w:val="left"/>
      <w:pPr>
        <w:tabs>
          <w:tab w:val="num" w:pos="4680"/>
        </w:tabs>
        <w:ind w:left="4680" w:hanging="360"/>
      </w:pPr>
      <w:rPr>
        <w:rFonts w:ascii="Symbol" w:hAnsi="Symbol" w:hint="default"/>
      </w:rPr>
    </w:lvl>
    <w:lvl w:ilvl="4" w:tplc="280A0003" w:tentative="1">
      <w:start w:val="1"/>
      <w:numFmt w:val="bullet"/>
      <w:lvlText w:val="o"/>
      <w:lvlJc w:val="left"/>
      <w:pPr>
        <w:tabs>
          <w:tab w:val="num" w:pos="5400"/>
        </w:tabs>
        <w:ind w:left="5400" w:hanging="360"/>
      </w:pPr>
      <w:rPr>
        <w:rFonts w:ascii="Courier New" w:hAnsi="Courier New" w:cs="Courier New" w:hint="default"/>
      </w:rPr>
    </w:lvl>
    <w:lvl w:ilvl="5" w:tplc="280A0005" w:tentative="1">
      <w:start w:val="1"/>
      <w:numFmt w:val="bullet"/>
      <w:lvlText w:val=""/>
      <w:lvlJc w:val="left"/>
      <w:pPr>
        <w:tabs>
          <w:tab w:val="num" w:pos="6120"/>
        </w:tabs>
        <w:ind w:left="6120" w:hanging="360"/>
      </w:pPr>
      <w:rPr>
        <w:rFonts w:ascii="Wingdings" w:hAnsi="Wingdings" w:hint="default"/>
      </w:rPr>
    </w:lvl>
    <w:lvl w:ilvl="6" w:tplc="280A0001" w:tentative="1">
      <w:start w:val="1"/>
      <w:numFmt w:val="bullet"/>
      <w:lvlText w:val=""/>
      <w:lvlJc w:val="left"/>
      <w:pPr>
        <w:tabs>
          <w:tab w:val="num" w:pos="6840"/>
        </w:tabs>
        <w:ind w:left="6840" w:hanging="360"/>
      </w:pPr>
      <w:rPr>
        <w:rFonts w:ascii="Symbol" w:hAnsi="Symbol" w:hint="default"/>
      </w:rPr>
    </w:lvl>
    <w:lvl w:ilvl="7" w:tplc="280A0003" w:tentative="1">
      <w:start w:val="1"/>
      <w:numFmt w:val="bullet"/>
      <w:lvlText w:val="o"/>
      <w:lvlJc w:val="left"/>
      <w:pPr>
        <w:tabs>
          <w:tab w:val="num" w:pos="7560"/>
        </w:tabs>
        <w:ind w:left="7560" w:hanging="360"/>
      </w:pPr>
      <w:rPr>
        <w:rFonts w:ascii="Courier New" w:hAnsi="Courier New" w:cs="Courier New" w:hint="default"/>
      </w:rPr>
    </w:lvl>
    <w:lvl w:ilvl="8" w:tplc="280A0005" w:tentative="1">
      <w:start w:val="1"/>
      <w:numFmt w:val="bullet"/>
      <w:lvlText w:val=""/>
      <w:lvlJc w:val="left"/>
      <w:pPr>
        <w:tabs>
          <w:tab w:val="num" w:pos="8280"/>
        </w:tabs>
        <w:ind w:left="8280" w:hanging="360"/>
      </w:pPr>
      <w:rPr>
        <w:rFonts w:ascii="Wingdings" w:hAnsi="Wingdings" w:hint="default"/>
      </w:rPr>
    </w:lvl>
  </w:abstractNum>
  <w:abstractNum w:abstractNumId="24" w15:restartNumberingAfterBreak="0">
    <w:nsid w:val="3D147505"/>
    <w:multiLevelType w:val="hybridMultilevel"/>
    <w:tmpl w:val="3BA45214"/>
    <w:lvl w:ilvl="0" w:tplc="9154A7D2">
      <w:start w:val="1"/>
      <w:numFmt w:val="bullet"/>
      <w:lvlText w:val="-"/>
      <w:lvlJc w:val="left"/>
      <w:pPr>
        <w:tabs>
          <w:tab w:val="num" w:pos="3036"/>
        </w:tabs>
        <w:ind w:left="3036" w:hanging="360"/>
      </w:pPr>
      <w:rPr>
        <w:rFonts w:ascii="Times New Roman" w:hAnsi="Times New Roman" w:cs="Times New Roman" w:hint="default"/>
      </w:rPr>
    </w:lvl>
    <w:lvl w:ilvl="1" w:tplc="280A0003">
      <w:start w:val="1"/>
      <w:numFmt w:val="bullet"/>
      <w:lvlText w:val="o"/>
      <w:lvlJc w:val="left"/>
      <w:pPr>
        <w:tabs>
          <w:tab w:val="num" w:pos="2340"/>
        </w:tabs>
        <w:ind w:left="2340" w:hanging="360"/>
      </w:pPr>
      <w:rPr>
        <w:rFonts w:ascii="Courier New" w:hAnsi="Courier New" w:cs="Courier New" w:hint="default"/>
      </w:rPr>
    </w:lvl>
    <w:lvl w:ilvl="2" w:tplc="9154A7D2">
      <w:start w:val="1"/>
      <w:numFmt w:val="bullet"/>
      <w:lvlText w:val="-"/>
      <w:lvlJc w:val="left"/>
      <w:pPr>
        <w:tabs>
          <w:tab w:val="num" w:pos="3960"/>
        </w:tabs>
        <w:ind w:left="3960" w:hanging="360"/>
      </w:pPr>
      <w:rPr>
        <w:rFonts w:ascii="Times New Roman" w:hAnsi="Times New Roman" w:cs="Times New Roman" w:hint="default"/>
      </w:rPr>
    </w:lvl>
    <w:lvl w:ilvl="3" w:tplc="280A0001" w:tentative="1">
      <w:start w:val="1"/>
      <w:numFmt w:val="bullet"/>
      <w:lvlText w:val=""/>
      <w:lvlJc w:val="left"/>
      <w:pPr>
        <w:tabs>
          <w:tab w:val="num" w:pos="3780"/>
        </w:tabs>
        <w:ind w:left="3780" w:hanging="360"/>
      </w:pPr>
      <w:rPr>
        <w:rFonts w:ascii="Symbol" w:hAnsi="Symbol" w:hint="default"/>
      </w:rPr>
    </w:lvl>
    <w:lvl w:ilvl="4" w:tplc="280A0003" w:tentative="1">
      <w:start w:val="1"/>
      <w:numFmt w:val="bullet"/>
      <w:lvlText w:val="o"/>
      <w:lvlJc w:val="left"/>
      <w:pPr>
        <w:tabs>
          <w:tab w:val="num" w:pos="4500"/>
        </w:tabs>
        <w:ind w:left="4500" w:hanging="360"/>
      </w:pPr>
      <w:rPr>
        <w:rFonts w:ascii="Courier New" w:hAnsi="Courier New" w:cs="Courier New" w:hint="default"/>
      </w:rPr>
    </w:lvl>
    <w:lvl w:ilvl="5" w:tplc="280A0005" w:tentative="1">
      <w:start w:val="1"/>
      <w:numFmt w:val="bullet"/>
      <w:lvlText w:val=""/>
      <w:lvlJc w:val="left"/>
      <w:pPr>
        <w:tabs>
          <w:tab w:val="num" w:pos="5220"/>
        </w:tabs>
        <w:ind w:left="5220" w:hanging="360"/>
      </w:pPr>
      <w:rPr>
        <w:rFonts w:ascii="Wingdings" w:hAnsi="Wingdings" w:hint="default"/>
      </w:rPr>
    </w:lvl>
    <w:lvl w:ilvl="6" w:tplc="280A0001" w:tentative="1">
      <w:start w:val="1"/>
      <w:numFmt w:val="bullet"/>
      <w:lvlText w:val=""/>
      <w:lvlJc w:val="left"/>
      <w:pPr>
        <w:tabs>
          <w:tab w:val="num" w:pos="5940"/>
        </w:tabs>
        <w:ind w:left="5940" w:hanging="360"/>
      </w:pPr>
      <w:rPr>
        <w:rFonts w:ascii="Symbol" w:hAnsi="Symbol" w:hint="default"/>
      </w:rPr>
    </w:lvl>
    <w:lvl w:ilvl="7" w:tplc="280A0003" w:tentative="1">
      <w:start w:val="1"/>
      <w:numFmt w:val="bullet"/>
      <w:lvlText w:val="o"/>
      <w:lvlJc w:val="left"/>
      <w:pPr>
        <w:tabs>
          <w:tab w:val="num" w:pos="6660"/>
        </w:tabs>
        <w:ind w:left="6660" w:hanging="360"/>
      </w:pPr>
      <w:rPr>
        <w:rFonts w:ascii="Courier New" w:hAnsi="Courier New" w:cs="Courier New" w:hint="default"/>
      </w:rPr>
    </w:lvl>
    <w:lvl w:ilvl="8" w:tplc="280A0005" w:tentative="1">
      <w:start w:val="1"/>
      <w:numFmt w:val="bullet"/>
      <w:lvlText w:val=""/>
      <w:lvlJc w:val="left"/>
      <w:pPr>
        <w:tabs>
          <w:tab w:val="num" w:pos="7380"/>
        </w:tabs>
        <w:ind w:left="7380" w:hanging="360"/>
      </w:pPr>
      <w:rPr>
        <w:rFonts w:ascii="Wingdings" w:hAnsi="Wingdings" w:hint="default"/>
      </w:rPr>
    </w:lvl>
  </w:abstractNum>
  <w:abstractNum w:abstractNumId="25" w15:restartNumberingAfterBreak="0">
    <w:nsid w:val="3FB83C7E"/>
    <w:multiLevelType w:val="hybridMultilevel"/>
    <w:tmpl w:val="9A702620"/>
    <w:lvl w:ilvl="0" w:tplc="FC889D1A">
      <w:start w:val="6"/>
      <w:numFmt w:val="bullet"/>
      <w:lvlText w:val="-"/>
      <w:lvlJc w:val="left"/>
      <w:pPr>
        <w:ind w:left="2484" w:hanging="360"/>
      </w:pPr>
      <w:rPr>
        <w:rFonts w:ascii="Times New Roman" w:eastAsia="Times New Roman" w:hAnsi="Times New Roman" w:cs="Times New Roman" w:hint="default"/>
      </w:rPr>
    </w:lvl>
    <w:lvl w:ilvl="1" w:tplc="280A0003" w:tentative="1">
      <w:start w:val="1"/>
      <w:numFmt w:val="bullet"/>
      <w:lvlText w:val="o"/>
      <w:lvlJc w:val="left"/>
      <w:pPr>
        <w:ind w:left="3204" w:hanging="360"/>
      </w:pPr>
      <w:rPr>
        <w:rFonts w:ascii="Courier New" w:hAnsi="Courier New" w:cs="Courier New" w:hint="default"/>
      </w:rPr>
    </w:lvl>
    <w:lvl w:ilvl="2" w:tplc="280A0005" w:tentative="1">
      <w:start w:val="1"/>
      <w:numFmt w:val="bullet"/>
      <w:lvlText w:val=""/>
      <w:lvlJc w:val="left"/>
      <w:pPr>
        <w:ind w:left="3924" w:hanging="360"/>
      </w:pPr>
      <w:rPr>
        <w:rFonts w:ascii="Wingdings" w:hAnsi="Wingdings" w:hint="default"/>
      </w:rPr>
    </w:lvl>
    <w:lvl w:ilvl="3" w:tplc="280A0001" w:tentative="1">
      <w:start w:val="1"/>
      <w:numFmt w:val="bullet"/>
      <w:lvlText w:val=""/>
      <w:lvlJc w:val="left"/>
      <w:pPr>
        <w:ind w:left="4644" w:hanging="360"/>
      </w:pPr>
      <w:rPr>
        <w:rFonts w:ascii="Symbol" w:hAnsi="Symbol" w:hint="default"/>
      </w:rPr>
    </w:lvl>
    <w:lvl w:ilvl="4" w:tplc="280A0003" w:tentative="1">
      <w:start w:val="1"/>
      <w:numFmt w:val="bullet"/>
      <w:lvlText w:val="o"/>
      <w:lvlJc w:val="left"/>
      <w:pPr>
        <w:ind w:left="5364" w:hanging="360"/>
      </w:pPr>
      <w:rPr>
        <w:rFonts w:ascii="Courier New" w:hAnsi="Courier New" w:cs="Courier New" w:hint="default"/>
      </w:rPr>
    </w:lvl>
    <w:lvl w:ilvl="5" w:tplc="280A0005" w:tentative="1">
      <w:start w:val="1"/>
      <w:numFmt w:val="bullet"/>
      <w:lvlText w:val=""/>
      <w:lvlJc w:val="left"/>
      <w:pPr>
        <w:ind w:left="6084" w:hanging="360"/>
      </w:pPr>
      <w:rPr>
        <w:rFonts w:ascii="Wingdings" w:hAnsi="Wingdings" w:hint="default"/>
      </w:rPr>
    </w:lvl>
    <w:lvl w:ilvl="6" w:tplc="280A0001" w:tentative="1">
      <w:start w:val="1"/>
      <w:numFmt w:val="bullet"/>
      <w:lvlText w:val=""/>
      <w:lvlJc w:val="left"/>
      <w:pPr>
        <w:ind w:left="6804" w:hanging="360"/>
      </w:pPr>
      <w:rPr>
        <w:rFonts w:ascii="Symbol" w:hAnsi="Symbol" w:hint="default"/>
      </w:rPr>
    </w:lvl>
    <w:lvl w:ilvl="7" w:tplc="280A0003" w:tentative="1">
      <w:start w:val="1"/>
      <w:numFmt w:val="bullet"/>
      <w:lvlText w:val="o"/>
      <w:lvlJc w:val="left"/>
      <w:pPr>
        <w:ind w:left="7524" w:hanging="360"/>
      </w:pPr>
      <w:rPr>
        <w:rFonts w:ascii="Courier New" w:hAnsi="Courier New" w:cs="Courier New" w:hint="default"/>
      </w:rPr>
    </w:lvl>
    <w:lvl w:ilvl="8" w:tplc="280A0005" w:tentative="1">
      <w:start w:val="1"/>
      <w:numFmt w:val="bullet"/>
      <w:lvlText w:val=""/>
      <w:lvlJc w:val="left"/>
      <w:pPr>
        <w:ind w:left="8244" w:hanging="360"/>
      </w:pPr>
      <w:rPr>
        <w:rFonts w:ascii="Wingdings" w:hAnsi="Wingdings" w:hint="default"/>
      </w:rPr>
    </w:lvl>
  </w:abstractNum>
  <w:abstractNum w:abstractNumId="26" w15:restartNumberingAfterBreak="0">
    <w:nsid w:val="441C25FD"/>
    <w:multiLevelType w:val="hybridMultilevel"/>
    <w:tmpl w:val="71901EB0"/>
    <w:lvl w:ilvl="0" w:tplc="81B80866">
      <w:numFmt w:val="bullet"/>
      <w:lvlText w:val="-"/>
      <w:lvlJc w:val="left"/>
      <w:pPr>
        <w:tabs>
          <w:tab w:val="num" w:pos="1068"/>
        </w:tabs>
        <w:ind w:left="1068" w:hanging="360"/>
      </w:pPr>
      <w:rPr>
        <w:rFonts w:ascii="Times New Roman" w:eastAsia="Batang" w:hAnsi="Times New Roman" w:cs="Times New Roman" w:hint="default"/>
      </w:rPr>
    </w:lvl>
    <w:lvl w:ilvl="1" w:tplc="0C0A0019" w:tentative="1">
      <w:start w:val="1"/>
      <w:numFmt w:val="lowerLetter"/>
      <w:lvlText w:val="%2."/>
      <w:lvlJc w:val="left"/>
      <w:pPr>
        <w:tabs>
          <w:tab w:val="num" w:pos="1362"/>
        </w:tabs>
        <w:ind w:left="1362" w:hanging="360"/>
      </w:pPr>
    </w:lvl>
    <w:lvl w:ilvl="2" w:tplc="0C0A001B" w:tentative="1">
      <w:start w:val="1"/>
      <w:numFmt w:val="lowerRoman"/>
      <w:lvlText w:val="%3."/>
      <w:lvlJc w:val="right"/>
      <w:pPr>
        <w:tabs>
          <w:tab w:val="num" w:pos="2082"/>
        </w:tabs>
        <w:ind w:left="2082" w:hanging="180"/>
      </w:pPr>
    </w:lvl>
    <w:lvl w:ilvl="3" w:tplc="0C0A000F" w:tentative="1">
      <w:start w:val="1"/>
      <w:numFmt w:val="decimal"/>
      <w:lvlText w:val="%4."/>
      <w:lvlJc w:val="left"/>
      <w:pPr>
        <w:tabs>
          <w:tab w:val="num" w:pos="2802"/>
        </w:tabs>
        <w:ind w:left="2802" w:hanging="360"/>
      </w:pPr>
    </w:lvl>
    <w:lvl w:ilvl="4" w:tplc="0C0A0019" w:tentative="1">
      <w:start w:val="1"/>
      <w:numFmt w:val="lowerLetter"/>
      <w:lvlText w:val="%5."/>
      <w:lvlJc w:val="left"/>
      <w:pPr>
        <w:tabs>
          <w:tab w:val="num" w:pos="3522"/>
        </w:tabs>
        <w:ind w:left="3522" w:hanging="360"/>
      </w:pPr>
    </w:lvl>
    <w:lvl w:ilvl="5" w:tplc="0C0A001B" w:tentative="1">
      <w:start w:val="1"/>
      <w:numFmt w:val="lowerRoman"/>
      <w:lvlText w:val="%6."/>
      <w:lvlJc w:val="right"/>
      <w:pPr>
        <w:tabs>
          <w:tab w:val="num" w:pos="4242"/>
        </w:tabs>
        <w:ind w:left="4242" w:hanging="180"/>
      </w:pPr>
    </w:lvl>
    <w:lvl w:ilvl="6" w:tplc="0C0A000F" w:tentative="1">
      <w:start w:val="1"/>
      <w:numFmt w:val="decimal"/>
      <w:lvlText w:val="%7."/>
      <w:lvlJc w:val="left"/>
      <w:pPr>
        <w:tabs>
          <w:tab w:val="num" w:pos="4962"/>
        </w:tabs>
        <w:ind w:left="4962" w:hanging="360"/>
      </w:pPr>
    </w:lvl>
    <w:lvl w:ilvl="7" w:tplc="0C0A0019" w:tentative="1">
      <w:start w:val="1"/>
      <w:numFmt w:val="lowerLetter"/>
      <w:lvlText w:val="%8."/>
      <w:lvlJc w:val="left"/>
      <w:pPr>
        <w:tabs>
          <w:tab w:val="num" w:pos="5682"/>
        </w:tabs>
        <w:ind w:left="5682" w:hanging="360"/>
      </w:pPr>
    </w:lvl>
    <w:lvl w:ilvl="8" w:tplc="0C0A001B" w:tentative="1">
      <w:start w:val="1"/>
      <w:numFmt w:val="lowerRoman"/>
      <w:lvlText w:val="%9."/>
      <w:lvlJc w:val="right"/>
      <w:pPr>
        <w:tabs>
          <w:tab w:val="num" w:pos="6402"/>
        </w:tabs>
        <w:ind w:left="6402" w:hanging="180"/>
      </w:pPr>
    </w:lvl>
  </w:abstractNum>
  <w:abstractNum w:abstractNumId="27" w15:restartNumberingAfterBreak="0">
    <w:nsid w:val="44F707F4"/>
    <w:multiLevelType w:val="hybridMultilevel"/>
    <w:tmpl w:val="815C05F8"/>
    <w:lvl w:ilvl="0" w:tplc="81B80866">
      <w:numFmt w:val="bullet"/>
      <w:lvlText w:val="-"/>
      <w:lvlJc w:val="left"/>
      <w:pPr>
        <w:tabs>
          <w:tab w:val="num" w:pos="1146"/>
        </w:tabs>
        <w:ind w:left="1146" w:hanging="360"/>
      </w:pPr>
      <w:rPr>
        <w:rFonts w:ascii="Times New Roman" w:eastAsia="Batang" w:hAnsi="Times New Roman" w:cs="Times New Roman" w:hint="default"/>
      </w:rPr>
    </w:lvl>
    <w:lvl w:ilvl="1" w:tplc="0C0A0003" w:tentative="1">
      <w:start w:val="1"/>
      <w:numFmt w:val="bullet"/>
      <w:lvlText w:val="o"/>
      <w:lvlJc w:val="left"/>
      <w:pPr>
        <w:tabs>
          <w:tab w:val="num" w:pos="1866"/>
        </w:tabs>
        <w:ind w:left="1866" w:hanging="360"/>
      </w:pPr>
      <w:rPr>
        <w:rFonts w:ascii="Courier New" w:hAnsi="Courier New" w:hint="default"/>
      </w:rPr>
    </w:lvl>
    <w:lvl w:ilvl="2" w:tplc="0C0A0005" w:tentative="1">
      <w:start w:val="1"/>
      <w:numFmt w:val="bullet"/>
      <w:lvlText w:val=""/>
      <w:lvlJc w:val="left"/>
      <w:pPr>
        <w:tabs>
          <w:tab w:val="num" w:pos="2586"/>
        </w:tabs>
        <w:ind w:left="2586" w:hanging="360"/>
      </w:pPr>
      <w:rPr>
        <w:rFonts w:ascii="Wingdings" w:hAnsi="Wingdings" w:hint="default"/>
      </w:rPr>
    </w:lvl>
    <w:lvl w:ilvl="3" w:tplc="0C0A0001" w:tentative="1">
      <w:start w:val="1"/>
      <w:numFmt w:val="bullet"/>
      <w:lvlText w:val=""/>
      <w:lvlJc w:val="left"/>
      <w:pPr>
        <w:tabs>
          <w:tab w:val="num" w:pos="3306"/>
        </w:tabs>
        <w:ind w:left="3306" w:hanging="360"/>
      </w:pPr>
      <w:rPr>
        <w:rFonts w:ascii="Symbol" w:hAnsi="Symbol" w:hint="default"/>
      </w:rPr>
    </w:lvl>
    <w:lvl w:ilvl="4" w:tplc="0C0A0003" w:tentative="1">
      <w:start w:val="1"/>
      <w:numFmt w:val="bullet"/>
      <w:lvlText w:val="o"/>
      <w:lvlJc w:val="left"/>
      <w:pPr>
        <w:tabs>
          <w:tab w:val="num" w:pos="4026"/>
        </w:tabs>
        <w:ind w:left="4026" w:hanging="360"/>
      </w:pPr>
      <w:rPr>
        <w:rFonts w:ascii="Courier New" w:hAnsi="Courier New" w:hint="default"/>
      </w:rPr>
    </w:lvl>
    <w:lvl w:ilvl="5" w:tplc="0C0A0005" w:tentative="1">
      <w:start w:val="1"/>
      <w:numFmt w:val="bullet"/>
      <w:lvlText w:val=""/>
      <w:lvlJc w:val="left"/>
      <w:pPr>
        <w:tabs>
          <w:tab w:val="num" w:pos="4746"/>
        </w:tabs>
        <w:ind w:left="4746" w:hanging="360"/>
      </w:pPr>
      <w:rPr>
        <w:rFonts w:ascii="Wingdings" w:hAnsi="Wingdings" w:hint="default"/>
      </w:rPr>
    </w:lvl>
    <w:lvl w:ilvl="6" w:tplc="0C0A0001" w:tentative="1">
      <w:start w:val="1"/>
      <w:numFmt w:val="bullet"/>
      <w:lvlText w:val=""/>
      <w:lvlJc w:val="left"/>
      <w:pPr>
        <w:tabs>
          <w:tab w:val="num" w:pos="5466"/>
        </w:tabs>
        <w:ind w:left="5466" w:hanging="360"/>
      </w:pPr>
      <w:rPr>
        <w:rFonts w:ascii="Symbol" w:hAnsi="Symbol" w:hint="default"/>
      </w:rPr>
    </w:lvl>
    <w:lvl w:ilvl="7" w:tplc="0C0A0003" w:tentative="1">
      <w:start w:val="1"/>
      <w:numFmt w:val="bullet"/>
      <w:lvlText w:val="o"/>
      <w:lvlJc w:val="left"/>
      <w:pPr>
        <w:tabs>
          <w:tab w:val="num" w:pos="6186"/>
        </w:tabs>
        <w:ind w:left="6186" w:hanging="360"/>
      </w:pPr>
      <w:rPr>
        <w:rFonts w:ascii="Courier New" w:hAnsi="Courier New" w:hint="default"/>
      </w:rPr>
    </w:lvl>
    <w:lvl w:ilvl="8" w:tplc="0C0A0005" w:tentative="1">
      <w:start w:val="1"/>
      <w:numFmt w:val="bullet"/>
      <w:lvlText w:val=""/>
      <w:lvlJc w:val="left"/>
      <w:pPr>
        <w:tabs>
          <w:tab w:val="num" w:pos="6906"/>
        </w:tabs>
        <w:ind w:left="6906" w:hanging="360"/>
      </w:pPr>
      <w:rPr>
        <w:rFonts w:ascii="Wingdings" w:hAnsi="Wingdings" w:hint="default"/>
      </w:rPr>
    </w:lvl>
  </w:abstractNum>
  <w:abstractNum w:abstractNumId="28" w15:restartNumberingAfterBreak="0">
    <w:nsid w:val="4BA655BF"/>
    <w:multiLevelType w:val="hybridMultilevel"/>
    <w:tmpl w:val="304AF5F6"/>
    <w:lvl w:ilvl="0" w:tplc="280A0001">
      <w:start w:val="1"/>
      <w:numFmt w:val="bullet"/>
      <w:lvlText w:val=""/>
      <w:lvlJc w:val="left"/>
      <w:pPr>
        <w:ind w:left="1428" w:hanging="360"/>
      </w:pPr>
      <w:rPr>
        <w:rFonts w:ascii="Symbol" w:hAnsi="Symbol" w:hint="default"/>
      </w:rPr>
    </w:lvl>
    <w:lvl w:ilvl="1" w:tplc="280A0003" w:tentative="1">
      <w:start w:val="1"/>
      <w:numFmt w:val="bullet"/>
      <w:lvlText w:val="o"/>
      <w:lvlJc w:val="left"/>
      <w:pPr>
        <w:ind w:left="2148" w:hanging="360"/>
      </w:pPr>
      <w:rPr>
        <w:rFonts w:ascii="Courier New" w:hAnsi="Courier New" w:cs="Courier New" w:hint="default"/>
      </w:rPr>
    </w:lvl>
    <w:lvl w:ilvl="2" w:tplc="280A0005" w:tentative="1">
      <w:start w:val="1"/>
      <w:numFmt w:val="bullet"/>
      <w:lvlText w:val=""/>
      <w:lvlJc w:val="left"/>
      <w:pPr>
        <w:ind w:left="2868" w:hanging="360"/>
      </w:pPr>
      <w:rPr>
        <w:rFonts w:ascii="Wingdings" w:hAnsi="Wingdings" w:hint="default"/>
      </w:rPr>
    </w:lvl>
    <w:lvl w:ilvl="3" w:tplc="280A0001" w:tentative="1">
      <w:start w:val="1"/>
      <w:numFmt w:val="bullet"/>
      <w:lvlText w:val=""/>
      <w:lvlJc w:val="left"/>
      <w:pPr>
        <w:ind w:left="3588" w:hanging="360"/>
      </w:pPr>
      <w:rPr>
        <w:rFonts w:ascii="Symbol" w:hAnsi="Symbol" w:hint="default"/>
      </w:rPr>
    </w:lvl>
    <w:lvl w:ilvl="4" w:tplc="280A0003" w:tentative="1">
      <w:start w:val="1"/>
      <w:numFmt w:val="bullet"/>
      <w:lvlText w:val="o"/>
      <w:lvlJc w:val="left"/>
      <w:pPr>
        <w:ind w:left="4308" w:hanging="360"/>
      </w:pPr>
      <w:rPr>
        <w:rFonts w:ascii="Courier New" w:hAnsi="Courier New" w:cs="Courier New" w:hint="default"/>
      </w:rPr>
    </w:lvl>
    <w:lvl w:ilvl="5" w:tplc="280A0005" w:tentative="1">
      <w:start w:val="1"/>
      <w:numFmt w:val="bullet"/>
      <w:lvlText w:val=""/>
      <w:lvlJc w:val="left"/>
      <w:pPr>
        <w:ind w:left="5028" w:hanging="360"/>
      </w:pPr>
      <w:rPr>
        <w:rFonts w:ascii="Wingdings" w:hAnsi="Wingdings" w:hint="default"/>
      </w:rPr>
    </w:lvl>
    <w:lvl w:ilvl="6" w:tplc="280A0001" w:tentative="1">
      <w:start w:val="1"/>
      <w:numFmt w:val="bullet"/>
      <w:lvlText w:val=""/>
      <w:lvlJc w:val="left"/>
      <w:pPr>
        <w:ind w:left="5748" w:hanging="360"/>
      </w:pPr>
      <w:rPr>
        <w:rFonts w:ascii="Symbol" w:hAnsi="Symbol" w:hint="default"/>
      </w:rPr>
    </w:lvl>
    <w:lvl w:ilvl="7" w:tplc="280A0003" w:tentative="1">
      <w:start w:val="1"/>
      <w:numFmt w:val="bullet"/>
      <w:lvlText w:val="o"/>
      <w:lvlJc w:val="left"/>
      <w:pPr>
        <w:ind w:left="6468" w:hanging="360"/>
      </w:pPr>
      <w:rPr>
        <w:rFonts w:ascii="Courier New" w:hAnsi="Courier New" w:cs="Courier New" w:hint="default"/>
      </w:rPr>
    </w:lvl>
    <w:lvl w:ilvl="8" w:tplc="280A0005" w:tentative="1">
      <w:start w:val="1"/>
      <w:numFmt w:val="bullet"/>
      <w:lvlText w:val=""/>
      <w:lvlJc w:val="left"/>
      <w:pPr>
        <w:ind w:left="7188" w:hanging="360"/>
      </w:pPr>
      <w:rPr>
        <w:rFonts w:ascii="Wingdings" w:hAnsi="Wingdings" w:hint="default"/>
      </w:rPr>
    </w:lvl>
  </w:abstractNum>
  <w:abstractNum w:abstractNumId="29" w15:restartNumberingAfterBreak="0">
    <w:nsid w:val="4BFF2999"/>
    <w:multiLevelType w:val="hybridMultilevel"/>
    <w:tmpl w:val="E150425C"/>
    <w:lvl w:ilvl="0" w:tplc="45E25AA8">
      <w:start w:val="1"/>
      <w:numFmt w:val="lowerLetter"/>
      <w:lvlText w:val="%1)"/>
      <w:lvlJc w:val="left"/>
      <w:pPr>
        <w:tabs>
          <w:tab w:val="num" w:pos="1068"/>
        </w:tabs>
        <w:ind w:left="1068" w:hanging="360"/>
      </w:pPr>
      <w:rPr>
        <w:rFonts w:hint="default"/>
      </w:rPr>
    </w:lvl>
    <w:lvl w:ilvl="1" w:tplc="23AE2DD4">
      <w:start w:val="1"/>
      <w:numFmt w:val="decimal"/>
      <w:lvlText w:val="%2."/>
      <w:lvlJc w:val="left"/>
      <w:pPr>
        <w:tabs>
          <w:tab w:val="num" w:pos="1788"/>
        </w:tabs>
        <w:ind w:left="1788" w:hanging="360"/>
      </w:pPr>
      <w:rPr>
        <w:rFonts w:hint="default"/>
      </w:rPr>
    </w:lvl>
    <w:lvl w:ilvl="2" w:tplc="0C0A001B" w:tentative="1">
      <w:start w:val="1"/>
      <w:numFmt w:val="lowerRoman"/>
      <w:lvlText w:val="%3."/>
      <w:lvlJc w:val="right"/>
      <w:pPr>
        <w:tabs>
          <w:tab w:val="num" w:pos="2508"/>
        </w:tabs>
        <w:ind w:left="2508" w:hanging="180"/>
      </w:pPr>
    </w:lvl>
    <w:lvl w:ilvl="3" w:tplc="0C0A000F" w:tentative="1">
      <w:start w:val="1"/>
      <w:numFmt w:val="decimal"/>
      <w:lvlText w:val="%4."/>
      <w:lvlJc w:val="left"/>
      <w:pPr>
        <w:tabs>
          <w:tab w:val="num" w:pos="3228"/>
        </w:tabs>
        <w:ind w:left="3228" w:hanging="360"/>
      </w:pPr>
    </w:lvl>
    <w:lvl w:ilvl="4" w:tplc="0C0A0019" w:tentative="1">
      <w:start w:val="1"/>
      <w:numFmt w:val="lowerLetter"/>
      <w:lvlText w:val="%5."/>
      <w:lvlJc w:val="left"/>
      <w:pPr>
        <w:tabs>
          <w:tab w:val="num" w:pos="3948"/>
        </w:tabs>
        <w:ind w:left="3948" w:hanging="360"/>
      </w:pPr>
    </w:lvl>
    <w:lvl w:ilvl="5" w:tplc="0C0A001B" w:tentative="1">
      <w:start w:val="1"/>
      <w:numFmt w:val="lowerRoman"/>
      <w:lvlText w:val="%6."/>
      <w:lvlJc w:val="right"/>
      <w:pPr>
        <w:tabs>
          <w:tab w:val="num" w:pos="4668"/>
        </w:tabs>
        <w:ind w:left="4668" w:hanging="180"/>
      </w:pPr>
    </w:lvl>
    <w:lvl w:ilvl="6" w:tplc="0C0A000F" w:tentative="1">
      <w:start w:val="1"/>
      <w:numFmt w:val="decimal"/>
      <w:lvlText w:val="%7."/>
      <w:lvlJc w:val="left"/>
      <w:pPr>
        <w:tabs>
          <w:tab w:val="num" w:pos="5388"/>
        </w:tabs>
        <w:ind w:left="5388" w:hanging="360"/>
      </w:pPr>
    </w:lvl>
    <w:lvl w:ilvl="7" w:tplc="0C0A0019" w:tentative="1">
      <w:start w:val="1"/>
      <w:numFmt w:val="lowerLetter"/>
      <w:lvlText w:val="%8."/>
      <w:lvlJc w:val="left"/>
      <w:pPr>
        <w:tabs>
          <w:tab w:val="num" w:pos="6108"/>
        </w:tabs>
        <w:ind w:left="6108" w:hanging="360"/>
      </w:pPr>
    </w:lvl>
    <w:lvl w:ilvl="8" w:tplc="0C0A001B" w:tentative="1">
      <w:start w:val="1"/>
      <w:numFmt w:val="lowerRoman"/>
      <w:lvlText w:val="%9."/>
      <w:lvlJc w:val="right"/>
      <w:pPr>
        <w:tabs>
          <w:tab w:val="num" w:pos="6828"/>
        </w:tabs>
        <w:ind w:left="6828" w:hanging="180"/>
      </w:pPr>
    </w:lvl>
  </w:abstractNum>
  <w:abstractNum w:abstractNumId="30" w15:restartNumberingAfterBreak="0">
    <w:nsid w:val="54F2229F"/>
    <w:multiLevelType w:val="hybridMultilevel"/>
    <w:tmpl w:val="CEB48F20"/>
    <w:lvl w:ilvl="0" w:tplc="85020088">
      <w:start w:val="2"/>
      <w:numFmt w:val="decimal"/>
      <w:lvlText w:val="%1."/>
      <w:lvlJc w:val="left"/>
      <w:pPr>
        <w:tabs>
          <w:tab w:val="num" w:pos="1776"/>
        </w:tabs>
        <w:ind w:left="1776" w:hanging="360"/>
      </w:pPr>
      <w:rPr>
        <w:rFonts w:hint="default"/>
      </w:rPr>
    </w:lvl>
    <w:lvl w:ilvl="1" w:tplc="0C0A0019" w:tentative="1">
      <w:start w:val="1"/>
      <w:numFmt w:val="lowerLetter"/>
      <w:lvlText w:val="%2."/>
      <w:lvlJc w:val="left"/>
      <w:pPr>
        <w:tabs>
          <w:tab w:val="num" w:pos="2148"/>
        </w:tabs>
        <w:ind w:left="2148" w:hanging="360"/>
      </w:pPr>
    </w:lvl>
    <w:lvl w:ilvl="2" w:tplc="0C0A001B" w:tentative="1">
      <w:start w:val="1"/>
      <w:numFmt w:val="lowerRoman"/>
      <w:lvlText w:val="%3."/>
      <w:lvlJc w:val="right"/>
      <w:pPr>
        <w:tabs>
          <w:tab w:val="num" w:pos="2868"/>
        </w:tabs>
        <w:ind w:left="2868" w:hanging="180"/>
      </w:pPr>
    </w:lvl>
    <w:lvl w:ilvl="3" w:tplc="0C0A000F" w:tentative="1">
      <w:start w:val="1"/>
      <w:numFmt w:val="decimal"/>
      <w:lvlText w:val="%4."/>
      <w:lvlJc w:val="left"/>
      <w:pPr>
        <w:tabs>
          <w:tab w:val="num" w:pos="3588"/>
        </w:tabs>
        <w:ind w:left="3588" w:hanging="360"/>
      </w:pPr>
    </w:lvl>
    <w:lvl w:ilvl="4" w:tplc="0C0A0019" w:tentative="1">
      <w:start w:val="1"/>
      <w:numFmt w:val="lowerLetter"/>
      <w:lvlText w:val="%5."/>
      <w:lvlJc w:val="left"/>
      <w:pPr>
        <w:tabs>
          <w:tab w:val="num" w:pos="4308"/>
        </w:tabs>
        <w:ind w:left="4308" w:hanging="360"/>
      </w:pPr>
    </w:lvl>
    <w:lvl w:ilvl="5" w:tplc="0C0A001B" w:tentative="1">
      <w:start w:val="1"/>
      <w:numFmt w:val="lowerRoman"/>
      <w:lvlText w:val="%6."/>
      <w:lvlJc w:val="right"/>
      <w:pPr>
        <w:tabs>
          <w:tab w:val="num" w:pos="5028"/>
        </w:tabs>
        <w:ind w:left="5028" w:hanging="180"/>
      </w:pPr>
    </w:lvl>
    <w:lvl w:ilvl="6" w:tplc="0C0A000F" w:tentative="1">
      <w:start w:val="1"/>
      <w:numFmt w:val="decimal"/>
      <w:lvlText w:val="%7."/>
      <w:lvlJc w:val="left"/>
      <w:pPr>
        <w:tabs>
          <w:tab w:val="num" w:pos="5748"/>
        </w:tabs>
        <w:ind w:left="5748" w:hanging="360"/>
      </w:pPr>
    </w:lvl>
    <w:lvl w:ilvl="7" w:tplc="0C0A0019" w:tentative="1">
      <w:start w:val="1"/>
      <w:numFmt w:val="lowerLetter"/>
      <w:lvlText w:val="%8."/>
      <w:lvlJc w:val="left"/>
      <w:pPr>
        <w:tabs>
          <w:tab w:val="num" w:pos="6468"/>
        </w:tabs>
        <w:ind w:left="6468" w:hanging="360"/>
      </w:pPr>
    </w:lvl>
    <w:lvl w:ilvl="8" w:tplc="0C0A001B" w:tentative="1">
      <w:start w:val="1"/>
      <w:numFmt w:val="lowerRoman"/>
      <w:lvlText w:val="%9."/>
      <w:lvlJc w:val="right"/>
      <w:pPr>
        <w:tabs>
          <w:tab w:val="num" w:pos="7188"/>
        </w:tabs>
        <w:ind w:left="7188" w:hanging="180"/>
      </w:pPr>
    </w:lvl>
  </w:abstractNum>
  <w:abstractNum w:abstractNumId="31" w15:restartNumberingAfterBreak="0">
    <w:nsid w:val="550D20AA"/>
    <w:multiLevelType w:val="hybridMultilevel"/>
    <w:tmpl w:val="A810F424"/>
    <w:lvl w:ilvl="0" w:tplc="280A0001">
      <w:start w:val="1"/>
      <w:numFmt w:val="bullet"/>
      <w:lvlText w:val=""/>
      <w:lvlJc w:val="left"/>
      <w:pPr>
        <w:tabs>
          <w:tab w:val="num" w:pos="2136"/>
        </w:tabs>
        <w:ind w:left="2136" w:hanging="360"/>
      </w:pPr>
      <w:rPr>
        <w:rFonts w:ascii="Symbol" w:hAnsi="Symbol" w:hint="default"/>
      </w:rPr>
    </w:lvl>
    <w:lvl w:ilvl="1" w:tplc="280A0003" w:tentative="1">
      <w:start w:val="1"/>
      <w:numFmt w:val="bullet"/>
      <w:lvlText w:val="o"/>
      <w:lvlJc w:val="left"/>
      <w:pPr>
        <w:tabs>
          <w:tab w:val="num" w:pos="1440"/>
        </w:tabs>
        <w:ind w:left="1440" w:hanging="360"/>
      </w:pPr>
      <w:rPr>
        <w:rFonts w:ascii="Courier New" w:hAnsi="Courier New" w:cs="Courier New" w:hint="default"/>
      </w:rPr>
    </w:lvl>
    <w:lvl w:ilvl="2" w:tplc="280A0005" w:tentative="1">
      <w:start w:val="1"/>
      <w:numFmt w:val="bullet"/>
      <w:lvlText w:val=""/>
      <w:lvlJc w:val="left"/>
      <w:pPr>
        <w:tabs>
          <w:tab w:val="num" w:pos="2160"/>
        </w:tabs>
        <w:ind w:left="2160" w:hanging="360"/>
      </w:pPr>
      <w:rPr>
        <w:rFonts w:ascii="Wingdings" w:hAnsi="Wingdings" w:hint="default"/>
      </w:rPr>
    </w:lvl>
    <w:lvl w:ilvl="3" w:tplc="280A0001" w:tentative="1">
      <w:start w:val="1"/>
      <w:numFmt w:val="bullet"/>
      <w:lvlText w:val=""/>
      <w:lvlJc w:val="left"/>
      <w:pPr>
        <w:tabs>
          <w:tab w:val="num" w:pos="2880"/>
        </w:tabs>
        <w:ind w:left="2880" w:hanging="360"/>
      </w:pPr>
      <w:rPr>
        <w:rFonts w:ascii="Symbol" w:hAnsi="Symbol" w:hint="default"/>
      </w:rPr>
    </w:lvl>
    <w:lvl w:ilvl="4" w:tplc="280A0003" w:tentative="1">
      <w:start w:val="1"/>
      <w:numFmt w:val="bullet"/>
      <w:lvlText w:val="o"/>
      <w:lvlJc w:val="left"/>
      <w:pPr>
        <w:tabs>
          <w:tab w:val="num" w:pos="3600"/>
        </w:tabs>
        <w:ind w:left="3600" w:hanging="360"/>
      </w:pPr>
      <w:rPr>
        <w:rFonts w:ascii="Courier New" w:hAnsi="Courier New" w:cs="Courier New" w:hint="default"/>
      </w:rPr>
    </w:lvl>
    <w:lvl w:ilvl="5" w:tplc="280A0005" w:tentative="1">
      <w:start w:val="1"/>
      <w:numFmt w:val="bullet"/>
      <w:lvlText w:val=""/>
      <w:lvlJc w:val="left"/>
      <w:pPr>
        <w:tabs>
          <w:tab w:val="num" w:pos="4320"/>
        </w:tabs>
        <w:ind w:left="4320" w:hanging="360"/>
      </w:pPr>
      <w:rPr>
        <w:rFonts w:ascii="Wingdings" w:hAnsi="Wingdings" w:hint="default"/>
      </w:rPr>
    </w:lvl>
    <w:lvl w:ilvl="6" w:tplc="280A0001" w:tentative="1">
      <w:start w:val="1"/>
      <w:numFmt w:val="bullet"/>
      <w:lvlText w:val=""/>
      <w:lvlJc w:val="left"/>
      <w:pPr>
        <w:tabs>
          <w:tab w:val="num" w:pos="5040"/>
        </w:tabs>
        <w:ind w:left="5040" w:hanging="360"/>
      </w:pPr>
      <w:rPr>
        <w:rFonts w:ascii="Symbol" w:hAnsi="Symbol" w:hint="default"/>
      </w:rPr>
    </w:lvl>
    <w:lvl w:ilvl="7" w:tplc="280A0003" w:tentative="1">
      <w:start w:val="1"/>
      <w:numFmt w:val="bullet"/>
      <w:lvlText w:val="o"/>
      <w:lvlJc w:val="left"/>
      <w:pPr>
        <w:tabs>
          <w:tab w:val="num" w:pos="5760"/>
        </w:tabs>
        <w:ind w:left="5760" w:hanging="360"/>
      </w:pPr>
      <w:rPr>
        <w:rFonts w:ascii="Courier New" w:hAnsi="Courier New" w:cs="Courier New" w:hint="default"/>
      </w:rPr>
    </w:lvl>
    <w:lvl w:ilvl="8" w:tplc="280A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56327CFF"/>
    <w:multiLevelType w:val="hybridMultilevel"/>
    <w:tmpl w:val="0BC4DF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672101D"/>
    <w:multiLevelType w:val="hybridMultilevel"/>
    <w:tmpl w:val="DCA8A4A0"/>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8FD3A87"/>
    <w:multiLevelType w:val="hybridMultilevel"/>
    <w:tmpl w:val="15BE9DAE"/>
    <w:lvl w:ilvl="0" w:tplc="9154A7D2">
      <w:start w:val="1"/>
      <w:numFmt w:val="bullet"/>
      <w:lvlText w:val="-"/>
      <w:lvlJc w:val="left"/>
      <w:pPr>
        <w:tabs>
          <w:tab w:val="num" w:pos="3036"/>
        </w:tabs>
        <w:ind w:left="3036" w:hanging="360"/>
      </w:pPr>
      <w:rPr>
        <w:rFonts w:ascii="Times New Roman" w:hAnsi="Times New Roman" w:cs="Times New Roman" w:hint="default"/>
      </w:rPr>
    </w:lvl>
    <w:lvl w:ilvl="1" w:tplc="280A0003">
      <w:start w:val="1"/>
      <w:numFmt w:val="bullet"/>
      <w:lvlText w:val="o"/>
      <w:lvlJc w:val="left"/>
      <w:pPr>
        <w:tabs>
          <w:tab w:val="num" w:pos="2340"/>
        </w:tabs>
        <w:ind w:left="2340" w:hanging="360"/>
      </w:pPr>
      <w:rPr>
        <w:rFonts w:ascii="Courier New" w:hAnsi="Courier New" w:cs="Courier New" w:hint="default"/>
      </w:rPr>
    </w:lvl>
    <w:lvl w:ilvl="2" w:tplc="9154A7D2">
      <w:start w:val="1"/>
      <w:numFmt w:val="bullet"/>
      <w:lvlText w:val="-"/>
      <w:lvlJc w:val="left"/>
      <w:pPr>
        <w:tabs>
          <w:tab w:val="num" w:pos="3960"/>
        </w:tabs>
        <w:ind w:left="3960" w:hanging="360"/>
      </w:pPr>
      <w:rPr>
        <w:rFonts w:ascii="Times New Roman" w:hAnsi="Times New Roman" w:cs="Times New Roman" w:hint="default"/>
      </w:rPr>
    </w:lvl>
    <w:lvl w:ilvl="3" w:tplc="280A0001" w:tentative="1">
      <w:start w:val="1"/>
      <w:numFmt w:val="bullet"/>
      <w:lvlText w:val=""/>
      <w:lvlJc w:val="left"/>
      <w:pPr>
        <w:tabs>
          <w:tab w:val="num" w:pos="3780"/>
        </w:tabs>
        <w:ind w:left="3780" w:hanging="360"/>
      </w:pPr>
      <w:rPr>
        <w:rFonts w:ascii="Symbol" w:hAnsi="Symbol" w:hint="default"/>
      </w:rPr>
    </w:lvl>
    <w:lvl w:ilvl="4" w:tplc="280A0003" w:tentative="1">
      <w:start w:val="1"/>
      <w:numFmt w:val="bullet"/>
      <w:lvlText w:val="o"/>
      <w:lvlJc w:val="left"/>
      <w:pPr>
        <w:tabs>
          <w:tab w:val="num" w:pos="4500"/>
        </w:tabs>
        <w:ind w:left="4500" w:hanging="360"/>
      </w:pPr>
      <w:rPr>
        <w:rFonts w:ascii="Courier New" w:hAnsi="Courier New" w:cs="Courier New" w:hint="default"/>
      </w:rPr>
    </w:lvl>
    <w:lvl w:ilvl="5" w:tplc="280A0005" w:tentative="1">
      <w:start w:val="1"/>
      <w:numFmt w:val="bullet"/>
      <w:lvlText w:val=""/>
      <w:lvlJc w:val="left"/>
      <w:pPr>
        <w:tabs>
          <w:tab w:val="num" w:pos="5220"/>
        </w:tabs>
        <w:ind w:left="5220" w:hanging="360"/>
      </w:pPr>
      <w:rPr>
        <w:rFonts w:ascii="Wingdings" w:hAnsi="Wingdings" w:hint="default"/>
      </w:rPr>
    </w:lvl>
    <w:lvl w:ilvl="6" w:tplc="280A0001" w:tentative="1">
      <w:start w:val="1"/>
      <w:numFmt w:val="bullet"/>
      <w:lvlText w:val=""/>
      <w:lvlJc w:val="left"/>
      <w:pPr>
        <w:tabs>
          <w:tab w:val="num" w:pos="5940"/>
        </w:tabs>
        <w:ind w:left="5940" w:hanging="360"/>
      </w:pPr>
      <w:rPr>
        <w:rFonts w:ascii="Symbol" w:hAnsi="Symbol" w:hint="default"/>
      </w:rPr>
    </w:lvl>
    <w:lvl w:ilvl="7" w:tplc="280A0003" w:tentative="1">
      <w:start w:val="1"/>
      <w:numFmt w:val="bullet"/>
      <w:lvlText w:val="o"/>
      <w:lvlJc w:val="left"/>
      <w:pPr>
        <w:tabs>
          <w:tab w:val="num" w:pos="6660"/>
        </w:tabs>
        <w:ind w:left="6660" w:hanging="360"/>
      </w:pPr>
      <w:rPr>
        <w:rFonts w:ascii="Courier New" w:hAnsi="Courier New" w:cs="Courier New" w:hint="default"/>
      </w:rPr>
    </w:lvl>
    <w:lvl w:ilvl="8" w:tplc="280A0005" w:tentative="1">
      <w:start w:val="1"/>
      <w:numFmt w:val="bullet"/>
      <w:lvlText w:val=""/>
      <w:lvlJc w:val="left"/>
      <w:pPr>
        <w:tabs>
          <w:tab w:val="num" w:pos="7380"/>
        </w:tabs>
        <w:ind w:left="7380" w:hanging="360"/>
      </w:pPr>
      <w:rPr>
        <w:rFonts w:ascii="Wingdings" w:hAnsi="Wingdings" w:hint="default"/>
      </w:rPr>
    </w:lvl>
  </w:abstractNum>
  <w:abstractNum w:abstractNumId="35" w15:restartNumberingAfterBreak="0">
    <w:nsid w:val="64380112"/>
    <w:multiLevelType w:val="hybridMultilevel"/>
    <w:tmpl w:val="C16CF980"/>
    <w:lvl w:ilvl="0" w:tplc="280A0001">
      <w:start w:val="1"/>
      <w:numFmt w:val="bullet"/>
      <w:lvlText w:val=""/>
      <w:lvlJc w:val="left"/>
      <w:pPr>
        <w:ind w:left="2136" w:hanging="360"/>
      </w:pPr>
      <w:rPr>
        <w:rFonts w:ascii="Symbol" w:hAnsi="Symbol" w:hint="default"/>
      </w:rPr>
    </w:lvl>
    <w:lvl w:ilvl="1" w:tplc="280A0003" w:tentative="1">
      <w:start w:val="1"/>
      <w:numFmt w:val="bullet"/>
      <w:lvlText w:val="o"/>
      <w:lvlJc w:val="left"/>
      <w:pPr>
        <w:ind w:left="2856" w:hanging="360"/>
      </w:pPr>
      <w:rPr>
        <w:rFonts w:ascii="Courier New" w:hAnsi="Courier New" w:cs="Courier New" w:hint="default"/>
      </w:rPr>
    </w:lvl>
    <w:lvl w:ilvl="2" w:tplc="280A0005" w:tentative="1">
      <w:start w:val="1"/>
      <w:numFmt w:val="bullet"/>
      <w:lvlText w:val=""/>
      <w:lvlJc w:val="left"/>
      <w:pPr>
        <w:ind w:left="3576" w:hanging="360"/>
      </w:pPr>
      <w:rPr>
        <w:rFonts w:ascii="Wingdings" w:hAnsi="Wingdings" w:hint="default"/>
      </w:rPr>
    </w:lvl>
    <w:lvl w:ilvl="3" w:tplc="280A0001" w:tentative="1">
      <w:start w:val="1"/>
      <w:numFmt w:val="bullet"/>
      <w:lvlText w:val=""/>
      <w:lvlJc w:val="left"/>
      <w:pPr>
        <w:ind w:left="4296" w:hanging="360"/>
      </w:pPr>
      <w:rPr>
        <w:rFonts w:ascii="Symbol" w:hAnsi="Symbol" w:hint="default"/>
      </w:rPr>
    </w:lvl>
    <w:lvl w:ilvl="4" w:tplc="280A0003" w:tentative="1">
      <w:start w:val="1"/>
      <w:numFmt w:val="bullet"/>
      <w:lvlText w:val="o"/>
      <w:lvlJc w:val="left"/>
      <w:pPr>
        <w:ind w:left="5016" w:hanging="360"/>
      </w:pPr>
      <w:rPr>
        <w:rFonts w:ascii="Courier New" w:hAnsi="Courier New" w:cs="Courier New" w:hint="default"/>
      </w:rPr>
    </w:lvl>
    <w:lvl w:ilvl="5" w:tplc="280A0005" w:tentative="1">
      <w:start w:val="1"/>
      <w:numFmt w:val="bullet"/>
      <w:lvlText w:val=""/>
      <w:lvlJc w:val="left"/>
      <w:pPr>
        <w:ind w:left="5736" w:hanging="360"/>
      </w:pPr>
      <w:rPr>
        <w:rFonts w:ascii="Wingdings" w:hAnsi="Wingdings" w:hint="default"/>
      </w:rPr>
    </w:lvl>
    <w:lvl w:ilvl="6" w:tplc="280A0001" w:tentative="1">
      <w:start w:val="1"/>
      <w:numFmt w:val="bullet"/>
      <w:lvlText w:val=""/>
      <w:lvlJc w:val="left"/>
      <w:pPr>
        <w:ind w:left="6456" w:hanging="360"/>
      </w:pPr>
      <w:rPr>
        <w:rFonts w:ascii="Symbol" w:hAnsi="Symbol" w:hint="default"/>
      </w:rPr>
    </w:lvl>
    <w:lvl w:ilvl="7" w:tplc="280A0003" w:tentative="1">
      <w:start w:val="1"/>
      <w:numFmt w:val="bullet"/>
      <w:lvlText w:val="o"/>
      <w:lvlJc w:val="left"/>
      <w:pPr>
        <w:ind w:left="7176" w:hanging="360"/>
      </w:pPr>
      <w:rPr>
        <w:rFonts w:ascii="Courier New" w:hAnsi="Courier New" w:cs="Courier New" w:hint="default"/>
      </w:rPr>
    </w:lvl>
    <w:lvl w:ilvl="8" w:tplc="280A0005" w:tentative="1">
      <w:start w:val="1"/>
      <w:numFmt w:val="bullet"/>
      <w:lvlText w:val=""/>
      <w:lvlJc w:val="left"/>
      <w:pPr>
        <w:ind w:left="7896" w:hanging="360"/>
      </w:pPr>
      <w:rPr>
        <w:rFonts w:ascii="Wingdings" w:hAnsi="Wingdings" w:hint="default"/>
      </w:rPr>
    </w:lvl>
  </w:abstractNum>
  <w:abstractNum w:abstractNumId="36" w15:restartNumberingAfterBreak="0">
    <w:nsid w:val="6DE96188"/>
    <w:multiLevelType w:val="hybridMultilevel"/>
    <w:tmpl w:val="D848CB22"/>
    <w:lvl w:ilvl="0" w:tplc="0C0A000F">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7" w15:restartNumberingAfterBreak="0">
    <w:nsid w:val="77984B64"/>
    <w:multiLevelType w:val="hybridMultilevel"/>
    <w:tmpl w:val="E1B0B0B4"/>
    <w:lvl w:ilvl="0" w:tplc="81B80866">
      <w:numFmt w:val="bullet"/>
      <w:lvlText w:val="-"/>
      <w:lvlJc w:val="left"/>
      <w:pPr>
        <w:tabs>
          <w:tab w:val="num" w:pos="1146"/>
        </w:tabs>
        <w:ind w:left="1146" w:hanging="360"/>
      </w:pPr>
      <w:rPr>
        <w:rFonts w:ascii="Times New Roman" w:eastAsia="Batang" w:hAnsi="Times New Roman" w:cs="Times New Roman" w:hint="default"/>
      </w:rPr>
    </w:lvl>
    <w:lvl w:ilvl="1" w:tplc="0C0A0003" w:tentative="1">
      <w:start w:val="1"/>
      <w:numFmt w:val="bullet"/>
      <w:lvlText w:val="o"/>
      <w:lvlJc w:val="left"/>
      <w:pPr>
        <w:tabs>
          <w:tab w:val="num" w:pos="1866"/>
        </w:tabs>
        <w:ind w:left="1866" w:hanging="360"/>
      </w:pPr>
      <w:rPr>
        <w:rFonts w:ascii="Courier New" w:hAnsi="Courier New" w:hint="default"/>
      </w:rPr>
    </w:lvl>
    <w:lvl w:ilvl="2" w:tplc="0C0A0005" w:tentative="1">
      <w:start w:val="1"/>
      <w:numFmt w:val="bullet"/>
      <w:lvlText w:val=""/>
      <w:lvlJc w:val="left"/>
      <w:pPr>
        <w:tabs>
          <w:tab w:val="num" w:pos="2586"/>
        </w:tabs>
        <w:ind w:left="2586" w:hanging="360"/>
      </w:pPr>
      <w:rPr>
        <w:rFonts w:ascii="Wingdings" w:hAnsi="Wingdings" w:hint="default"/>
      </w:rPr>
    </w:lvl>
    <w:lvl w:ilvl="3" w:tplc="0C0A0001" w:tentative="1">
      <w:start w:val="1"/>
      <w:numFmt w:val="bullet"/>
      <w:lvlText w:val=""/>
      <w:lvlJc w:val="left"/>
      <w:pPr>
        <w:tabs>
          <w:tab w:val="num" w:pos="3306"/>
        </w:tabs>
        <w:ind w:left="3306" w:hanging="360"/>
      </w:pPr>
      <w:rPr>
        <w:rFonts w:ascii="Symbol" w:hAnsi="Symbol" w:hint="default"/>
      </w:rPr>
    </w:lvl>
    <w:lvl w:ilvl="4" w:tplc="0C0A0003" w:tentative="1">
      <w:start w:val="1"/>
      <w:numFmt w:val="bullet"/>
      <w:lvlText w:val="o"/>
      <w:lvlJc w:val="left"/>
      <w:pPr>
        <w:tabs>
          <w:tab w:val="num" w:pos="4026"/>
        </w:tabs>
        <w:ind w:left="4026" w:hanging="360"/>
      </w:pPr>
      <w:rPr>
        <w:rFonts w:ascii="Courier New" w:hAnsi="Courier New" w:hint="default"/>
      </w:rPr>
    </w:lvl>
    <w:lvl w:ilvl="5" w:tplc="0C0A0005" w:tentative="1">
      <w:start w:val="1"/>
      <w:numFmt w:val="bullet"/>
      <w:lvlText w:val=""/>
      <w:lvlJc w:val="left"/>
      <w:pPr>
        <w:tabs>
          <w:tab w:val="num" w:pos="4746"/>
        </w:tabs>
        <w:ind w:left="4746" w:hanging="360"/>
      </w:pPr>
      <w:rPr>
        <w:rFonts w:ascii="Wingdings" w:hAnsi="Wingdings" w:hint="default"/>
      </w:rPr>
    </w:lvl>
    <w:lvl w:ilvl="6" w:tplc="0C0A0001" w:tentative="1">
      <w:start w:val="1"/>
      <w:numFmt w:val="bullet"/>
      <w:lvlText w:val=""/>
      <w:lvlJc w:val="left"/>
      <w:pPr>
        <w:tabs>
          <w:tab w:val="num" w:pos="5466"/>
        </w:tabs>
        <w:ind w:left="5466" w:hanging="360"/>
      </w:pPr>
      <w:rPr>
        <w:rFonts w:ascii="Symbol" w:hAnsi="Symbol" w:hint="default"/>
      </w:rPr>
    </w:lvl>
    <w:lvl w:ilvl="7" w:tplc="0C0A0003" w:tentative="1">
      <w:start w:val="1"/>
      <w:numFmt w:val="bullet"/>
      <w:lvlText w:val="o"/>
      <w:lvlJc w:val="left"/>
      <w:pPr>
        <w:tabs>
          <w:tab w:val="num" w:pos="6186"/>
        </w:tabs>
        <w:ind w:left="6186" w:hanging="360"/>
      </w:pPr>
      <w:rPr>
        <w:rFonts w:ascii="Courier New" w:hAnsi="Courier New" w:hint="default"/>
      </w:rPr>
    </w:lvl>
    <w:lvl w:ilvl="8" w:tplc="0C0A0005" w:tentative="1">
      <w:start w:val="1"/>
      <w:numFmt w:val="bullet"/>
      <w:lvlText w:val=""/>
      <w:lvlJc w:val="left"/>
      <w:pPr>
        <w:tabs>
          <w:tab w:val="num" w:pos="6906"/>
        </w:tabs>
        <w:ind w:left="6906" w:hanging="360"/>
      </w:pPr>
      <w:rPr>
        <w:rFonts w:ascii="Wingdings" w:hAnsi="Wingdings" w:hint="default"/>
      </w:rPr>
    </w:lvl>
  </w:abstractNum>
  <w:num w:numId="1">
    <w:abstractNumId w:val="37"/>
  </w:num>
  <w:num w:numId="2">
    <w:abstractNumId w:val="27"/>
  </w:num>
  <w:num w:numId="3">
    <w:abstractNumId w:val="22"/>
  </w:num>
  <w:num w:numId="4">
    <w:abstractNumId w:val="20"/>
  </w:num>
  <w:num w:numId="5">
    <w:abstractNumId w:val="4"/>
  </w:num>
  <w:num w:numId="6">
    <w:abstractNumId w:val="1"/>
  </w:num>
  <w:num w:numId="7">
    <w:abstractNumId w:val="9"/>
  </w:num>
  <w:num w:numId="8">
    <w:abstractNumId w:val="23"/>
  </w:num>
  <w:num w:numId="9">
    <w:abstractNumId w:val="34"/>
  </w:num>
  <w:num w:numId="10">
    <w:abstractNumId w:val="24"/>
  </w:num>
  <w:num w:numId="11">
    <w:abstractNumId w:val="2"/>
  </w:num>
  <w:num w:numId="12">
    <w:abstractNumId w:val="3"/>
  </w:num>
  <w:num w:numId="13">
    <w:abstractNumId w:val="5"/>
  </w:num>
  <w:num w:numId="14">
    <w:abstractNumId w:val="6"/>
  </w:num>
  <w:num w:numId="15">
    <w:abstractNumId w:val="31"/>
  </w:num>
  <w:num w:numId="16">
    <w:abstractNumId w:val="26"/>
  </w:num>
  <w:num w:numId="17">
    <w:abstractNumId w:val="21"/>
  </w:num>
  <w:num w:numId="18">
    <w:abstractNumId w:val="0"/>
    <w:lvlOverride w:ilvl="0">
      <w:lvl w:ilvl="0">
        <w:numFmt w:val="bullet"/>
        <w:lvlText w:val="•"/>
        <w:legacy w:legacy="1" w:legacySpace="0" w:legacyIndent="0"/>
        <w:lvlJc w:val="left"/>
        <w:rPr>
          <w:rFonts w:ascii="Calibri" w:hAnsi="Calibri" w:hint="default"/>
          <w:sz w:val="24"/>
        </w:rPr>
      </w:lvl>
    </w:lvlOverride>
  </w:num>
  <w:num w:numId="19">
    <w:abstractNumId w:val="8"/>
  </w:num>
  <w:num w:numId="20">
    <w:abstractNumId w:val="29"/>
  </w:num>
  <w:num w:numId="21">
    <w:abstractNumId w:val="17"/>
  </w:num>
  <w:num w:numId="22">
    <w:abstractNumId w:val="36"/>
  </w:num>
  <w:num w:numId="23">
    <w:abstractNumId w:val="30"/>
  </w:num>
  <w:num w:numId="24">
    <w:abstractNumId w:val="18"/>
  </w:num>
  <w:num w:numId="25">
    <w:abstractNumId w:val="15"/>
  </w:num>
  <w:num w:numId="26">
    <w:abstractNumId w:val="11"/>
  </w:num>
  <w:num w:numId="27">
    <w:abstractNumId w:val="28"/>
  </w:num>
  <w:num w:numId="28">
    <w:abstractNumId w:val="35"/>
  </w:num>
  <w:num w:numId="2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9"/>
  </w:num>
  <w:num w:numId="31">
    <w:abstractNumId w:val="14"/>
  </w:num>
  <w:num w:numId="32">
    <w:abstractNumId w:val="25"/>
  </w:num>
  <w:num w:numId="33">
    <w:abstractNumId w:val="16"/>
  </w:num>
  <w:num w:numId="34">
    <w:abstractNumId w:val="33"/>
  </w:num>
  <w:num w:numId="35">
    <w:abstractNumId w:val="32"/>
  </w:num>
  <w:num w:numId="36">
    <w:abstractNumId w:val="10"/>
  </w:num>
  <w:num w:numId="3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6096"/>
    <w:rsid w:val="00007581"/>
    <w:rsid w:val="0001425F"/>
    <w:rsid w:val="00027BD1"/>
    <w:rsid w:val="00055CAA"/>
    <w:rsid w:val="000675D4"/>
    <w:rsid w:val="00086CDD"/>
    <w:rsid w:val="000B2FAE"/>
    <w:rsid w:val="000C6FE2"/>
    <w:rsid w:val="00106925"/>
    <w:rsid w:val="001326D7"/>
    <w:rsid w:val="00136238"/>
    <w:rsid w:val="0014420E"/>
    <w:rsid w:val="0016407F"/>
    <w:rsid w:val="00165847"/>
    <w:rsid w:val="001964FD"/>
    <w:rsid w:val="001A0B1C"/>
    <w:rsid w:val="001A0FF2"/>
    <w:rsid w:val="001A537C"/>
    <w:rsid w:val="001C62C8"/>
    <w:rsid w:val="001D070D"/>
    <w:rsid w:val="001D7B40"/>
    <w:rsid w:val="001F3751"/>
    <w:rsid w:val="00264DF8"/>
    <w:rsid w:val="00272FDB"/>
    <w:rsid w:val="00277437"/>
    <w:rsid w:val="002B1375"/>
    <w:rsid w:val="002C22CF"/>
    <w:rsid w:val="002D0A0B"/>
    <w:rsid w:val="002D22F1"/>
    <w:rsid w:val="002D687E"/>
    <w:rsid w:val="002F61C9"/>
    <w:rsid w:val="002F774B"/>
    <w:rsid w:val="00343727"/>
    <w:rsid w:val="00382133"/>
    <w:rsid w:val="003B445A"/>
    <w:rsid w:val="003F274E"/>
    <w:rsid w:val="00410427"/>
    <w:rsid w:val="00416266"/>
    <w:rsid w:val="004249F4"/>
    <w:rsid w:val="00443E90"/>
    <w:rsid w:val="00453D88"/>
    <w:rsid w:val="00460D72"/>
    <w:rsid w:val="00473C4E"/>
    <w:rsid w:val="00481CE9"/>
    <w:rsid w:val="00490B6B"/>
    <w:rsid w:val="004F4A6E"/>
    <w:rsid w:val="00517725"/>
    <w:rsid w:val="00554E06"/>
    <w:rsid w:val="00560BB2"/>
    <w:rsid w:val="00592F60"/>
    <w:rsid w:val="0059342C"/>
    <w:rsid w:val="005958CB"/>
    <w:rsid w:val="005A44CE"/>
    <w:rsid w:val="005B2CF7"/>
    <w:rsid w:val="005D048C"/>
    <w:rsid w:val="005D15BD"/>
    <w:rsid w:val="0064114F"/>
    <w:rsid w:val="00652E46"/>
    <w:rsid w:val="00660E9A"/>
    <w:rsid w:val="00697193"/>
    <w:rsid w:val="006D7C0B"/>
    <w:rsid w:val="00702916"/>
    <w:rsid w:val="00721600"/>
    <w:rsid w:val="00732641"/>
    <w:rsid w:val="00747187"/>
    <w:rsid w:val="007753E3"/>
    <w:rsid w:val="00775D32"/>
    <w:rsid w:val="00781B62"/>
    <w:rsid w:val="00787EB0"/>
    <w:rsid w:val="00793687"/>
    <w:rsid w:val="007C6096"/>
    <w:rsid w:val="00826E30"/>
    <w:rsid w:val="00856877"/>
    <w:rsid w:val="00874270"/>
    <w:rsid w:val="00883F0C"/>
    <w:rsid w:val="00892B1F"/>
    <w:rsid w:val="00894FEF"/>
    <w:rsid w:val="008A1ABC"/>
    <w:rsid w:val="008A34E5"/>
    <w:rsid w:val="008B4B3F"/>
    <w:rsid w:val="008C28F2"/>
    <w:rsid w:val="0090177E"/>
    <w:rsid w:val="00917EC7"/>
    <w:rsid w:val="009612FC"/>
    <w:rsid w:val="009C4E40"/>
    <w:rsid w:val="00A174C0"/>
    <w:rsid w:val="00A440C8"/>
    <w:rsid w:val="00A76800"/>
    <w:rsid w:val="00A844E5"/>
    <w:rsid w:val="00A93371"/>
    <w:rsid w:val="00A96B6C"/>
    <w:rsid w:val="00AA7DA5"/>
    <w:rsid w:val="00AB1941"/>
    <w:rsid w:val="00AD244F"/>
    <w:rsid w:val="00AD37E3"/>
    <w:rsid w:val="00AE6CD2"/>
    <w:rsid w:val="00AF3FD7"/>
    <w:rsid w:val="00B03BE5"/>
    <w:rsid w:val="00B2183B"/>
    <w:rsid w:val="00B21F33"/>
    <w:rsid w:val="00B2599C"/>
    <w:rsid w:val="00B52150"/>
    <w:rsid w:val="00B67094"/>
    <w:rsid w:val="00B71B1C"/>
    <w:rsid w:val="00B837C7"/>
    <w:rsid w:val="00B95591"/>
    <w:rsid w:val="00BD53E5"/>
    <w:rsid w:val="00BE5A48"/>
    <w:rsid w:val="00C36BB5"/>
    <w:rsid w:val="00C55C06"/>
    <w:rsid w:val="00C629B5"/>
    <w:rsid w:val="00C74E21"/>
    <w:rsid w:val="00C92B10"/>
    <w:rsid w:val="00CD2328"/>
    <w:rsid w:val="00D07B8C"/>
    <w:rsid w:val="00D7307F"/>
    <w:rsid w:val="00D74F0E"/>
    <w:rsid w:val="00D773E4"/>
    <w:rsid w:val="00D82B15"/>
    <w:rsid w:val="00D93A56"/>
    <w:rsid w:val="00DD6BB0"/>
    <w:rsid w:val="00E05762"/>
    <w:rsid w:val="00E064CE"/>
    <w:rsid w:val="00E1038A"/>
    <w:rsid w:val="00E20E91"/>
    <w:rsid w:val="00E43C0C"/>
    <w:rsid w:val="00E6332E"/>
    <w:rsid w:val="00E63E1A"/>
    <w:rsid w:val="00E65ABC"/>
    <w:rsid w:val="00E83AB9"/>
    <w:rsid w:val="00EA13AA"/>
    <w:rsid w:val="00EA2966"/>
    <w:rsid w:val="00EA3254"/>
    <w:rsid w:val="00EC040D"/>
    <w:rsid w:val="00EE3EE0"/>
    <w:rsid w:val="00EF3F46"/>
    <w:rsid w:val="00EF6E0F"/>
    <w:rsid w:val="00F12B37"/>
    <w:rsid w:val="00F2489F"/>
    <w:rsid w:val="00F42C90"/>
    <w:rsid w:val="00F42F79"/>
    <w:rsid w:val="00F43CA5"/>
    <w:rsid w:val="00F46B73"/>
    <w:rsid w:val="00F50ED2"/>
    <w:rsid w:val="00F7298A"/>
    <w:rsid w:val="00F74351"/>
    <w:rsid w:val="00F81083"/>
    <w:rsid w:val="00F8421E"/>
    <w:rsid w:val="00F8606A"/>
    <w:rsid w:val="00FA2FFE"/>
    <w:rsid w:val="00FA7BDD"/>
    <w:rsid w:val="00FF08AA"/>
    <w:rsid w:val="00FF0990"/>
    <w:rsid w:val="00FF6A7E"/>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31CF182"/>
  <w15:chartTrackingRefBased/>
  <w15:docId w15:val="{18617E97-C897-4A69-AE36-07976FB78C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PE" w:eastAsia="es-P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6BB0"/>
    <w:rPr>
      <w:sz w:val="24"/>
      <w:szCs w:val="24"/>
      <w:lang w:val="es-ES" w:eastAsia="es-ES"/>
    </w:rPr>
  </w:style>
  <w:style w:type="paragraph" w:styleId="Ttulo1">
    <w:name w:val="heading 1"/>
    <w:basedOn w:val="Normal"/>
    <w:next w:val="Normal"/>
    <w:link w:val="Ttulo1Car"/>
    <w:uiPriority w:val="9"/>
    <w:qFormat/>
    <w:rsid w:val="00D773E4"/>
    <w:pPr>
      <w:autoSpaceDE w:val="0"/>
      <w:autoSpaceDN w:val="0"/>
      <w:adjustRightInd w:val="0"/>
      <w:outlineLvl w:val="0"/>
    </w:pPr>
    <w:rPr>
      <w:color w:val="000000"/>
      <w:sz w:val="28"/>
      <w:szCs w:val="44"/>
    </w:rPr>
  </w:style>
  <w:style w:type="paragraph" w:styleId="Ttulo2">
    <w:name w:val="heading 2"/>
    <w:basedOn w:val="Normal"/>
    <w:next w:val="Normal"/>
    <w:qFormat/>
    <w:rsid w:val="001C62C8"/>
    <w:pPr>
      <w:autoSpaceDE w:val="0"/>
      <w:autoSpaceDN w:val="0"/>
      <w:adjustRightInd w:val="0"/>
      <w:ind w:left="270" w:hanging="270"/>
      <w:outlineLvl w:val="1"/>
    </w:pPr>
    <w:rPr>
      <w:color w:val="000000"/>
      <w:szCs w:val="32"/>
    </w:rPr>
  </w:style>
  <w:style w:type="paragraph" w:styleId="Ttulo3">
    <w:name w:val="heading 3"/>
    <w:basedOn w:val="Normal"/>
    <w:next w:val="Normal"/>
    <w:qFormat/>
    <w:rsid w:val="00660E9A"/>
    <w:pPr>
      <w:autoSpaceDE w:val="0"/>
      <w:autoSpaceDN w:val="0"/>
      <w:adjustRightInd w:val="0"/>
      <w:ind w:left="225" w:hanging="225"/>
      <w:outlineLvl w:val="2"/>
    </w:pPr>
    <w:rPr>
      <w:color w:val="000000"/>
      <w:szCs w:val="28"/>
    </w:rPr>
  </w:style>
  <w:style w:type="paragraph" w:styleId="Ttulo4">
    <w:name w:val="heading 4"/>
    <w:basedOn w:val="Normal"/>
    <w:next w:val="Normal"/>
    <w:qFormat/>
    <w:pPr>
      <w:keepNext/>
      <w:outlineLvl w:val="3"/>
    </w:pPr>
    <w:rPr>
      <w:b/>
      <w:bCs/>
      <w:sz w:val="28"/>
    </w:rPr>
  </w:style>
  <w:style w:type="paragraph" w:styleId="Ttulo5">
    <w:name w:val="heading 5"/>
    <w:basedOn w:val="Normal"/>
    <w:next w:val="Normal"/>
    <w:qFormat/>
    <w:pPr>
      <w:keepNext/>
      <w:ind w:left="426"/>
      <w:outlineLvl w:val="4"/>
    </w:pPr>
    <w:rPr>
      <w:rFonts w:ascii="Arial Rounded MT Bold" w:hAnsi="Arial Rounded MT Bold"/>
      <w:b/>
      <w:bCs/>
    </w:rPr>
  </w:style>
  <w:style w:type="paragraph" w:styleId="Ttulo6">
    <w:name w:val="heading 6"/>
    <w:basedOn w:val="Normal"/>
    <w:next w:val="Normal"/>
    <w:qFormat/>
    <w:pPr>
      <w:spacing w:before="240" w:after="60"/>
      <w:outlineLvl w:val="5"/>
    </w:pPr>
    <w:rPr>
      <w:b/>
      <w:bCs/>
      <w:sz w:val="22"/>
      <w:szCs w:val="22"/>
    </w:rPr>
  </w:style>
  <w:style w:type="paragraph" w:styleId="Ttulo7">
    <w:name w:val="heading 7"/>
    <w:basedOn w:val="Normal"/>
    <w:next w:val="Normal"/>
    <w:qFormat/>
    <w:pPr>
      <w:keepNext/>
      <w:ind w:left="708"/>
      <w:jc w:val="both"/>
      <w:outlineLvl w:val="6"/>
    </w:pPr>
    <w:rPr>
      <w:rFonts w:ascii="Calibri" w:hAnsi="Calibri"/>
      <w:b/>
      <w:bCs/>
    </w:rPr>
  </w:style>
  <w:style w:type="paragraph" w:styleId="Ttulo8">
    <w:name w:val="heading 8"/>
    <w:basedOn w:val="Normal"/>
    <w:next w:val="Normal"/>
    <w:qFormat/>
    <w:pPr>
      <w:spacing w:before="240" w:after="60"/>
      <w:outlineLvl w:val="7"/>
    </w:pPr>
    <w:rPr>
      <w: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uiPriority w:val="99"/>
    <w:rPr>
      <w:color w:val="0000FF"/>
      <w:u w:val="single"/>
    </w:rPr>
  </w:style>
  <w:style w:type="paragraph" w:styleId="Textoindependiente">
    <w:name w:val="Body Text"/>
    <w:basedOn w:val="Normal"/>
    <w:link w:val="TextoindependienteCar"/>
    <w:semiHidden/>
    <w:pPr>
      <w:suppressAutoHyphens/>
      <w:jc w:val="both"/>
    </w:pPr>
    <w:rPr>
      <w:lang w:eastAsia="ar-SA"/>
    </w:rPr>
  </w:style>
  <w:style w:type="paragraph" w:styleId="Lista">
    <w:name w:val="List"/>
    <w:basedOn w:val="Normal"/>
    <w:semiHidden/>
    <w:pPr>
      <w:suppressAutoHyphens/>
      <w:ind w:left="283" w:hanging="283"/>
    </w:pPr>
    <w:rPr>
      <w:lang w:eastAsia="ar-SA"/>
    </w:rPr>
  </w:style>
  <w:style w:type="paragraph" w:styleId="Sangradetextonormal">
    <w:name w:val="Body Text Indent"/>
    <w:basedOn w:val="Normal"/>
    <w:semiHidden/>
    <w:pPr>
      <w:spacing w:after="120"/>
      <w:ind w:left="283"/>
    </w:pPr>
  </w:style>
  <w:style w:type="paragraph" w:customStyle="1" w:styleId="WW-Listaconvietas2">
    <w:name w:val="WW-Lista con viñetas 2"/>
    <w:basedOn w:val="Normal"/>
    <w:pPr>
      <w:numPr>
        <w:numId w:val="5"/>
      </w:numPr>
      <w:tabs>
        <w:tab w:val="left" w:pos="-1236"/>
      </w:tabs>
      <w:suppressAutoHyphens/>
      <w:jc w:val="both"/>
    </w:pPr>
    <w:rPr>
      <w:rFonts w:ascii="Arial" w:hAnsi="Arial" w:cs="Arial"/>
      <w:lang w:eastAsia="ar-SA"/>
    </w:rPr>
  </w:style>
  <w:style w:type="paragraph" w:customStyle="1" w:styleId="WW-Sangra2detindependiente">
    <w:name w:val="WW-Sangría 2 de t. independiente"/>
    <w:basedOn w:val="Normal"/>
    <w:pPr>
      <w:suppressAutoHyphens/>
      <w:ind w:left="180"/>
      <w:jc w:val="both"/>
    </w:pPr>
    <w:rPr>
      <w:lang w:eastAsia="ar-SA"/>
    </w:rPr>
  </w:style>
  <w:style w:type="paragraph" w:customStyle="1" w:styleId="WW-Lista3">
    <w:name w:val="WW-Lista 3"/>
    <w:basedOn w:val="Normal"/>
    <w:pPr>
      <w:suppressAutoHyphens/>
      <w:ind w:left="849" w:hanging="283"/>
    </w:pPr>
    <w:rPr>
      <w:lang w:eastAsia="ar-SA"/>
    </w:rPr>
  </w:style>
  <w:style w:type="paragraph" w:customStyle="1" w:styleId="WW-Continuarlista3">
    <w:name w:val="WW-Continuar lista 3"/>
    <w:basedOn w:val="Normal"/>
    <w:pPr>
      <w:suppressAutoHyphens/>
      <w:spacing w:after="120"/>
      <w:ind w:left="849"/>
    </w:pPr>
    <w:rPr>
      <w:lang w:eastAsia="ar-SA"/>
    </w:rPr>
  </w:style>
  <w:style w:type="paragraph" w:styleId="Encabezado">
    <w:name w:val="header"/>
    <w:basedOn w:val="Normal"/>
    <w:link w:val="EncabezadoCar"/>
    <w:uiPriority w:val="99"/>
    <w:unhideWhenUsed/>
    <w:rsid w:val="007C6096"/>
    <w:pPr>
      <w:tabs>
        <w:tab w:val="center" w:pos="4419"/>
        <w:tab w:val="right" w:pos="8838"/>
      </w:tabs>
    </w:pPr>
  </w:style>
  <w:style w:type="paragraph" w:styleId="NormalWeb">
    <w:name w:val="Normal (Web)"/>
    <w:basedOn w:val="Normal"/>
    <w:uiPriority w:val="99"/>
    <w:semiHidden/>
    <w:pPr>
      <w:spacing w:before="100" w:beforeAutospacing="1" w:after="100" w:afterAutospacing="1"/>
    </w:pPr>
  </w:style>
  <w:style w:type="paragraph" w:customStyle="1" w:styleId="Default">
    <w:name w:val="Default"/>
    <w:pPr>
      <w:autoSpaceDE w:val="0"/>
      <w:autoSpaceDN w:val="0"/>
      <w:adjustRightInd w:val="0"/>
    </w:pPr>
    <w:rPr>
      <w:rFonts w:ascii="Arial" w:eastAsia="Calibri" w:hAnsi="Arial" w:cs="Arial"/>
      <w:color w:val="000000"/>
      <w:sz w:val="24"/>
      <w:szCs w:val="24"/>
    </w:rPr>
  </w:style>
  <w:style w:type="paragraph" w:styleId="Sangra3detindependiente">
    <w:name w:val="Body Text Indent 3"/>
    <w:basedOn w:val="Normal"/>
    <w:semiHidden/>
    <w:pPr>
      <w:spacing w:after="120"/>
      <w:ind w:left="283"/>
    </w:pPr>
    <w:rPr>
      <w:sz w:val="16"/>
      <w:szCs w:val="16"/>
    </w:rPr>
  </w:style>
  <w:style w:type="paragraph" w:styleId="Sangra2detindependiente">
    <w:name w:val="Body Text Indent 2"/>
    <w:basedOn w:val="Normal"/>
    <w:semiHidden/>
    <w:pPr>
      <w:ind w:left="426"/>
    </w:pPr>
    <w:rPr>
      <w:rFonts w:ascii="Calibri" w:hAnsi="Calibri"/>
    </w:rPr>
  </w:style>
  <w:style w:type="paragraph" w:customStyle="1" w:styleId="Prrafodelista1">
    <w:name w:val="Párrafo de lista1"/>
    <w:basedOn w:val="Normal"/>
    <w:pPr>
      <w:spacing w:after="200" w:line="276" w:lineRule="auto"/>
      <w:ind w:left="720"/>
      <w:contextualSpacing/>
    </w:pPr>
    <w:rPr>
      <w:rFonts w:ascii="Calibri" w:hAnsi="Calibri"/>
      <w:sz w:val="22"/>
      <w:szCs w:val="22"/>
      <w:lang w:val="es-PE" w:eastAsia="en-US"/>
    </w:rPr>
  </w:style>
  <w:style w:type="character" w:customStyle="1" w:styleId="EncabezadoCar">
    <w:name w:val="Encabezado Car"/>
    <w:link w:val="Encabezado"/>
    <w:uiPriority w:val="99"/>
    <w:rsid w:val="007C6096"/>
    <w:rPr>
      <w:sz w:val="24"/>
      <w:szCs w:val="24"/>
      <w:lang w:val="es-ES" w:eastAsia="es-ES"/>
    </w:rPr>
  </w:style>
  <w:style w:type="paragraph" w:styleId="Piedepgina">
    <w:name w:val="footer"/>
    <w:basedOn w:val="Normal"/>
    <w:link w:val="PiedepginaCar"/>
    <w:uiPriority w:val="99"/>
    <w:unhideWhenUsed/>
    <w:rsid w:val="007C6096"/>
    <w:pPr>
      <w:tabs>
        <w:tab w:val="center" w:pos="4419"/>
        <w:tab w:val="right" w:pos="8838"/>
      </w:tabs>
    </w:pPr>
  </w:style>
  <w:style w:type="character" w:customStyle="1" w:styleId="PiedepginaCar">
    <w:name w:val="Pie de página Car"/>
    <w:link w:val="Piedepgina"/>
    <w:uiPriority w:val="99"/>
    <w:rsid w:val="007C6096"/>
    <w:rPr>
      <w:sz w:val="24"/>
      <w:szCs w:val="24"/>
      <w:lang w:val="es-ES" w:eastAsia="es-ES"/>
    </w:rPr>
  </w:style>
  <w:style w:type="paragraph" w:styleId="Prrafodelista">
    <w:name w:val="List Paragraph"/>
    <w:basedOn w:val="Normal"/>
    <w:uiPriority w:val="34"/>
    <w:qFormat/>
    <w:rsid w:val="00B2599C"/>
    <w:pPr>
      <w:ind w:left="708"/>
    </w:pPr>
  </w:style>
  <w:style w:type="table" w:customStyle="1" w:styleId="Tabladecuadrcula4-nfasis11">
    <w:name w:val="Tabla de cuadrícula 4 - Énfasis 11"/>
    <w:basedOn w:val="Tablanormal"/>
    <w:next w:val="Tablaconcuadrcula4-nfasis1"/>
    <w:uiPriority w:val="49"/>
    <w:rsid w:val="00781B62"/>
    <w:rPr>
      <w:rFonts w:ascii="Calibri" w:eastAsia="Calibri" w:hAnsi="Calibri"/>
      <w:sz w:val="22"/>
      <w:szCs w:val="22"/>
      <w:lang w:eastAsia="en-US"/>
    </w:rPr>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bCs/>
      </w:rPr>
      <w:tblPr/>
      <w:tcPr>
        <w:tcBorders>
          <w:top w:val="double" w:sz="4" w:space="0" w:color="5B9BD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styleId="Tablaconcuadrcula4-nfasis1">
    <w:name w:val="Grid Table 4 Accent 1"/>
    <w:basedOn w:val="Tablanormal"/>
    <w:uiPriority w:val="49"/>
    <w:rsid w:val="00781B62"/>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concuadrcula">
    <w:name w:val="Table Grid"/>
    <w:basedOn w:val="Tablanormal"/>
    <w:uiPriority w:val="39"/>
    <w:rsid w:val="00F42C90"/>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stilo1">
    <w:name w:val="Estilo1"/>
    <w:basedOn w:val="Normal"/>
    <w:link w:val="Estilo1Car"/>
    <w:qFormat/>
    <w:rsid w:val="00106925"/>
    <w:pPr>
      <w:spacing w:line="480" w:lineRule="auto"/>
      <w:ind w:left="360"/>
      <w:jc w:val="both"/>
    </w:pPr>
    <w:rPr>
      <w:rFonts w:ascii="Calibri" w:hAnsi="Calibri"/>
      <w:b/>
      <w:bCs/>
    </w:rPr>
  </w:style>
  <w:style w:type="paragraph" w:customStyle="1" w:styleId="Estilo2">
    <w:name w:val="Estilo2"/>
    <w:basedOn w:val="Normal"/>
    <w:link w:val="Estilo2Car"/>
    <w:qFormat/>
    <w:rsid w:val="00560BB2"/>
    <w:pPr>
      <w:numPr>
        <w:ilvl w:val="1"/>
        <w:numId w:val="25"/>
      </w:numPr>
      <w:autoSpaceDE w:val="0"/>
      <w:autoSpaceDN w:val="0"/>
      <w:adjustRightInd w:val="0"/>
      <w:spacing w:line="480" w:lineRule="auto"/>
      <w:ind w:left="1134" w:hanging="425"/>
      <w:jc w:val="both"/>
    </w:pPr>
    <w:rPr>
      <w:rFonts w:ascii="Calibri" w:hAnsi="Calibri" w:cs="Calibri"/>
      <w:sz w:val="23"/>
      <w:szCs w:val="23"/>
      <w:lang w:val="es-PE" w:eastAsia="es-PE"/>
    </w:rPr>
  </w:style>
  <w:style w:type="character" w:customStyle="1" w:styleId="Estilo1Car">
    <w:name w:val="Estilo1 Car"/>
    <w:basedOn w:val="Fuentedeprrafopredeter"/>
    <w:link w:val="Estilo1"/>
    <w:rsid w:val="00106925"/>
    <w:rPr>
      <w:rFonts w:ascii="Calibri" w:hAnsi="Calibri"/>
      <w:b/>
      <w:bCs/>
      <w:sz w:val="24"/>
      <w:szCs w:val="24"/>
      <w:lang w:val="es-ES" w:eastAsia="es-ES"/>
    </w:rPr>
  </w:style>
  <w:style w:type="paragraph" w:styleId="TDC1">
    <w:name w:val="toc 1"/>
    <w:basedOn w:val="Normal"/>
    <w:next w:val="Normal"/>
    <w:autoRedefine/>
    <w:uiPriority w:val="39"/>
    <w:unhideWhenUsed/>
    <w:rsid w:val="00560BB2"/>
    <w:pPr>
      <w:spacing w:after="100"/>
    </w:pPr>
  </w:style>
  <w:style w:type="character" w:customStyle="1" w:styleId="Estilo2Car">
    <w:name w:val="Estilo2 Car"/>
    <w:basedOn w:val="Fuentedeprrafopredeter"/>
    <w:link w:val="Estilo2"/>
    <w:rsid w:val="00560BB2"/>
    <w:rPr>
      <w:rFonts w:ascii="Calibri" w:hAnsi="Calibri" w:cs="Calibri"/>
      <w:sz w:val="23"/>
      <w:szCs w:val="23"/>
    </w:rPr>
  </w:style>
  <w:style w:type="paragraph" w:styleId="ndice1">
    <w:name w:val="index 1"/>
    <w:basedOn w:val="Normal"/>
    <w:next w:val="Normal"/>
    <w:autoRedefine/>
    <w:uiPriority w:val="99"/>
    <w:semiHidden/>
    <w:unhideWhenUsed/>
    <w:rsid w:val="00560BB2"/>
    <w:pPr>
      <w:ind w:left="240" w:hanging="240"/>
    </w:pPr>
  </w:style>
  <w:style w:type="paragraph" w:styleId="TDC2">
    <w:name w:val="toc 2"/>
    <w:basedOn w:val="Normal"/>
    <w:next w:val="Normal"/>
    <w:autoRedefine/>
    <w:uiPriority w:val="39"/>
    <w:unhideWhenUsed/>
    <w:rsid w:val="00560BB2"/>
    <w:pPr>
      <w:spacing w:after="100"/>
      <w:ind w:left="240"/>
    </w:pPr>
  </w:style>
  <w:style w:type="paragraph" w:customStyle="1" w:styleId="Estilo3">
    <w:name w:val="Estilo3"/>
    <w:basedOn w:val="Normal"/>
    <w:link w:val="Estilo3Car"/>
    <w:qFormat/>
    <w:rsid w:val="00C74E21"/>
    <w:pPr>
      <w:spacing w:line="480" w:lineRule="auto"/>
      <w:ind w:left="426" w:firstLine="708"/>
      <w:jc w:val="both"/>
    </w:pPr>
    <w:rPr>
      <w:rFonts w:ascii="Calibri" w:hAnsi="Calibri"/>
      <w:i/>
    </w:rPr>
  </w:style>
  <w:style w:type="paragraph" w:styleId="TDC3">
    <w:name w:val="toc 3"/>
    <w:basedOn w:val="Normal"/>
    <w:next w:val="Normal"/>
    <w:autoRedefine/>
    <w:uiPriority w:val="39"/>
    <w:unhideWhenUsed/>
    <w:rsid w:val="00AF3FD7"/>
    <w:pPr>
      <w:spacing w:after="100"/>
      <w:ind w:left="480"/>
    </w:pPr>
  </w:style>
  <w:style w:type="character" w:customStyle="1" w:styleId="Estilo3Car">
    <w:name w:val="Estilo3 Car"/>
    <w:basedOn w:val="Fuentedeprrafopredeter"/>
    <w:link w:val="Estilo3"/>
    <w:rsid w:val="00C74E21"/>
    <w:rPr>
      <w:rFonts w:ascii="Calibri" w:hAnsi="Calibri"/>
      <w:i/>
      <w:sz w:val="24"/>
      <w:szCs w:val="24"/>
      <w:lang w:val="es-ES" w:eastAsia="es-ES"/>
    </w:rPr>
  </w:style>
  <w:style w:type="paragraph" w:customStyle="1" w:styleId="Estilo4">
    <w:name w:val="Estilo4"/>
    <w:basedOn w:val="Normal"/>
    <w:link w:val="Estilo4Car"/>
    <w:qFormat/>
    <w:rsid w:val="00894FEF"/>
    <w:pPr>
      <w:spacing w:line="480" w:lineRule="auto"/>
      <w:ind w:left="1134" w:firstLine="708"/>
      <w:jc w:val="both"/>
    </w:pPr>
    <w:rPr>
      <w:rFonts w:ascii="Calibri" w:hAnsi="Calibri"/>
      <w:bCs/>
    </w:rPr>
  </w:style>
  <w:style w:type="paragraph" w:styleId="TDC4">
    <w:name w:val="toc 4"/>
    <w:basedOn w:val="Normal"/>
    <w:next w:val="Normal"/>
    <w:autoRedefine/>
    <w:uiPriority w:val="39"/>
    <w:unhideWhenUsed/>
    <w:rsid w:val="002F774B"/>
    <w:pPr>
      <w:spacing w:after="100"/>
      <w:ind w:left="720"/>
    </w:pPr>
  </w:style>
  <w:style w:type="character" w:customStyle="1" w:styleId="Estilo4Car">
    <w:name w:val="Estilo4 Car"/>
    <w:basedOn w:val="Fuentedeprrafopredeter"/>
    <w:link w:val="Estilo4"/>
    <w:rsid w:val="00894FEF"/>
    <w:rPr>
      <w:rFonts w:ascii="Calibri" w:hAnsi="Calibri"/>
      <w:bCs/>
      <w:sz w:val="24"/>
      <w:szCs w:val="24"/>
      <w:lang w:val="es-ES" w:eastAsia="es-ES"/>
    </w:rPr>
  </w:style>
  <w:style w:type="paragraph" w:styleId="TtuloTDC">
    <w:name w:val="TOC Heading"/>
    <w:basedOn w:val="Ttulo1"/>
    <w:next w:val="Normal"/>
    <w:uiPriority w:val="39"/>
    <w:unhideWhenUsed/>
    <w:qFormat/>
    <w:rsid w:val="002D687E"/>
    <w:pPr>
      <w:keepNext/>
      <w:keepLines/>
      <w:autoSpaceDE/>
      <w:autoSpaceDN/>
      <w:adjustRightInd/>
      <w:spacing w:before="240" w:line="259" w:lineRule="auto"/>
      <w:outlineLvl w:val="9"/>
    </w:pPr>
    <w:rPr>
      <w:rFonts w:asciiTheme="majorHAnsi" w:eastAsiaTheme="majorEastAsia" w:hAnsiTheme="majorHAnsi" w:cstheme="majorBidi"/>
      <w:color w:val="2E74B5" w:themeColor="accent1" w:themeShade="BF"/>
      <w:sz w:val="32"/>
      <w:szCs w:val="32"/>
      <w:lang w:val="es-PE" w:eastAsia="es-PE"/>
    </w:rPr>
  </w:style>
  <w:style w:type="character" w:customStyle="1" w:styleId="Ttulo1Car">
    <w:name w:val="Título 1 Car"/>
    <w:basedOn w:val="Fuentedeprrafopredeter"/>
    <w:link w:val="Ttulo1"/>
    <w:uiPriority w:val="9"/>
    <w:rsid w:val="00086CDD"/>
    <w:rPr>
      <w:color w:val="000000"/>
      <w:sz w:val="28"/>
      <w:szCs w:val="44"/>
      <w:lang w:val="es-ES" w:eastAsia="es-ES"/>
    </w:rPr>
  </w:style>
  <w:style w:type="paragraph" w:styleId="Bibliografa">
    <w:name w:val="Bibliography"/>
    <w:basedOn w:val="Normal"/>
    <w:next w:val="Normal"/>
    <w:uiPriority w:val="37"/>
    <w:unhideWhenUsed/>
    <w:rsid w:val="00086CDD"/>
  </w:style>
  <w:style w:type="paragraph" w:customStyle="1" w:styleId="Tablas">
    <w:name w:val="Tablas"/>
    <w:basedOn w:val="Textoindependiente"/>
    <w:link w:val="TablasCar"/>
    <w:qFormat/>
    <w:rsid w:val="00F42F79"/>
    <w:pPr>
      <w:numPr>
        <w:numId w:val="36"/>
      </w:numPr>
      <w:spacing w:line="360" w:lineRule="auto"/>
      <w:ind w:left="357" w:hanging="357"/>
      <w:jc w:val="center"/>
    </w:pPr>
  </w:style>
  <w:style w:type="paragraph" w:customStyle="1" w:styleId="Figura1">
    <w:name w:val="Figura 1"/>
    <w:basedOn w:val="Normal"/>
    <w:link w:val="Figura1Car"/>
    <w:qFormat/>
    <w:rsid w:val="00F42F79"/>
    <w:pPr>
      <w:numPr>
        <w:numId w:val="37"/>
      </w:numPr>
      <w:jc w:val="center"/>
    </w:pPr>
  </w:style>
  <w:style w:type="character" w:customStyle="1" w:styleId="TextoindependienteCar">
    <w:name w:val="Texto independiente Car"/>
    <w:basedOn w:val="Fuentedeprrafopredeter"/>
    <w:link w:val="Textoindependiente"/>
    <w:semiHidden/>
    <w:rsid w:val="00F42F79"/>
    <w:rPr>
      <w:sz w:val="24"/>
      <w:szCs w:val="24"/>
      <w:lang w:val="es-ES" w:eastAsia="ar-SA"/>
    </w:rPr>
  </w:style>
  <w:style w:type="character" w:customStyle="1" w:styleId="TablasCar">
    <w:name w:val="Tablas Car"/>
    <w:basedOn w:val="TextoindependienteCar"/>
    <w:link w:val="Tablas"/>
    <w:rsid w:val="00F42F79"/>
    <w:rPr>
      <w:sz w:val="24"/>
      <w:szCs w:val="24"/>
      <w:lang w:val="es-ES" w:eastAsia="ar-SA"/>
    </w:rPr>
  </w:style>
  <w:style w:type="character" w:customStyle="1" w:styleId="Figura1Car">
    <w:name w:val="Figura 1 Car"/>
    <w:basedOn w:val="Fuentedeprrafopredeter"/>
    <w:link w:val="Figura1"/>
    <w:rsid w:val="00F42F79"/>
    <w:rPr>
      <w:sz w:val="24"/>
      <w:szCs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121127">
      <w:bodyDiv w:val="1"/>
      <w:marLeft w:val="0"/>
      <w:marRight w:val="0"/>
      <w:marTop w:val="0"/>
      <w:marBottom w:val="0"/>
      <w:divBdr>
        <w:top w:val="none" w:sz="0" w:space="0" w:color="auto"/>
        <w:left w:val="none" w:sz="0" w:space="0" w:color="auto"/>
        <w:bottom w:val="none" w:sz="0" w:space="0" w:color="auto"/>
        <w:right w:val="none" w:sz="0" w:space="0" w:color="auto"/>
      </w:divBdr>
    </w:div>
    <w:div w:id="154762437">
      <w:bodyDiv w:val="1"/>
      <w:marLeft w:val="0"/>
      <w:marRight w:val="0"/>
      <w:marTop w:val="0"/>
      <w:marBottom w:val="0"/>
      <w:divBdr>
        <w:top w:val="none" w:sz="0" w:space="0" w:color="auto"/>
        <w:left w:val="none" w:sz="0" w:space="0" w:color="auto"/>
        <w:bottom w:val="none" w:sz="0" w:space="0" w:color="auto"/>
        <w:right w:val="none" w:sz="0" w:space="0" w:color="auto"/>
      </w:divBdr>
    </w:div>
    <w:div w:id="178128555">
      <w:bodyDiv w:val="1"/>
      <w:marLeft w:val="0"/>
      <w:marRight w:val="0"/>
      <w:marTop w:val="0"/>
      <w:marBottom w:val="0"/>
      <w:divBdr>
        <w:top w:val="none" w:sz="0" w:space="0" w:color="auto"/>
        <w:left w:val="none" w:sz="0" w:space="0" w:color="auto"/>
        <w:bottom w:val="none" w:sz="0" w:space="0" w:color="auto"/>
        <w:right w:val="none" w:sz="0" w:space="0" w:color="auto"/>
      </w:divBdr>
    </w:div>
    <w:div w:id="256446879">
      <w:bodyDiv w:val="1"/>
      <w:marLeft w:val="0"/>
      <w:marRight w:val="0"/>
      <w:marTop w:val="0"/>
      <w:marBottom w:val="0"/>
      <w:divBdr>
        <w:top w:val="none" w:sz="0" w:space="0" w:color="auto"/>
        <w:left w:val="none" w:sz="0" w:space="0" w:color="auto"/>
        <w:bottom w:val="none" w:sz="0" w:space="0" w:color="auto"/>
        <w:right w:val="none" w:sz="0" w:space="0" w:color="auto"/>
      </w:divBdr>
    </w:div>
    <w:div w:id="260335507">
      <w:bodyDiv w:val="1"/>
      <w:marLeft w:val="0"/>
      <w:marRight w:val="0"/>
      <w:marTop w:val="0"/>
      <w:marBottom w:val="0"/>
      <w:divBdr>
        <w:top w:val="none" w:sz="0" w:space="0" w:color="auto"/>
        <w:left w:val="none" w:sz="0" w:space="0" w:color="auto"/>
        <w:bottom w:val="none" w:sz="0" w:space="0" w:color="auto"/>
        <w:right w:val="none" w:sz="0" w:space="0" w:color="auto"/>
      </w:divBdr>
    </w:div>
    <w:div w:id="302781428">
      <w:bodyDiv w:val="1"/>
      <w:marLeft w:val="0"/>
      <w:marRight w:val="0"/>
      <w:marTop w:val="0"/>
      <w:marBottom w:val="0"/>
      <w:divBdr>
        <w:top w:val="none" w:sz="0" w:space="0" w:color="auto"/>
        <w:left w:val="none" w:sz="0" w:space="0" w:color="auto"/>
        <w:bottom w:val="none" w:sz="0" w:space="0" w:color="auto"/>
        <w:right w:val="none" w:sz="0" w:space="0" w:color="auto"/>
      </w:divBdr>
    </w:div>
    <w:div w:id="359400252">
      <w:bodyDiv w:val="1"/>
      <w:marLeft w:val="0"/>
      <w:marRight w:val="0"/>
      <w:marTop w:val="0"/>
      <w:marBottom w:val="0"/>
      <w:divBdr>
        <w:top w:val="none" w:sz="0" w:space="0" w:color="auto"/>
        <w:left w:val="none" w:sz="0" w:space="0" w:color="auto"/>
        <w:bottom w:val="none" w:sz="0" w:space="0" w:color="auto"/>
        <w:right w:val="none" w:sz="0" w:space="0" w:color="auto"/>
      </w:divBdr>
    </w:div>
    <w:div w:id="376202343">
      <w:bodyDiv w:val="1"/>
      <w:marLeft w:val="0"/>
      <w:marRight w:val="0"/>
      <w:marTop w:val="0"/>
      <w:marBottom w:val="0"/>
      <w:divBdr>
        <w:top w:val="none" w:sz="0" w:space="0" w:color="auto"/>
        <w:left w:val="none" w:sz="0" w:space="0" w:color="auto"/>
        <w:bottom w:val="none" w:sz="0" w:space="0" w:color="auto"/>
        <w:right w:val="none" w:sz="0" w:space="0" w:color="auto"/>
      </w:divBdr>
    </w:div>
    <w:div w:id="380253648">
      <w:bodyDiv w:val="1"/>
      <w:marLeft w:val="0"/>
      <w:marRight w:val="0"/>
      <w:marTop w:val="0"/>
      <w:marBottom w:val="0"/>
      <w:divBdr>
        <w:top w:val="none" w:sz="0" w:space="0" w:color="auto"/>
        <w:left w:val="none" w:sz="0" w:space="0" w:color="auto"/>
        <w:bottom w:val="none" w:sz="0" w:space="0" w:color="auto"/>
        <w:right w:val="none" w:sz="0" w:space="0" w:color="auto"/>
      </w:divBdr>
    </w:div>
    <w:div w:id="439186557">
      <w:bodyDiv w:val="1"/>
      <w:marLeft w:val="0"/>
      <w:marRight w:val="0"/>
      <w:marTop w:val="0"/>
      <w:marBottom w:val="0"/>
      <w:divBdr>
        <w:top w:val="none" w:sz="0" w:space="0" w:color="auto"/>
        <w:left w:val="none" w:sz="0" w:space="0" w:color="auto"/>
        <w:bottom w:val="none" w:sz="0" w:space="0" w:color="auto"/>
        <w:right w:val="none" w:sz="0" w:space="0" w:color="auto"/>
      </w:divBdr>
    </w:div>
    <w:div w:id="469901962">
      <w:bodyDiv w:val="1"/>
      <w:marLeft w:val="0"/>
      <w:marRight w:val="0"/>
      <w:marTop w:val="0"/>
      <w:marBottom w:val="0"/>
      <w:divBdr>
        <w:top w:val="none" w:sz="0" w:space="0" w:color="auto"/>
        <w:left w:val="none" w:sz="0" w:space="0" w:color="auto"/>
        <w:bottom w:val="none" w:sz="0" w:space="0" w:color="auto"/>
        <w:right w:val="none" w:sz="0" w:space="0" w:color="auto"/>
      </w:divBdr>
    </w:div>
    <w:div w:id="481890462">
      <w:bodyDiv w:val="1"/>
      <w:marLeft w:val="0"/>
      <w:marRight w:val="0"/>
      <w:marTop w:val="0"/>
      <w:marBottom w:val="0"/>
      <w:divBdr>
        <w:top w:val="none" w:sz="0" w:space="0" w:color="auto"/>
        <w:left w:val="none" w:sz="0" w:space="0" w:color="auto"/>
        <w:bottom w:val="none" w:sz="0" w:space="0" w:color="auto"/>
        <w:right w:val="none" w:sz="0" w:space="0" w:color="auto"/>
      </w:divBdr>
    </w:div>
    <w:div w:id="509225419">
      <w:bodyDiv w:val="1"/>
      <w:marLeft w:val="0"/>
      <w:marRight w:val="0"/>
      <w:marTop w:val="0"/>
      <w:marBottom w:val="0"/>
      <w:divBdr>
        <w:top w:val="none" w:sz="0" w:space="0" w:color="auto"/>
        <w:left w:val="none" w:sz="0" w:space="0" w:color="auto"/>
        <w:bottom w:val="none" w:sz="0" w:space="0" w:color="auto"/>
        <w:right w:val="none" w:sz="0" w:space="0" w:color="auto"/>
      </w:divBdr>
    </w:div>
    <w:div w:id="528252275">
      <w:bodyDiv w:val="1"/>
      <w:marLeft w:val="0"/>
      <w:marRight w:val="0"/>
      <w:marTop w:val="0"/>
      <w:marBottom w:val="0"/>
      <w:divBdr>
        <w:top w:val="none" w:sz="0" w:space="0" w:color="auto"/>
        <w:left w:val="none" w:sz="0" w:space="0" w:color="auto"/>
        <w:bottom w:val="none" w:sz="0" w:space="0" w:color="auto"/>
        <w:right w:val="none" w:sz="0" w:space="0" w:color="auto"/>
      </w:divBdr>
    </w:div>
    <w:div w:id="552615204">
      <w:bodyDiv w:val="1"/>
      <w:marLeft w:val="0"/>
      <w:marRight w:val="0"/>
      <w:marTop w:val="0"/>
      <w:marBottom w:val="0"/>
      <w:divBdr>
        <w:top w:val="none" w:sz="0" w:space="0" w:color="auto"/>
        <w:left w:val="none" w:sz="0" w:space="0" w:color="auto"/>
        <w:bottom w:val="none" w:sz="0" w:space="0" w:color="auto"/>
        <w:right w:val="none" w:sz="0" w:space="0" w:color="auto"/>
      </w:divBdr>
    </w:div>
    <w:div w:id="595092447">
      <w:bodyDiv w:val="1"/>
      <w:marLeft w:val="0"/>
      <w:marRight w:val="0"/>
      <w:marTop w:val="0"/>
      <w:marBottom w:val="0"/>
      <w:divBdr>
        <w:top w:val="none" w:sz="0" w:space="0" w:color="auto"/>
        <w:left w:val="none" w:sz="0" w:space="0" w:color="auto"/>
        <w:bottom w:val="none" w:sz="0" w:space="0" w:color="auto"/>
        <w:right w:val="none" w:sz="0" w:space="0" w:color="auto"/>
      </w:divBdr>
    </w:div>
    <w:div w:id="595481348">
      <w:bodyDiv w:val="1"/>
      <w:marLeft w:val="0"/>
      <w:marRight w:val="0"/>
      <w:marTop w:val="0"/>
      <w:marBottom w:val="0"/>
      <w:divBdr>
        <w:top w:val="none" w:sz="0" w:space="0" w:color="auto"/>
        <w:left w:val="none" w:sz="0" w:space="0" w:color="auto"/>
        <w:bottom w:val="none" w:sz="0" w:space="0" w:color="auto"/>
        <w:right w:val="none" w:sz="0" w:space="0" w:color="auto"/>
      </w:divBdr>
    </w:div>
    <w:div w:id="651106494">
      <w:bodyDiv w:val="1"/>
      <w:marLeft w:val="0"/>
      <w:marRight w:val="0"/>
      <w:marTop w:val="0"/>
      <w:marBottom w:val="0"/>
      <w:divBdr>
        <w:top w:val="none" w:sz="0" w:space="0" w:color="auto"/>
        <w:left w:val="none" w:sz="0" w:space="0" w:color="auto"/>
        <w:bottom w:val="none" w:sz="0" w:space="0" w:color="auto"/>
        <w:right w:val="none" w:sz="0" w:space="0" w:color="auto"/>
      </w:divBdr>
    </w:div>
    <w:div w:id="668948066">
      <w:bodyDiv w:val="1"/>
      <w:marLeft w:val="0"/>
      <w:marRight w:val="0"/>
      <w:marTop w:val="0"/>
      <w:marBottom w:val="0"/>
      <w:divBdr>
        <w:top w:val="none" w:sz="0" w:space="0" w:color="auto"/>
        <w:left w:val="none" w:sz="0" w:space="0" w:color="auto"/>
        <w:bottom w:val="none" w:sz="0" w:space="0" w:color="auto"/>
        <w:right w:val="none" w:sz="0" w:space="0" w:color="auto"/>
      </w:divBdr>
    </w:div>
    <w:div w:id="705331043">
      <w:bodyDiv w:val="1"/>
      <w:marLeft w:val="0"/>
      <w:marRight w:val="0"/>
      <w:marTop w:val="0"/>
      <w:marBottom w:val="0"/>
      <w:divBdr>
        <w:top w:val="none" w:sz="0" w:space="0" w:color="auto"/>
        <w:left w:val="none" w:sz="0" w:space="0" w:color="auto"/>
        <w:bottom w:val="none" w:sz="0" w:space="0" w:color="auto"/>
        <w:right w:val="none" w:sz="0" w:space="0" w:color="auto"/>
      </w:divBdr>
    </w:div>
    <w:div w:id="740955522">
      <w:bodyDiv w:val="1"/>
      <w:marLeft w:val="0"/>
      <w:marRight w:val="0"/>
      <w:marTop w:val="0"/>
      <w:marBottom w:val="0"/>
      <w:divBdr>
        <w:top w:val="none" w:sz="0" w:space="0" w:color="auto"/>
        <w:left w:val="none" w:sz="0" w:space="0" w:color="auto"/>
        <w:bottom w:val="none" w:sz="0" w:space="0" w:color="auto"/>
        <w:right w:val="none" w:sz="0" w:space="0" w:color="auto"/>
      </w:divBdr>
    </w:div>
    <w:div w:id="822427036">
      <w:bodyDiv w:val="1"/>
      <w:marLeft w:val="0"/>
      <w:marRight w:val="0"/>
      <w:marTop w:val="0"/>
      <w:marBottom w:val="0"/>
      <w:divBdr>
        <w:top w:val="none" w:sz="0" w:space="0" w:color="auto"/>
        <w:left w:val="none" w:sz="0" w:space="0" w:color="auto"/>
        <w:bottom w:val="none" w:sz="0" w:space="0" w:color="auto"/>
        <w:right w:val="none" w:sz="0" w:space="0" w:color="auto"/>
      </w:divBdr>
    </w:div>
    <w:div w:id="829979080">
      <w:bodyDiv w:val="1"/>
      <w:marLeft w:val="0"/>
      <w:marRight w:val="0"/>
      <w:marTop w:val="0"/>
      <w:marBottom w:val="0"/>
      <w:divBdr>
        <w:top w:val="none" w:sz="0" w:space="0" w:color="auto"/>
        <w:left w:val="none" w:sz="0" w:space="0" w:color="auto"/>
        <w:bottom w:val="none" w:sz="0" w:space="0" w:color="auto"/>
        <w:right w:val="none" w:sz="0" w:space="0" w:color="auto"/>
      </w:divBdr>
    </w:div>
    <w:div w:id="868377502">
      <w:bodyDiv w:val="1"/>
      <w:marLeft w:val="0"/>
      <w:marRight w:val="0"/>
      <w:marTop w:val="0"/>
      <w:marBottom w:val="0"/>
      <w:divBdr>
        <w:top w:val="none" w:sz="0" w:space="0" w:color="auto"/>
        <w:left w:val="none" w:sz="0" w:space="0" w:color="auto"/>
        <w:bottom w:val="none" w:sz="0" w:space="0" w:color="auto"/>
        <w:right w:val="none" w:sz="0" w:space="0" w:color="auto"/>
      </w:divBdr>
    </w:div>
    <w:div w:id="875580711">
      <w:bodyDiv w:val="1"/>
      <w:marLeft w:val="0"/>
      <w:marRight w:val="0"/>
      <w:marTop w:val="0"/>
      <w:marBottom w:val="0"/>
      <w:divBdr>
        <w:top w:val="none" w:sz="0" w:space="0" w:color="auto"/>
        <w:left w:val="none" w:sz="0" w:space="0" w:color="auto"/>
        <w:bottom w:val="none" w:sz="0" w:space="0" w:color="auto"/>
        <w:right w:val="none" w:sz="0" w:space="0" w:color="auto"/>
      </w:divBdr>
    </w:div>
    <w:div w:id="896164416">
      <w:bodyDiv w:val="1"/>
      <w:marLeft w:val="0"/>
      <w:marRight w:val="0"/>
      <w:marTop w:val="0"/>
      <w:marBottom w:val="0"/>
      <w:divBdr>
        <w:top w:val="none" w:sz="0" w:space="0" w:color="auto"/>
        <w:left w:val="none" w:sz="0" w:space="0" w:color="auto"/>
        <w:bottom w:val="none" w:sz="0" w:space="0" w:color="auto"/>
        <w:right w:val="none" w:sz="0" w:space="0" w:color="auto"/>
      </w:divBdr>
    </w:div>
    <w:div w:id="910848983">
      <w:bodyDiv w:val="1"/>
      <w:marLeft w:val="0"/>
      <w:marRight w:val="0"/>
      <w:marTop w:val="0"/>
      <w:marBottom w:val="0"/>
      <w:divBdr>
        <w:top w:val="none" w:sz="0" w:space="0" w:color="auto"/>
        <w:left w:val="none" w:sz="0" w:space="0" w:color="auto"/>
        <w:bottom w:val="none" w:sz="0" w:space="0" w:color="auto"/>
        <w:right w:val="none" w:sz="0" w:space="0" w:color="auto"/>
      </w:divBdr>
    </w:div>
    <w:div w:id="926577471">
      <w:bodyDiv w:val="1"/>
      <w:marLeft w:val="0"/>
      <w:marRight w:val="0"/>
      <w:marTop w:val="0"/>
      <w:marBottom w:val="0"/>
      <w:divBdr>
        <w:top w:val="none" w:sz="0" w:space="0" w:color="auto"/>
        <w:left w:val="none" w:sz="0" w:space="0" w:color="auto"/>
        <w:bottom w:val="none" w:sz="0" w:space="0" w:color="auto"/>
        <w:right w:val="none" w:sz="0" w:space="0" w:color="auto"/>
      </w:divBdr>
    </w:div>
    <w:div w:id="1001203265">
      <w:bodyDiv w:val="1"/>
      <w:marLeft w:val="0"/>
      <w:marRight w:val="0"/>
      <w:marTop w:val="0"/>
      <w:marBottom w:val="0"/>
      <w:divBdr>
        <w:top w:val="none" w:sz="0" w:space="0" w:color="auto"/>
        <w:left w:val="none" w:sz="0" w:space="0" w:color="auto"/>
        <w:bottom w:val="none" w:sz="0" w:space="0" w:color="auto"/>
        <w:right w:val="none" w:sz="0" w:space="0" w:color="auto"/>
      </w:divBdr>
    </w:div>
    <w:div w:id="1086803454">
      <w:bodyDiv w:val="1"/>
      <w:marLeft w:val="0"/>
      <w:marRight w:val="0"/>
      <w:marTop w:val="0"/>
      <w:marBottom w:val="0"/>
      <w:divBdr>
        <w:top w:val="none" w:sz="0" w:space="0" w:color="auto"/>
        <w:left w:val="none" w:sz="0" w:space="0" w:color="auto"/>
        <w:bottom w:val="none" w:sz="0" w:space="0" w:color="auto"/>
        <w:right w:val="none" w:sz="0" w:space="0" w:color="auto"/>
      </w:divBdr>
    </w:div>
    <w:div w:id="1104306692">
      <w:bodyDiv w:val="1"/>
      <w:marLeft w:val="0"/>
      <w:marRight w:val="0"/>
      <w:marTop w:val="0"/>
      <w:marBottom w:val="0"/>
      <w:divBdr>
        <w:top w:val="none" w:sz="0" w:space="0" w:color="auto"/>
        <w:left w:val="none" w:sz="0" w:space="0" w:color="auto"/>
        <w:bottom w:val="none" w:sz="0" w:space="0" w:color="auto"/>
        <w:right w:val="none" w:sz="0" w:space="0" w:color="auto"/>
      </w:divBdr>
    </w:div>
    <w:div w:id="1118527960">
      <w:bodyDiv w:val="1"/>
      <w:marLeft w:val="0"/>
      <w:marRight w:val="0"/>
      <w:marTop w:val="0"/>
      <w:marBottom w:val="0"/>
      <w:divBdr>
        <w:top w:val="none" w:sz="0" w:space="0" w:color="auto"/>
        <w:left w:val="none" w:sz="0" w:space="0" w:color="auto"/>
        <w:bottom w:val="none" w:sz="0" w:space="0" w:color="auto"/>
        <w:right w:val="none" w:sz="0" w:space="0" w:color="auto"/>
      </w:divBdr>
    </w:div>
    <w:div w:id="1127315560">
      <w:bodyDiv w:val="1"/>
      <w:marLeft w:val="0"/>
      <w:marRight w:val="0"/>
      <w:marTop w:val="0"/>
      <w:marBottom w:val="0"/>
      <w:divBdr>
        <w:top w:val="none" w:sz="0" w:space="0" w:color="auto"/>
        <w:left w:val="none" w:sz="0" w:space="0" w:color="auto"/>
        <w:bottom w:val="none" w:sz="0" w:space="0" w:color="auto"/>
        <w:right w:val="none" w:sz="0" w:space="0" w:color="auto"/>
      </w:divBdr>
    </w:div>
    <w:div w:id="1147437030">
      <w:bodyDiv w:val="1"/>
      <w:marLeft w:val="0"/>
      <w:marRight w:val="0"/>
      <w:marTop w:val="0"/>
      <w:marBottom w:val="0"/>
      <w:divBdr>
        <w:top w:val="none" w:sz="0" w:space="0" w:color="auto"/>
        <w:left w:val="none" w:sz="0" w:space="0" w:color="auto"/>
        <w:bottom w:val="none" w:sz="0" w:space="0" w:color="auto"/>
        <w:right w:val="none" w:sz="0" w:space="0" w:color="auto"/>
      </w:divBdr>
    </w:div>
    <w:div w:id="1207134637">
      <w:bodyDiv w:val="1"/>
      <w:marLeft w:val="0"/>
      <w:marRight w:val="0"/>
      <w:marTop w:val="0"/>
      <w:marBottom w:val="0"/>
      <w:divBdr>
        <w:top w:val="none" w:sz="0" w:space="0" w:color="auto"/>
        <w:left w:val="none" w:sz="0" w:space="0" w:color="auto"/>
        <w:bottom w:val="none" w:sz="0" w:space="0" w:color="auto"/>
        <w:right w:val="none" w:sz="0" w:space="0" w:color="auto"/>
      </w:divBdr>
    </w:div>
    <w:div w:id="1255475088">
      <w:bodyDiv w:val="1"/>
      <w:marLeft w:val="0"/>
      <w:marRight w:val="0"/>
      <w:marTop w:val="0"/>
      <w:marBottom w:val="0"/>
      <w:divBdr>
        <w:top w:val="none" w:sz="0" w:space="0" w:color="auto"/>
        <w:left w:val="none" w:sz="0" w:space="0" w:color="auto"/>
        <w:bottom w:val="none" w:sz="0" w:space="0" w:color="auto"/>
        <w:right w:val="none" w:sz="0" w:space="0" w:color="auto"/>
      </w:divBdr>
    </w:div>
    <w:div w:id="1277955002">
      <w:bodyDiv w:val="1"/>
      <w:marLeft w:val="0"/>
      <w:marRight w:val="0"/>
      <w:marTop w:val="0"/>
      <w:marBottom w:val="0"/>
      <w:divBdr>
        <w:top w:val="none" w:sz="0" w:space="0" w:color="auto"/>
        <w:left w:val="none" w:sz="0" w:space="0" w:color="auto"/>
        <w:bottom w:val="none" w:sz="0" w:space="0" w:color="auto"/>
        <w:right w:val="none" w:sz="0" w:space="0" w:color="auto"/>
      </w:divBdr>
    </w:div>
    <w:div w:id="1279222145">
      <w:bodyDiv w:val="1"/>
      <w:marLeft w:val="0"/>
      <w:marRight w:val="0"/>
      <w:marTop w:val="0"/>
      <w:marBottom w:val="0"/>
      <w:divBdr>
        <w:top w:val="none" w:sz="0" w:space="0" w:color="auto"/>
        <w:left w:val="none" w:sz="0" w:space="0" w:color="auto"/>
        <w:bottom w:val="none" w:sz="0" w:space="0" w:color="auto"/>
        <w:right w:val="none" w:sz="0" w:space="0" w:color="auto"/>
      </w:divBdr>
    </w:div>
    <w:div w:id="1337000861">
      <w:bodyDiv w:val="1"/>
      <w:marLeft w:val="0"/>
      <w:marRight w:val="0"/>
      <w:marTop w:val="0"/>
      <w:marBottom w:val="0"/>
      <w:divBdr>
        <w:top w:val="none" w:sz="0" w:space="0" w:color="auto"/>
        <w:left w:val="none" w:sz="0" w:space="0" w:color="auto"/>
        <w:bottom w:val="none" w:sz="0" w:space="0" w:color="auto"/>
        <w:right w:val="none" w:sz="0" w:space="0" w:color="auto"/>
      </w:divBdr>
    </w:div>
    <w:div w:id="1423801098">
      <w:bodyDiv w:val="1"/>
      <w:marLeft w:val="0"/>
      <w:marRight w:val="0"/>
      <w:marTop w:val="0"/>
      <w:marBottom w:val="0"/>
      <w:divBdr>
        <w:top w:val="none" w:sz="0" w:space="0" w:color="auto"/>
        <w:left w:val="none" w:sz="0" w:space="0" w:color="auto"/>
        <w:bottom w:val="none" w:sz="0" w:space="0" w:color="auto"/>
        <w:right w:val="none" w:sz="0" w:space="0" w:color="auto"/>
      </w:divBdr>
    </w:div>
    <w:div w:id="1425103791">
      <w:bodyDiv w:val="1"/>
      <w:marLeft w:val="0"/>
      <w:marRight w:val="0"/>
      <w:marTop w:val="0"/>
      <w:marBottom w:val="0"/>
      <w:divBdr>
        <w:top w:val="none" w:sz="0" w:space="0" w:color="auto"/>
        <w:left w:val="none" w:sz="0" w:space="0" w:color="auto"/>
        <w:bottom w:val="none" w:sz="0" w:space="0" w:color="auto"/>
        <w:right w:val="none" w:sz="0" w:space="0" w:color="auto"/>
      </w:divBdr>
    </w:div>
    <w:div w:id="1460562540">
      <w:bodyDiv w:val="1"/>
      <w:marLeft w:val="0"/>
      <w:marRight w:val="0"/>
      <w:marTop w:val="0"/>
      <w:marBottom w:val="0"/>
      <w:divBdr>
        <w:top w:val="none" w:sz="0" w:space="0" w:color="auto"/>
        <w:left w:val="none" w:sz="0" w:space="0" w:color="auto"/>
        <w:bottom w:val="none" w:sz="0" w:space="0" w:color="auto"/>
        <w:right w:val="none" w:sz="0" w:space="0" w:color="auto"/>
      </w:divBdr>
    </w:div>
    <w:div w:id="1467970376">
      <w:bodyDiv w:val="1"/>
      <w:marLeft w:val="0"/>
      <w:marRight w:val="0"/>
      <w:marTop w:val="0"/>
      <w:marBottom w:val="0"/>
      <w:divBdr>
        <w:top w:val="none" w:sz="0" w:space="0" w:color="auto"/>
        <w:left w:val="none" w:sz="0" w:space="0" w:color="auto"/>
        <w:bottom w:val="none" w:sz="0" w:space="0" w:color="auto"/>
        <w:right w:val="none" w:sz="0" w:space="0" w:color="auto"/>
      </w:divBdr>
    </w:div>
    <w:div w:id="1468818818">
      <w:bodyDiv w:val="1"/>
      <w:marLeft w:val="0"/>
      <w:marRight w:val="0"/>
      <w:marTop w:val="0"/>
      <w:marBottom w:val="0"/>
      <w:divBdr>
        <w:top w:val="none" w:sz="0" w:space="0" w:color="auto"/>
        <w:left w:val="none" w:sz="0" w:space="0" w:color="auto"/>
        <w:bottom w:val="none" w:sz="0" w:space="0" w:color="auto"/>
        <w:right w:val="none" w:sz="0" w:space="0" w:color="auto"/>
      </w:divBdr>
    </w:div>
    <w:div w:id="1508446964">
      <w:bodyDiv w:val="1"/>
      <w:marLeft w:val="0"/>
      <w:marRight w:val="0"/>
      <w:marTop w:val="0"/>
      <w:marBottom w:val="0"/>
      <w:divBdr>
        <w:top w:val="none" w:sz="0" w:space="0" w:color="auto"/>
        <w:left w:val="none" w:sz="0" w:space="0" w:color="auto"/>
        <w:bottom w:val="none" w:sz="0" w:space="0" w:color="auto"/>
        <w:right w:val="none" w:sz="0" w:space="0" w:color="auto"/>
      </w:divBdr>
    </w:div>
    <w:div w:id="1544561962">
      <w:bodyDiv w:val="1"/>
      <w:marLeft w:val="0"/>
      <w:marRight w:val="0"/>
      <w:marTop w:val="0"/>
      <w:marBottom w:val="0"/>
      <w:divBdr>
        <w:top w:val="none" w:sz="0" w:space="0" w:color="auto"/>
        <w:left w:val="none" w:sz="0" w:space="0" w:color="auto"/>
        <w:bottom w:val="none" w:sz="0" w:space="0" w:color="auto"/>
        <w:right w:val="none" w:sz="0" w:space="0" w:color="auto"/>
      </w:divBdr>
    </w:div>
    <w:div w:id="1545215816">
      <w:bodyDiv w:val="1"/>
      <w:marLeft w:val="0"/>
      <w:marRight w:val="0"/>
      <w:marTop w:val="0"/>
      <w:marBottom w:val="0"/>
      <w:divBdr>
        <w:top w:val="none" w:sz="0" w:space="0" w:color="auto"/>
        <w:left w:val="none" w:sz="0" w:space="0" w:color="auto"/>
        <w:bottom w:val="none" w:sz="0" w:space="0" w:color="auto"/>
        <w:right w:val="none" w:sz="0" w:space="0" w:color="auto"/>
      </w:divBdr>
    </w:div>
    <w:div w:id="1564949362">
      <w:bodyDiv w:val="1"/>
      <w:marLeft w:val="0"/>
      <w:marRight w:val="0"/>
      <w:marTop w:val="0"/>
      <w:marBottom w:val="0"/>
      <w:divBdr>
        <w:top w:val="none" w:sz="0" w:space="0" w:color="auto"/>
        <w:left w:val="none" w:sz="0" w:space="0" w:color="auto"/>
        <w:bottom w:val="none" w:sz="0" w:space="0" w:color="auto"/>
        <w:right w:val="none" w:sz="0" w:space="0" w:color="auto"/>
      </w:divBdr>
    </w:div>
    <w:div w:id="1620641456">
      <w:bodyDiv w:val="1"/>
      <w:marLeft w:val="0"/>
      <w:marRight w:val="0"/>
      <w:marTop w:val="0"/>
      <w:marBottom w:val="0"/>
      <w:divBdr>
        <w:top w:val="none" w:sz="0" w:space="0" w:color="auto"/>
        <w:left w:val="none" w:sz="0" w:space="0" w:color="auto"/>
        <w:bottom w:val="none" w:sz="0" w:space="0" w:color="auto"/>
        <w:right w:val="none" w:sz="0" w:space="0" w:color="auto"/>
      </w:divBdr>
    </w:div>
    <w:div w:id="1700930663">
      <w:bodyDiv w:val="1"/>
      <w:marLeft w:val="0"/>
      <w:marRight w:val="0"/>
      <w:marTop w:val="0"/>
      <w:marBottom w:val="0"/>
      <w:divBdr>
        <w:top w:val="none" w:sz="0" w:space="0" w:color="auto"/>
        <w:left w:val="none" w:sz="0" w:space="0" w:color="auto"/>
        <w:bottom w:val="none" w:sz="0" w:space="0" w:color="auto"/>
        <w:right w:val="none" w:sz="0" w:space="0" w:color="auto"/>
      </w:divBdr>
    </w:div>
    <w:div w:id="1838692055">
      <w:bodyDiv w:val="1"/>
      <w:marLeft w:val="0"/>
      <w:marRight w:val="0"/>
      <w:marTop w:val="0"/>
      <w:marBottom w:val="0"/>
      <w:divBdr>
        <w:top w:val="none" w:sz="0" w:space="0" w:color="auto"/>
        <w:left w:val="none" w:sz="0" w:space="0" w:color="auto"/>
        <w:bottom w:val="none" w:sz="0" w:space="0" w:color="auto"/>
        <w:right w:val="none" w:sz="0" w:space="0" w:color="auto"/>
      </w:divBdr>
    </w:div>
    <w:div w:id="1878590919">
      <w:bodyDiv w:val="1"/>
      <w:marLeft w:val="0"/>
      <w:marRight w:val="0"/>
      <w:marTop w:val="0"/>
      <w:marBottom w:val="0"/>
      <w:divBdr>
        <w:top w:val="none" w:sz="0" w:space="0" w:color="auto"/>
        <w:left w:val="none" w:sz="0" w:space="0" w:color="auto"/>
        <w:bottom w:val="none" w:sz="0" w:space="0" w:color="auto"/>
        <w:right w:val="none" w:sz="0" w:space="0" w:color="auto"/>
      </w:divBdr>
    </w:div>
    <w:div w:id="1879470633">
      <w:bodyDiv w:val="1"/>
      <w:marLeft w:val="0"/>
      <w:marRight w:val="0"/>
      <w:marTop w:val="0"/>
      <w:marBottom w:val="0"/>
      <w:divBdr>
        <w:top w:val="none" w:sz="0" w:space="0" w:color="auto"/>
        <w:left w:val="none" w:sz="0" w:space="0" w:color="auto"/>
        <w:bottom w:val="none" w:sz="0" w:space="0" w:color="auto"/>
        <w:right w:val="none" w:sz="0" w:space="0" w:color="auto"/>
      </w:divBdr>
    </w:div>
    <w:div w:id="1881429449">
      <w:bodyDiv w:val="1"/>
      <w:marLeft w:val="0"/>
      <w:marRight w:val="0"/>
      <w:marTop w:val="0"/>
      <w:marBottom w:val="0"/>
      <w:divBdr>
        <w:top w:val="none" w:sz="0" w:space="0" w:color="auto"/>
        <w:left w:val="none" w:sz="0" w:space="0" w:color="auto"/>
        <w:bottom w:val="none" w:sz="0" w:space="0" w:color="auto"/>
        <w:right w:val="none" w:sz="0" w:space="0" w:color="auto"/>
      </w:divBdr>
    </w:div>
    <w:div w:id="1908570968">
      <w:bodyDiv w:val="1"/>
      <w:marLeft w:val="0"/>
      <w:marRight w:val="0"/>
      <w:marTop w:val="0"/>
      <w:marBottom w:val="0"/>
      <w:divBdr>
        <w:top w:val="none" w:sz="0" w:space="0" w:color="auto"/>
        <w:left w:val="none" w:sz="0" w:space="0" w:color="auto"/>
        <w:bottom w:val="none" w:sz="0" w:space="0" w:color="auto"/>
        <w:right w:val="none" w:sz="0" w:space="0" w:color="auto"/>
      </w:divBdr>
    </w:div>
    <w:div w:id="1946114285">
      <w:bodyDiv w:val="1"/>
      <w:marLeft w:val="0"/>
      <w:marRight w:val="0"/>
      <w:marTop w:val="0"/>
      <w:marBottom w:val="0"/>
      <w:divBdr>
        <w:top w:val="none" w:sz="0" w:space="0" w:color="auto"/>
        <w:left w:val="none" w:sz="0" w:space="0" w:color="auto"/>
        <w:bottom w:val="none" w:sz="0" w:space="0" w:color="auto"/>
        <w:right w:val="none" w:sz="0" w:space="0" w:color="auto"/>
      </w:divBdr>
    </w:div>
    <w:div w:id="1983726187">
      <w:bodyDiv w:val="1"/>
      <w:marLeft w:val="0"/>
      <w:marRight w:val="0"/>
      <w:marTop w:val="0"/>
      <w:marBottom w:val="0"/>
      <w:divBdr>
        <w:top w:val="none" w:sz="0" w:space="0" w:color="auto"/>
        <w:left w:val="none" w:sz="0" w:space="0" w:color="auto"/>
        <w:bottom w:val="none" w:sz="0" w:space="0" w:color="auto"/>
        <w:right w:val="none" w:sz="0" w:space="0" w:color="auto"/>
      </w:divBdr>
    </w:div>
    <w:div w:id="2035421326">
      <w:bodyDiv w:val="1"/>
      <w:marLeft w:val="0"/>
      <w:marRight w:val="0"/>
      <w:marTop w:val="0"/>
      <w:marBottom w:val="0"/>
      <w:divBdr>
        <w:top w:val="none" w:sz="0" w:space="0" w:color="auto"/>
        <w:left w:val="none" w:sz="0" w:space="0" w:color="auto"/>
        <w:bottom w:val="none" w:sz="0" w:space="0" w:color="auto"/>
        <w:right w:val="none" w:sz="0" w:space="0" w:color="auto"/>
      </w:divBdr>
    </w:div>
    <w:div w:id="2038847512">
      <w:bodyDiv w:val="1"/>
      <w:marLeft w:val="0"/>
      <w:marRight w:val="0"/>
      <w:marTop w:val="0"/>
      <w:marBottom w:val="0"/>
      <w:divBdr>
        <w:top w:val="none" w:sz="0" w:space="0" w:color="auto"/>
        <w:left w:val="none" w:sz="0" w:space="0" w:color="auto"/>
        <w:bottom w:val="none" w:sz="0" w:space="0" w:color="auto"/>
        <w:right w:val="none" w:sz="0" w:space="0" w:color="auto"/>
      </w:divBdr>
    </w:div>
    <w:div w:id="2052991642">
      <w:bodyDiv w:val="1"/>
      <w:marLeft w:val="0"/>
      <w:marRight w:val="0"/>
      <w:marTop w:val="0"/>
      <w:marBottom w:val="0"/>
      <w:divBdr>
        <w:top w:val="none" w:sz="0" w:space="0" w:color="auto"/>
        <w:left w:val="none" w:sz="0" w:space="0" w:color="auto"/>
        <w:bottom w:val="none" w:sz="0" w:space="0" w:color="auto"/>
        <w:right w:val="none" w:sz="0" w:space="0" w:color="auto"/>
      </w:divBdr>
    </w:div>
    <w:div w:id="2088920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Ace19</b:Tag>
    <b:SourceType>Book</b:SourceType>
    <b:Guid>{B86747E2-0321-4CE2-A531-5968F921B171}</b:Guid>
    <b:Title>Economics</b:Title>
    <b:Year>2019</b:Year>
    <b:City>United Kingdom</b:City>
    <b:Publisher>Pearson</b:Publisher>
    <b:Author>
      <b:Author>
        <b:NameList>
          <b:Person>
            <b:Last>Acemoglu</b:Last>
            <b:First>Daron</b:First>
          </b:Person>
          <b:Person>
            <b:Last>Laibson</b:Last>
            <b:First>David</b:First>
          </b:Person>
          <b:Person>
            <b:Last>List</b:Last>
            <b:Middle>August</b:Middle>
            <b:First>John</b:First>
          </b:Person>
        </b:NameList>
      </b:Author>
    </b:Author>
    <b:RefOrder>1</b:RefOrder>
  </b:Source>
  <b:Source>
    <b:Tag>Fra</b:Tag>
    <b:SourceType>DocumentFromInternetSite</b:SourceType>
    <b:Guid>{97E89E84-CE8F-41AF-83BE-C8013F0C6F8A}</b:Guid>
    <b:Title>Fraser Institute</b:Title>
    <b:Author>
      <b:Author>
        <b:Corporate>Fraser Institute</b:Corporate>
      </b:Author>
    </b:Author>
    <b:URL>https://www.fraserinstitute.org/economic-freedom/history-of-free-the-world</b:URL>
    <b:RefOrder>8</b:RefOrder>
  </b:Source>
  <b:Source>
    <b:Tag>Fri90</b:Tag>
    <b:SourceType>Book</b:SourceType>
    <b:Guid>{334FE4AD-E548-40F4-8A30-291F90D56C12}</b:Guid>
    <b:Title>Free to Choose</b:Title>
    <b:Year>1990</b:Year>
    <b:Publisher>Mariner Books</b:Publisher>
    <b:Author>
      <b:Author>
        <b:NameList>
          <b:Person>
            <b:Last>Friedman</b:Last>
            <b:First>Milton</b:First>
          </b:Person>
          <b:Person>
            <b:Last>Friedman</b:Last>
            <b:First>Rose</b:First>
          </b:Person>
        </b:NameList>
      </b:Author>
    </b:Author>
    <b:RefOrder>2</b:RefOrder>
  </b:Source>
  <b:Source>
    <b:Tag>Fra1</b:Tag>
    <b:SourceType>InternetSite</b:SourceType>
    <b:Guid>{A8719929-AF14-46E1-8628-8F0CB719D554}</b:Guid>
    <b:Title>Fraser Institute</b:Title>
    <b:Author>
      <b:Author>
        <b:Corporate>Fraser Institute</b:Corporate>
      </b:Author>
    </b:Author>
    <b:URL>https://www.fraserinstitute.org/economic-freedom/history-of-free-the-world</b:URL>
    <b:RefOrder>3</b:RefOrder>
  </b:Source>
  <b:Source>
    <b:Tag>Vla16</b:Tag>
    <b:SourceType>JournalArticle</b:SourceType>
    <b:Guid>{E2073B91-E255-441C-B3DA-A76936E9385A}</b:Guid>
    <b:Title>Libertad económica y bienestar individual en el Perú</b:Title>
    <b:Year>2016</b:Year>
    <b:Author>
      <b:Author>
        <b:NameList>
          <b:Person>
            <b:Last>Cairo</b:Last>
            <b:First>Vladimir</b:First>
            <b:Middle>Rodriguez</b:Middle>
          </b:Person>
        </b:NameList>
      </b:Author>
    </b:Author>
    <b:JournalName>Quipukamayoc</b:JournalName>
    <b:Pages>55-67</b:Pages>
    <b:RefOrder>4</b:RefOrder>
  </b:Source>
  <b:Source>
    <b:Tag>JCe13</b:Tag>
    <b:SourceType>JournalArticle</b:SourceType>
    <b:Guid>{E5B0B9FB-B3C8-4F2F-90B0-06338BFD70A4}</b:Guid>
    <b:Title>The Impact of Economic Freedom on Per Capita Real GDP: A Study of OECD Nations</b:Title>
    <b:JournalName>The Journal of Regional Analysis &amp; Policy</b:JournalName>
    <b:Year>2013</b:Year>
    <b:Pages>34-41</b:Pages>
    <b:Author>
      <b:Author>
        <b:NameList>
          <b:Person>
            <b:Last>J. Cebula</b:Last>
            <b:First>Richard</b:First>
          </b:Person>
          <b:Person>
            <b:Last>Clark</b:Last>
            <b:First>J.R.</b:First>
          </b:Person>
          <b:Person>
            <b:Last>Mixon</b:Last>
            <b:First>Franklin G.</b:First>
          </b:Person>
        </b:NameList>
      </b:Author>
    </b:Author>
    <b:RefOrder>5</b:RefOrder>
  </b:Source>
  <b:Source>
    <b:Tag>Sno05</b:Tag>
    <b:SourceType>Book</b:SourceType>
    <b:Guid>{99A50440-32A7-433C-9D00-70E199321E01}</b:Guid>
    <b:Title>Modern Macroeconomics</b:Title>
    <b:Year>2005</b:Year>
    <b:Publisher>Edward Elgar Publishing Limited</b:Publisher>
    <b:Author>
      <b:Author>
        <b:NameList>
          <b:Person>
            <b:Last>Snowdon</b:Last>
            <b:First>Brian</b:First>
          </b:Person>
          <b:Person>
            <b:Last>Vane</b:Last>
            <b:First>Howard R.</b:First>
          </b:Person>
        </b:NameList>
      </b:Author>
    </b:Author>
    <b:RefOrder>6</b:RefOrder>
  </b:Source>
  <b:Source>
    <b:Tag>Alc18</b:Tag>
    <b:SourceType>Book</b:SourceType>
    <b:Guid>{C80068FE-5F04-4C0E-BF5E-18E00BAFD218}</b:Guid>
    <b:Title>Universal Economics</b:Title>
    <b:Year>2018</b:Year>
    <b:Publisher>Liberty Fund</b:Publisher>
    <b:Author>
      <b:Author>
        <b:NameList>
          <b:Person>
            <b:Last>Alchian</b:Last>
            <b:First>Armen A.</b:First>
          </b:Person>
          <b:Person>
            <b:Last>Allen</b:Last>
            <b:First>William R.</b:First>
          </b:Person>
        </b:NameList>
      </b:Author>
    </b:Author>
    <b:RefOrder>7</b:RefOrder>
  </b:Source>
</b:Sources>
</file>

<file path=customXml/itemProps1.xml><?xml version="1.0" encoding="utf-8"?>
<ds:datastoreItem xmlns:ds="http://schemas.openxmlformats.org/officeDocument/2006/customXml" ds:itemID="{9DDCD678-DB1D-4176-BBD6-430A4E572C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2039</TotalTime>
  <Pages>1</Pages>
  <Words>1745</Words>
  <Characters>9950</Characters>
  <Application>Microsoft Office Word</Application>
  <DocSecurity>0</DocSecurity>
  <Lines>82</Lines>
  <Paragraphs>23</Paragraphs>
  <ScaleCrop>false</ScaleCrop>
  <HeadingPairs>
    <vt:vector size="2" baseType="variant">
      <vt:variant>
        <vt:lpstr>Título</vt:lpstr>
      </vt:variant>
      <vt:variant>
        <vt:i4>1</vt:i4>
      </vt:variant>
    </vt:vector>
  </HeadingPairs>
  <TitlesOfParts>
    <vt:vector size="1" baseType="lpstr">
      <vt:lpstr> </vt:lpstr>
    </vt:vector>
  </TitlesOfParts>
  <Company>APJ</Company>
  <LinksUpToDate>false</LinksUpToDate>
  <CharactersWithSpaces>11672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FBURGOS</dc:creator>
  <cp:keywords/>
  <cp:lastModifiedBy>Julio Collazos Curo</cp:lastModifiedBy>
  <cp:revision>29</cp:revision>
  <cp:lastPrinted>2010-05-19T23:25:00Z</cp:lastPrinted>
  <dcterms:created xsi:type="dcterms:W3CDTF">2022-04-17T00:41:00Z</dcterms:created>
  <dcterms:modified xsi:type="dcterms:W3CDTF">2022-06-29T03:23:00Z</dcterms:modified>
</cp:coreProperties>
</file>