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14432" w14:textId="77777777" w:rsidR="00072ECE" w:rsidRDefault="00072ECE">
      <w:pPr>
        <w:rPr>
          <w:b/>
          <w:sz w:val="72"/>
          <w:szCs w:val="72"/>
        </w:rPr>
      </w:pPr>
    </w:p>
    <w:p w14:paraId="5B3207F5" w14:textId="77777777" w:rsidR="00E47E98" w:rsidRDefault="00072ECE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</w:t>
      </w:r>
      <w:r w:rsidRPr="00072ECE">
        <w:rPr>
          <w:b/>
          <w:sz w:val="72"/>
          <w:szCs w:val="72"/>
        </w:rPr>
        <w:t>SonarQube Report</w:t>
      </w:r>
    </w:p>
    <w:p w14:paraId="29681B05" w14:textId="77777777" w:rsidR="00072ECE" w:rsidRDefault="00072ECE" w:rsidP="00072ECE">
      <w:pPr>
        <w:pStyle w:val="Default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   </w:t>
      </w:r>
    </w:p>
    <w:p w14:paraId="19E16091" w14:textId="77777777" w:rsidR="00072ECE" w:rsidRPr="002C1BEA" w:rsidRDefault="00072ECE" w:rsidP="00072ECE">
      <w:pPr>
        <w:pStyle w:val="Default"/>
        <w:rPr>
          <w:sz w:val="48"/>
          <w:szCs w:val="48"/>
        </w:rPr>
      </w:pPr>
      <w:r>
        <w:rPr>
          <w:b/>
          <w:sz w:val="72"/>
          <w:szCs w:val="72"/>
        </w:rPr>
        <w:t xml:space="preserve">                   </w:t>
      </w:r>
      <w:r w:rsidRPr="002C1BEA">
        <w:rPr>
          <w:sz w:val="48"/>
          <w:szCs w:val="48"/>
        </w:rPr>
        <w:t>WE_19_19</w:t>
      </w:r>
    </w:p>
    <w:p w14:paraId="764254AB" w14:textId="77777777" w:rsidR="00072ECE" w:rsidRDefault="00072ECE">
      <w:pPr>
        <w:rPr>
          <w:b/>
          <w:sz w:val="72"/>
          <w:szCs w:val="72"/>
        </w:rPr>
      </w:pPr>
    </w:p>
    <w:p w14:paraId="69B71496" w14:textId="77777777" w:rsidR="00072ECE" w:rsidRDefault="00072ECE">
      <w:pPr>
        <w:rPr>
          <w:b/>
          <w:sz w:val="72"/>
          <w:szCs w:val="72"/>
        </w:rPr>
      </w:pPr>
    </w:p>
    <w:p w14:paraId="2F9DB10F" w14:textId="77777777" w:rsidR="00072ECE" w:rsidRDefault="00072ECE">
      <w:pPr>
        <w:rPr>
          <w:b/>
          <w:sz w:val="72"/>
          <w:szCs w:val="72"/>
        </w:rPr>
      </w:pPr>
    </w:p>
    <w:p w14:paraId="4F9E5BDF" w14:textId="77777777" w:rsidR="00072ECE" w:rsidRDefault="00072ECE" w:rsidP="00072ECE">
      <w:pPr>
        <w:rPr>
          <w:b/>
          <w:sz w:val="24"/>
          <w:szCs w:val="24"/>
        </w:rPr>
      </w:pPr>
    </w:p>
    <w:p w14:paraId="09376889" w14:textId="77777777" w:rsidR="00072ECE" w:rsidRDefault="00072ECE" w:rsidP="00072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6A15E7">
        <w:rPr>
          <w:rFonts w:ascii="Times New Roman" w:hAnsi="Times New Roman" w:cs="Times New Roman"/>
          <w:sz w:val="24"/>
          <w:szCs w:val="24"/>
        </w:rPr>
        <w:t>IT17121866</w:t>
      </w:r>
      <w:r>
        <w:rPr>
          <w:sz w:val="24"/>
          <w:szCs w:val="24"/>
        </w:rPr>
        <w:t xml:space="preserve">     </w:t>
      </w:r>
      <w:proofErr w:type="spellStart"/>
      <w:r w:rsidRPr="006A15E7">
        <w:rPr>
          <w:rFonts w:ascii="Times New Roman" w:hAnsi="Times New Roman" w:cs="Times New Roman"/>
          <w:sz w:val="24"/>
          <w:szCs w:val="24"/>
        </w:rPr>
        <w:t>Bandara</w:t>
      </w:r>
      <w:proofErr w:type="spellEnd"/>
      <w:r w:rsidRPr="006A15E7">
        <w:rPr>
          <w:rFonts w:ascii="Times New Roman" w:hAnsi="Times New Roman" w:cs="Times New Roman"/>
          <w:sz w:val="24"/>
          <w:szCs w:val="24"/>
        </w:rPr>
        <w:t xml:space="preserve"> A.D.R.M.A.I.</w:t>
      </w:r>
    </w:p>
    <w:p w14:paraId="2DB2002D" w14:textId="77777777" w:rsidR="00072ECE" w:rsidRPr="006A15E7" w:rsidRDefault="00072ECE" w:rsidP="00072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6A15E7">
        <w:rPr>
          <w:rFonts w:ascii="Times New Roman" w:hAnsi="Times New Roman" w:cs="Times New Roman"/>
          <w:sz w:val="24"/>
          <w:szCs w:val="24"/>
        </w:rPr>
        <w:t>IT17114486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A15E7">
        <w:rPr>
          <w:rFonts w:ascii="Times New Roman" w:hAnsi="Times New Roman" w:cs="Times New Roman"/>
          <w:sz w:val="24"/>
          <w:szCs w:val="24"/>
        </w:rPr>
        <w:t>Priyadarshana</w:t>
      </w:r>
      <w:proofErr w:type="spellEnd"/>
      <w:r w:rsidRPr="006A15E7">
        <w:rPr>
          <w:rFonts w:ascii="Times New Roman" w:hAnsi="Times New Roman" w:cs="Times New Roman"/>
          <w:sz w:val="24"/>
          <w:szCs w:val="24"/>
        </w:rPr>
        <w:t xml:space="preserve"> G.V.I.G.</w:t>
      </w:r>
    </w:p>
    <w:p w14:paraId="20BD7EDD" w14:textId="77777777" w:rsidR="00072ECE" w:rsidRDefault="00072ECE" w:rsidP="00072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6A15E7">
        <w:rPr>
          <w:rFonts w:ascii="Times New Roman" w:hAnsi="Times New Roman" w:cs="Times New Roman"/>
          <w:sz w:val="24"/>
          <w:szCs w:val="24"/>
        </w:rPr>
        <w:t>IT17016162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A15E7">
        <w:rPr>
          <w:rFonts w:ascii="Times New Roman" w:hAnsi="Times New Roman" w:cs="Times New Roman"/>
          <w:sz w:val="24"/>
          <w:szCs w:val="24"/>
        </w:rPr>
        <w:t>Fernando A.S.</w:t>
      </w:r>
    </w:p>
    <w:p w14:paraId="20B8A6D3" w14:textId="77777777" w:rsidR="00072ECE" w:rsidRPr="006A15E7" w:rsidRDefault="00072ECE" w:rsidP="00072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6A15E7">
        <w:rPr>
          <w:rFonts w:ascii="Times New Roman" w:hAnsi="Times New Roman" w:cs="Times New Roman"/>
          <w:sz w:val="24"/>
          <w:szCs w:val="24"/>
        </w:rPr>
        <w:t>IT17049382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A15E7">
        <w:rPr>
          <w:rFonts w:ascii="Times New Roman" w:hAnsi="Times New Roman" w:cs="Times New Roman"/>
          <w:sz w:val="24"/>
          <w:szCs w:val="24"/>
        </w:rPr>
        <w:t>Senarathna</w:t>
      </w:r>
      <w:proofErr w:type="spellEnd"/>
      <w:r w:rsidRPr="006A15E7">
        <w:rPr>
          <w:rFonts w:ascii="Times New Roman" w:hAnsi="Times New Roman" w:cs="Times New Roman"/>
          <w:sz w:val="24"/>
          <w:szCs w:val="24"/>
        </w:rPr>
        <w:t xml:space="preserve"> J.C.</w:t>
      </w:r>
    </w:p>
    <w:p w14:paraId="66E4AB84" w14:textId="77777777" w:rsidR="00072ECE" w:rsidRPr="006A15E7" w:rsidRDefault="00072ECE" w:rsidP="00072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6A15E7">
        <w:rPr>
          <w:rFonts w:ascii="Times New Roman" w:hAnsi="Times New Roman" w:cs="Times New Roman"/>
          <w:sz w:val="24"/>
          <w:szCs w:val="24"/>
        </w:rPr>
        <w:t>IT17003438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A15E7">
        <w:rPr>
          <w:rFonts w:ascii="Times New Roman" w:hAnsi="Times New Roman" w:cs="Times New Roman"/>
          <w:sz w:val="24"/>
          <w:szCs w:val="24"/>
        </w:rPr>
        <w:t>Peiris S.D.N.P.U.</w:t>
      </w:r>
    </w:p>
    <w:p w14:paraId="6D94D000" w14:textId="77777777" w:rsidR="00072ECE" w:rsidRDefault="00072ECE">
      <w:pPr>
        <w:rPr>
          <w:b/>
          <w:sz w:val="72"/>
          <w:szCs w:val="72"/>
        </w:rPr>
      </w:pPr>
    </w:p>
    <w:p w14:paraId="00FC832B" w14:textId="77777777" w:rsidR="00072ECE" w:rsidRDefault="00072ECE">
      <w:pPr>
        <w:rPr>
          <w:b/>
          <w:sz w:val="72"/>
          <w:szCs w:val="72"/>
        </w:rPr>
      </w:pPr>
    </w:p>
    <w:p w14:paraId="7240C323" w14:textId="77777777" w:rsidR="00072ECE" w:rsidRPr="00072ECE" w:rsidRDefault="00072ECE" w:rsidP="00072E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bidi="ar-SA"/>
        </w:rPr>
      </w:pPr>
    </w:p>
    <w:p w14:paraId="398B1099" w14:textId="77777777" w:rsidR="00072ECE" w:rsidRPr="00072ECE" w:rsidRDefault="00072ECE" w:rsidP="00072E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  <w:r w:rsidRPr="00072ECE">
        <w:rPr>
          <w:rFonts w:ascii="Cambria" w:hAnsi="Cambria" w:cs="Cambria"/>
          <w:color w:val="000000"/>
          <w:sz w:val="28"/>
          <w:szCs w:val="28"/>
          <w:lang w:bidi="ar-SA"/>
        </w:rPr>
        <w:t xml:space="preserve">Overview status of projects analyzed </w:t>
      </w:r>
    </w:p>
    <w:p w14:paraId="27089EC4" w14:textId="77777777" w:rsidR="00072ECE" w:rsidRDefault="00072ECE">
      <w:pPr>
        <w:rPr>
          <w:b/>
          <w:sz w:val="24"/>
          <w:szCs w:val="24"/>
        </w:rPr>
      </w:pPr>
    </w:p>
    <w:p w14:paraId="10BF8F3C" w14:textId="4F97B4FC" w:rsidR="00072ECE" w:rsidRDefault="00D773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5F10AB1" wp14:editId="743E83A8">
            <wp:extent cx="5943600" cy="334137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15C5" w14:textId="77777777" w:rsidR="00D77382" w:rsidRDefault="00D77382">
      <w:pPr>
        <w:rPr>
          <w:b/>
          <w:sz w:val="24"/>
          <w:szCs w:val="24"/>
        </w:rPr>
      </w:pPr>
    </w:p>
    <w:p w14:paraId="4B13D1B0" w14:textId="77777777" w:rsidR="00D77382" w:rsidRDefault="00D77382" w:rsidP="00D773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E150F01" wp14:editId="74D94E24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5C0A" w14:textId="0E6E4E36" w:rsidR="00072ECE" w:rsidRDefault="00072ECE" w:rsidP="00D77382">
      <w:pPr>
        <w:pStyle w:val="ListParagraph"/>
        <w:numPr>
          <w:ilvl w:val="0"/>
          <w:numId w:val="1"/>
        </w:numPr>
        <w:rPr>
          <w:rFonts w:ascii="Cambria" w:hAnsi="Cambria" w:cs="Cambria"/>
          <w:color w:val="000000"/>
          <w:sz w:val="28"/>
          <w:szCs w:val="28"/>
          <w:lang w:bidi="ar-SA"/>
        </w:rPr>
      </w:pPr>
      <w:r w:rsidRPr="00D77382">
        <w:rPr>
          <w:rFonts w:ascii="Cambria" w:hAnsi="Cambria" w:cs="Cambria"/>
          <w:color w:val="000000"/>
          <w:sz w:val="28"/>
          <w:szCs w:val="28"/>
          <w:lang w:bidi="ar-SA"/>
        </w:rPr>
        <w:lastRenderedPageBreak/>
        <w:t xml:space="preserve">Project Overview </w:t>
      </w:r>
    </w:p>
    <w:p w14:paraId="61FAC67D" w14:textId="77777777" w:rsidR="00D77382" w:rsidRPr="00D77382" w:rsidRDefault="00D77382" w:rsidP="00D77382">
      <w:pPr>
        <w:pStyle w:val="ListParagraph"/>
        <w:rPr>
          <w:rFonts w:ascii="Cambria" w:hAnsi="Cambria" w:cs="Cambria"/>
          <w:color w:val="000000"/>
          <w:sz w:val="28"/>
          <w:szCs w:val="28"/>
          <w:lang w:bidi="ar-SA"/>
        </w:rPr>
      </w:pPr>
    </w:p>
    <w:p w14:paraId="39315A11" w14:textId="77777777" w:rsidR="00D77382" w:rsidRDefault="00D77382" w:rsidP="00D77382">
      <w:pPr>
        <w:pStyle w:val="ListParagraph"/>
        <w:rPr>
          <w:rFonts w:ascii="Cambria" w:hAnsi="Cambria" w:cs="Cambria"/>
          <w:color w:val="000000"/>
          <w:sz w:val="28"/>
          <w:szCs w:val="28"/>
          <w:lang w:bidi="ar-SA"/>
        </w:rPr>
      </w:pPr>
      <w:r>
        <w:rPr>
          <w:b/>
          <w:noProof/>
          <w:sz w:val="24"/>
          <w:szCs w:val="24"/>
        </w:rPr>
        <w:drawing>
          <wp:inline distT="0" distB="0" distL="0" distR="0" wp14:anchorId="42EB027A" wp14:editId="3082366A">
            <wp:extent cx="5943600" cy="334137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6141" w14:textId="2A462395" w:rsidR="00072ECE" w:rsidRDefault="00072ECE" w:rsidP="00D77382">
      <w:pPr>
        <w:rPr>
          <w:rFonts w:ascii="Cambria" w:hAnsi="Cambria" w:cs="Cambria"/>
          <w:color w:val="000000"/>
          <w:sz w:val="28"/>
          <w:szCs w:val="28"/>
          <w:lang w:bidi="ar-SA"/>
        </w:rPr>
      </w:pPr>
      <w:r w:rsidRPr="00D77382">
        <w:rPr>
          <w:rFonts w:ascii="Cambria" w:hAnsi="Cambria" w:cs="Cambria"/>
          <w:color w:val="000000"/>
          <w:sz w:val="28"/>
          <w:szCs w:val="28"/>
          <w:lang w:bidi="ar-SA"/>
        </w:rPr>
        <w:t xml:space="preserve">3. Project Issues </w:t>
      </w:r>
    </w:p>
    <w:p w14:paraId="4B868300" w14:textId="3E3AC16F" w:rsidR="00072ECE" w:rsidRPr="00D77382" w:rsidRDefault="00D77382" w:rsidP="00D773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13F1C9F" wp14:editId="66B16348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B401" w14:textId="77777777" w:rsidR="00D77382" w:rsidRDefault="00D77382" w:rsidP="00072E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</w:p>
    <w:p w14:paraId="025C6814" w14:textId="268332C0" w:rsidR="00072ECE" w:rsidRDefault="00072ECE" w:rsidP="00072E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  <w:r w:rsidRPr="00072ECE">
        <w:rPr>
          <w:rFonts w:ascii="Cambria" w:hAnsi="Cambria" w:cs="Cambria"/>
          <w:color w:val="000000"/>
          <w:sz w:val="28"/>
          <w:szCs w:val="28"/>
          <w:lang w:bidi="ar-SA"/>
        </w:rPr>
        <w:lastRenderedPageBreak/>
        <w:t xml:space="preserve">4. OWASP Top 10 Security Report </w:t>
      </w:r>
    </w:p>
    <w:p w14:paraId="123EC5EC" w14:textId="5BD81EA0" w:rsidR="00D77382" w:rsidRDefault="00D77382" w:rsidP="00072E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  <w:r>
        <w:rPr>
          <w:rFonts w:ascii="Cambria" w:hAnsi="Cambria" w:cs="Cambria"/>
          <w:noProof/>
          <w:color w:val="000000"/>
          <w:sz w:val="28"/>
          <w:szCs w:val="28"/>
          <w:lang w:bidi="ar-SA"/>
        </w:rPr>
        <w:drawing>
          <wp:inline distT="0" distB="0" distL="0" distR="0" wp14:anchorId="5EB6452F" wp14:editId="61001951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D70A" w14:textId="69EFFB28" w:rsidR="00D77382" w:rsidRDefault="00D77382" w:rsidP="00072E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</w:p>
    <w:p w14:paraId="368312D6" w14:textId="221CC2BD" w:rsidR="00D77382" w:rsidRPr="00072ECE" w:rsidRDefault="00D77382" w:rsidP="00072E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  <w:r>
        <w:rPr>
          <w:rFonts w:ascii="Cambria" w:hAnsi="Cambria" w:cs="Cambria"/>
          <w:noProof/>
          <w:color w:val="000000"/>
          <w:sz w:val="28"/>
          <w:szCs w:val="28"/>
          <w:lang w:bidi="ar-SA"/>
        </w:rPr>
        <w:drawing>
          <wp:inline distT="0" distB="0" distL="0" distR="0" wp14:anchorId="4467877B" wp14:editId="653CA5FA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68E9" w14:textId="77777777" w:rsidR="00072ECE" w:rsidRDefault="00072ECE">
      <w:pPr>
        <w:rPr>
          <w:b/>
          <w:sz w:val="24"/>
          <w:szCs w:val="24"/>
        </w:rPr>
      </w:pPr>
    </w:p>
    <w:p w14:paraId="09EDF2E3" w14:textId="62B85E94" w:rsidR="00072ECE" w:rsidRDefault="00072ECE">
      <w:pPr>
        <w:rPr>
          <w:b/>
          <w:sz w:val="24"/>
          <w:szCs w:val="24"/>
        </w:rPr>
      </w:pPr>
    </w:p>
    <w:p w14:paraId="088B9AE7" w14:textId="713C895C" w:rsidR="00072ECE" w:rsidRDefault="00072ECE" w:rsidP="00072EC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3A6E7A2B" w14:textId="77777777" w:rsidR="00D77382" w:rsidRPr="00072ECE" w:rsidRDefault="00D77382" w:rsidP="00072E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bidi="ar-SA"/>
        </w:rPr>
      </w:pPr>
    </w:p>
    <w:p w14:paraId="6EC23860" w14:textId="06FDB69D" w:rsidR="00072ECE" w:rsidRDefault="00072ECE" w:rsidP="00072E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  <w:r w:rsidRPr="00072ECE">
        <w:rPr>
          <w:rFonts w:ascii="Cambria" w:hAnsi="Cambria" w:cs="Cambria"/>
          <w:color w:val="000000"/>
          <w:sz w:val="28"/>
          <w:szCs w:val="28"/>
          <w:lang w:bidi="ar-SA"/>
        </w:rPr>
        <w:lastRenderedPageBreak/>
        <w:t xml:space="preserve">5. SANS Top 25 Security Report </w:t>
      </w:r>
    </w:p>
    <w:p w14:paraId="4E5358BC" w14:textId="77777777" w:rsidR="00D77382" w:rsidRPr="00072ECE" w:rsidRDefault="00D77382" w:rsidP="00072EC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</w:p>
    <w:p w14:paraId="2BF9BE60" w14:textId="1CD23EC5" w:rsidR="00072ECE" w:rsidRDefault="00D773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8BECCC1" wp14:editId="2FD2BA11">
            <wp:extent cx="5943600" cy="334137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2656"/>
    <w:multiLevelType w:val="hybridMultilevel"/>
    <w:tmpl w:val="5246A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ECE"/>
    <w:rsid w:val="00051599"/>
    <w:rsid w:val="00072ECE"/>
    <w:rsid w:val="001F5F12"/>
    <w:rsid w:val="002121AD"/>
    <w:rsid w:val="00227D1A"/>
    <w:rsid w:val="0060683C"/>
    <w:rsid w:val="00764A6C"/>
    <w:rsid w:val="008118C9"/>
    <w:rsid w:val="009C6783"/>
    <w:rsid w:val="00A632C0"/>
    <w:rsid w:val="00B30AD4"/>
    <w:rsid w:val="00BC104B"/>
    <w:rsid w:val="00CB74D7"/>
    <w:rsid w:val="00D7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46A3"/>
  <w15:docId w15:val="{494297A3-14EA-4B8C-A980-5E059B44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2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72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prasangika</cp:lastModifiedBy>
  <cp:revision>13</cp:revision>
  <dcterms:created xsi:type="dcterms:W3CDTF">2019-03-15T14:28:00Z</dcterms:created>
  <dcterms:modified xsi:type="dcterms:W3CDTF">2019-03-15T18:09:00Z</dcterms:modified>
</cp:coreProperties>
</file>