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>
          <w:sz w:val="72"/>
          <w:szCs w:val="72"/>
        </w:rPr>
      </w:pPr>
      <w:r>
        <w:rPr>
          <w:rFonts w:ascii="IranNastaliq" w:hAnsi="IranNastaliq" w:cs="IranNastaliq"/>
          <w:b/>
          <w:b/>
          <w:sz w:val="72"/>
          <w:sz w:val="72"/>
          <w:szCs w:val="72"/>
          <w:rtl w:val="true"/>
          <w:lang w:val="en-US"/>
        </w:rPr>
        <w:t>بسم الله الرحمن الرحیم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bidi w:val="1"/>
        <w:jc w:val="center"/>
        <w:rPr>
          <w:b/>
          <w:bCs/>
          <w:sz w:val="72"/>
          <w:szCs w:val="72"/>
        </w:rPr>
      </w:pPr>
      <w:r>
        <w:rPr>
          <w:rFonts w:ascii="IranNastaliq" w:hAnsi="IranNastaliq" w:cs="B Nazanin"/>
          <w:b/>
          <w:b/>
          <w:bCs/>
          <w:sz w:val="72"/>
          <w:sz w:val="72"/>
          <w:szCs w:val="72"/>
          <w:rtl w:val="true"/>
          <w:lang w:val="en-US"/>
        </w:rPr>
        <w:t>سامانه نرم افزاری آموزشگاه زبان انگلیسی کلام نو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>سند توصیف سرویس‌های سامانه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  <w:lang w:val="en-US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  <w:lang w:val="en-US"/>
        </w:rPr>
        <w:t>اعضای تیم پروژه</w:t>
      </w:r>
      <w:r>
        <w:rPr>
          <w:rFonts w:cs="B Nazanin" w:ascii="IranNastaliq" w:hAnsi="IranNastaliq"/>
          <w:bCs/>
          <w:sz w:val="32"/>
          <w:szCs w:val="32"/>
          <w:rtl w:val="true"/>
          <w:lang w:val="en-US"/>
        </w:rPr>
        <w:t>: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محمدصالح صدیقی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امیرحسین بصیرت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پوریا سعید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یگانه قیومی</w:t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  <w:lang w:val="en-US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  <w:lang w:val="en-US"/>
        </w:rPr>
        <w:t>استاد راهنما</w:t>
      </w:r>
      <w:r>
        <w:rPr>
          <w:rFonts w:cs="B Nazanin" w:ascii="IranNastaliq" w:hAnsi="IranNastaliq"/>
          <w:bCs/>
          <w:sz w:val="32"/>
          <w:szCs w:val="32"/>
          <w:rtl w:val="true"/>
          <w:lang w:val="en-US"/>
        </w:rPr>
        <w:t xml:space="preserve">: 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علی نقاش اسدی</w:t>
      </w:r>
    </w:p>
    <w:p>
      <w:pPr>
        <w:pStyle w:val="Normal"/>
        <w:bidi w:val="1"/>
        <w:jc w:val="center"/>
        <w:rPr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 xml:space="preserve">فروردین </w:t>
      </w:r>
      <w:r>
        <w:rPr>
          <w:rFonts w:cs="B Nazanin" w:ascii="IranNastaliq" w:hAnsi="IranNastaliq"/>
          <w:b/>
          <w:sz w:val="32"/>
          <w:szCs w:val="32"/>
          <w:lang w:val="en-US"/>
        </w:rPr>
        <w:t>1404</w:t>
      </w:r>
    </w:p>
    <w:p>
      <w:pPr>
        <w:pStyle w:val="Normal"/>
        <w:spacing w:lineRule="auto" w:line="278" w:before="0" w:after="160"/>
        <w:rPr>
          <w:rFonts w:cs="B Nazanin"/>
          <w:lang w:val="en-US"/>
        </w:rPr>
      </w:pPr>
      <w:r>
        <w:rPr>
          <w:rFonts w:cs="B Nazanin"/>
          <w:lang w:val="en-US"/>
        </w:rPr>
      </w:r>
      <w:r>
        <w:br w:type="page"/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b/>
          <w:bCs/>
          <w:sz w:val="24"/>
          <w:szCs w:val="24"/>
          <w:lang w:val="en-US"/>
        </w:rPr>
      </w:pPr>
      <w:r>
        <w:rPr>
          <w:rFonts w:cs="B Nazanin"/>
          <w:b/>
          <w:bCs/>
          <w:sz w:val="24"/>
          <w:szCs w:val="24"/>
          <w:rtl w:val="true"/>
          <w:lang w:val="en-US"/>
        </w:rPr>
      </w:r>
    </w:p>
    <w:tbl>
      <w:tblPr>
        <w:bidiVisual w:val="true"/>
        <w:tblW w:w="81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1662"/>
        <w:gridCol w:w="1704"/>
        <w:gridCol w:w="3655"/>
      </w:tblGrid>
      <w:tr>
        <w:trPr/>
        <w:tc>
          <w:tcPr>
            <w:tcW w:w="1079" w:type="dxa"/>
            <w:tcBorders>
              <w:bottom w:val="single" w:sz="6" w:space="0" w:color="00599D"/>
            </w:tcBorders>
            <w:shd w:color="auto" w:fill="00599D"/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ascii="B Nazanin" w:hAnsi="B Nazanin" w:cs="B Nazanin"/>
                <w:bCs/>
                <w:iCs w:val="false"/>
                <w:szCs w:val="24"/>
                <w:rtl w:val="true"/>
              </w:rPr>
              <w:t>تاریخ</w:t>
            </w:r>
          </w:p>
        </w:tc>
        <w:tc>
          <w:tcPr>
            <w:tcW w:w="0" w:type="dxa"/>
            <w:tcBorders>
              <w:bottom w:val="single" w:sz="6" w:space="0" w:color="00599D"/>
            </w:tcBorders>
            <w:shd w:color="auto" w:fill="00599D"/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B Nazanin" w:hAnsi="B Nazani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1662" w:type="dxa"/>
            <w:tcBorders>
              <w:bottom w:val="single" w:sz="6" w:space="0" w:color="00599D"/>
            </w:tcBorders>
            <w:shd w:color="auto" w:fill="00599D"/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ascii="B Nazanin" w:hAnsi="B Nazanin" w:cs="B Nazanin"/>
                <w:bCs/>
                <w:iCs w:val="false"/>
                <w:szCs w:val="24"/>
                <w:rtl w:val="true"/>
              </w:rPr>
              <w:t>نسخه</w:t>
            </w:r>
          </w:p>
        </w:tc>
        <w:tc>
          <w:tcPr>
            <w:tcW w:w="1704" w:type="dxa"/>
            <w:tcBorders>
              <w:bottom w:val="single" w:sz="6" w:space="0" w:color="00599D"/>
            </w:tcBorders>
            <w:shd w:color="auto" w:fill="00599D"/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ascii="B Nazanin" w:hAnsi="B Nazanin" w:cs="B Nazanin"/>
                <w:bCs/>
                <w:iCs w:val="false"/>
                <w:szCs w:val="24"/>
                <w:rtl w:val="true"/>
              </w:rPr>
              <w:t>توسط</w:t>
            </w:r>
          </w:p>
        </w:tc>
        <w:tc>
          <w:tcPr>
            <w:tcW w:w="3655" w:type="dxa"/>
            <w:tcBorders>
              <w:bottom w:val="single" w:sz="6" w:space="0" w:color="00599D"/>
            </w:tcBorders>
            <w:shd w:color="auto" w:fill="00599D"/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ascii="B Nazanin" w:hAnsi="B Nazanin" w:cs="B Nazanin"/>
                <w:bCs/>
                <w:iCs w:val="false"/>
                <w:szCs w:val="24"/>
                <w:rtl w:val="true"/>
              </w:rPr>
              <w:t>شرح</w:t>
            </w:r>
          </w:p>
        </w:tc>
      </w:tr>
      <w:tr>
        <w:trPr/>
        <w:tc>
          <w:tcPr>
            <w:tcW w:w="1079" w:type="dxa"/>
            <w:tcBorders>
              <w:left w:val="single" w:sz="6" w:space="0" w:color="00599D"/>
              <w:bottom w:val="single" w:sz="6" w:space="0" w:color="00599D"/>
            </w:tcBorders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</w:rPr>
              <w:t>۱۴۰</w:t>
            </w:r>
            <w:r>
              <w:rPr>
                <w:rFonts w:cs="B Nazanin" w:ascii="B Nazanin" w:hAnsi="B Nazani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4/01/17</w:t>
            </w:r>
          </w:p>
        </w:tc>
        <w:tc>
          <w:tcPr>
            <w:tcW w:w="0" w:type="dxa"/>
            <w:tcBorders>
              <w:bottom w:val="single" w:sz="6" w:space="0" w:color="00599D"/>
            </w:tcBorders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B Nazanin" w:ascii="B Nazanin" w:hAnsi="B Nazanin"/>
                <w:rtl w:val="true"/>
              </w:rPr>
            </w:r>
          </w:p>
        </w:tc>
        <w:tc>
          <w:tcPr>
            <w:tcW w:w="1662" w:type="dxa"/>
            <w:tcBorders>
              <w:bottom w:val="single" w:sz="6" w:space="0" w:color="00599D"/>
            </w:tcBorders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cs="B Nazanin" w:ascii="B Nazanin" w:hAnsi="B Nazani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704" w:type="dxa"/>
            <w:tcBorders>
              <w:bottom w:val="single" w:sz="6" w:space="0" w:color="00599D"/>
            </w:tcBorders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ascii="B Nazanin" w:hAnsi="B Nazanin" w:cs="B Nazanin"/>
                <w:bCs w:val="false"/>
                <w:iCs w:val="false"/>
                <w:szCs w:val="24"/>
                <w:rtl w:val="true"/>
              </w:rPr>
              <w:t>پوریا سعید</w:t>
            </w:r>
          </w:p>
        </w:tc>
        <w:tc>
          <w:tcPr>
            <w:tcW w:w="3655" w:type="dxa"/>
            <w:tcBorders>
              <w:bottom w:val="single" w:sz="6" w:space="0" w:color="00599D"/>
            </w:tcBorders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cs="B Nazanin" w:ascii="B Nazanin" w:hAnsi="B Nazanin"/>
                <w:bCs w:val="false"/>
                <w:iCs w:val="false"/>
                <w:szCs w:val="24"/>
              </w:rPr>
              <w:t>10</w:t>
            </w:r>
            <w:r>
              <w:rPr>
                <w:rFonts w:cs="B Nazanin" w:ascii="B Nazanin" w:hAnsi="B Nazanin"/>
                <w:bCs w:val="false"/>
                <w:iCs w:val="false"/>
                <w:szCs w:val="24"/>
                <w:rtl w:val="true"/>
              </w:rPr>
              <w:t xml:space="preserve"> </w:t>
            </w:r>
            <w:r>
              <w:rPr>
                <w:rFonts w:ascii="B Nazanin" w:hAnsi="B Nazanin" w:cs="B Nazanin"/>
                <w:bCs w:val="false"/>
                <w:iCs w:val="false"/>
                <w:szCs w:val="24"/>
                <w:rtl w:val="true"/>
              </w:rPr>
              <w:t>سرویس مهم به سند اضافه شد</w:t>
            </w:r>
          </w:p>
        </w:tc>
      </w:tr>
      <w:tr>
        <w:trPr/>
        <w:tc>
          <w:tcPr>
            <w:tcW w:w="1079" w:type="dxa"/>
            <w:tcBorders>
              <w:left w:val="single" w:sz="6" w:space="0" w:color="00599D"/>
              <w:bottom w:val="single" w:sz="6" w:space="0" w:color="00599D"/>
            </w:tcBorders>
            <w:shd w:color="auto" w:fill="DDDDDD"/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cs="B Nazanin" w:ascii="B Nazanin" w:hAnsi="B Nazani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1404/02/28</w:t>
            </w:r>
          </w:p>
        </w:tc>
        <w:tc>
          <w:tcPr>
            <w:tcW w:w="0" w:type="dxa"/>
            <w:tcBorders>
              <w:bottom w:val="single" w:sz="6" w:space="0" w:color="00599D"/>
            </w:tcBorders>
            <w:shd w:color="auto" w:fill="DDDDDD"/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B Nazanin" w:ascii="B Nazanin" w:hAnsi="B Nazani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1662" w:type="dxa"/>
            <w:tcBorders>
              <w:bottom w:val="single" w:sz="6" w:space="0" w:color="00599D"/>
            </w:tcBorders>
            <w:shd w:color="auto" w:fill="DDDDDD"/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cs="B Nazanin" w:ascii="B Nazanin" w:hAnsi="B Nazani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704" w:type="dxa"/>
            <w:tcBorders>
              <w:bottom w:val="single" w:sz="6" w:space="0" w:color="00599D"/>
            </w:tcBorders>
            <w:shd w:color="auto" w:fill="DDDDDD"/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ascii="B Nazanin" w:hAnsi="B Nazanin" w:cs="B Nazanin"/>
                <w:bCs w:val="false"/>
                <w:iCs w:val="false"/>
                <w:szCs w:val="24"/>
                <w:rtl w:val="true"/>
              </w:rPr>
              <w:t>پوریا سعید</w:t>
            </w:r>
          </w:p>
        </w:tc>
        <w:tc>
          <w:tcPr>
            <w:tcW w:w="3655" w:type="dxa"/>
            <w:tcBorders>
              <w:bottom w:val="single" w:sz="6" w:space="0" w:color="00599D"/>
            </w:tcBorders>
            <w:shd w:color="auto" w:fill="DDDDDD"/>
          </w:tcPr>
          <w:p>
            <w:pPr>
              <w:pStyle w:val="TableContents"/>
              <w:tabs>
                <w:tab w:val="clear" w:pos="720"/>
              </w:tabs>
              <w:bidi w:val="1"/>
              <w:spacing w:lineRule="auto" w:line="240" w:before="0" w:after="0"/>
              <w:jc w:val="left"/>
              <w:rPr>
                <w:rFonts w:ascii="B Nazanin" w:hAnsi="B Nazanin" w:cs="B Nazanin"/>
              </w:rPr>
            </w:pP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س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ر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و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ی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س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‌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ه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 xml:space="preserve">ا 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ر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 xml:space="preserve">ا 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ص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ل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 xml:space="preserve">ح 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ک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ر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د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 xml:space="preserve">ه 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ب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 xml:space="preserve">ر 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س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 xml:space="preserve">س 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ق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ل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 xml:space="preserve">م 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د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د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 xml:space="preserve">ه 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 xml:space="preserve">ی 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ج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د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ی</w:t>
            </w:r>
            <w:r>
              <w:rPr>
                <w:rFonts w:ascii="B Nazanin" w:hAnsi="B Nazanin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 xml:space="preserve">د </w:t>
            </w:r>
          </w:p>
        </w:tc>
      </w:tr>
      <w:tr>
        <w:trPr/>
        <w:tc>
          <w:tcPr>
            <w:tcW w:w="107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/>
          </w:tcPr>
          <w:p>
            <w:pPr>
              <w:pStyle w:val="TableContents"/>
              <w:tabs>
                <w:tab w:val="clear" w:pos="720"/>
              </w:tabs>
              <w:spacing w:lineRule="auto" w:line="240" w:before="0" w:after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0" w:type="dxa"/>
            <w:tcBorders>
              <w:top w:val="single" w:sz="6" w:space="0" w:color="00599D"/>
              <w:bottom w:val="single" w:sz="6" w:space="0" w:color="00599D"/>
            </w:tcBorders>
            <w:shd w:color="auto" w:fill="ADC5E7"/>
          </w:tcPr>
          <w:p>
            <w:pPr>
              <w:pStyle w:val="TableContents"/>
              <w:tabs>
                <w:tab w:val="clear" w:pos="720"/>
              </w:tabs>
              <w:spacing w:lineRule="auto" w:line="240" w:before="0" w:after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62" w:type="dxa"/>
            <w:tcBorders>
              <w:top w:val="single" w:sz="6" w:space="0" w:color="00599D"/>
              <w:bottom w:val="single" w:sz="6" w:space="0" w:color="00599D"/>
            </w:tcBorders>
            <w:shd w:color="auto" w:fill="ADC5E7"/>
          </w:tcPr>
          <w:p>
            <w:pPr>
              <w:pStyle w:val="TableContents"/>
              <w:tabs>
                <w:tab w:val="clear" w:pos="720"/>
              </w:tabs>
              <w:spacing w:lineRule="auto" w:line="240" w:before="0" w:after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4" w:type="dxa"/>
            <w:tcBorders>
              <w:top w:val="single" w:sz="6" w:space="0" w:color="00599D"/>
              <w:bottom w:val="single" w:sz="6" w:space="0" w:color="00599D"/>
            </w:tcBorders>
            <w:shd w:color="auto" w:fill="ADC5E7"/>
          </w:tcPr>
          <w:p>
            <w:pPr>
              <w:pStyle w:val="TableContents"/>
              <w:tabs>
                <w:tab w:val="clear" w:pos="720"/>
              </w:tabs>
              <w:spacing w:lineRule="auto" w:line="240" w:before="0" w:after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55" w:type="dxa"/>
            <w:tcBorders>
              <w:top w:val="single" w:sz="6" w:space="0" w:color="00599D"/>
              <w:bottom w:val="single" w:sz="6" w:space="0" w:color="00599D"/>
            </w:tcBorders>
            <w:shd w:color="auto" w:fill="ADC5E7"/>
          </w:tcPr>
          <w:p>
            <w:pPr>
              <w:pStyle w:val="TableContents"/>
              <w:tabs>
                <w:tab w:val="clear" w:pos="720"/>
              </w:tabs>
              <w:spacing w:lineRule="auto" w:line="240" w:before="0" w:after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Liberation Sans" w:hAnsi="Liberation Sans" w:eastAsia="Times New Roman" w:cs="Times New Roman"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</w:rPr>
      </w:pPr>
      <w:r>
        <w:rPr>
          <w:rFonts w:eastAsia="Times New Roman" w:cs="Times New Roman"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b/>
          <w:bCs/>
          <w:sz w:val="24"/>
          <w:szCs w:val="24"/>
          <w:lang w:val="en-US"/>
        </w:rPr>
      </w:pPr>
      <w:r>
        <w:rPr>
          <w:rFonts w:cs="B Nazanin"/>
          <w:b/>
          <w:bCs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b/>
          <w:bCs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مشخصات سرویس‌ها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۱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 xml:space="preserve">سرویس افزودن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کاربر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ایمیل، رمز عبور، تصویر، نام، نام خانوادگی، نام پدر، سال تولد، شماره تماس، سطح تحصیلی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پیام موفقیت یا پیام خطا در صورت شکست عملیات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1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 xml:space="preserve">تمام فیلدها باید وارد شوند، در غیر این صورت خطای </w:t>
      </w:r>
      <w:r>
        <w:rPr>
          <w:rFonts w:cs="B Nazanin"/>
          <w:sz w:val="24"/>
          <w:szCs w:val="24"/>
          <w:rtl w:val="true"/>
          <w:lang w:val="en-US"/>
        </w:rPr>
        <w:t>«</w:t>
      </w:r>
      <w:r>
        <w:rPr>
          <w:rFonts w:cs="B Nazanin"/>
          <w:sz w:val="24"/>
          <w:sz w:val="24"/>
          <w:szCs w:val="24"/>
          <w:rtl w:val="true"/>
          <w:lang w:val="en-US"/>
        </w:rPr>
        <w:t>فیلد خالی</w:t>
      </w:r>
      <w:r>
        <w:rPr>
          <w:rFonts w:cs="B Nazanin"/>
          <w:sz w:val="24"/>
          <w:szCs w:val="24"/>
          <w:rtl w:val="true"/>
          <w:lang w:val="en-US"/>
        </w:rPr>
        <w:t xml:space="preserve">» </w:t>
      </w:r>
      <w:r>
        <w:rPr>
          <w:rFonts w:cs="B Nazanin"/>
          <w:sz w:val="24"/>
          <w:sz w:val="24"/>
          <w:szCs w:val="24"/>
          <w:rtl w:val="true"/>
          <w:lang w:val="en-US"/>
        </w:rPr>
        <w:t>داده می‌شود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ایمیل باید منحصربه‌فرد باشند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۲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ورود به حساب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ایمیل، رمز عبور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پیام موفقیت و انتقال به داشبورد یا پیام خطا در صورت شکست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2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باید وارد شوند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2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خطاها شامل</w:t>
      </w:r>
      <w:r>
        <w:rPr>
          <w:rFonts w:cs="B Nazanin"/>
          <w:sz w:val="24"/>
          <w:szCs w:val="24"/>
          <w:rtl w:val="true"/>
          <w:lang w:val="en-US"/>
        </w:rPr>
        <w:t xml:space="preserve">: </w:t>
      </w:r>
      <w:r>
        <w:rPr>
          <w:rFonts w:cs="B Nazanin"/>
          <w:sz w:val="24"/>
          <w:sz w:val="24"/>
          <w:szCs w:val="24"/>
          <w:rtl w:val="true"/>
          <w:lang w:val="en-US"/>
        </w:rPr>
        <w:t>وجود نداشتن ایمیل یا عدم تطابق رمز عبور است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۳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 xml:space="preserve">سرویس مشاهده پنل کلاس </w:t>
      </w:r>
      <w:r>
        <w:rPr>
          <w:rFonts w:cs="B Nazanin"/>
          <w:b/>
          <w:bCs/>
          <w:sz w:val="24"/>
          <w:szCs w:val="24"/>
          <w:rtl w:val="true"/>
          <w:lang w:val="en-US"/>
        </w:rPr>
        <w:t>(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برای کاربر با نقش دانش آموز</w:t>
      </w:r>
      <w:r>
        <w:rPr>
          <w:rFonts w:cs="B Nazanin"/>
          <w:b/>
          <w:bCs/>
          <w:sz w:val="24"/>
          <w:szCs w:val="24"/>
          <w:rtl w:val="true"/>
          <w:lang w:val="en-US"/>
        </w:rPr>
        <w:t>)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شناسه دانش‌آموز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اطلاعات کلاس فعلی دانش‌آموز </w:t>
      </w:r>
      <w:r>
        <w:rPr>
          <w:rFonts w:cs="B Nazanin"/>
          <w:sz w:val="24"/>
          <w:szCs w:val="24"/>
          <w:rtl w:val="true"/>
          <w:lang w:val="en-US"/>
        </w:rPr>
        <w:t>(</w:t>
      </w:r>
      <w:r>
        <w:rPr>
          <w:rFonts w:cs="B Nazanin"/>
          <w:sz w:val="24"/>
          <w:sz w:val="24"/>
          <w:szCs w:val="24"/>
          <w:rtl w:val="true"/>
          <w:lang w:val="en-US"/>
        </w:rPr>
        <w:t>شامل معلم، کتاب و</w:t>
      </w:r>
      <w:r>
        <w:rPr>
          <w:rFonts w:cs="B Nazanin"/>
          <w:sz w:val="24"/>
          <w:szCs w:val="24"/>
          <w:rtl w:val="true"/>
          <w:lang w:val="en-US"/>
        </w:rPr>
        <w:t>...)</w:t>
      </w:r>
      <w:r>
        <w:rPr>
          <w:rFonts w:cs="B Nazanin"/>
          <w:sz w:val="24"/>
          <w:sz w:val="24"/>
          <w:szCs w:val="24"/>
          <w:rtl w:val="true"/>
          <w:lang w:val="en-US"/>
        </w:rPr>
        <w:t>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زمان جلسه بعدی </w:t>
      </w:r>
      <w:r>
        <w:rPr>
          <w:rFonts w:cs="B Nazanin"/>
          <w:sz w:val="24"/>
          <w:szCs w:val="24"/>
          <w:rtl w:val="true"/>
          <w:lang w:val="en-US"/>
        </w:rPr>
        <w:t>(</w:t>
      </w:r>
      <w:r>
        <w:rPr>
          <w:rFonts w:cs="B Nazanin"/>
          <w:sz w:val="24"/>
          <w:sz w:val="24"/>
          <w:szCs w:val="24"/>
          <w:rtl w:val="true"/>
          <w:lang w:val="en-US"/>
        </w:rPr>
        <w:t>برای یادآوری</w:t>
      </w:r>
      <w:r>
        <w:rPr>
          <w:rFonts w:cs="B Nazanin"/>
          <w:sz w:val="24"/>
          <w:szCs w:val="24"/>
          <w:rtl w:val="true"/>
          <w:lang w:val="en-US"/>
        </w:rPr>
        <w:t>)</w:t>
      </w:r>
      <w:r>
        <w:rPr>
          <w:rFonts w:cs="B Nazanin"/>
          <w:sz w:val="24"/>
          <w:sz w:val="24"/>
          <w:szCs w:val="24"/>
          <w:rtl w:val="true"/>
          <w:lang w:val="en-US"/>
        </w:rPr>
        <w:t>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آخرین اطلاعیه‌ها،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3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 باید احراز هویت و تأیید شود که دانش‌آموز است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3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باید وارد شوند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3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در صورت نامعتبر بودن شناسه یا نبود کلاس فعال، خطا نمایش داده می‌شود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۴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پرداخت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شناسه دانش‌آموز، شناسه ثبت‌نام کلاس، مبلغ پرداختی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گرفتن پاسخ از </w:t>
      </w:r>
      <w:r>
        <w:rPr>
          <w:rFonts w:cs="B Nazanin"/>
          <w:sz w:val="24"/>
          <w:szCs w:val="24"/>
          <w:lang w:val="en-US"/>
        </w:rPr>
        <w:t>API</w:t>
      </w:r>
      <w:r>
        <w:rPr>
          <w:rFonts w:cs="B Nazanin"/>
          <w:sz w:val="24"/>
          <w:szCs w:val="24"/>
          <w:rtl w:val="true"/>
          <w:lang w:val="en-US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val="en-US"/>
        </w:rPr>
        <w:t>جانبی، در صورت موفقیت داده‌ها را بروز‌رسانی و در غیر صورت پیغام شکست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4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 باید احراز هویت شده و به‌عنوان دانش‌آموز تأیید شده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4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باید بررسی شود که آیا پرداخت قبلاً انجام شده یا نه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4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تمام فیلدها الزامی هستند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4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در صورت نبود شناسه یا ثبت‌نام کلاس معتبر، خطا نمایش داده می‌شود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۵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گزارش کامل وضعیت آموزشی و سوابق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شناسه دانش‌آموز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انتقال به صفحه گزارش وضعیت تحصیلی، شامل تمام ثبت‌نام های قبلی با نام سطوح و جزئیات نمرات، و معدل کل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5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 باید به‌عنوان دانش‌آموز احراز هویت و مجاز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5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الزامی هستند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5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خطاها مانند نبود شناسه یا نداشتن کلاس فعال هستند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۶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مشاهده کلاس‌ها</w:t>
      </w:r>
      <w:r>
        <w:rPr>
          <w:rFonts w:cs="B Nazanin"/>
          <w:b/>
          <w:bCs/>
          <w:sz w:val="24"/>
          <w:szCs w:val="24"/>
          <w:rtl w:val="true"/>
          <w:lang w:val="en-US"/>
        </w:rPr>
        <w:t>(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برای کاربر با نقش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 xml:space="preserve"> معلم</w:t>
      </w:r>
      <w:r>
        <w:rPr>
          <w:rFonts w:cs="B Nazanin"/>
          <w:b/>
          <w:bCs/>
          <w:sz w:val="24"/>
          <w:szCs w:val="24"/>
          <w:rtl w:val="true"/>
          <w:lang w:val="en-US"/>
        </w:rPr>
        <w:t>)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شناسه معلم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تمام کلاس‌هایی که توسط معلم برگزار شده‌اند، در صورت نبود کلاس </w:t>
      </w:r>
      <w:r>
        <w:rPr>
          <w:rFonts w:cs="B Nazanin"/>
          <w:sz w:val="24"/>
          <w:szCs w:val="24"/>
          <w:lang w:val="en-US"/>
        </w:rPr>
        <w:t>NULL</w:t>
      </w:r>
      <w:r>
        <w:rPr>
          <w:rFonts w:cs="B Nazanin"/>
          <w:sz w:val="24"/>
          <w:szCs w:val="24"/>
          <w:rtl w:val="true"/>
          <w:lang w:val="en-US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val="en-US"/>
        </w:rPr>
        <w:t>فرستاده شود</w:t>
      </w:r>
      <w:r>
        <w:rPr>
          <w:rFonts w:cs="B Nazanin"/>
          <w:sz w:val="24"/>
          <w:szCs w:val="24"/>
          <w:rtl w:val="true"/>
          <w:lang w:val="en-US"/>
        </w:rPr>
        <w:t>.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6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 باید احراز هویت شده و به‌عنوان معلم تأیید شود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6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باید پر شوند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6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در صورت نامعتبر بودن شناسه خطا داده می‌شود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۷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درست کردن بازه‌زمانی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 xml:space="preserve">: </w:t>
      </w:r>
      <w:r>
        <w:rPr>
          <w:rFonts w:cs="B Nazanin"/>
          <w:sz w:val="24"/>
          <w:sz w:val="24"/>
          <w:szCs w:val="24"/>
          <w:rtl w:val="true"/>
          <w:lang w:val="en-US"/>
        </w:rPr>
        <w:t>روز هفته، زمان شروع، زمان پایان</w:t>
      </w:r>
      <w:r>
        <w:rPr>
          <w:rFonts w:cs="B Nazanin"/>
          <w:sz w:val="24"/>
          <w:szCs w:val="24"/>
          <w:rtl w:val="true"/>
          <w:lang w:val="en-US"/>
        </w:rPr>
        <w:br/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بازه‌زمانی جدید در پایگاه داده درست می‌شود</w:t>
      </w:r>
      <w:r>
        <w:rPr>
          <w:rFonts w:cs="B Nazanin"/>
          <w:sz w:val="24"/>
          <w:szCs w:val="24"/>
          <w:rtl w:val="true"/>
          <w:lang w:val="en-US"/>
        </w:rPr>
        <w:t>.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 باید احراز هویت شده و مجاز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الزامی هستند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زمان شروع و پایان باید به فرمت درست باشد</w:t>
      </w:r>
    </w:p>
    <w:p>
      <w:pPr>
        <w:pStyle w:val="Normal"/>
        <w:numPr>
          <w:ilvl w:val="1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زمان شروع کم تر از پایان</w:t>
      </w:r>
    </w:p>
    <w:p>
      <w:pPr>
        <w:pStyle w:val="Normal"/>
        <w:numPr>
          <w:ilvl w:val="1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 xml:space="preserve">زمان به فرمت </w:t>
      </w:r>
      <w:r>
        <w:rPr>
          <w:rFonts w:cs="B Nazanin"/>
          <w:sz w:val="24"/>
          <w:szCs w:val="24"/>
          <w:lang w:val="en-US"/>
        </w:rPr>
        <w:t>24</w:t>
      </w:r>
      <w:r>
        <w:rPr>
          <w:rFonts w:cs="B Nazanin"/>
          <w:sz w:val="24"/>
          <w:szCs w:val="24"/>
          <w:rtl w:val="true"/>
          <w:lang w:val="en-US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val="en-US"/>
        </w:rPr>
        <w:t>ساعته</w:t>
      </w:r>
    </w:p>
    <w:p>
      <w:pPr>
        <w:pStyle w:val="Normal"/>
        <w:numPr>
          <w:ilvl w:val="0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نامعتبر بودن اقلام داده ‌ای</w:t>
      </w:r>
    </w:p>
    <w:p>
      <w:pPr>
        <w:pStyle w:val="Normal"/>
        <w:numPr>
          <w:ilvl w:val="0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خارج بودن زمان بارگذاری</w:t>
      </w:r>
    </w:p>
    <w:p>
      <w:pPr>
        <w:pStyle w:val="Normal"/>
        <w:spacing w:lineRule="auto" w:line="278" w:before="0" w:after="160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lang w:val="en-US"/>
        </w:rPr>
      </w:r>
      <w:r>
        <w:br w:type="page"/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۸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مشاهده دانش‌آموزان ثبت‌نام‌شده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شناسه کلاس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لیستی از دانش‌آموزان ثبت‌نام‌شده در آن کلاس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8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 باید احراز هویت شده و مجاز به‌عنوان معلم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8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نامعتبر بودن شناسه‌ها، نداشتن کلاس فعال یا عدم ارتباط معلم و کلاس</w:t>
      </w:r>
    </w:p>
    <w:p>
      <w:pPr>
        <w:pStyle w:val="Normal"/>
        <w:numPr>
          <w:ilvl w:val="0"/>
          <w:numId w:val="8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برگزار نشدن کلاس در ترم جاری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۹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نمره‌دهی به دانش‌آموزان توسط معلم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شناسه ثبت‌نام کلاس، شناسه دانش‌آموز، نمرات </w:t>
      </w:r>
      <w:r>
        <w:rPr>
          <w:rFonts w:cs="B Nazanin"/>
          <w:sz w:val="24"/>
          <w:szCs w:val="24"/>
          <w:rtl w:val="true"/>
          <w:lang w:val="en-US"/>
        </w:rPr>
        <w:t>(</w:t>
      </w:r>
      <w:r>
        <w:rPr>
          <w:rFonts w:cs="B Nazanin"/>
          <w:sz w:val="24"/>
          <w:sz w:val="24"/>
          <w:szCs w:val="24"/>
          <w:rtl w:val="true"/>
          <w:lang w:val="en-US"/>
        </w:rPr>
        <w:t>حضور و غیاب، میان‌ترم، پایان‌ترم</w:t>
      </w:r>
      <w:r>
        <w:rPr>
          <w:rFonts w:cs="B Nazanin"/>
          <w:sz w:val="24"/>
          <w:szCs w:val="24"/>
          <w:rtl w:val="true"/>
          <w:lang w:val="en-US"/>
        </w:rPr>
        <w:t>)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پیام موفقیت یا پیام خطا در صورت شکست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9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معلم باید احراز هویت شده و مجاز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9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باید وارد شوند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9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نادرست بودن شناسه‌ها یا عدم ارتباط بین معلم و کلاس</w:t>
      </w:r>
    </w:p>
    <w:p>
      <w:pPr>
        <w:pStyle w:val="Normal"/>
        <w:numPr>
          <w:ilvl w:val="0"/>
          <w:numId w:val="9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نامعتبر بودن نمرات یا ارتباط نداشتن دانش‌آموز با کلاس</w:t>
      </w:r>
    </w:p>
    <w:p>
      <w:pPr>
        <w:pStyle w:val="Normal"/>
        <w:numPr>
          <w:ilvl w:val="0"/>
          <w:numId w:val="9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هشدار در صورتی که قبلاً نمره داده شده باشد</w:t>
      </w:r>
    </w:p>
    <w:p>
      <w:pPr>
        <w:pStyle w:val="Normal"/>
        <w:spacing w:lineRule="auto" w:line="278" w:before="0" w:after="160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lang w:val="en-US"/>
        </w:rPr>
      </w:r>
      <w:r>
        <w:br w:type="page"/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۱۰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زمان‌بندی کلاس‌ توسط پرسنل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شناسه کلاس،  شناسه بازه‌زمانی 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پیام موفقیت یا پیام خطا در صورت شکست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10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پرسنل باید احراز هویت شده و مجاز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10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تمام فیلدها باید وارد شوند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10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نامعتبر بودن شناسه‌ها یا معتبر نبودن کلاس</w:t>
      </w:r>
    </w:p>
    <w:p>
      <w:pPr>
        <w:pStyle w:val="Normal"/>
        <w:numPr>
          <w:ilvl w:val="0"/>
          <w:numId w:val="10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تداخل زمانی با کلاس‌های دیگر معلم</w:t>
      </w:r>
    </w:p>
    <w:p>
      <w:pPr>
        <w:pStyle w:val="Normal"/>
        <w:numPr>
          <w:ilvl w:val="0"/>
          <w:numId w:val="10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نداشتن مکان در بازه زمانی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Cs/>
          <w:sz w:val="24"/>
          <w:szCs w:val="24"/>
          <w:lang w:val="en-US"/>
        </w:rPr>
        <w:t>11</w:t>
      </w:r>
      <w:r>
        <w:rPr>
          <w:rFonts w:cs="B Nazanin"/>
          <w:b/>
          <w:bCs/>
          <w:sz w:val="24"/>
          <w:szCs w:val="24"/>
          <w:rtl w:val="true"/>
          <w:lang w:val="en-US"/>
        </w:rPr>
        <w:t>.</w:t>
      </w:r>
      <w:r>
        <w:rPr>
          <w:rFonts w:cs="B Nazanin"/>
          <w:sz w:val="24"/>
          <w:szCs w:val="24"/>
          <w:rtl w:val="true"/>
          <w:lang w:val="en-US"/>
        </w:rPr>
        <w:t xml:space="preserve">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 xml:space="preserve">سرویس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ثبت نام دانش آموز به کلاس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ورودی ها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شناسه کلاس، شناسه دانش آموز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 xml:space="preserve">: 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 xml:space="preserve">یک نمونه از </w:t>
      </w:r>
      <w:r>
        <w:rPr>
          <w:rFonts w:cs="B Nazanin"/>
          <w:sz w:val="24"/>
          <w:szCs w:val="24"/>
          <w:lang w:val="en-US"/>
        </w:rPr>
        <w:t>Enrollment</w:t>
      </w:r>
      <w:r>
        <w:rPr>
          <w:rFonts w:cs="B Nazanin"/>
          <w:sz w:val="24"/>
          <w:szCs w:val="24"/>
          <w:rtl w:val="true"/>
          <w:lang w:val="en-US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val="en-US"/>
        </w:rPr>
        <w:t>در پایگاه داده درست می شود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قوانین اعتبارسنجی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11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شناسه دانش آموز معتبر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11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شناسه کلاس معتبر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11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دانش آموز بدهی نداشته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عنوان خطاها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12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دانش آموز معتبر نیست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12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دانش آموز کلاس ثبت نامی قبلی خود را تسویه حساب نکرده است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12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کلاس معتبر نیست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swiss"/>
    <w:pitch w:val="variable"/>
  </w:font>
  <w:font w:name="Aptos Display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ranNastaliq">
    <w:charset w:val="01"/>
    <w:family w:val="roman"/>
    <w:pitch w:val="variable"/>
  </w:font>
  <w:font w:name="B Nazanin"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/>
        <w:color w:themeColor="accent1" w:themeShade="bf" w:val="0F4761"/>
        <w:sz w:val="26"/>
        <w:szCs w:val="26"/>
      </w:rPr>
      <w:fldChar w:fldCharType="begin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t>6</w: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/>
        <w:color w:themeColor="accent1" w:themeShade="bf" w:val="0F4761"/>
        <w:sz w:val="26"/>
        <w:szCs w:val="26"/>
      </w:rPr>
      <w:fldChar w:fldCharType="begin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t>7</w: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 wp14:anchorId="4A4AF0D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159385"/>
              <wp:effectExtent l="0" t="0" r="0" b="0"/>
              <wp:wrapNone/>
              <wp:docPr id="2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159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6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156082" stroked="f" o:allowincell="f" style="position:absolute;margin-left:523.3pt;margin-top:29.7pt;width:71.9pt;height:12.5pt;mso-wrap-style:square;v-text-anchor:middle;mso-position-horizontal:right;mso-position-horizontal-relative:page;mso-position-vertical:center" wp14:anchorId="4A4AF0DF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6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0795" distL="0" distR="0" simplePos="0" locked="0" layoutInCell="0" allowOverlap="1" relativeHeight="20" wp14:anchorId="677BB42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05740"/>
              <wp:effectExtent l="0" t="0" r="0" b="10795"/>
              <wp:wrapNone/>
              <wp:docPr id="3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jc w:val="right"/>
                            <w:rPr>
                              <w:rFonts w:cs="B Nazanin"/>
                              <w:lang w:val="en-US"/>
                            </w:rPr>
                          </w:pPr>
                          <w:r>
                            <w:rPr>
                              <w:rFonts w:cs="B Nazani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cs="B Nazanin"/>
                              <w:color w:val="000000"/>
                              <w:rtl w:val="true"/>
                            </w:rPr>
                            <w:t>سند توصیف سرویس‌های سامانه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9pt;width:451.2pt;height:16.15pt;mso-wrap-style:square;v-text-anchor:middle;mso-position-horizontal:left;mso-position-horizontal-relative:margin;mso-position-vertical:center" wp14:anchorId="677BB4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jc w:val="right"/>
                      <w:rPr>
                        <w:rFonts w:cs="B Nazanin"/>
                        <w:lang w:val="en-US"/>
                      </w:rPr>
                    </w:pPr>
                    <w:r>
                      <w:rPr>
                        <w:rFonts w:cs="B Nazanin"/>
                        <w:color w:val="000000"/>
                      </w:rPr>
                      <w:t xml:space="preserve"> </w:t>
                    </w:r>
                    <w:r>
                      <w:rPr>
                        <w:rFonts w:cs="B Nazanin"/>
                        <w:color w:val="000000"/>
                        <w:rtl w:val="true"/>
                      </w:rPr>
                      <w:t>سند توصیف سرویس‌های سامانه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34A19B0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159385"/>
              <wp:effectExtent l="0" t="0" r="0" b="0"/>
              <wp:wrapNone/>
              <wp:docPr id="4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159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jc w:val="right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7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156082" stroked="f" o:allowincell="f" style="position:absolute;margin-left:0pt;margin-top:29.7pt;width:71.9pt;height:12.5pt;mso-wrap-style:square;v-text-anchor:middle;mso-position-horizontal:left;mso-position-horizontal-relative:page;mso-position-vertical:center" wp14:anchorId="34A19B07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jc w:val="right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7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8" wp14:anchorId="398949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05740"/>
              <wp:effectExtent l="0" t="0" r="0" b="1905"/>
              <wp:wrapNone/>
              <wp:docPr id="5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  <w:color w:val="000000"/>
                              <w:rtl w:val="true"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9pt;width:451.2pt;height:16.15pt;mso-wrap-style:square;v-text-anchor:middle;mso-position-horizontal:left;mso-position-horizontal-relative:margin;mso-position-vertical:center" wp14:anchorId="398949A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>
                        <w:rFonts w:cs="B Nazanin"/>
                      </w:rPr>
                    </w:pPr>
                    <w:r>
                      <w:rPr>
                        <w:rFonts w:cs="B Nazanin"/>
                        <w:color w:val="000000"/>
                        <w:rtl w:val="true"/>
                      </w:rPr>
                      <w:t>آموزشگاه زبان انگلیسی کلام نو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3b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3e"/>
    <w:pPr>
      <w:keepNext w:val="true"/>
      <w:keepLines/>
      <w:bidi w:val="1"/>
      <w:spacing w:lineRule="auto" w:line="278" w:before="360" w:after="80"/>
      <w:jc w:val="left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160" w:after="80"/>
      <w:jc w:val="left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160" w:after="80"/>
      <w:jc w:val="left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80" w:after="40"/>
      <w:jc w:val="left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80" w:after="40"/>
      <w:jc w:val="left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40" w:after="0"/>
      <w:jc w:val="left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40" w:after="0"/>
      <w:jc w:val="left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 w:val="true"/>
      <w:keepLines/>
      <w:bidi w:val="1"/>
      <w:spacing w:lineRule="auto" w:line="278"/>
      <w:jc w:val="left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 w:val="true"/>
      <w:keepLines/>
      <w:bidi w:val="1"/>
      <w:spacing w:lineRule="auto" w:line="278"/>
      <w:jc w:val="left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4"/>
      <w:szCs w:val="24"/>
      <w:lang w:val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603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d603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d603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603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603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d60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603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d60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60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 w:val="1"/>
      <w:spacing w:lineRule="auto" w:line="240" w:before="0" w:after="80"/>
      <w:contextualSpacing/>
      <w:jc w:val="left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bidi w:val="1"/>
      <w:spacing w:lineRule="auto" w:line="278" w:before="0" w:after="160"/>
      <w:jc w:val="left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val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 w:val="1"/>
      <w:spacing w:lineRule="auto" w:line="278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4"/>
      <w:szCs w:val="24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bidi w:val="1"/>
      <w:spacing w:lineRule="auto" w:line="278" w:before="0" w:after="160"/>
      <w:ind w:left="720"/>
      <w:contextualSpacing/>
      <w:jc w:val="left"/>
    </w:pPr>
    <w:rPr>
      <w:rFonts w:ascii="Aptos" w:hAnsi="Aptos" w:eastAsia="Aptos" w:cs="" w:asciiTheme="minorHAnsi" w:cstheme="minorBidi" w:eastAsiaTheme="minorHAnsi" w:hAnsiTheme="minorHAnsi"/>
      <w:kern w:val="2"/>
      <w:sz w:val="24"/>
      <w:szCs w:val="24"/>
      <w:lang w:val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1"/>
      <w:spacing w:lineRule="auto" w:line="278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4"/>
      <w:szCs w:val="24"/>
      <w:lang w:val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4e77ab"/>
    <w:pPr/>
    <w:rPr>
      <w:rFonts w:ascii="Times New Roman" w:hAnsi="Times New Roman" w:cs="Times New Roman"/>
      <w:sz w:val="24"/>
      <w:szCs w:val="24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LibreOffice/25.2.3.2$Linux_X86_64 LibreOffice_project/520$Build-2</Application>
  <AppVersion>15.0000</AppVersion>
  <Pages>6</Pages>
  <Words>760</Words>
  <Characters>3228</Characters>
  <CharactersWithSpaces>3861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2025-05-18T10:51:44Z</dcterms:modified>
  <cp:revision>8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